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7"/>
        <w:gridCol w:w="2165"/>
      </w:tblGrid>
      <w:tr w:rsidR="001E6F92" w:rsidRPr="00DF65AA" w:rsidTr="00DF65AA">
        <w:tc>
          <w:tcPr>
            <w:tcW w:w="6647"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DF65AA" w:rsidRDefault="00541A64" w:rsidP="00325564">
            <w:pPr>
              <w:suppressAutoHyphens/>
              <w:jc w:val="both"/>
              <w:rPr>
                <w:rFonts w:ascii="Arial" w:hAnsi="Arial" w:cs="Arial"/>
                <w:b/>
                <w:i/>
                <w:sz w:val="22"/>
                <w:szCs w:val="22"/>
                <w:lang w:val="en-US"/>
              </w:rPr>
            </w:pPr>
            <w:r w:rsidRPr="00DF65AA">
              <w:rPr>
                <w:rFonts w:ascii="Arial" w:hAnsi="Arial" w:cs="Arial"/>
                <w:b/>
                <w:sz w:val="22"/>
                <w:szCs w:val="22"/>
                <w:lang w:val="en-US"/>
              </w:rPr>
              <w:t>Title</w:t>
            </w:r>
            <w:r w:rsidR="00DF65AA">
              <w:rPr>
                <w:rFonts w:ascii="Arial" w:hAnsi="Arial" w:cs="Arial"/>
                <w:b/>
                <w:sz w:val="22"/>
                <w:szCs w:val="22"/>
                <w:lang w:val="en-US"/>
              </w:rPr>
              <w:t xml:space="preserve"> and code</w:t>
            </w:r>
            <w:r w:rsidRPr="00DF65AA">
              <w:rPr>
                <w:rFonts w:ascii="Arial" w:hAnsi="Arial" w:cs="Arial"/>
                <w:sz w:val="22"/>
                <w:szCs w:val="22"/>
                <w:lang w:val="en-US"/>
              </w:rPr>
              <w:t xml:space="preserve"> of the subject</w:t>
            </w:r>
            <w:r w:rsidR="00A419F6" w:rsidRPr="00DF65AA">
              <w:rPr>
                <w:rFonts w:ascii="Arial" w:hAnsi="Arial" w:cs="Arial"/>
                <w:sz w:val="22"/>
                <w:szCs w:val="22"/>
                <w:lang w:val="en-US"/>
              </w:rPr>
              <w:t>:</w:t>
            </w:r>
            <w:r w:rsidR="00D8452F" w:rsidRPr="00DF65AA">
              <w:rPr>
                <w:rFonts w:ascii="Arial" w:hAnsi="Arial" w:cs="Arial"/>
                <w:b/>
                <w:sz w:val="22"/>
                <w:szCs w:val="22"/>
                <w:lang w:val="en-US"/>
              </w:rPr>
              <w:t xml:space="preserve"> </w:t>
            </w:r>
            <w:r w:rsidR="00325564" w:rsidRPr="00DF65AA">
              <w:rPr>
                <w:rFonts w:ascii="Arial" w:hAnsi="Arial" w:cs="Arial"/>
                <w:b/>
                <w:sz w:val="22"/>
                <w:szCs w:val="22"/>
                <w:lang w:val="en-US"/>
              </w:rPr>
              <w:t xml:space="preserve">Urban Hydrology </w:t>
            </w:r>
            <w:r w:rsidR="00DF65AA">
              <w:rPr>
                <w:rFonts w:ascii="Arial" w:hAnsi="Arial" w:cs="Arial"/>
                <w:b/>
                <w:sz w:val="22"/>
                <w:szCs w:val="22"/>
                <w:lang w:val="en-US"/>
              </w:rPr>
              <w:t>, MTMVG7024A</w:t>
            </w:r>
          </w:p>
        </w:tc>
        <w:tc>
          <w:tcPr>
            <w:tcW w:w="2165"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DF65AA" w:rsidRDefault="00541A64" w:rsidP="00ED2FAA">
            <w:pPr>
              <w:suppressAutoHyphens/>
              <w:spacing w:before="60"/>
              <w:jc w:val="both"/>
              <w:rPr>
                <w:rFonts w:ascii="Arial" w:hAnsi="Arial" w:cs="Arial"/>
                <w:b/>
                <w:sz w:val="22"/>
                <w:szCs w:val="22"/>
                <w:lang w:val="en-US"/>
              </w:rPr>
            </w:pPr>
            <w:r w:rsidRPr="00DF65AA">
              <w:rPr>
                <w:rFonts w:ascii="Arial" w:hAnsi="Arial" w:cs="Arial"/>
                <w:b/>
                <w:sz w:val="22"/>
                <w:szCs w:val="22"/>
                <w:lang w:val="en-US"/>
              </w:rPr>
              <w:t>Credit</w:t>
            </w:r>
            <w:r w:rsidR="00A419F6" w:rsidRPr="00DF65AA">
              <w:rPr>
                <w:rFonts w:ascii="Arial" w:hAnsi="Arial" w:cs="Arial"/>
                <w:b/>
                <w:sz w:val="22"/>
                <w:szCs w:val="22"/>
                <w:lang w:val="en-US"/>
              </w:rPr>
              <w:t xml:space="preserve">: </w:t>
            </w:r>
            <w:r w:rsidR="000D784C" w:rsidRPr="00DF65AA">
              <w:rPr>
                <w:rFonts w:ascii="Arial" w:hAnsi="Arial" w:cs="Arial"/>
                <w:b/>
                <w:sz w:val="22"/>
                <w:szCs w:val="22"/>
                <w:lang w:val="en-US"/>
              </w:rPr>
              <w:t>3</w:t>
            </w:r>
          </w:p>
        </w:tc>
      </w:tr>
      <w:tr w:rsidR="001E6F92" w:rsidRPr="00DF65AA" w:rsidTr="00DF65A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F65AA" w:rsidRDefault="00541A64" w:rsidP="00ED6A64">
            <w:pPr>
              <w:suppressAutoHyphens/>
              <w:spacing w:before="60"/>
              <w:jc w:val="both"/>
              <w:rPr>
                <w:rFonts w:ascii="Arial" w:hAnsi="Arial" w:cs="Arial"/>
                <w:sz w:val="22"/>
                <w:szCs w:val="22"/>
                <w:u w:val="single"/>
                <w:lang w:val="en-US"/>
              </w:rPr>
            </w:pPr>
            <w:r w:rsidRPr="00DF65AA">
              <w:rPr>
                <w:rFonts w:ascii="Arial" w:hAnsi="Arial" w:cs="Arial"/>
                <w:b/>
                <w:sz w:val="22"/>
                <w:szCs w:val="22"/>
                <w:lang w:val="en-US"/>
              </w:rPr>
              <w:t>Type</w:t>
            </w:r>
            <w:r w:rsidRPr="00DF65AA">
              <w:rPr>
                <w:rFonts w:ascii="Arial" w:hAnsi="Arial" w:cs="Arial"/>
                <w:sz w:val="22"/>
                <w:szCs w:val="22"/>
                <w:lang w:val="en-US"/>
              </w:rPr>
              <w:t xml:space="preserve"> of the subject</w:t>
            </w:r>
            <w:r w:rsidR="00A419F6" w:rsidRPr="00DF65AA">
              <w:rPr>
                <w:rFonts w:ascii="Arial" w:hAnsi="Arial" w:cs="Arial"/>
                <w:sz w:val="22"/>
                <w:szCs w:val="22"/>
                <w:lang w:val="en-US"/>
              </w:rPr>
              <w:t>:</w:t>
            </w:r>
            <w:r w:rsidR="00A419F6" w:rsidRPr="00DF65AA">
              <w:rPr>
                <w:rFonts w:ascii="Arial" w:hAnsi="Arial" w:cs="Arial"/>
                <w:sz w:val="22"/>
                <w:szCs w:val="22"/>
                <w:u w:val="single"/>
                <w:lang w:val="en-US"/>
              </w:rPr>
              <w:t xml:space="preserve"> </w:t>
            </w:r>
            <w:r w:rsidRPr="00DF65AA">
              <w:rPr>
                <w:rFonts w:ascii="Arial" w:hAnsi="Arial" w:cs="Arial"/>
                <w:sz w:val="22"/>
                <w:szCs w:val="22"/>
                <w:u w:val="single"/>
                <w:lang w:val="en-US"/>
              </w:rPr>
              <w:t>optional</w:t>
            </w:r>
          </w:p>
        </w:tc>
      </w:tr>
      <w:tr w:rsidR="001E6F92" w:rsidRPr="00DF65AA" w:rsidTr="00DF65AA">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DF65AA" w:rsidRDefault="0039094A" w:rsidP="00ED6A64">
            <w:pPr>
              <w:suppressAutoHyphens/>
              <w:spacing w:before="40" w:after="40"/>
              <w:jc w:val="both"/>
              <w:rPr>
                <w:rFonts w:ascii="Arial" w:hAnsi="Arial" w:cs="Arial"/>
                <w:sz w:val="22"/>
                <w:szCs w:val="22"/>
                <w:lang w:val="en-US"/>
              </w:rPr>
            </w:pPr>
            <w:r w:rsidRPr="00DF65AA">
              <w:rPr>
                <w:rFonts w:ascii="Arial" w:hAnsi="Arial" w:cs="Arial"/>
                <w:b/>
                <w:sz w:val="22"/>
                <w:szCs w:val="22"/>
                <w:lang w:val="en-US"/>
              </w:rPr>
              <w:t>Ratio of theory and practice:</w:t>
            </w:r>
            <w:r w:rsidR="00F61DDC" w:rsidRPr="00DF65AA">
              <w:rPr>
                <w:rFonts w:ascii="Arial" w:hAnsi="Arial" w:cs="Arial"/>
                <w:b/>
                <w:sz w:val="22"/>
                <w:szCs w:val="22"/>
                <w:lang w:val="en-US"/>
              </w:rPr>
              <w:t xml:space="preserve"> </w:t>
            </w:r>
            <w:r w:rsidR="00A419F6" w:rsidRPr="00DF65AA">
              <w:rPr>
                <w:rFonts w:ascii="Arial" w:hAnsi="Arial" w:cs="Arial"/>
                <w:sz w:val="22"/>
                <w:szCs w:val="22"/>
                <w:lang w:val="en-US"/>
              </w:rPr>
              <w:t>(</w:t>
            </w:r>
            <w:r w:rsidRPr="00DF65AA">
              <w:rPr>
                <w:rFonts w:ascii="Arial" w:hAnsi="Arial" w:cs="Arial"/>
                <w:sz w:val="22"/>
                <w:szCs w:val="22"/>
                <w:lang w:val="en-US"/>
              </w:rPr>
              <w:t>c</w:t>
            </w:r>
            <w:r w:rsidR="00A419F6" w:rsidRPr="00DF65AA">
              <w:rPr>
                <w:rFonts w:ascii="Arial" w:hAnsi="Arial" w:cs="Arial"/>
                <w:sz w:val="22"/>
                <w:szCs w:val="22"/>
                <w:lang w:val="en-US"/>
              </w:rPr>
              <w:t>redit%)</w:t>
            </w:r>
            <w:r w:rsidR="00ED6A64" w:rsidRPr="00DF65AA">
              <w:rPr>
                <w:rFonts w:ascii="Arial" w:hAnsi="Arial" w:cs="Arial"/>
                <w:sz w:val="22"/>
                <w:szCs w:val="22"/>
                <w:lang w:val="en-US"/>
              </w:rPr>
              <w:t xml:space="preserve"> </w:t>
            </w:r>
            <w:r w:rsidR="00ED6A64" w:rsidRPr="00DF65AA">
              <w:rPr>
                <w:rFonts w:ascii="Arial" w:hAnsi="Arial" w:cs="Arial"/>
                <w:b/>
                <w:sz w:val="22"/>
                <w:szCs w:val="22"/>
                <w:lang w:val="en-US"/>
              </w:rPr>
              <w:t>30/70</w:t>
            </w:r>
          </w:p>
        </w:tc>
      </w:tr>
      <w:tr w:rsidR="001E6F92" w:rsidRPr="00DF65AA" w:rsidTr="00DF65AA">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325564">
            <w:pPr>
              <w:suppressAutoHyphens/>
              <w:spacing w:before="60"/>
              <w:jc w:val="both"/>
              <w:rPr>
                <w:rFonts w:ascii="Arial" w:hAnsi="Arial" w:cs="Arial"/>
                <w:sz w:val="22"/>
                <w:szCs w:val="22"/>
                <w:lang w:val="en-US"/>
              </w:rPr>
            </w:pPr>
            <w:r w:rsidRPr="00DF65AA">
              <w:rPr>
                <w:rFonts w:ascii="Arial" w:hAnsi="Arial" w:cs="Arial"/>
                <w:b/>
                <w:sz w:val="22"/>
                <w:szCs w:val="22"/>
                <w:lang w:val="en-US"/>
              </w:rPr>
              <w:t>Type and number of classes per semester</w:t>
            </w:r>
            <w:r w:rsidRPr="00DF65AA">
              <w:rPr>
                <w:rFonts w:ascii="Arial" w:hAnsi="Arial" w:cs="Arial"/>
                <w:sz w:val="22"/>
                <w:szCs w:val="22"/>
                <w:lang w:val="en-US"/>
              </w:rPr>
              <w:t>:</w:t>
            </w:r>
            <w:r w:rsidR="00325564" w:rsidRPr="00DF65AA">
              <w:rPr>
                <w:rFonts w:ascii="Arial" w:hAnsi="Arial" w:cs="Arial"/>
                <w:sz w:val="22"/>
                <w:szCs w:val="22"/>
                <w:lang w:val="en-US"/>
              </w:rPr>
              <w:t xml:space="preserve"> 14</w:t>
            </w:r>
            <w:r w:rsidR="00670EC9" w:rsidRPr="00DF65AA">
              <w:rPr>
                <w:rFonts w:ascii="Arial" w:hAnsi="Arial" w:cs="Arial"/>
                <w:sz w:val="22"/>
                <w:szCs w:val="22"/>
                <w:lang w:val="en-US"/>
              </w:rPr>
              <w:t xml:space="preserve"> </w:t>
            </w:r>
            <w:r w:rsidRPr="00DF65AA">
              <w:rPr>
                <w:rFonts w:ascii="Arial" w:hAnsi="Arial" w:cs="Arial"/>
                <w:sz w:val="22"/>
                <w:szCs w:val="22"/>
                <w:lang w:val="en-US"/>
              </w:rPr>
              <w:t>hour(s)</w:t>
            </w:r>
            <w:r w:rsidR="00670EC9" w:rsidRPr="00DF65AA">
              <w:rPr>
                <w:rFonts w:ascii="Arial" w:hAnsi="Arial" w:cs="Arial"/>
                <w:sz w:val="22"/>
                <w:szCs w:val="22"/>
                <w:lang w:val="en-US"/>
              </w:rPr>
              <w:t xml:space="preserve"> </w:t>
            </w:r>
            <w:r w:rsidR="000D784C" w:rsidRPr="00DF65AA">
              <w:rPr>
                <w:rFonts w:ascii="Arial" w:hAnsi="Arial" w:cs="Arial"/>
                <w:sz w:val="22"/>
                <w:szCs w:val="22"/>
                <w:lang w:val="en-US"/>
              </w:rPr>
              <w:t xml:space="preserve">lecture and  </w:t>
            </w:r>
            <w:r w:rsidR="00325564" w:rsidRPr="00DF65AA">
              <w:rPr>
                <w:rFonts w:ascii="Arial" w:hAnsi="Arial" w:cs="Arial"/>
                <w:sz w:val="22"/>
                <w:szCs w:val="22"/>
                <w:lang w:val="en-US"/>
              </w:rPr>
              <w:t>28</w:t>
            </w:r>
            <w:r w:rsidR="000D784C" w:rsidRPr="00DF65AA">
              <w:rPr>
                <w:rFonts w:ascii="Arial" w:hAnsi="Arial" w:cs="Arial"/>
                <w:sz w:val="22"/>
                <w:szCs w:val="22"/>
                <w:lang w:val="en-US"/>
              </w:rPr>
              <w:t xml:space="preserve"> </w:t>
            </w:r>
            <w:r w:rsidRPr="00DF65AA">
              <w:rPr>
                <w:rFonts w:ascii="Arial" w:hAnsi="Arial" w:cs="Arial"/>
                <w:sz w:val="22"/>
                <w:szCs w:val="22"/>
                <w:lang w:val="en-US"/>
              </w:rPr>
              <w:t xml:space="preserve">hour(s) practice per </w:t>
            </w:r>
            <w:r w:rsidRPr="00DF65AA">
              <w:rPr>
                <w:rFonts w:ascii="Arial" w:hAnsi="Arial" w:cs="Arial"/>
                <w:b/>
                <w:sz w:val="22"/>
                <w:szCs w:val="22"/>
                <w:lang w:val="en-US"/>
              </w:rPr>
              <w:t>semester</w:t>
            </w:r>
            <w:r w:rsidR="00734257" w:rsidRPr="00DF65AA">
              <w:rPr>
                <w:rFonts w:ascii="Arial" w:hAnsi="Arial" w:cs="Arial"/>
                <w:sz w:val="22"/>
                <w:szCs w:val="22"/>
                <w:lang w:val="en-US"/>
              </w:rPr>
              <w:t xml:space="preserve"> </w:t>
            </w:r>
          </w:p>
          <w:p w:rsidR="00DF65AA" w:rsidRPr="00DF65AA" w:rsidRDefault="00DF65AA" w:rsidP="00DF65AA">
            <w:pPr>
              <w:suppressAutoHyphens/>
              <w:spacing w:before="60"/>
              <w:jc w:val="both"/>
              <w:rPr>
                <w:rFonts w:ascii="Arial" w:hAnsi="Arial" w:cs="Arial"/>
                <w:sz w:val="22"/>
                <w:szCs w:val="22"/>
                <w:lang w:val="en-US"/>
              </w:rPr>
            </w:pPr>
            <w:r>
              <w:rPr>
                <w:rFonts w:ascii="Arial" w:hAnsi="Arial" w:cs="Arial"/>
                <w:sz w:val="22"/>
                <w:szCs w:val="22"/>
                <w:lang w:val="en-GB"/>
              </w:rPr>
              <w:t xml:space="preserve">Number of classes per week: </w:t>
            </w:r>
            <w:r>
              <w:rPr>
                <w:rFonts w:ascii="Arial" w:hAnsi="Arial" w:cs="Arial"/>
                <w:sz w:val="22"/>
                <w:szCs w:val="22"/>
                <w:lang w:val="en-GB"/>
              </w:rPr>
              <w:t>1</w:t>
            </w:r>
            <w:r>
              <w:rPr>
                <w:rFonts w:ascii="Arial" w:hAnsi="Arial" w:cs="Arial"/>
                <w:sz w:val="22"/>
                <w:szCs w:val="22"/>
                <w:lang w:val="en-GB"/>
              </w:rPr>
              <w:t>+2</w:t>
            </w:r>
          </w:p>
        </w:tc>
      </w:tr>
      <w:tr w:rsidR="001E6F92" w:rsidRPr="00DF65AA" w:rsidTr="00DF65AA">
        <w:tc>
          <w:tcPr>
            <w:tcW w:w="8812" w:type="dxa"/>
            <w:gridSpan w:val="2"/>
            <w:tcBorders>
              <w:left w:val="single" w:sz="4" w:space="0" w:color="auto"/>
              <w:right w:val="single" w:sz="4" w:space="0" w:color="auto"/>
            </w:tcBorders>
            <w:shd w:val="clear" w:color="auto" w:fill="auto"/>
            <w:tcMar>
              <w:top w:w="57" w:type="dxa"/>
              <w:bottom w:w="57" w:type="dxa"/>
            </w:tcMar>
          </w:tcPr>
          <w:p w:rsidR="00A419F6" w:rsidRPr="00DF65AA" w:rsidRDefault="0039094A" w:rsidP="00ED6A64">
            <w:pPr>
              <w:suppressAutoHyphens/>
              <w:spacing w:before="60"/>
              <w:jc w:val="both"/>
              <w:rPr>
                <w:rFonts w:ascii="Arial" w:hAnsi="Arial" w:cs="Arial"/>
                <w:b/>
                <w:sz w:val="22"/>
                <w:szCs w:val="22"/>
                <w:lang w:val="en-US"/>
              </w:rPr>
            </w:pPr>
            <w:r w:rsidRPr="00DF65AA">
              <w:rPr>
                <w:rFonts w:ascii="Arial" w:hAnsi="Arial" w:cs="Arial"/>
                <w:b/>
                <w:sz w:val="22"/>
                <w:szCs w:val="22"/>
                <w:lang w:val="en-US"/>
              </w:rPr>
              <w:t>Type of exam</w:t>
            </w:r>
            <w:r w:rsidR="00A419F6" w:rsidRPr="00DF65AA">
              <w:rPr>
                <w:rFonts w:ascii="Arial" w:hAnsi="Arial" w:cs="Arial"/>
                <w:sz w:val="22"/>
                <w:szCs w:val="22"/>
                <w:lang w:val="en-US"/>
              </w:rPr>
              <w:t xml:space="preserve">: </w:t>
            </w:r>
            <w:r w:rsidRPr="00DF65AA">
              <w:rPr>
                <w:rFonts w:ascii="Arial" w:hAnsi="Arial" w:cs="Arial"/>
                <w:sz w:val="22"/>
                <w:szCs w:val="22"/>
                <w:lang w:val="en-US"/>
              </w:rPr>
              <w:t>exam</w:t>
            </w:r>
          </w:p>
        </w:tc>
      </w:tr>
      <w:tr w:rsidR="001E6F92" w:rsidRPr="00DF65AA" w:rsidTr="00DF65A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F65AA" w:rsidRDefault="0039094A" w:rsidP="00ED6A64">
            <w:pPr>
              <w:suppressAutoHyphens/>
              <w:jc w:val="both"/>
              <w:rPr>
                <w:rFonts w:ascii="Arial" w:hAnsi="Arial" w:cs="Arial"/>
                <w:sz w:val="22"/>
                <w:szCs w:val="22"/>
                <w:lang w:val="en-US"/>
              </w:rPr>
            </w:pPr>
            <w:r w:rsidRPr="00DF65AA">
              <w:rPr>
                <w:rFonts w:ascii="Arial" w:hAnsi="Arial" w:cs="Arial"/>
                <w:b/>
                <w:sz w:val="22"/>
                <w:szCs w:val="22"/>
                <w:lang w:val="en-US"/>
              </w:rPr>
              <w:t>Subject in the curriculum</w:t>
            </w:r>
            <w:r w:rsidR="00A419F6" w:rsidRPr="00DF65AA">
              <w:rPr>
                <w:rFonts w:ascii="Arial" w:hAnsi="Arial" w:cs="Arial"/>
                <w:b/>
                <w:sz w:val="22"/>
                <w:szCs w:val="22"/>
                <w:lang w:val="en-US"/>
              </w:rPr>
              <w:t>:</w:t>
            </w:r>
            <w:r w:rsidR="00A419F6" w:rsidRPr="00DF65AA">
              <w:rPr>
                <w:rFonts w:ascii="Arial" w:hAnsi="Arial" w:cs="Arial"/>
                <w:sz w:val="22"/>
                <w:szCs w:val="22"/>
                <w:lang w:val="en-US"/>
              </w:rPr>
              <w:t xml:space="preserve"> </w:t>
            </w:r>
            <w:r w:rsidRPr="00DF65AA">
              <w:rPr>
                <w:rFonts w:ascii="Arial" w:hAnsi="Arial" w:cs="Arial"/>
                <w:sz w:val="22"/>
                <w:szCs w:val="22"/>
                <w:lang w:val="en-US"/>
              </w:rPr>
              <w:t xml:space="preserve">semester </w:t>
            </w:r>
            <w:r w:rsidR="00ED6A64" w:rsidRPr="00DF65AA">
              <w:rPr>
                <w:rFonts w:ascii="Arial" w:hAnsi="Arial" w:cs="Arial"/>
                <w:sz w:val="22"/>
                <w:szCs w:val="22"/>
                <w:lang w:val="en-US"/>
              </w:rPr>
              <w:t>1</w:t>
            </w:r>
          </w:p>
        </w:tc>
      </w:tr>
      <w:tr w:rsidR="00A419F6" w:rsidRPr="00DF65AA" w:rsidTr="00DF65AA">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F65AA" w:rsidRDefault="0039094A" w:rsidP="005D5A4F">
            <w:pPr>
              <w:suppressAutoHyphens/>
              <w:jc w:val="both"/>
              <w:rPr>
                <w:rFonts w:ascii="Arial" w:hAnsi="Arial" w:cs="Arial"/>
                <w:sz w:val="22"/>
                <w:szCs w:val="22"/>
                <w:lang w:val="en-US"/>
              </w:rPr>
            </w:pPr>
            <w:r w:rsidRPr="00DF65AA">
              <w:rPr>
                <w:rFonts w:ascii="Arial" w:hAnsi="Arial" w:cs="Arial"/>
                <w:sz w:val="22"/>
                <w:szCs w:val="22"/>
                <w:lang w:val="en-US"/>
              </w:rPr>
              <w:t>Preliminary requirements</w:t>
            </w:r>
            <w:r w:rsidR="00A419F6" w:rsidRPr="00DF65AA">
              <w:rPr>
                <w:rFonts w:ascii="Arial" w:hAnsi="Arial" w:cs="Arial"/>
                <w:sz w:val="22"/>
                <w:szCs w:val="22"/>
                <w:lang w:val="en-US"/>
              </w:rPr>
              <w:t>:</w:t>
            </w:r>
            <w:r w:rsidR="00A419F6" w:rsidRPr="00DF65AA">
              <w:rPr>
                <w:rFonts w:ascii="Arial" w:hAnsi="Arial" w:cs="Arial"/>
                <w:i/>
                <w:sz w:val="22"/>
                <w:szCs w:val="22"/>
                <w:lang w:val="en-US"/>
              </w:rPr>
              <w:t xml:space="preserve"> </w:t>
            </w:r>
            <w:r w:rsidR="003E691C" w:rsidRPr="00DF65AA">
              <w:rPr>
                <w:rFonts w:ascii="Arial" w:hAnsi="Arial" w:cs="Arial"/>
                <w:sz w:val="22"/>
                <w:szCs w:val="22"/>
                <w:lang w:val="en-US"/>
              </w:rPr>
              <w:t>-</w:t>
            </w:r>
          </w:p>
        </w:tc>
      </w:tr>
    </w:tbl>
    <w:p w:rsidR="00A419F6" w:rsidRPr="00DF65AA"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DF65AA"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DF65AA" w:rsidRDefault="00640576" w:rsidP="00640576">
            <w:pPr>
              <w:suppressAutoHyphens/>
              <w:spacing w:before="60"/>
              <w:jc w:val="both"/>
              <w:rPr>
                <w:rFonts w:ascii="Arial" w:hAnsi="Arial" w:cs="Arial"/>
                <w:b/>
                <w:sz w:val="22"/>
                <w:szCs w:val="22"/>
                <w:lang w:val="en-US"/>
              </w:rPr>
            </w:pPr>
            <w:r w:rsidRPr="00DF65AA">
              <w:rPr>
                <w:rFonts w:ascii="Arial" w:hAnsi="Arial" w:cs="Arial"/>
                <w:b/>
                <w:sz w:val="22"/>
                <w:szCs w:val="22"/>
                <w:lang w:val="en-US"/>
              </w:rPr>
              <w:t>Summary of content</w:t>
            </w:r>
            <w:r w:rsidR="00B03C66" w:rsidRPr="00DF65AA">
              <w:rPr>
                <w:rFonts w:ascii="Arial" w:hAnsi="Arial" w:cs="Arial"/>
                <w:b/>
                <w:sz w:val="22"/>
                <w:szCs w:val="22"/>
                <w:lang w:val="en-US"/>
              </w:rPr>
              <w:t xml:space="preserve"> - </w:t>
            </w:r>
            <w:r w:rsidR="00B03C66" w:rsidRPr="00DF65AA">
              <w:rPr>
                <w:rFonts w:ascii="Arial" w:hAnsi="Arial" w:cs="Arial"/>
                <w:b/>
                <w:sz w:val="22"/>
                <w:szCs w:val="22"/>
                <w:u w:val="single"/>
                <w:lang w:val="en-US"/>
              </w:rPr>
              <w:t>theory</w:t>
            </w:r>
            <w:r w:rsidR="003E691C" w:rsidRPr="00DF65AA">
              <w:rPr>
                <w:rFonts w:ascii="Arial" w:hAnsi="Arial" w:cs="Arial"/>
                <w:sz w:val="22"/>
                <w:szCs w:val="22"/>
                <w:lang w:val="en-US"/>
              </w:rPr>
              <w:t xml:space="preserve">: </w:t>
            </w:r>
          </w:p>
        </w:tc>
      </w:tr>
      <w:tr w:rsidR="001E6F92" w:rsidRPr="00DF65AA"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DF65AA" w:rsidRDefault="00B03C66" w:rsidP="00DF65AA">
            <w:pPr>
              <w:suppressAutoHyphens/>
              <w:ind w:left="34"/>
              <w:jc w:val="both"/>
              <w:rPr>
                <w:rFonts w:ascii="Arial" w:hAnsi="Arial" w:cs="Arial"/>
                <w:sz w:val="22"/>
                <w:szCs w:val="22"/>
                <w:lang w:val="en-US"/>
              </w:rPr>
            </w:pPr>
            <w:r w:rsidRPr="00DF65AA">
              <w:rPr>
                <w:rFonts w:ascii="Arial" w:hAnsi="Arial" w:cs="Arial"/>
                <w:sz w:val="22"/>
                <w:szCs w:val="22"/>
                <w:lang w:val="en-US"/>
              </w:rPr>
              <w:t>Course objectives:</w:t>
            </w:r>
          </w:p>
          <w:p w:rsidR="00A40FF7" w:rsidRDefault="00537C55" w:rsidP="00DF65AA">
            <w:pPr>
              <w:suppressAutoHyphens/>
              <w:ind w:left="34"/>
              <w:jc w:val="both"/>
              <w:rPr>
                <w:rStyle w:val="st"/>
                <w:rFonts w:ascii="Arial" w:hAnsi="Arial" w:cs="Arial"/>
                <w:sz w:val="22"/>
                <w:szCs w:val="22"/>
                <w:lang w:val="en-US"/>
              </w:rPr>
            </w:pPr>
            <w:r w:rsidRPr="00DF65AA">
              <w:rPr>
                <w:rStyle w:val="st"/>
                <w:rFonts w:ascii="Arial" w:hAnsi="Arial" w:cs="Arial"/>
                <w:sz w:val="22"/>
                <w:szCs w:val="22"/>
                <w:lang w:val="en-US"/>
              </w:rPr>
              <w:t xml:space="preserve">Students are acquainted with </w:t>
            </w:r>
            <w:r w:rsidR="00325564" w:rsidRPr="00DF65AA">
              <w:rPr>
                <w:rStyle w:val="st"/>
                <w:rFonts w:ascii="Arial" w:hAnsi="Arial" w:cs="Arial"/>
                <w:sz w:val="22"/>
                <w:szCs w:val="22"/>
                <w:lang w:val="en-US"/>
              </w:rPr>
              <w:t>urban environment,</w:t>
            </w:r>
            <w:r w:rsidR="00A40FF7" w:rsidRPr="00DF65AA">
              <w:rPr>
                <w:rStyle w:val="st"/>
                <w:rFonts w:ascii="Arial" w:hAnsi="Arial" w:cs="Arial"/>
                <w:sz w:val="22"/>
                <w:szCs w:val="22"/>
                <w:lang w:val="en-US"/>
              </w:rPr>
              <w:t xml:space="preserve"> </w:t>
            </w:r>
            <w:r w:rsidR="00325564" w:rsidRPr="00DF65AA">
              <w:rPr>
                <w:rStyle w:val="st"/>
                <w:rFonts w:ascii="Arial" w:hAnsi="Arial" w:cs="Arial"/>
                <w:sz w:val="22"/>
                <w:szCs w:val="22"/>
                <w:lang w:val="en-US"/>
              </w:rPr>
              <w:t xml:space="preserve">hydrological </w:t>
            </w:r>
            <w:r w:rsidR="00A40FF7" w:rsidRPr="00DF65AA">
              <w:rPr>
                <w:rStyle w:val="st"/>
                <w:rFonts w:ascii="Arial" w:hAnsi="Arial" w:cs="Arial"/>
                <w:sz w:val="22"/>
                <w:szCs w:val="22"/>
                <w:lang w:val="en-US"/>
              </w:rPr>
              <w:t>loop</w:t>
            </w:r>
            <w:r w:rsidR="00325564" w:rsidRPr="00DF65AA">
              <w:rPr>
                <w:rStyle w:val="st"/>
                <w:rFonts w:ascii="Arial" w:hAnsi="Arial" w:cs="Arial"/>
                <w:sz w:val="22"/>
                <w:szCs w:val="22"/>
                <w:lang w:val="en-US"/>
              </w:rPr>
              <w:t xml:space="preserve"> and hydrological cycle. </w:t>
            </w:r>
            <w:r w:rsidR="00A40FF7" w:rsidRPr="00DF65AA">
              <w:rPr>
                <w:rStyle w:val="st"/>
                <w:rFonts w:ascii="Arial" w:hAnsi="Arial" w:cs="Arial"/>
                <w:sz w:val="22"/>
                <w:szCs w:val="22"/>
                <w:lang w:val="en-US"/>
              </w:rPr>
              <w:t xml:space="preserve">The design and management of the urban water system based on an analysis of the entire system will lead to more sustainable solutions than separate design and management of </w:t>
            </w:r>
            <w:r w:rsidR="00DF65AA">
              <w:rPr>
                <w:rStyle w:val="st"/>
                <w:rFonts w:ascii="Arial" w:hAnsi="Arial" w:cs="Arial"/>
                <w:sz w:val="22"/>
                <w:szCs w:val="22"/>
                <w:lang w:val="en-US"/>
              </w:rPr>
              <w:t xml:space="preserve">the </w:t>
            </w:r>
            <w:r w:rsidR="00A40FF7" w:rsidRPr="00DF65AA">
              <w:rPr>
                <w:rStyle w:val="st"/>
                <w:rFonts w:ascii="Arial" w:hAnsi="Arial" w:cs="Arial"/>
                <w:sz w:val="22"/>
                <w:szCs w:val="22"/>
                <w:lang w:val="en-US"/>
              </w:rPr>
              <w:t xml:space="preserve">elements of the system. A crucial aspect of integrated urban water management (IUWM) is the early and effective involvement of stakeholders based on explored critical decision factors of local urban watershed. This course presents an overview of IUWM and the phases necessary for developing a strategic plan to move towards it. It provides assistance for shifting from a conventional approach in urban water management towards an approach based on integration that is more suitable to meet current requirements and cope with future developments more sustainably. </w:t>
            </w:r>
          </w:p>
          <w:p w:rsidR="00DF65AA" w:rsidRPr="00DF65AA" w:rsidRDefault="00DF65AA" w:rsidP="00DF65AA">
            <w:pPr>
              <w:suppressAutoHyphens/>
              <w:ind w:left="34"/>
              <w:jc w:val="both"/>
              <w:rPr>
                <w:rStyle w:val="st"/>
                <w:rFonts w:ascii="Arial" w:hAnsi="Arial" w:cs="Arial"/>
                <w:sz w:val="22"/>
                <w:szCs w:val="22"/>
                <w:lang w:val="en-US"/>
              </w:rPr>
            </w:pPr>
          </w:p>
          <w:p w:rsidR="00A40FF7" w:rsidRPr="00DF65AA" w:rsidRDefault="00A40FF7" w:rsidP="00DF65AA">
            <w:pPr>
              <w:suppressAutoHyphens/>
              <w:ind w:left="34"/>
              <w:jc w:val="both"/>
              <w:rPr>
                <w:rStyle w:val="st"/>
                <w:rFonts w:ascii="Arial" w:hAnsi="Arial" w:cs="Arial"/>
                <w:sz w:val="22"/>
                <w:szCs w:val="22"/>
                <w:lang w:val="en-US"/>
              </w:rPr>
            </w:pPr>
            <w:r w:rsidRPr="00DF65AA">
              <w:rPr>
                <w:rStyle w:val="st"/>
                <w:rFonts w:ascii="Arial" w:hAnsi="Arial" w:cs="Arial"/>
                <w:sz w:val="22"/>
                <w:szCs w:val="22"/>
                <w:lang w:val="en-US"/>
              </w:rPr>
              <w:t>Lectures</w:t>
            </w:r>
          </w:p>
          <w:p w:rsidR="00A40FF7" w:rsidRPr="00DF65AA" w:rsidRDefault="00A40FF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Introduction  - concept</w:t>
            </w:r>
            <w:r w:rsidR="00420637" w:rsidRPr="00DF65AA">
              <w:rPr>
                <w:rFonts w:ascii="Arial" w:hAnsi="Arial" w:cs="Arial"/>
                <w:sz w:val="22"/>
                <w:szCs w:val="22"/>
                <w:lang w:val="en-US"/>
              </w:rPr>
              <w:t>, urbanization - megacities</w:t>
            </w:r>
          </w:p>
          <w:p w:rsidR="00A40FF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Definition, climate change</w:t>
            </w:r>
          </w:p>
          <w:p w:rsidR="00537C55"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Urban microclimate</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Urban water balance</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Precipitation – Runoff</w:t>
            </w:r>
            <w:r w:rsidR="001A36C9" w:rsidRPr="00DF65AA">
              <w:rPr>
                <w:rFonts w:ascii="Arial" w:hAnsi="Arial" w:cs="Arial"/>
                <w:sz w:val="22"/>
                <w:szCs w:val="22"/>
                <w:lang w:val="en-US"/>
              </w:rPr>
              <w:t xml:space="preserve">, Infiltration </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Grey water – water harvesting (non - structural management)</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Evapotranspiration – Green surface, urban landscape</w:t>
            </w:r>
          </w:p>
          <w:p w:rsidR="001A36C9" w:rsidRPr="00DF65AA" w:rsidRDefault="001A36C9"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Flood management</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Sewer network</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Wastewater treatment</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Biological wastewater treatment and sewage sludge management</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Bioenergy, alternative water resources</w:t>
            </w:r>
          </w:p>
          <w:p w:rsidR="00420637" w:rsidRPr="00DF65AA" w:rsidRDefault="00420637"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Urban hydrology monitoring, smart cities</w:t>
            </w:r>
          </w:p>
          <w:p w:rsidR="00C073E9" w:rsidRPr="00DF65AA" w:rsidRDefault="00537C55" w:rsidP="00DF65AA">
            <w:pPr>
              <w:pStyle w:val="Listaszerbekezds"/>
              <w:numPr>
                <w:ilvl w:val="0"/>
                <w:numId w:val="11"/>
              </w:numPr>
              <w:spacing w:line="276" w:lineRule="auto"/>
              <w:jc w:val="both"/>
              <w:rPr>
                <w:rFonts w:ascii="Arial" w:hAnsi="Arial" w:cs="Arial"/>
                <w:sz w:val="22"/>
                <w:szCs w:val="22"/>
                <w:lang w:val="en-US"/>
              </w:rPr>
            </w:pPr>
            <w:r w:rsidRPr="00DF65AA">
              <w:rPr>
                <w:rFonts w:ascii="Arial" w:hAnsi="Arial" w:cs="Arial"/>
                <w:sz w:val="22"/>
                <w:szCs w:val="22"/>
                <w:lang w:val="en-US"/>
              </w:rPr>
              <w:t xml:space="preserve">Decision support </w:t>
            </w:r>
            <w:r w:rsidR="00D51174" w:rsidRPr="00DF65AA">
              <w:rPr>
                <w:rFonts w:ascii="Arial" w:hAnsi="Arial" w:cs="Arial"/>
                <w:sz w:val="22"/>
                <w:szCs w:val="22"/>
                <w:lang w:val="en-US"/>
              </w:rPr>
              <w:t>modeling</w:t>
            </w:r>
            <w:r w:rsidRPr="00DF65AA">
              <w:rPr>
                <w:rFonts w:ascii="Arial" w:hAnsi="Arial" w:cs="Arial"/>
                <w:sz w:val="22"/>
                <w:szCs w:val="22"/>
                <w:lang w:val="en-US"/>
              </w:rPr>
              <w:t xml:space="preserve"> </w:t>
            </w:r>
            <w:r w:rsidR="00420637" w:rsidRPr="00DF65AA">
              <w:rPr>
                <w:rFonts w:ascii="Arial" w:hAnsi="Arial" w:cs="Arial"/>
                <w:sz w:val="22"/>
                <w:szCs w:val="22"/>
                <w:lang w:val="en-US"/>
              </w:rPr>
              <w:t>in IU</w:t>
            </w:r>
            <w:r w:rsidR="009113CF" w:rsidRPr="00DF65AA">
              <w:rPr>
                <w:rFonts w:ascii="Arial" w:hAnsi="Arial" w:cs="Arial"/>
                <w:sz w:val="22"/>
                <w:szCs w:val="22"/>
                <w:lang w:val="en-US"/>
              </w:rPr>
              <w:t>W</w:t>
            </w:r>
            <w:r w:rsidR="00420637" w:rsidRPr="00DF65AA">
              <w:rPr>
                <w:rFonts w:ascii="Arial" w:hAnsi="Arial" w:cs="Arial"/>
                <w:sz w:val="22"/>
                <w:szCs w:val="22"/>
                <w:lang w:val="en-US"/>
              </w:rPr>
              <w:t>M</w:t>
            </w:r>
          </w:p>
          <w:p w:rsidR="00B03C66" w:rsidRPr="00DF65AA" w:rsidRDefault="00B03C66" w:rsidP="00DF65AA">
            <w:pPr>
              <w:pStyle w:val="Listaszerbekezds"/>
              <w:spacing w:line="276" w:lineRule="auto"/>
              <w:jc w:val="both"/>
              <w:rPr>
                <w:rFonts w:ascii="Arial" w:hAnsi="Arial" w:cs="Arial"/>
                <w:sz w:val="22"/>
                <w:szCs w:val="22"/>
                <w:lang w:val="en-US"/>
              </w:rPr>
            </w:pPr>
          </w:p>
        </w:tc>
      </w:tr>
      <w:tr w:rsidR="001E6F92" w:rsidRPr="00DF65AA"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DF65AA" w:rsidRDefault="00B03C66" w:rsidP="00DF65AA">
            <w:pPr>
              <w:suppressAutoHyphens/>
              <w:spacing w:before="60"/>
              <w:jc w:val="both"/>
              <w:rPr>
                <w:rFonts w:ascii="Arial" w:hAnsi="Arial" w:cs="Arial"/>
                <w:b/>
                <w:sz w:val="22"/>
                <w:szCs w:val="22"/>
                <w:lang w:val="en-US"/>
              </w:rPr>
            </w:pPr>
            <w:r w:rsidRPr="00DF65AA">
              <w:rPr>
                <w:rFonts w:ascii="Arial" w:hAnsi="Arial" w:cs="Arial"/>
                <w:b/>
                <w:sz w:val="22"/>
                <w:szCs w:val="22"/>
                <w:lang w:val="en-US"/>
              </w:rPr>
              <w:t xml:space="preserve">Summary of content - </w:t>
            </w:r>
            <w:r w:rsidRPr="00DF65AA">
              <w:rPr>
                <w:rFonts w:ascii="Arial" w:hAnsi="Arial" w:cs="Arial"/>
                <w:b/>
                <w:sz w:val="22"/>
                <w:szCs w:val="22"/>
                <w:u w:val="single"/>
                <w:lang w:val="en-US"/>
              </w:rPr>
              <w:t>practice</w:t>
            </w:r>
            <w:r w:rsidRPr="00DF65AA">
              <w:rPr>
                <w:rFonts w:ascii="Arial" w:hAnsi="Arial" w:cs="Arial"/>
                <w:sz w:val="22"/>
                <w:szCs w:val="22"/>
                <w:lang w:val="en-US"/>
              </w:rPr>
              <w:t>:</w:t>
            </w:r>
          </w:p>
        </w:tc>
      </w:tr>
      <w:tr w:rsidR="001E6F92" w:rsidRPr="00DF65A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DF65AA" w:rsidRDefault="00B03C66" w:rsidP="00DF65AA">
            <w:pPr>
              <w:suppressAutoHyphens/>
              <w:ind w:left="34"/>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Skills to be learnt:</w:t>
            </w:r>
          </w:p>
          <w:p w:rsidR="00C073E9" w:rsidRPr="00DF65AA" w:rsidRDefault="001A36C9"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Team work – focus area</w:t>
            </w:r>
          </w:p>
          <w:p w:rsidR="00B03C66" w:rsidRPr="00DF65AA" w:rsidRDefault="001A36C9"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Team work –focus area</w:t>
            </w:r>
          </w:p>
          <w:p w:rsidR="00B03C66" w:rsidRPr="00DF65AA" w:rsidRDefault="001A36C9"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 xml:space="preserve">Team work </w:t>
            </w:r>
            <w:r w:rsidR="00DC779E" w:rsidRPr="00DF65AA">
              <w:rPr>
                <w:rFonts w:ascii="Arial" w:hAnsi="Arial" w:cs="Arial"/>
                <w:color w:val="000000" w:themeColor="text1"/>
                <w:sz w:val="22"/>
                <w:szCs w:val="22"/>
                <w:lang w:val="en-US"/>
              </w:rPr>
              <w:t>–</w:t>
            </w:r>
            <w:r w:rsidRPr="00DF65AA">
              <w:rPr>
                <w:rFonts w:ascii="Arial" w:hAnsi="Arial" w:cs="Arial"/>
                <w:color w:val="000000" w:themeColor="text1"/>
                <w:sz w:val="22"/>
                <w:szCs w:val="22"/>
                <w:lang w:val="en-US"/>
              </w:rPr>
              <w:t xml:space="preserve"> stakeholders</w:t>
            </w:r>
          </w:p>
          <w:p w:rsidR="00DC779E"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Remote sensing – Urban hydrology</w:t>
            </w:r>
          </w:p>
          <w:p w:rsidR="00DC779E" w:rsidRPr="00DF65AA" w:rsidRDefault="001A36C9"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 xml:space="preserve">Team work </w:t>
            </w:r>
            <w:r w:rsidR="00DC779E" w:rsidRPr="00DF65AA">
              <w:rPr>
                <w:rFonts w:ascii="Arial" w:hAnsi="Arial" w:cs="Arial"/>
                <w:color w:val="000000" w:themeColor="text1"/>
                <w:sz w:val="22"/>
                <w:szCs w:val="22"/>
                <w:lang w:val="en-US"/>
              </w:rPr>
              <w:t>–</w:t>
            </w:r>
            <w:r w:rsidRPr="00DF65AA">
              <w:rPr>
                <w:rFonts w:ascii="Arial" w:hAnsi="Arial" w:cs="Arial"/>
                <w:color w:val="000000" w:themeColor="text1"/>
                <w:sz w:val="22"/>
                <w:szCs w:val="22"/>
                <w:lang w:val="en-US"/>
              </w:rPr>
              <w:t xml:space="preserve"> </w:t>
            </w:r>
            <w:r w:rsidR="00DC779E" w:rsidRPr="00DF65AA">
              <w:rPr>
                <w:rFonts w:ascii="Arial" w:hAnsi="Arial" w:cs="Arial"/>
                <w:color w:val="000000" w:themeColor="text1"/>
                <w:sz w:val="22"/>
                <w:szCs w:val="22"/>
                <w:lang w:val="en-US"/>
              </w:rPr>
              <w:t>Precipitation, runoff</w:t>
            </w:r>
          </w:p>
          <w:p w:rsidR="00B03C66"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Team work – Flood management</w:t>
            </w:r>
            <w:r w:rsidR="00C073E9" w:rsidRPr="00DF65AA">
              <w:rPr>
                <w:rFonts w:ascii="Arial" w:hAnsi="Arial" w:cs="Arial"/>
                <w:color w:val="000000" w:themeColor="text1"/>
                <w:sz w:val="22"/>
                <w:szCs w:val="22"/>
                <w:lang w:val="en-US"/>
              </w:rPr>
              <w:t xml:space="preserve"> </w:t>
            </w:r>
          </w:p>
          <w:p w:rsidR="00DC779E"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 xml:space="preserve">Case study - drinking water </w:t>
            </w:r>
          </w:p>
          <w:p w:rsidR="00DC779E"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lastRenderedPageBreak/>
              <w:t>Case study- sewer network</w:t>
            </w:r>
          </w:p>
          <w:p w:rsidR="00DC779E"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Case study- WWTP</w:t>
            </w:r>
          </w:p>
          <w:p w:rsidR="00DC779E"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Data acquisition – Land use</w:t>
            </w:r>
            <w:r w:rsidR="00503ACE" w:rsidRPr="00DF65AA">
              <w:rPr>
                <w:rFonts w:ascii="Arial" w:hAnsi="Arial" w:cs="Arial"/>
                <w:color w:val="000000" w:themeColor="text1"/>
                <w:sz w:val="22"/>
                <w:szCs w:val="22"/>
                <w:lang w:val="en-US"/>
              </w:rPr>
              <w:t>, urban mapping</w:t>
            </w:r>
          </w:p>
          <w:p w:rsidR="00B03C66"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UH indexing</w:t>
            </w:r>
          </w:p>
          <w:p w:rsidR="00B03C66" w:rsidRPr="00DF65AA" w:rsidRDefault="00DC779E" w:rsidP="00DF65AA">
            <w:pPr>
              <w:pStyle w:val="Listaszerbekezds"/>
              <w:numPr>
                <w:ilvl w:val="0"/>
                <w:numId w:val="16"/>
              </w:numPr>
              <w:spacing w:line="276" w:lineRule="auto"/>
              <w:jc w:val="both"/>
              <w:rPr>
                <w:rFonts w:ascii="Arial" w:hAnsi="Arial" w:cs="Arial"/>
                <w:color w:val="000000" w:themeColor="text1"/>
                <w:sz w:val="22"/>
                <w:szCs w:val="22"/>
                <w:lang w:val="en-US"/>
              </w:rPr>
            </w:pPr>
            <w:r w:rsidRPr="00DF65AA">
              <w:rPr>
                <w:rFonts w:ascii="Arial" w:hAnsi="Arial" w:cs="Arial"/>
                <w:color w:val="000000" w:themeColor="text1"/>
                <w:sz w:val="22"/>
                <w:szCs w:val="22"/>
                <w:lang w:val="en-US"/>
              </w:rPr>
              <w:t>3D urban environment models</w:t>
            </w:r>
            <w:r w:rsidR="00C073E9" w:rsidRPr="00DF65AA">
              <w:rPr>
                <w:rFonts w:ascii="Arial" w:hAnsi="Arial" w:cs="Arial"/>
                <w:color w:val="000000" w:themeColor="text1"/>
                <w:sz w:val="22"/>
                <w:szCs w:val="22"/>
                <w:lang w:val="en-US"/>
              </w:rPr>
              <w:t xml:space="preserve"> </w:t>
            </w:r>
          </w:p>
          <w:p w:rsidR="0084342F" w:rsidRPr="00DF65AA" w:rsidRDefault="00DC779E" w:rsidP="00DF65AA">
            <w:pPr>
              <w:pStyle w:val="Listaszerbekezds"/>
              <w:numPr>
                <w:ilvl w:val="0"/>
                <w:numId w:val="16"/>
              </w:numPr>
              <w:spacing w:line="276" w:lineRule="auto"/>
              <w:jc w:val="both"/>
              <w:rPr>
                <w:rFonts w:ascii="Arial" w:hAnsi="Arial" w:cs="Arial"/>
                <w:sz w:val="22"/>
                <w:szCs w:val="22"/>
                <w:lang w:val="en-US"/>
              </w:rPr>
            </w:pPr>
            <w:r w:rsidRPr="00DF65AA">
              <w:rPr>
                <w:rFonts w:ascii="Arial" w:hAnsi="Arial" w:cs="Arial"/>
                <w:sz w:val="22"/>
                <w:szCs w:val="22"/>
                <w:lang w:val="en-US"/>
              </w:rPr>
              <w:t>UH landscape models</w:t>
            </w:r>
          </w:p>
          <w:p w:rsidR="00503ACE" w:rsidRPr="00DF65AA" w:rsidRDefault="00503ACE" w:rsidP="00DF65AA">
            <w:pPr>
              <w:pStyle w:val="Listaszerbekezds"/>
              <w:numPr>
                <w:ilvl w:val="0"/>
                <w:numId w:val="16"/>
              </w:numPr>
              <w:spacing w:line="276" w:lineRule="auto"/>
              <w:jc w:val="both"/>
              <w:rPr>
                <w:rFonts w:ascii="Arial" w:hAnsi="Arial" w:cs="Arial"/>
                <w:sz w:val="22"/>
                <w:szCs w:val="22"/>
                <w:lang w:val="en-US"/>
              </w:rPr>
            </w:pPr>
            <w:r w:rsidRPr="00DF65AA">
              <w:rPr>
                <w:rFonts w:ascii="Arial" w:hAnsi="Arial" w:cs="Arial"/>
                <w:sz w:val="22"/>
                <w:szCs w:val="22"/>
                <w:lang w:val="en-US"/>
              </w:rPr>
              <w:t>Reporting</w:t>
            </w:r>
          </w:p>
        </w:tc>
      </w:tr>
      <w:tr w:rsidR="001E6F92" w:rsidRPr="00DF65A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DF65AA" w:rsidRDefault="00B03C66" w:rsidP="00DF65AA">
            <w:pPr>
              <w:suppressAutoHyphens/>
              <w:ind w:right="-108"/>
              <w:jc w:val="both"/>
              <w:rPr>
                <w:rFonts w:ascii="Arial" w:hAnsi="Arial" w:cs="Arial"/>
                <w:b/>
                <w:sz w:val="22"/>
                <w:szCs w:val="22"/>
                <w:lang w:val="en-US"/>
              </w:rPr>
            </w:pPr>
            <w:r w:rsidRPr="00DF65AA">
              <w:rPr>
                <w:rFonts w:ascii="Arial" w:hAnsi="Arial" w:cs="Arial"/>
                <w:b/>
                <w:sz w:val="22"/>
                <w:szCs w:val="22"/>
                <w:lang w:val="en-US"/>
              </w:rPr>
              <w:lastRenderedPageBreak/>
              <w:t>Literature</w:t>
            </w:r>
            <w:r w:rsidR="003E72C4" w:rsidRPr="00DF65AA">
              <w:rPr>
                <w:rFonts w:ascii="Arial" w:hAnsi="Arial" w:cs="Arial"/>
                <w:b/>
                <w:sz w:val="22"/>
                <w:szCs w:val="22"/>
                <w:lang w:val="en-US"/>
              </w:rPr>
              <w:t>, handbooks</w:t>
            </w:r>
            <w:r w:rsidR="00A419F6" w:rsidRPr="00DF65AA">
              <w:rPr>
                <w:rFonts w:ascii="Arial" w:hAnsi="Arial" w:cs="Arial"/>
                <w:b/>
                <w:sz w:val="22"/>
                <w:szCs w:val="22"/>
                <w:lang w:val="en-US"/>
              </w:rPr>
              <w:t xml:space="preserve"> </w:t>
            </w:r>
            <w:r w:rsidRPr="00DF65AA">
              <w:rPr>
                <w:rFonts w:ascii="Arial" w:hAnsi="Arial" w:cs="Arial"/>
                <w:b/>
                <w:sz w:val="22"/>
                <w:szCs w:val="22"/>
                <w:u w:val="single"/>
                <w:lang w:val="en-US"/>
              </w:rPr>
              <w:t>in English</w:t>
            </w:r>
            <w:r w:rsidR="003E72C4" w:rsidRPr="00DF65AA">
              <w:rPr>
                <w:rFonts w:ascii="Arial" w:hAnsi="Arial" w:cs="Arial"/>
                <w:b/>
                <w:sz w:val="22"/>
                <w:szCs w:val="22"/>
                <w:u w:val="single"/>
                <w:lang w:val="en-US"/>
              </w:rPr>
              <w:t xml:space="preserve"> </w:t>
            </w:r>
          </w:p>
        </w:tc>
      </w:tr>
      <w:tr w:rsidR="001E6F92" w:rsidRPr="00DF65AA"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5498E" w:rsidRPr="00DF65AA" w:rsidRDefault="00A5498E" w:rsidP="00DF65AA">
            <w:pPr>
              <w:pStyle w:val="Listaszerbekezds"/>
              <w:numPr>
                <w:ilvl w:val="0"/>
                <w:numId w:val="19"/>
              </w:numPr>
              <w:jc w:val="both"/>
              <w:rPr>
                <w:rFonts w:ascii="Arial" w:hAnsi="Arial" w:cs="Arial"/>
                <w:color w:val="000000"/>
                <w:sz w:val="22"/>
                <w:szCs w:val="22"/>
                <w:lang w:val="en-US"/>
              </w:rPr>
            </w:pPr>
            <w:r w:rsidRPr="00DF65AA">
              <w:rPr>
                <w:rFonts w:ascii="Arial" w:hAnsi="Arial" w:cs="Arial"/>
                <w:sz w:val="22"/>
                <w:szCs w:val="22"/>
                <w:lang w:val="en-US"/>
              </w:rPr>
              <w:t>Musco, F. Counteracting urban heat island effects in a global climate change scenario</w:t>
            </w:r>
          </w:p>
          <w:p w:rsidR="00D65742" w:rsidRPr="00DF65AA" w:rsidRDefault="00EF4F4E" w:rsidP="00DF65AA">
            <w:pPr>
              <w:pStyle w:val="Listaszerbekezds"/>
              <w:numPr>
                <w:ilvl w:val="0"/>
                <w:numId w:val="19"/>
              </w:numPr>
              <w:jc w:val="both"/>
              <w:rPr>
                <w:rFonts w:ascii="Arial" w:hAnsi="Arial" w:cs="Arial"/>
                <w:color w:val="000000"/>
                <w:sz w:val="22"/>
                <w:szCs w:val="22"/>
                <w:lang w:val="en-US"/>
              </w:rPr>
            </w:pPr>
            <w:r w:rsidRPr="00DF65AA">
              <w:rPr>
                <w:rFonts w:ascii="Arial" w:hAnsi="Arial" w:cs="Arial"/>
                <w:sz w:val="22"/>
                <w:szCs w:val="22"/>
                <w:lang w:val="en-US"/>
              </w:rPr>
              <w:t>Urban Hydrology for small watershed TR55 USDA</w:t>
            </w:r>
          </w:p>
          <w:p w:rsidR="00D65742" w:rsidRPr="00DF65AA" w:rsidRDefault="00EF4F4E" w:rsidP="00DF65AA">
            <w:pPr>
              <w:pStyle w:val="Listaszerbekezds"/>
              <w:numPr>
                <w:ilvl w:val="0"/>
                <w:numId w:val="19"/>
              </w:numPr>
              <w:jc w:val="both"/>
              <w:rPr>
                <w:rFonts w:ascii="Arial" w:hAnsi="Arial" w:cs="Arial"/>
                <w:color w:val="000000"/>
                <w:sz w:val="22"/>
                <w:szCs w:val="22"/>
                <w:lang w:val="en-US"/>
              </w:rPr>
            </w:pPr>
            <w:r w:rsidRPr="00DF65AA">
              <w:rPr>
                <w:rFonts w:ascii="Arial" w:hAnsi="Arial" w:cs="Arial"/>
                <w:sz w:val="22"/>
                <w:szCs w:val="22"/>
                <w:lang w:val="en-US"/>
              </w:rPr>
              <w:t>New Urban Agenda ENSZ, Quito 2016.</w:t>
            </w:r>
          </w:p>
          <w:p w:rsidR="00BB360B" w:rsidRPr="00DF65AA" w:rsidRDefault="00A5498E" w:rsidP="00DF65AA">
            <w:pPr>
              <w:pStyle w:val="Listaszerbekezds"/>
              <w:numPr>
                <w:ilvl w:val="0"/>
                <w:numId w:val="19"/>
              </w:numPr>
              <w:jc w:val="both"/>
              <w:rPr>
                <w:rFonts w:ascii="Arial" w:hAnsi="Arial" w:cs="Arial"/>
                <w:color w:val="000000"/>
                <w:sz w:val="22"/>
                <w:szCs w:val="22"/>
                <w:lang w:val="en-US"/>
              </w:rPr>
            </w:pPr>
            <w:r w:rsidRPr="00DF65AA">
              <w:rPr>
                <w:rFonts w:ascii="Arial" w:hAnsi="Arial" w:cs="Arial"/>
                <w:sz w:val="22"/>
                <w:szCs w:val="22"/>
                <w:lang w:val="en-US"/>
              </w:rPr>
              <w:t>SWIFT – IURWM decision package</w:t>
            </w:r>
          </w:p>
        </w:tc>
      </w:tr>
      <w:tr w:rsidR="001E6F92" w:rsidRPr="00DF65AA"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DF65AA" w:rsidRDefault="00B03C66" w:rsidP="00DF65AA">
            <w:pPr>
              <w:suppressAutoHyphens/>
              <w:jc w:val="both"/>
              <w:rPr>
                <w:rFonts w:ascii="Arial" w:hAnsi="Arial" w:cs="Arial"/>
                <w:b/>
                <w:color w:val="FF0000"/>
                <w:sz w:val="22"/>
                <w:szCs w:val="22"/>
                <w:lang w:val="en-US"/>
              </w:rPr>
            </w:pPr>
            <w:r w:rsidRPr="00DF65AA">
              <w:rPr>
                <w:rFonts w:ascii="Arial" w:hAnsi="Arial" w:cs="Arial"/>
                <w:b/>
                <w:sz w:val="22"/>
                <w:szCs w:val="22"/>
                <w:lang w:val="en-US"/>
              </w:rPr>
              <w:t>Competencies gained</w:t>
            </w:r>
            <w:r w:rsidR="00726128" w:rsidRPr="00DF65AA">
              <w:rPr>
                <w:rFonts w:ascii="Arial" w:hAnsi="Arial" w:cs="Arial"/>
                <w:b/>
                <w:sz w:val="22"/>
                <w:szCs w:val="22"/>
                <w:lang w:val="en-US"/>
              </w:rPr>
              <w:t xml:space="preserve"> </w:t>
            </w:r>
            <w:r w:rsidR="00726128" w:rsidRPr="00DF65AA">
              <w:rPr>
                <w:rFonts w:ascii="Arial" w:hAnsi="Arial" w:cs="Arial"/>
                <w:i/>
                <w:sz w:val="22"/>
                <w:szCs w:val="22"/>
                <w:lang w:val="en-US"/>
              </w:rPr>
              <w:t xml:space="preserve">(acc. to the Regulation on training and outcome </w:t>
            </w:r>
            <w:r w:rsidR="00726128" w:rsidRPr="00DF65AA">
              <w:rPr>
                <w:rFonts w:ascii="Arial" w:hAnsi="Arial" w:cs="Arial"/>
                <w:i/>
                <w:iCs/>
                <w:sz w:val="22"/>
                <w:szCs w:val="22"/>
                <w:lang w:val="en-US"/>
              </w:rPr>
              <w:t>requirements)</w:t>
            </w:r>
          </w:p>
        </w:tc>
      </w:tr>
      <w:tr w:rsidR="001E6F92" w:rsidRPr="00DF65AA"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DF65AA" w:rsidRDefault="00B03C66" w:rsidP="00DF65AA">
            <w:pPr>
              <w:numPr>
                <w:ilvl w:val="0"/>
                <w:numId w:val="1"/>
              </w:numPr>
              <w:tabs>
                <w:tab w:val="left" w:pos="317"/>
              </w:tabs>
              <w:suppressAutoHyphens/>
              <w:ind w:left="176" w:hanging="142"/>
              <w:jc w:val="both"/>
              <w:rPr>
                <w:rFonts w:ascii="Arial" w:hAnsi="Arial" w:cs="Arial"/>
                <w:b/>
                <w:sz w:val="22"/>
                <w:szCs w:val="22"/>
                <w:lang w:val="en-US"/>
              </w:rPr>
            </w:pPr>
            <w:r w:rsidRPr="00DF65AA">
              <w:rPr>
                <w:rFonts w:ascii="Arial" w:hAnsi="Arial" w:cs="Arial"/>
                <w:b/>
                <w:sz w:val="22"/>
                <w:szCs w:val="22"/>
                <w:lang w:val="en-US"/>
              </w:rPr>
              <w:t>Knowledge</w:t>
            </w:r>
            <w:r w:rsidR="003D49F9" w:rsidRPr="00DF65AA">
              <w:rPr>
                <w:rFonts w:ascii="Arial" w:hAnsi="Arial" w:cs="Arial"/>
                <w:b/>
                <w:sz w:val="22"/>
                <w:szCs w:val="22"/>
                <w:lang w:val="en-US"/>
              </w:rPr>
              <w:t>:</w:t>
            </w:r>
          </w:p>
          <w:p w:rsidR="00E978DD" w:rsidRPr="00DF65AA" w:rsidRDefault="00E978DD" w:rsidP="00DF65AA">
            <w:pPr>
              <w:pStyle w:val="Listaszerbekezds"/>
              <w:numPr>
                <w:ilvl w:val="0"/>
                <w:numId w:val="24"/>
              </w:numPr>
              <w:tabs>
                <w:tab w:val="left" w:pos="317"/>
              </w:tabs>
              <w:suppressAutoHyphens/>
              <w:jc w:val="both"/>
              <w:rPr>
                <w:rFonts w:ascii="Arial" w:hAnsi="Arial" w:cs="Arial"/>
                <w:sz w:val="22"/>
                <w:szCs w:val="22"/>
                <w:lang w:val="en-US"/>
              </w:rPr>
            </w:pPr>
            <w:r w:rsidRPr="00DF65AA">
              <w:rPr>
                <w:rFonts w:ascii="Arial" w:hAnsi="Arial" w:cs="Arial"/>
                <w:sz w:val="22"/>
                <w:szCs w:val="22"/>
                <w:lang w:val="en-US"/>
              </w:rPr>
              <w:t xml:space="preserve">Known in detail </w:t>
            </w:r>
            <w:r w:rsidR="00DF65AA">
              <w:rPr>
                <w:rFonts w:ascii="Arial" w:hAnsi="Arial" w:cs="Arial"/>
                <w:sz w:val="22"/>
                <w:szCs w:val="22"/>
                <w:lang w:val="en-US"/>
              </w:rPr>
              <w:t>the</w:t>
            </w:r>
            <w:r w:rsidRPr="00DF65AA">
              <w:rPr>
                <w:rFonts w:ascii="Arial" w:hAnsi="Arial" w:cs="Arial"/>
                <w:sz w:val="22"/>
                <w:szCs w:val="22"/>
                <w:lang w:val="en-US"/>
              </w:rPr>
              <w:t xml:space="preserve"> shifting from a conventional approach in urban water management towards an approach based on integration that is more suitable to meet current requirements and cope with future developments more sustainably.</w:t>
            </w:r>
          </w:p>
          <w:p w:rsidR="00A445B5" w:rsidRPr="00DF65AA" w:rsidRDefault="00E978DD"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xml:space="preserve">- </w:t>
            </w:r>
            <w:r w:rsidR="00A445B5" w:rsidRPr="00DF65AA">
              <w:rPr>
                <w:rFonts w:ascii="Arial" w:hAnsi="Arial" w:cs="Arial"/>
                <w:sz w:val="22"/>
                <w:szCs w:val="22"/>
                <w:lang w:val="en-US"/>
              </w:rPr>
              <w:t xml:space="preserve">Possessing </w:t>
            </w:r>
            <w:r w:rsidR="00DC779E" w:rsidRPr="00DF65AA">
              <w:rPr>
                <w:rFonts w:ascii="Arial" w:hAnsi="Arial" w:cs="Arial"/>
                <w:sz w:val="22"/>
                <w:szCs w:val="22"/>
                <w:lang w:val="en-US"/>
              </w:rPr>
              <w:t>urban hydrology</w:t>
            </w:r>
            <w:r w:rsidR="00A445B5" w:rsidRPr="00DF65AA">
              <w:rPr>
                <w:rFonts w:ascii="Arial" w:hAnsi="Arial" w:cs="Arial"/>
                <w:sz w:val="22"/>
                <w:szCs w:val="22"/>
                <w:lang w:val="en-US"/>
              </w:rPr>
              <w:t xml:space="preserve"> and specific knowledge of study areas.</w:t>
            </w:r>
          </w:p>
          <w:p w:rsidR="00A445B5" w:rsidRPr="00DF65AA" w:rsidRDefault="00A445B5"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Know in detail the design and implementation of the field of activity of the profession, its implementing methods, rules and related features</w:t>
            </w:r>
          </w:p>
          <w:p w:rsidR="00A445B5" w:rsidRPr="00DF65AA" w:rsidRDefault="00A445B5"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Famil</w:t>
            </w:r>
            <w:r w:rsidR="00DC779E" w:rsidRPr="00DF65AA">
              <w:rPr>
                <w:rFonts w:ascii="Arial" w:hAnsi="Arial" w:cs="Arial"/>
                <w:sz w:val="22"/>
                <w:szCs w:val="22"/>
                <w:lang w:val="en-US"/>
              </w:rPr>
              <w:t xml:space="preserve">iar with </w:t>
            </w:r>
            <w:r w:rsidRPr="00DF65AA">
              <w:rPr>
                <w:rFonts w:ascii="Arial" w:hAnsi="Arial" w:cs="Arial"/>
                <w:sz w:val="22"/>
                <w:szCs w:val="22"/>
                <w:lang w:val="en-US"/>
              </w:rPr>
              <w:t>environmental protection and nature conservation natural sci</w:t>
            </w:r>
            <w:r w:rsidR="00E978DD" w:rsidRPr="00DF65AA">
              <w:rPr>
                <w:rFonts w:ascii="Arial" w:hAnsi="Arial" w:cs="Arial"/>
                <w:sz w:val="22"/>
                <w:szCs w:val="22"/>
                <w:lang w:val="en-US"/>
              </w:rPr>
              <w:t xml:space="preserve">ences, </w:t>
            </w:r>
            <w:r w:rsidRPr="00DF65AA">
              <w:rPr>
                <w:rFonts w:ascii="Arial" w:hAnsi="Arial" w:cs="Arial"/>
                <w:sz w:val="22"/>
                <w:szCs w:val="22"/>
                <w:lang w:val="en-US"/>
              </w:rPr>
              <w:t>environment as well the production of healthy, high-biological quality products.</w:t>
            </w:r>
          </w:p>
          <w:p w:rsidR="00A445B5" w:rsidRPr="00DF65AA" w:rsidRDefault="00BE61FA"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xml:space="preserve">- </w:t>
            </w:r>
            <w:r w:rsidR="00AF6D75" w:rsidRPr="00DF65AA">
              <w:rPr>
                <w:rFonts w:ascii="Arial" w:hAnsi="Arial" w:cs="Arial"/>
                <w:sz w:val="22"/>
                <w:szCs w:val="22"/>
                <w:lang w:val="en-US"/>
              </w:rPr>
              <w:t>They have</w:t>
            </w:r>
            <w:r w:rsidR="00A445B5" w:rsidRPr="00DF65AA">
              <w:rPr>
                <w:rFonts w:ascii="Arial" w:hAnsi="Arial" w:cs="Arial"/>
                <w:sz w:val="22"/>
                <w:szCs w:val="22"/>
                <w:lang w:val="en-US"/>
              </w:rPr>
              <w:t xml:space="preserve"> acquired the relevant knowledge of sustainable farming, he</w:t>
            </w:r>
            <w:r w:rsidR="00DF65AA">
              <w:rPr>
                <w:rFonts w:ascii="Arial" w:hAnsi="Arial" w:cs="Arial"/>
                <w:sz w:val="22"/>
                <w:szCs w:val="22"/>
                <w:lang w:val="en-US"/>
              </w:rPr>
              <w:t>/she</w:t>
            </w:r>
            <w:r w:rsidR="00A445B5" w:rsidRPr="00DF65AA">
              <w:rPr>
                <w:rFonts w:ascii="Arial" w:hAnsi="Arial" w:cs="Arial"/>
                <w:sz w:val="22"/>
                <w:szCs w:val="22"/>
                <w:lang w:val="en-US"/>
              </w:rPr>
              <w:t xml:space="preserve"> is in the possession of the most up-to-date</w:t>
            </w:r>
            <w:r w:rsidRPr="00DF65AA">
              <w:rPr>
                <w:rFonts w:ascii="Arial" w:hAnsi="Arial" w:cs="Arial"/>
                <w:sz w:val="22"/>
                <w:szCs w:val="22"/>
                <w:lang w:val="en-US"/>
              </w:rPr>
              <w:t xml:space="preserve"> </w:t>
            </w:r>
            <w:r w:rsidR="00A445B5" w:rsidRPr="00DF65AA">
              <w:rPr>
                <w:rFonts w:ascii="Arial" w:hAnsi="Arial" w:cs="Arial"/>
                <w:sz w:val="22"/>
                <w:szCs w:val="22"/>
                <w:lang w:val="en-US"/>
              </w:rPr>
              <w:t xml:space="preserve">knowledge of cultivation technology, knowledge of </w:t>
            </w:r>
            <w:r w:rsidRPr="00DF65AA">
              <w:rPr>
                <w:rFonts w:ascii="Arial" w:hAnsi="Arial" w:cs="Arial"/>
                <w:sz w:val="22"/>
                <w:szCs w:val="22"/>
                <w:lang w:val="en-US"/>
              </w:rPr>
              <w:t>research and development</w:t>
            </w:r>
          </w:p>
          <w:p w:rsidR="00A419F6" w:rsidRPr="00DF65AA" w:rsidRDefault="00B03C66" w:rsidP="00DF65AA">
            <w:pPr>
              <w:numPr>
                <w:ilvl w:val="0"/>
                <w:numId w:val="1"/>
              </w:numPr>
              <w:tabs>
                <w:tab w:val="left" w:pos="317"/>
              </w:tabs>
              <w:suppressAutoHyphens/>
              <w:ind w:left="176" w:hanging="142"/>
              <w:jc w:val="both"/>
              <w:rPr>
                <w:rFonts w:ascii="Arial" w:hAnsi="Arial" w:cs="Arial"/>
                <w:b/>
                <w:sz w:val="22"/>
                <w:szCs w:val="22"/>
                <w:lang w:val="en-US"/>
              </w:rPr>
            </w:pPr>
            <w:r w:rsidRPr="00DF65AA">
              <w:rPr>
                <w:rFonts w:ascii="Arial" w:hAnsi="Arial" w:cs="Arial"/>
                <w:b/>
                <w:sz w:val="22"/>
                <w:szCs w:val="22"/>
                <w:lang w:val="en-US"/>
              </w:rPr>
              <w:t>Skills</w:t>
            </w:r>
            <w:r w:rsidR="003D49F9" w:rsidRPr="00DF65AA">
              <w:rPr>
                <w:rFonts w:ascii="Arial" w:hAnsi="Arial" w:cs="Arial"/>
                <w:b/>
                <w:sz w:val="22"/>
                <w:szCs w:val="22"/>
                <w:lang w:val="en-US"/>
              </w:rPr>
              <w:t>:</w:t>
            </w:r>
          </w:p>
          <w:p w:rsidR="00BE61FA" w:rsidRPr="00DF65AA" w:rsidRDefault="00DF65AA" w:rsidP="00DF65AA">
            <w:pPr>
              <w:pStyle w:val="Listaszerbekezds"/>
              <w:tabs>
                <w:tab w:val="left" w:pos="317"/>
              </w:tabs>
              <w:suppressAutoHyphens/>
              <w:ind w:left="743"/>
              <w:jc w:val="both"/>
              <w:rPr>
                <w:rFonts w:ascii="Arial" w:hAnsi="Arial" w:cs="Arial"/>
                <w:sz w:val="22"/>
                <w:szCs w:val="22"/>
                <w:lang w:val="en-US"/>
              </w:rPr>
            </w:pPr>
            <w:r>
              <w:rPr>
                <w:rFonts w:ascii="Arial" w:hAnsi="Arial" w:cs="Arial"/>
                <w:sz w:val="22"/>
                <w:szCs w:val="22"/>
                <w:lang w:val="en-US"/>
              </w:rPr>
              <w:t xml:space="preserve">- He/she </w:t>
            </w:r>
            <w:r w:rsidR="00BE61FA" w:rsidRPr="00DF65AA">
              <w:rPr>
                <w:rFonts w:ascii="Arial" w:hAnsi="Arial" w:cs="Arial"/>
                <w:sz w:val="22"/>
                <w:szCs w:val="22"/>
                <w:lang w:val="en-US"/>
              </w:rPr>
              <w:t>is capable of a multidisciplinary, interdisciplinary approach to professional issues.</w:t>
            </w:r>
          </w:p>
          <w:p w:rsidR="00BE61FA" w:rsidRPr="00DF65AA" w:rsidRDefault="00BE61FA"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xml:space="preserve">- </w:t>
            </w:r>
            <w:r w:rsidR="00DF65AA">
              <w:rPr>
                <w:rFonts w:ascii="Arial" w:hAnsi="Arial" w:cs="Arial"/>
                <w:sz w:val="22"/>
                <w:szCs w:val="22"/>
                <w:lang w:val="en-US"/>
              </w:rPr>
              <w:t>He/she</w:t>
            </w:r>
            <w:r w:rsidR="00DF65AA" w:rsidRPr="00DF65AA">
              <w:rPr>
                <w:rFonts w:ascii="Arial" w:hAnsi="Arial" w:cs="Arial"/>
                <w:sz w:val="22"/>
                <w:szCs w:val="22"/>
                <w:lang w:val="en-US"/>
              </w:rPr>
              <w:t xml:space="preserve"> </w:t>
            </w:r>
            <w:r w:rsidR="00DF65AA">
              <w:rPr>
                <w:rFonts w:ascii="Arial" w:hAnsi="Arial" w:cs="Arial"/>
                <w:sz w:val="22"/>
                <w:szCs w:val="22"/>
                <w:lang w:val="en-US"/>
              </w:rPr>
              <w:t xml:space="preserve">is </w:t>
            </w:r>
            <w:r w:rsidRPr="00DF65AA">
              <w:rPr>
                <w:rFonts w:ascii="Arial" w:hAnsi="Arial" w:cs="Arial"/>
                <w:sz w:val="22"/>
                <w:szCs w:val="22"/>
                <w:lang w:val="en-US"/>
              </w:rPr>
              <w:t>capable of identifying specific professional problems and solving them to explore and formulate a detailed conceptual and practical background.</w:t>
            </w:r>
          </w:p>
          <w:p w:rsidR="00BE61FA" w:rsidRPr="00DF65AA" w:rsidRDefault="00BE61FA"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Possesses different areas of ideas that form the knowledge system of the given field of expertise for a detailed analysis of the comprehensive and specific contexts.</w:t>
            </w:r>
          </w:p>
          <w:p w:rsidR="00BE61FA" w:rsidRPr="00DF65AA" w:rsidRDefault="00BE61FA"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xml:space="preserve">- </w:t>
            </w:r>
            <w:r w:rsidR="00DF65AA">
              <w:rPr>
                <w:rFonts w:ascii="Arial" w:hAnsi="Arial" w:cs="Arial"/>
                <w:sz w:val="22"/>
                <w:szCs w:val="22"/>
                <w:lang w:val="en-US"/>
              </w:rPr>
              <w:t>He/she</w:t>
            </w:r>
            <w:r w:rsidR="00DF65AA" w:rsidRPr="00DF65AA">
              <w:rPr>
                <w:rFonts w:ascii="Arial" w:hAnsi="Arial" w:cs="Arial"/>
                <w:sz w:val="22"/>
                <w:szCs w:val="22"/>
                <w:lang w:val="en-US"/>
              </w:rPr>
              <w:t xml:space="preserve"> </w:t>
            </w:r>
            <w:r w:rsidR="00DF65AA">
              <w:rPr>
                <w:rFonts w:ascii="Arial" w:hAnsi="Arial" w:cs="Arial"/>
                <w:sz w:val="22"/>
                <w:szCs w:val="22"/>
                <w:lang w:val="en-US"/>
              </w:rPr>
              <w:t xml:space="preserve">is </w:t>
            </w:r>
            <w:r w:rsidRPr="00DF65AA">
              <w:rPr>
                <w:rFonts w:ascii="Arial" w:hAnsi="Arial" w:cs="Arial"/>
                <w:sz w:val="22"/>
                <w:szCs w:val="22"/>
                <w:lang w:val="en-US"/>
              </w:rPr>
              <w:t xml:space="preserve">able to formulate a synthetic evaluation formulation and report </w:t>
            </w:r>
            <w:r w:rsidR="00DF65AA">
              <w:rPr>
                <w:rFonts w:ascii="Arial" w:hAnsi="Arial" w:cs="Arial"/>
                <w:sz w:val="22"/>
                <w:szCs w:val="22"/>
                <w:lang w:val="en-US"/>
              </w:rPr>
              <w:t>the results of the analysis</w:t>
            </w:r>
            <w:r w:rsidRPr="00DF65AA">
              <w:rPr>
                <w:rFonts w:ascii="Arial" w:hAnsi="Arial" w:cs="Arial"/>
                <w:sz w:val="22"/>
                <w:szCs w:val="22"/>
                <w:lang w:val="en-US"/>
              </w:rPr>
              <w:t>.</w:t>
            </w:r>
          </w:p>
          <w:p w:rsidR="00B03C66" w:rsidRPr="00DF65AA" w:rsidRDefault="00BE61FA" w:rsidP="00DF65AA">
            <w:pPr>
              <w:pStyle w:val="Listaszerbekezds"/>
              <w:tabs>
                <w:tab w:val="left" w:pos="317"/>
              </w:tabs>
              <w:suppressAutoHyphens/>
              <w:ind w:left="743"/>
              <w:jc w:val="both"/>
              <w:rPr>
                <w:rFonts w:ascii="Arial" w:hAnsi="Arial" w:cs="Arial"/>
                <w:sz w:val="22"/>
                <w:szCs w:val="22"/>
                <w:lang w:val="en-US"/>
              </w:rPr>
            </w:pPr>
            <w:r w:rsidRPr="00DF65AA">
              <w:rPr>
                <w:rFonts w:ascii="Arial" w:hAnsi="Arial" w:cs="Arial"/>
                <w:sz w:val="22"/>
                <w:szCs w:val="22"/>
                <w:lang w:val="en-US"/>
              </w:rPr>
              <w:t xml:space="preserve">- </w:t>
            </w:r>
            <w:r w:rsidR="00DF65AA">
              <w:rPr>
                <w:rFonts w:ascii="Arial" w:hAnsi="Arial" w:cs="Arial"/>
                <w:sz w:val="22"/>
                <w:szCs w:val="22"/>
                <w:lang w:val="en-US"/>
              </w:rPr>
              <w:t>He/she</w:t>
            </w:r>
            <w:r w:rsidR="00DF65AA" w:rsidRPr="00DF65AA">
              <w:rPr>
                <w:rFonts w:ascii="Arial" w:hAnsi="Arial" w:cs="Arial"/>
                <w:sz w:val="22"/>
                <w:szCs w:val="22"/>
                <w:lang w:val="en-US"/>
              </w:rPr>
              <w:t xml:space="preserve"> </w:t>
            </w:r>
            <w:r w:rsidR="00DF65AA">
              <w:rPr>
                <w:rFonts w:ascii="Arial" w:hAnsi="Arial" w:cs="Arial"/>
                <w:sz w:val="22"/>
                <w:szCs w:val="22"/>
                <w:lang w:val="en-US"/>
              </w:rPr>
              <w:t>is</w:t>
            </w:r>
            <w:r w:rsidRPr="00DF65AA">
              <w:rPr>
                <w:rFonts w:ascii="Arial" w:hAnsi="Arial" w:cs="Arial"/>
                <w:sz w:val="22"/>
                <w:szCs w:val="22"/>
                <w:lang w:val="en-US"/>
              </w:rPr>
              <w:t xml:space="preserve"> able to engage in research and development projects</w:t>
            </w:r>
          </w:p>
          <w:p w:rsidR="005D5A4F" w:rsidRPr="00DF65AA" w:rsidRDefault="00B03C66" w:rsidP="00DF65AA">
            <w:pPr>
              <w:numPr>
                <w:ilvl w:val="0"/>
                <w:numId w:val="1"/>
              </w:numPr>
              <w:tabs>
                <w:tab w:val="left" w:pos="317"/>
              </w:tabs>
              <w:suppressAutoHyphens/>
              <w:ind w:left="176" w:hanging="142"/>
              <w:jc w:val="both"/>
              <w:rPr>
                <w:rFonts w:ascii="Arial" w:hAnsi="Arial" w:cs="Arial"/>
                <w:b/>
                <w:sz w:val="22"/>
                <w:szCs w:val="22"/>
                <w:lang w:val="en-US"/>
              </w:rPr>
            </w:pPr>
            <w:r w:rsidRPr="00DF65AA">
              <w:rPr>
                <w:rFonts w:ascii="Arial" w:hAnsi="Arial" w:cs="Arial"/>
                <w:b/>
                <w:sz w:val="22"/>
                <w:szCs w:val="22"/>
                <w:lang w:val="en-US"/>
              </w:rPr>
              <w:t>Attitude</w:t>
            </w:r>
            <w:r w:rsidR="005D5A4F" w:rsidRPr="00DF65AA">
              <w:rPr>
                <w:rFonts w:ascii="Arial" w:hAnsi="Arial" w:cs="Arial"/>
                <w:b/>
                <w:sz w:val="22"/>
                <w:szCs w:val="22"/>
                <w:lang w:val="en-US"/>
              </w:rPr>
              <w:t>:</w:t>
            </w:r>
          </w:p>
          <w:p w:rsidR="002F2453" w:rsidRPr="00DF65AA" w:rsidRDefault="00DF65AA" w:rsidP="00DF65A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He/she</w:t>
            </w:r>
            <w:r w:rsidRPr="00DF65AA">
              <w:rPr>
                <w:rFonts w:ascii="Arial" w:hAnsi="Arial" w:cs="Arial"/>
                <w:sz w:val="22"/>
                <w:szCs w:val="22"/>
                <w:lang w:val="en-US"/>
              </w:rPr>
              <w:t xml:space="preserve"> </w:t>
            </w:r>
            <w:r>
              <w:rPr>
                <w:rFonts w:ascii="Arial" w:hAnsi="Arial" w:cs="Arial"/>
                <w:sz w:val="22"/>
                <w:szCs w:val="22"/>
                <w:lang w:val="en-US"/>
              </w:rPr>
              <w:t xml:space="preserve">is </w:t>
            </w:r>
            <w:r w:rsidR="002F2453" w:rsidRPr="00DF65AA">
              <w:rPr>
                <w:rFonts w:ascii="Arial" w:hAnsi="Arial" w:cs="Arial"/>
                <w:sz w:val="22"/>
                <w:szCs w:val="22"/>
                <w:lang w:val="en-US"/>
              </w:rPr>
              <w:t>g able to engage in research and development projects</w:t>
            </w:r>
          </w:p>
          <w:p w:rsidR="002F2453" w:rsidRPr="00DF65AA" w:rsidRDefault="00DF65AA" w:rsidP="00DF65A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He/she</w:t>
            </w:r>
            <w:r w:rsidRPr="00DF65AA">
              <w:rPr>
                <w:rFonts w:ascii="Arial" w:hAnsi="Arial" w:cs="Arial"/>
                <w:sz w:val="22"/>
                <w:szCs w:val="22"/>
                <w:lang w:val="en-US"/>
              </w:rPr>
              <w:t xml:space="preserve"> </w:t>
            </w:r>
            <w:r>
              <w:rPr>
                <w:rFonts w:ascii="Arial" w:hAnsi="Arial" w:cs="Arial"/>
                <w:sz w:val="22"/>
                <w:szCs w:val="22"/>
                <w:lang w:val="en-US"/>
              </w:rPr>
              <w:t>r</w:t>
            </w:r>
            <w:r w:rsidR="002F2453" w:rsidRPr="00DF65AA">
              <w:rPr>
                <w:rFonts w:ascii="Arial" w:hAnsi="Arial" w:cs="Arial"/>
                <w:sz w:val="22"/>
                <w:szCs w:val="22"/>
                <w:lang w:val="en-US"/>
              </w:rPr>
              <w:t>ecognize</w:t>
            </w:r>
            <w:r>
              <w:rPr>
                <w:rFonts w:ascii="Arial" w:hAnsi="Arial" w:cs="Arial"/>
                <w:sz w:val="22"/>
                <w:szCs w:val="22"/>
                <w:lang w:val="en-US"/>
              </w:rPr>
              <w:t>s</w:t>
            </w:r>
            <w:r w:rsidR="002F2453" w:rsidRPr="00DF65AA">
              <w:rPr>
                <w:rFonts w:ascii="Arial" w:hAnsi="Arial" w:cs="Arial"/>
                <w:sz w:val="22"/>
                <w:szCs w:val="22"/>
                <w:lang w:val="en-US"/>
              </w:rPr>
              <w:t xml:space="preserve"> values, responsive for new methods and tools that help more effective application.</w:t>
            </w:r>
          </w:p>
          <w:p w:rsidR="002F2453" w:rsidRPr="00DF65AA" w:rsidRDefault="00DF65AA" w:rsidP="00DF65AA">
            <w:pPr>
              <w:pStyle w:val="Listaszerbekezds"/>
              <w:tabs>
                <w:tab w:val="left" w:pos="317"/>
              </w:tabs>
              <w:suppressAutoHyphens/>
              <w:ind w:left="1005"/>
              <w:jc w:val="both"/>
              <w:rPr>
                <w:rFonts w:ascii="Arial" w:hAnsi="Arial" w:cs="Arial"/>
                <w:sz w:val="22"/>
                <w:szCs w:val="22"/>
                <w:lang w:val="en-US"/>
              </w:rPr>
            </w:pPr>
            <w:r>
              <w:rPr>
                <w:rFonts w:ascii="Arial" w:hAnsi="Arial" w:cs="Arial"/>
                <w:sz w:val="22"/>
                <w:szCs w:val="22"/>
                <w:lang w:val="en-US"/>
              </w:rPr>
              <w:t>He/she</w:t>
            </w:r>
            <w:r w:rsidRPr="00DF65AA">
              <w:rPr>
                <w:rFonts w:ascii="Arial" w:hAnsi="Arial" w:cs="Arial"/>
                <w:sz w:val="22"/>
                <w:szCs w:val="22"/>
                <w:lang w:val="en-US"/>
              </w:rPr>
              <w:t xml:space="preserve"> </w:t>
            </w:r>
            <w:r>
              <w:rPr>
                <w:rFonts w:ascii="Arial" w:hAnsi="Arial" w:cs="Arial"/>
                <w:sz w:val="22"/>
                <w:szCs w:val="22"/>
                <w:lang w:val="en-US"/>
              </w:rPr>
              <w:t xml:space="preserve">is </w:t>
            </w:r>
            <w:r w:rsidR="002F2453" w:rsidRPr="00DF65AA">
              <w:rPr>
                <w:rFonts w:ascii="Arial" w:hAnsi="Arial" w:cs="Arial"/>
                <w:sz w:val="22"/>
                <w:szCs w:val="22"/>
                <w:lang w:val="en-US"/>
              </w:rPr>
              <w:t>strongly committed to resolving problems on a professional basis.</w:t>
            </w:r>
          </w:p>
          <w:p w:rsidR="002F2453" w:rsidRPr="00DF65AA" w:rsidRDefault="00DF65AA" w:rsidP="00DF65AA">
            <w:pPr>
              <w:pStyle w:val="Listaszerbekezds"/>
              <w:numPr>
                <w:ilvl w:val="0"/>
                <w:numId w:val="6"/>
              </w:numPr>
              <w:tabs>
                <w:tab w:val="left" w:pos="317"/>
              </w:tabs>
              <w:suppressAutoHyphens/>
              <w:jc w:val="both"/>
              <w:rPr>
                <w:rFonts w:ascii="Arial" w:hAnsi="Arial" w:cs="Arial"/>
                <w:sz w:val="22"/>
                <w:szCs w:val="22"/>
                <w:lang w:val="en-US"/>
              </w:rPr>
            </w:pPr>
            <w:r>
              <w:rPr>
                <w:rFonts w:ascii="Arial" w:hAnsi="Arial" w:cs="Arial"/>
                <w:sz w:val="22"/>
                <w:szCs w:val="22"/>
                <w:lang w:val="en-US"/>
              </w:rPr>
              <w:t>Their</w:t>
            </w:r>
            <w:r w:rsidR="002F2453" w:rsidRPr="00DF65AA">
              <w:rPr>
                <w:rFonts w:ascii="Arial" w:hAnsi="Arial" w:cs="Arial"/>
                <w:sz w:val="22"/>
                <w:szCs w:val="22"/>
                <w:lang w:val="en-US"/>
              </w:rPr>
              <w:t xml:space="preserve"> professional interest is deepened and engaged.</w:t>
            </w:r>
          </w:p>
          <w:p w:rsidR="002F2453" w:rsidRPr="00DF65AA" w:rsidRDefault="002F2453" w:rsidP="00DF65AA">
            <w:pPr>
              <w:pStyle w:val="Listaszerbekezds"/>
              <w:numPr>
                <w:ilvl w:val="0"/>
                <w:numId w:val="6"/>
              </w:numPr>
              <w:tabs>
                <w:tab w:val="left" w:pos="317"/>
              </w:tabs>
              <w:suppressAutoHyphens/>
              <w:jc w:val="both"/>
              <w:rPr>
                <w:rFonts w:ascii="Arial" w:hAnsi="Arial" w:cs="Arial"/>
                <w:sz w:val="22"/>
                <w:szCs w:val="22"/>
                <w:lang w:val="en-US"/>
              </w:rPr>
            </w:pPr>
            <w:r w:rsidRPr="00DF65AA">
              <w:rPr>
                <w:rFonts w:ascii="Arial" w:hAnsi="Arial" w:cs="Arial"/>
                <w:sz w:val="22"/>
                <w:szCs w:val="22"/>
                <w:lang w:val="en-US"/>
              </w:rPr>
              <w:t xml:space="preserve"> </w:t>
            </w:r>
            <w:r w:rsidR="00DF65AA">
              <w:rPr>
                <w:rFonts w:ascii="Arial" w:hAnsi="Arial" w:cs="Arial"/>
                <w:sz w:val="22"/>
                <w:szCs w:val="22"/>
                <w:lang w:val="en-US"/>
              </w:rPr>
              <w:t>He/she</w:t>
            </w:r>
            <w:r w:rsidR="00DF65AA" w:rsidRPr="00DF65AA">
              <w:rPr>
                <w:rFonts w:ascii="Arial" w:hAnsi="Arial" w:cs="Arial"/>
                <w:sz w:val="22"/>
                <w:szCs w:val="22"/>
                <w:lang w:val="en-US"/>
              </w:rPr>
              <w:t xml:space="preserve"> </w:t>
            </w:r>
            <w:r w:rsidR="00DF65AA">
              <w:rPr>
                <w:rFonts w:ascii="Arial" w:hAnsi="Arial" w:cs="Arial"/>
                <w:sz w:val="22"/>
                <w:szCs w:val="22"/>
                <w:lang w:val="en-US"/>
              </w:rPr>
              <w:t xml:space="preserve">is </w:t>
            </w:r>
            <w:r w:rsidRPr="00DF65AA">
              <w:rPr>
                <w:rFonts w:ascii="Arial" w:hAnsi="Arial" w:cs="Arial"/>
                <w:sz w:val="22"/>
                <w:szCs w:val="22"/>
                <w:lang w:val="en-US"/>
              </w:rPr>
              <w:t>committed to environmental protection, nature conservation and a sustainable agrarian economy.</w:t>
            </w:r>
          </w:p>
          <w:p w:rsidR="00BE61FA" w:rsidRPr="00DF65AA" w:rsidRDefault="002F2453" w:rsidP="00DF65AA">
            <w:pPr>
              <w:pStyle w:val="Listaszerbekezds"/>
              <w:numPr>
                <w:ilvl w:val="0"/>
                <w:numId w:val="6"/>
              </w:numPr>
              <w:tabs>
                <w:tab w:val="left" w:pos="317"/>
              </w:tabs>
              <w:suppressAutoHyphens/>
              <w:jc w:val="both"/>
              <w:rPr>
                <w:rFonts w:ascii="Arial" w:hAnsi="Arial" w:cs="Arial"/>
                <w:sz w:val="22"/>
                <w:szCs w:val="22"/>
                <w:lang w:val="en-US"/>
              </w:rPr>
            </w:pPr>
            <w:r w:rsidRPr="00DF65AA">
              <w:rPr>
                <w:rFonts w:ascii="Arial" w:hAnsi="Arial" w:cs="Arial"/>
                <w:sz w:val="22"/>
                <w:szCs w:val="22"/>
                <w:lang w:val="en-US"/>
              </w:rPr>
              <w:t xml:space="preserve"> Frankness, initiating, empathetic.</w:t>
            </w:r>
          </w:p>
          <w:p w:rsidR="005D5A4F" w:rsidRPr="00DF65AA" w:rsidRDefault="00B03C66" w:rsidP="00DF65AA">
            <w:pPr>
              <w:numPr>
                <w:ilvl w:val="0"/>
                <w:numId w:val="1"/>
              </w:numPr>
              <w:tabs>
                <w:tab w:val="left" w:pos="317"/>
              </w:tabs>
              <w:suppressAutoHyphens/>
              <w:ind w:left="176" w:hanging="142"/>
              <w:jc w:val="both"/>
              <w:rPr>
                <w:rFonts w:ascii="Arial" w:hAnsi="Arial" w:cs="Arial"/>
                <w:b/>
                <w:sz w:val="22"/>
                <w:szCs w:val="22"/>
                <w:lang w:val="en-US"/>
              </w:rPr>
            </w:pPr>
            <w:r w:rsidRPr="00DF65AA">
              <w:rPr>
                <w:rFonts w:ascii="Arial" w:hAnsi="Arial" w:cs="Arial"/>
                <w:b/>
                <w:sz w:val="22"/>
                <w:szCs w:val="22"/>
                <w:lang w:val="en-US"/>
              </w:rPr>
              <w:t>Autonomy and responsibility</w:t>
            </w:r>
            <w:r w:rsidR="005D5A4F" w:rsidRPr="00DF65AA">
              <w:rPr>
                <w:rFonts w:ascii="Arial" w:hAnsi="Arial" w:cs="Arial"/>
                <w:b/>
                <w:sz w:val="22"/>
                <w:szCs w:val="22"/>
                <w:lang w:val="en-US"/>
              </w:rPr>
              <w:t>:</w:t>
            </w:r>
          </w:p>
          <w:p w:rsidR="00255ED7" w:rsidRPr="00DF65AA" w:rsidRDefault="00AF6D75" w:rsidP="00DF65AA">
            <w:pPr>
              <w:pStyle w:val="Listaszerbekezds"/>
              <w:numPr>
                <w:ilvl w:val="0"/>
                <w:numId w:val="6"/>
              </w:numPr>
              <w:tabs>
                <w:tab w:val="left" w:pos="317"/>
              </w:tabs>
              <w:suppressAutoHyphens/>
              <w:jc w:val="both"/>
              <w:rPr>
                <w:rFonts w:ascii="Arial" w:hAnsi="Arial" w:cs="Arial"/>
                <w:sz w:val="22"/>
                <w:szCs w:val="22"/>
                <w:lang w:val="en-US"/>
              </w:rPr>
            </w:pPr>
            <w:r w:rsidRPr="00DF65AA">
              <w:rPr>
                <w:rFonts w:ascii="Arial" w:hAnsi="Arial" w:cs="Arial"/>
                <w:sz w:val="22"/>
                <w:szCs w:val="22"/>
                <w:lang w:val="en-US"/>
              </w:rPr>
              <w:t>They have</w:t>
            </w:r>
            <w:r w:rsidR="00255ED7" w:rsidRPr="00DF65AA">
              <w:rPr>
                <w:rFonts w:ascii="Arial" w:hAnsi="Arial" w:cs="Arial"/>
                <w:sz w:val="22"/>
                <w:szCs w:val="22"/>
                <w:lang w:val="en-US"/>
              </w:rPr>
              <w:t xml:space="preserve"> considerable autonomy with comprehensive and specialized professional issues </w:t>
            </w:r>
            <w:r w:rsidR="00DF65AA">
              <w:rPr>
                <w:rFonts w:ascii="Arial" w:hAnsi="Arial" w:cs="Arial"/>
                <w:sz w:val="22"/>
                <w:szCs w:val="22"/>
                <w:lang w:val="en-US"/>
              </w:rPr>
              <w:t xml:space="preserve">of </w:t>
            </w:r>
            <w:bookmarkStart w:id="0" w:name="_GoBack"/>
            <w:bookmarkEnd w:id="0"/>
            <w:r w:rsidR="00255ED7" w:rsidRPr="00DF65AA">
              <w:rPr>
                <w:rFonts w:ascii="Arial" w:hAnsi="Arial" w:cs="Arial"/>
                <w:sz w:val="22"/>
                <w:szCs w:val="22"/>
                <w:lang w:val="en-US"/>
              </w:rPr>
              <w:t>environmental management in the implementation, representation and explanation of professional engineering.</w:t>
            </w:r>
          </w:p>
          <w:p w:rsidR="00255ED7" w:rsidRPr="00DF65AA" w:rsidRDefault="00AF6D75" w:rsidP="00DF65AA">
            <w:pPr>
              <w:pStyle w:val="Listaszerbekezds"/>
              <w:numPr>
                <w:ilvl w:val="0"/>
                <w:numId w:val="6"/>
              </w:numPr>
              <w:tabs>
                <w:tab w:val="left" w:pos="317"/>
              </w:tabs>
              <w:suppressAutoHyphens/>
              <w:jc w:val="both"/>
              <w:rPr>
                <w:rFonts w:ascii="Arial" w:hAnsi="Arial" w:cs="Arial"/>
                <w:sz w:val="22"/>
                <w:szCs w:val="22"/>
                <w:lang w:val="en-US"/>
              </w:rPr>
            </w:pPr>
            <w:r w:rsidRPr="00DF65AA">
              <w:rPr>
                <w:rFonts w:ascii="Arial" w:hAnsi="Arial" w:cs="Arial"/>
                <w:sz w:val="22"/>
                <w:szCs w:val="22"/>
                <w:lang w:val="en-US"/>
              </w:rPr>
              <w:t>They are</w:t>
            </w:r>
            <w:r w:rsidR="00255ED7" w:rsidRPr="00DF65AA">
              <w:rPr>
                <w:rFonts w:ascii="Arial" w:hAnsi="Arial" w:cs="Arial"/>
                <w:sz w:val="22"/>
                <w:szCs w:val="22"/>
                <w:lang w:val="en-US"/>
              </w:rPr>
              <w:t xml:space="preserve"> capable of independent, environmentally-friendly management, the application and development of modern agricultural technologies.</w:t>
            </w:r>
          </w:p>
        </w:tc>
      </w:tr>
    </w:tbl>
    <w:p w:rsidR="00A419F6" w:rsidRPr="00DF65AA"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F65AA" w:rsidTr="00553346">
        <w:trPr>
          <w:trHeight w:val="338"/>
        </w:trPr>
        <w:tc>
          <w:tcPr>
            <w:tcW w:w="9356" w:type="dxa"/>
            <w:shd w:val="clear" w:color="auto" w:fill="auto"/>
            <w:tcMar>
              <w:top w:w="57" w:type="dxa"/>
              <w:bottom w:w="57" w:type="dxa"/>
            </w:tcMar>
          </w:tcPr>
          <w:p w:rsidR="00A419F6" w:rsidRPr="00DF65AA" w:rsidRDefault="00685940" w:rsidP="00A45A92">
            <w:pPr>
              <w:suppressAutoHyphens/>
              <w:spacing w:before="60"/>
              <w:jc w:val="both"/>
              <w:rPr>
                <w:rFonts w:ascii="Arial" w:hAnsi="Arial" w:cs="Arial"/>
                <w:b/>
                <w:sz w:val="22"/>
                <w:szCs w:val="22"/>
                <w:lang w:val="en-US"/>
              </w:rPr>
            </w:pPr>
            <w:r w:rsidRPr="00DF65AA">
              <w:rPr>
                <w:rFonts w:ascii="Arial" w:hAnsi="Arial" w:cs="Arial"/>
                <w:b/>
                <w:sz w:val="22"/>
                <w:szCs w:val="22"/>
                <w:lang w:val="en-US"/>
              </w:rPr>
              <w:t>Responsible lecturer</w:t>
            </w:r>
            <w:r w:rsidR="00A419F6" w:rsidRPr="00DF65AA">
              <w:rPr>
                <w:rFonts w:ascii="Arial" w:hAnsi="Arial" w:cs="Arial"/>
                <w:b/>
                <w:sz w:val="22"/>
                <w:szCs w:val="22"/>
                <w:lang w:val="en-US"/>
              </w:rPr>
              <w:t xml:space="preserve">: </w:t>
            </w:r>
            <w:r w:rsidR="00A45A92" w:rsidRPr="00DF65AA">
              <w:rPr>
                <w:rFonts w:ascii="Arial" w:hAnsi="Arial" w:cs="Arial"/>
                <w:b/>
                <w:sz w:val="22"/>
                <w:szCs w:val="22"/>
                <w:lang w:val="en-US"/>
              </w:rPr>
              <w:t>P</w:t>
            </w:r>
            <w:r w:rsidR="00A445B5" w:rsidRPr="00DF65AA">
              <w:rPr>
                <w:rFonts w:ascii="Arial" w:hAnsi="Arial" w:cs="Arial"/>
                <w:b/>
                <w:sz w:val="22"/>
                <w:szCs w:val="22"/>
                <w:lang w:val="en-US"/>
              </w:rPr>
              <w:t>rof. János Tamás</w:t>
            </w:r>
          </w:p>
        </w:tc>
      </w:tr>
      <w:tr w:rsidR="00A419F6" w:rsidRPr="00DF65AA" w:rsidTr="00553346">
        <w:trPr>
          <w:trHeight w:val="337"/>
        </w:trPr>
        <w:tc>
          <w:tcPr>
            <w:tcW w:w="9356" w:type="dxa"/>
            <w:shd w:val="clear" w:color="auto" w:fill="auto"/>
            <w:tcMar>
              <w:top w:w="57" w:type="dxa"/>
              <w:bottom w:w="57" w:type="dxa"/>
            </w:tcMar>
          </w:tcPr>
          <w:p w:rsidR="00A419F6" w:rsidRPr="00DF65AA" w:rsidRDefault="00685940" w:rsidP="00A45A92">
            <w:pPr>
              <w:suppressAutoHyphens/>
              <w:spacing w:before="60"/>
              <w:jc w:val="both"/>
              <w:rPr>
                <w:rFonts w:ascii="Arial" w:hAnsi="Arial" w:cs="Arial"/>
                <w:b/>
                <w:sz w:val="22"/>
                <w:szCs w:val="22"/>
                <w:lang w:val="en-US"/>
              </w:rPr>
            </w:pPr>
            <w:r w:rsidRPr="00DF65AA">
              <w:rPr>
                <w:rFonts w:ascii="Arial" w:hAnsi="Arial" w:cs="Arial"/>
                <w:b/>
                <w:sz w:val="22"/>
                <w:szCs w:val="22"/>
                <w:lang w:val="en-US"/>
              </w:rPr>
              <w:t>Other lecturer(s)</w:t>
            </w:r>
            <w:r w:rsidR="00A419F6" w:rsidRPr="00DF65AA">
              <w:rPr>
                <w:rFonts w:ascii="Arial" w:hAnsi="Arial" w:cs="Arial"/>
                <w:b/>
                <w:sz w:val="22"/>
                <w:szCs w:val="22"/>
                <w:lang w:val="en-US"/>
              </w:rPr>
              <w:t>:</w:t>
            </w:r>
            <w:r w:rsidR="002B0BC3" w:rsidRPr="00DF65AA">
              <w:rPr>
                <w:rFonts w:ascii="Arial" w:hAnsi="Arial" w:cs="Arial"/>
                <w:b/>
                <w:sz w:val="22"/>
                <w:szCs w:val="22"/>
                <w:lang w:val="en-US"/>
              </w:rPr>
              <w:t xml:space="preserve"> </w:t>
            </w:r>
            <w:r w:rsidR="00A45A92" w:rsidRPr="00DF65AA">
              <w:rPr>
                <w:rFonts w:ascii="Arial" w:hAnsi="Arial" w:cs="Arial"/>
                <w:b/>
                <w:sz w:val="22"/>
                <w:szCs w:val="22"/>
                <w:lang w:val="en-US"/>
              </w:rPr>
              <w:t xml:space="preserve">Dr. Bernadett Gálya </w:t>
            </w:r>
          </w:p>
        </w:tc>
      </w:tr>
    </w:tbl>
    <w:p w:rsidR="00457587" w:rsidRPr="00DF65AA"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F65AA"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F65AA" w:rsidRDefault="00685940" w:rsidP="00685940">
            <w:pPr>
              <w:suppressAutoHyphens/>
              <w:spacing w:before="60"/>
              <w:jc w:val="both"/>
              <w:rPr>
                <w:rFonts w:ascii="Arial" w:hAnsi="Arial" w:cs="Arial"/>
                <w:b/>
                <w:sz w:val="22"/>
                <w:szCs w:val="22"/>
                <w:lang w:val="en-US"/>
              </w:rPr>
            </w:pPr>
            <w:r w:rsidRPr="00DF65AA">
              <w:rPr>
                <w:rFonts w:ascii="Arial" w:hAnsi="Arial" w:cs="Arial"/>
                <w:b/>
                <w:sz w:val="22"/>
                <w:szCs w:val="22"/>
                <w:lang w:val="en-US"/>
              </w:rPr>
              <w:t>Terms of course completion</w:t>
            </w:r>
            <w:r w:rsidR="00655F39" w:rsidRPr="00DF65AA">
              <w:rPr>
                <w:rFonts w:ascii="Arial" w:hAnsi="Arial" w:cs="Arial"/>
                <w:b/>
                <w:sz w:val="22"/>
                <w:szCs w:val="22"/>
                <w:lang w:val="en-US"/>
              </w:rPr>
              <w:t>:</w:t>
            </w:r>
          </w:p>
        </w:tc>
      </w:tr>
      <w:tr w:rsidR="001E6F92" w:rsidRPr="00DF65A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F65AA" w:rsidRDefault="003E72C4" w:rsidP="00370380">
            <w:pPr>
              <w:pStyle w:val="Listaszerbekezds"/>
              <w:numPr>
                <w:ilvl w:val="0"/>
                <w:numId w:val="17"/>
              </w:numPr>
              <w:suppressAutoHyphens/>
              <w:rPr>
                <w:rFonts w:ascii="Arial" w:hAnsi="Arial" w:cs="Arial"/>
                <w:color w:val="000000" w:themeColor="text1"/>
                <w:sz w:val="22"/>
                <w:szCs w:val="22"/>
                <w:u w:val="single"/>
                <w:lang w:val="en-US"/>
              </w:rPr>
            </w:pPr>
            <w:r w:rsidRPr="00DF65AA">
              <w:rPr>
                <w:rFonts w:ascii="Arial" w:hAnsi="Arial" w:cs="Arial"/>
                <w:color w:val="000000" w:themeColor="text1"/>
                <w:sz w:val="22"/>
                <w:szCs w:val="22"/>
                <w:u w:val="single"/>
                <w:lang w:val="en-US"/>
              </w:rPr>
              <w:t>Completing assignments / exercises</w:t>
            </w:r>
          </w:p>
          <w:p w:rsidR="00685940" w:rsidRPr="00DF65AA" w:rsidRDefault="003E72C4" w:rsidP="00370380">
            <w:pPr>
              <w:pStyle w:val="Listaszerbekezds"/>
              <w:numPr>
                <w:ilvl w:val="0"/>
                <w:numId w:val="17"/>
              </w:numPr>
              <w:suppressAutoHyphens/>
              <w:rPr>
                <w:rFonts w:ascii="Arial" w:hAnsi="Arial" w:cs="Arial"/>
                <w:color w:val="000000" w:themeColor="text1"/>
                <w:sz w:val="22"/>
                <w:szCs w:val="22"/>
                <w:lang w:val="en-US"/>
              </w:rPr>
            </w:pPr>
            <w:r w:rsidRPr="00DF65AA">
              <w:rPr>
                <w:rFonts w:ascii="Arial" w:hAnsi="Arial" w:cs="Arial"/>
                <w:color w:val="000000" w:themeColor="text1"/>
                <w:sz w:val="22"/>
                <w:szCs w:val="22"/>
                <w:lang w:val="en-US"/>
              </w:rPr>
              <w:t>Submitting essay</w:t>
            </w:r>
          </w:p>
          <w:p w:rsidR="003E72C4" w:rsidRPr="00DF65AA" w:rsidRDefault="003E72C4" w:rsidP="00A445B5">
            <w:pPr>
              <w:pStyle w:val="Listaszerbekezds"/>
              <w:numPr>
                <w:ilvl w:val="0"/>
                <w:numId w:val="17"/>
              </w:numPr>
              <w:suppressAutoHyphens/>
              <w:rPr>
                <w:rFonts w:ascii="Arial" w:hAnsi="Arial" w:cs="Arial"/>
                <w:sz w:val="22"/>
                <w:szCs w:val="22"/>
                <w:lang w:val="en-US"/>
              </w:rPr>
            </w:pPr>
            <w:r w:rsidRPr="00DF65AA">
              <w:rPr>
                <w:rFonts w:ascii="Arial" w:hAnsi="Arial" w:cs="Arial"/>
                <w:color w:val="000000" w:themeColor="text1"/>
                <w:sz w:val="22"/>
                <w:szCs w:val="22"/>
                <w:lang w:val="en-US"/>
              </w:rPr>
              <w:t>Giving presentation</w:t>
            </w:r>
          </w:p>
        </w:tc>
      </w:tr>
      <w:tr w:rsidR="001E6F92" w:rsidRPr="00DF65AA"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DF65AA" w:rsidRDefault="00685940" w:rsidP="00685940">
            <w:pPr>
              <w:suppressAutoHyphens/>
              <w:spacing w:before="60"/>
              <w:jc w:val="both"/>
              <w:rPr>
                <w:rFonts w:ascii="Arial" w:hAnsi="Arial" w:cs="Arial"/>
                <w:b/>
                <w:sz w:val="22"/>
                <w:szCs w:val="22"/>
                <w:lang w:val="en-US"/>
              </w:rPr>
            </w:pPr>
            <w:r w:rsidRPr="00DF65AA">
              <w:rPr>
                <w:rFonts w:ascii="Arial" w:hAnsi="Arial" w:cs="Arial"/>
                <w:b/>
                <w:sz w:val="22"/>
                <w:szCs w:val="22"/>
                <w:lang w:val="en-US"/>
              </w:rPr>
              <w:t>Form of examination:</w:t>
            </w:r>
          </w:p>
        </w:tc>
      </w:tr>
      <w:tr w:rsidR="001E6F92" w:rsidRPr="00DF65A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F65AA" w:rsidRDefault="00A445B5" w:rsidP="00B74041">
            <w:pPr>
              <w:suppressAutoHyphens/>
              <w:ind w:left="34"/>
              <w:rPr>
                <w:rFonts w:ascii="Arial" w:hAnsi="Arial" w:cs="Arial"/>
                <w:sz w:val="22"/>
                <w:szCs w:val="22"/>
                <w:lang w:val="en-US"/>
              </w:rPr>
            </w:pPr>
            <w:r w:rsidRPr="00DF65AA">
              <w:rPr>
                <w:rFonts w:ascii="Arial" w:hAnsi="Arial" w:cs="Arial"/>
                <w:sz w:val="22"/>
                <w:szCs w:val="22"/>
                <w:lang w:val="en-US"/>
              </w:rPr>
              <w:t>written exam</w:t>
            </w:r>
          </w:p>
        </w:tc>
      </w:tr>
      <w:tr w:rsidR="001E6F92" w:rsidRPr="00DF65A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DF65AA" w:rsidRDefault="00685940" w:rsidP="009D060E">
            <w:pPr>
              <w:suppressAutoHyphens/>
              <w:spacing w:before="60"/>
              <w:jc w:val="both"/>
              <w:rPr>
                <w:rFonts w:ascii="Arial" w:hAnsi="Arial" w:cs="Arial"/>
                <w:i/>
                <w:sz w:val="22"/>
                <w:szCs w:val="22"/>
                <w:lang w:val="en-US"/>
              </w:rPr>
            </w:pPr>
            <w:r w:rsidRPr="00DF65AA">
              <w:rPr>
                <w:rFonts w:ascii="Arial" w:hAnsi="Arial" w:cs="Arial"/>
                <w:b/>
                <w:sz w:val="22"/>
                <w:szCs w:val="22"/>
                <w:lang w:val="en-US"/>
              </w:rPr>
              <w:t>Requirement(s) to get signature</w:t>
            </w:r>
            <w:r w:rsidR="001E6F92" w:rsidRPr="00DF65AA">
              <w:rPr>
                <w:rFonts w:ascii="Arial" w:hAnsi="Arial" w:cs="Arial"/>
                <w:b/>
                <w:sz w:val="22"/>
                <w:szCs w:val="22"/>
                <w:lang w:val="en-US"/>
              </w:rPr>
              <w:t>:</w:t>
            </w:r>
          </w:p>
        </w:tc>
      </w:tr>
      <w:tr w:rsidR="001E6F92" w:rsidRPr="00DF65AA"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F65AA" w:rsidRDefault="002F2453" w:rsidP="00255ED7">
            <w:pPr>
              <w:tabs>
                <w:tab w:val="left" w:pos="1277"/>
              </w:tabs>
              <w:suppressAutoHyphens/>
              <w:ind w:left="34"/>
              <w:rPr>
                <w:rFonts w:ascii="Arial" w:hAnsi="Arial" w:cs="Arial"/>
                <w:sz w:val="22"/>
                <w:szCs w:val="22"/>
                <w:lang w:val="en-US"/>
              </w:rPr>
            </w:pPr>
            <w:r w:rsidRPr="00DF65AA">
              <w:rPr>
                <w:rFonts w:ascii="Arial" w:hAnsi="Arial" w:cs="Arial"/>
                <w:sz w:val="22"/>
                <w:szCs w:val="22"/>
                <w:lang w:val="en-US"/>
              </w:rPr>
              <w:t>Active participation in lectures and exercises</w:t>
            </w:r>
            <w:r w:rsidR="00255ED7" w:rsidRPr="00DF65AA">
              <w:rPr>
                <w:rFonts w:ascii="Arial" w:hAnsi="Arial" w:cs="Arial"/>
                <w:sz w:val="22"/>
                <w:szCs w:val="22"/>
                <w:lang w:val="en-US"/>
              </w:rPr>
              <w:t>,</w:t>
            </w:r>
            <w:r w:rsidRPr="00DF65AA">
              <w:rPr>
                <w:rFonts w:ascii="Arial" w:hAnsi="Arial" w:cs="Arial"/>
                <w:sz w:val="22"/>
                <w:szCs w:val="22"/>
                <w:lang w:val="en-US"/>
              </w:rPr>
              <w:t xml:space="preserve"> is a successful fulfillment of the tasks defined by the </w:t>
            </w:r>
            <w:r w:rsidR="00255ED7" w:rsidRPr="00DF65AA">
              <w:rPr>
                <w:rFonts w:ascii="Arial" w:hAnsi="Arial" w:cs="Arial"/>
                <w:sz w:val="22"/>
                <w:szCs w:val="22"/>
                <w:lang w:val="en-US"/>
              </w:rPr>
              <w:t>lecturer.</w:t>
            </w:r>
          </w:p>
        </w:tc>
      </w:tr>
    </w:tbl>
    <w:p w:rsidR="009C1BD2" w:rsidRPr="00DF65AA"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F65AA"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F65AA" w:rsidRDefault="00685940" w:rsidP="00655F39">
            <w:pPr>
              <w:suppressAutoHyphens/>
              <w:spacing w:before="60"/>
              <w:jc w:val="both"/>
              <w:rPr>
                <w:rFonts w:ascii="Arial" w:hAnsi="Arial" w:cs="Arial"/>
                <w:b/>
                <w:sz w:val="22"/>
                <w:szCs w:val="22"/>
                <w:lang w:val="en-US"/>
              </w:rPr>
            </w:pPr>
            <w:r w:rsidRPr="00DF65AA">
              <w:rPr>
                <w:rFonts w:ascii="Arial" w:hAnsi="Arial" w:cs="Arial"/>
                <w:b/>
                <w:sz w:val="22"/>
                <w:szCs w:val="22"/>
                <w:lang w:val="en-US"/>
              </w:rPr>
              <w:t>Exam questions</w:t>
            </w:r>
            <w:r w:rsidR="00655F39" w:rsidRPr="00DF65AA">
              <w:rPr>
                <w:rFonts w:ascii="Arial" w:hAnsi="Arial" w:cs="Arial"/>
                <w:b/>
                <w:sz w:val="22"/>
                <w:szCs w:val="22"/>
                <w:lang w:val="en-US"/>
              </w:rPr>
              <w:t>:</w:t>
            </w:r>
          </w:p>
        </w:tc>
      </w:tr>
      <w:tr w:rsidR="001E6F92" w:rsidRPr="00DF65AA"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Definition of integrated urban water management</w:t>
            </w:r>
          </w:p>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Environmental problems of megacities</w:t>
            </w:r>
          </w:p>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Identification of IUWM stakeholders</w:t>
            </w:r>
          </w:p>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Baseline of IUWM</w:t>
            </w:r>
          </w:p>
          <w:p w:rsidR="003124AC"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Identification of focus area IUWM</w:t>
            </w:r>
          </w:p>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Water balance equation of urban area</w:t>
            </w:r>
          </w:p>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Urban microclimate</w:t>
            </w:r>
          </w:p>
          <w:p w:rsidR="00503ACE" w:rsidRPr="00DF65AA" w:rsidRDefault="00503ACE"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Urban ecology</w:t>
            </w:r>
          </w:p>
          <w:p w:rsidR="00E978DD" w:rsidRPr="00DF65AA" w:rsidRDefault="00E978DD"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Urban boundary layers</w:t>
            </w:r>
          </w:p>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Precipitation, frequency</w:t>
            </w:r>
          </w:p>
          <w:p w:rsidR="001A36C9"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Infiltration</w:t>
            </w:r>
            <w:r w:rsidR="00503ACE" w:rsidRPr="00DF65AA">
              <w:rPr>
                <w:rFonts w:ascii="Arial" w:eastAsiaTheme="minorHAnsi" w:hAnsi="Arial" w:cs="Arial"/>
                <w:sz w:val="22"/>
                <w:szCs w:val="22"/>
                <w:lang w:val="en-US" w:eastAsia="en-US"/>
              </w:rPr>
              <w:t>, urban soils</w:t>
            </w:r>
          </w:p>
          <w:p w:rsidR="00E978DD" w:rsidRPr="00DF65AA" w:rsidRDefault="00E978DD"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Surface water and blue corridor</w:t>
            </w:r>
          </w:p>
          <w:p w:rsidR="00D059D1" w:rsidRPr="00DF65AA" w:rsidRDefault="001A36C9"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Groundwater</w:t>
            </w:r>
          </w:p>
          <w:p w:rsidR="00E978DD" w:rsidRPr="00DF65AA" w:rsidRDefault="00E978DD"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Drinking water management</w:t>
            </w:r>
          </w:p>
          <w:p w:rsidR="00E978DD" w:rsidRPr="00DF65AA" w:rsidRDefault="00E978DD"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Sewer systems</w:t>
            </w:r>
          </w:p>
          <w:p w:rsidR="00E978DD" w:rsidRPr="00DF65AA" w:rsidRDefault="00E978DD"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WWTP</w:t>
            </w:r>
          </w:p>
          <w:p w:rsidR="00E978DD" w:rsidRPr="00DF65AA" w:rsidRDefault="00E978DD"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Alternative water resources</w:t>
            </w:r>
          </w:p>
          <w:p w:rsidR="00E978DD" w:rsidRPr="00DF65AA" w:rsidRDefault="00E978DD"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Urban landscape and green corridor</w:t>
            </w:r>
          </w:p>
          <w:p w:rsidR="00503ACE" w:rsidRPr="00DF65AA" w:rsidRDefault="00503ACE"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Data acquisition</w:t>
            </w:r>
          </w:p>
          <w:p w:rsidR="00503ACE" w:rsidRPr="00DF65AA" w:rsidRDefault="00503ACE" w:rsidP="003124AC">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Urban models</w:t>
            </w:r>
          </w:p>
          <w:p w:rsidR="00C073E9" w:rsidRPr="00DF65AA" w:rsidRDefault="00E978DD" w:rsidP="00E978DD">
            <w:pPr>
              <w:pStyle w:val="Listaszerbekezds"/>
              <w:numPr>
                <w:ilvl w:val="0"/>
                <w:numId w:val="23"/>
              </w:numPr>
              <w:autoSpaceDE w:val="0"/>
              <w:autoSpaceDN w:val="0"/>
              <w:adjustRightInd w:val="0"/>
              <w:rPr>
                <w:rFonts w:ascii="Arial" w:eastAsiaTheme="minorHAnsi" w:hAnsi="Arial" w:cs="Arial"/>
                <w:sz w:val="22"/>
                <w:szCs w:val="22"/>
                <w:lang w:val="en-US" w:eastAsia="en-US"/>
              </w:rPr>
            </w:pPr>
            <w:r w:rsidRPr="00DF65AA">
              <w:rPr>
                <w:rFonts w:ascii="Arial" w:eastAsiaTheme="minorHAnsi" w:hAnsi="Arial" w:cs="Arial"/>
                <w:sz w:val="22"/>
                <w:szCs w:val="22"/>
                <w:lang w:val="en-US" w:eastAsia="en-US"/>
              </w:rPr>
              <w:t>SMART cities</w:t>
            </w:r>
          </w:p>
          <w:p w:rsidR="00685940" w:rsidRPr="00DF65AA" w:rsidRDefault="00685940" w:rsidP="00D059D1">
            <w:pPr>
              <w:suppressAutoHyphens/>
              <w:rPr>
                <w:rFonts w:ascii="Arial" w:hAnsi="Arial" w:cs="Arial"/>
                <w:sz w:val="22"/>
                <w:szCs w:val="22"/>
                <w:lang w:val="en-US"/>
              </w:rPr>
            </w:pPr>
          </w:p>
        </w:tc>
      </w:tr>
    </w:tbl>
    <w:p w:rsidR="009F7177" w:rsidRPr="00DF65AA" w:rsidRDefault="009F7177" w:rsidP="005D5A4F">
      <w:pPr>
        <w:rPr>
          <w:rFonts w:ascii="Arial" w:hAnsi="Arial" w:cs="Arial"/>
          <w:sz w:val="22"/>
          <w:szCs w:val="22"/>
          <w:lang w:val="en-US"/>
        </w:rPr>
      </w:pPr>
    </w:p>
    <w:sectPr w:rsidR="009F7177" w:rsidRPr="00DF65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A0" w:rsidRDefault="00787DA0" w:rsidP="00A419F6">
      <w:r>
        <w:separator/>
      </w:r>
    </w:p>
  </w:endnote>
  <w:endnote w:type="continuationSeparator" w:id="0">
    <w:p w:rsidR="00787DA0" w:rsidRDefault="00787DA0"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A0" w:rsidRDefault="00787DA0" w:rsidP="00A419F6">
      <w:r>
        <w:separator/>
      </w:r>
    </w:p>
  </w:footnote>
  <w:footnote w:type="continuationSeparator" w:id="0">
    <w:p w:rsidR="00787DA0" w:rsidRDefault="00787DA0"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9A40913"/>
    <w:multiLevelType w:val="hybridMultilevel"/>
    <w:tmpl w:val="BDA4B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AFC5966"/>
    <w:multiLevelType w:val="hybridMultilevel"/>
    <w:tmpl w:val="1A5A36BE"/>
    <w:lvl w:ilvl="0" w:tplc="3FE45A2E">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2C45E54"/>
    <w:multiLevelType w:val="hybridMultilevel"/>
    <w:tmpl w:val="24FE726C"/>
    <w:lvl w:ilvl="0" w:tplc="0BFE67D0">
      <w:numFmt w:val="bullet"/>
      <w:lvlText w:val="-"/>
      <w:lvlJc w:val="left"/>
      <w:pPr>
        <w:ind w:left="1103" w:hanging="360"/>
      </w:pPr>
      <w:rPr>
        <w:rFonts w:ascii="Times New Roman" w:eastAsia="Times New Roman" w:hAnsi="Times New Roman" w:cs="Times New Roman" w:hint="default"/>
      </w:rPr>
    </w:lvl>
    <w:lvl w:ilvl="1" w:tplc="040E0003" w:tentative="1">
      <w:start w:val="1"/>
      <w:numFmt w:val="bullet"/>
      <w:lvlText w:val="o"/>
      <w:lvlJc w:val="left"/>
      <w:pPr>
        <w:ind w:left="1823" w:hanging="360"/>
      </w:pPr>
      <w:rPr>
        <w:rFonts w:ascii="Courier New" w:hAnsi="Courier New" w:cs="Courier New" w:hint="default"/>
      </w:rPr>
    </w:lvl>
    <w:lvl w:ilvl="2" w:tplc="040E0005" w:tentative="1">
      <w:start w:val="1"/>
      <w:numFmt w:val="bullet"/>
      <w:lvlText w:val=""/>
      <w:lvlJc w:val="left"/>
      <w:pPr>
        <w:ind w:left="2543" w:hanging="360"/>
      </w:pPr>
      <w:rPr>
        <w:rFonts w:ascii="Wingdings" w:hAnsi="Wingdings" w:hint="default"/>
      </w:rPr>
    </w:lvl>
    <w:lvl w:ilvl="3" w:tplc="040E0001" w:tentative="1">
      <w:start w:val="1"/>
      <w:numFmt w:val="bullet"/>
      <w:lvlText w:val=""/>
      <w:lvlJc w:val="left"/>
      <w:pPr>
        <w:ind w:left="3263" w:hanging="360"/>
      </w:pPr>
      <w:rPr>
        <w:rFonts w:ascii="Symbol" w:hAnsi="Symbol" w:hint="default"/>
      </w:rPr>
    </w:lvl>
    <w:lvl w:ilvl="4" w:tplc="040E0003" w:tentative="1">
      <w:start w:val="1"/>
      <w:numFmt w:val="bullet"/>
      <w:lvlText w:val="o"/>
      <w:lvlJc w:val="left"/>
      <w:pPr>
        <w:ind w:left="3983" w:hanging="360"/>
      </w:pPr>
      <w:rPr>
        <w:rFonts w:ascii="Courier New" w:hAnsi="Courier New" w:cs="Courier New" w:hint="default"/>
      </w:rPr>
    </w:lvl>
    <w:lvl w:ilvl="5" w:tplc="040E0005" w:tentative="1">
      <w:start w:val="1"/>
      <w:numFmt w:val="bullet"/>
      <w:lvlText w:val=""/>
      <w:lvlJc w:val="left"/>
      <w:pPr>
        <w:ind w:left="4703" w:hanging="360"/>
      </w:pPr>
      <w:rPr>
        <w:rFonts w:ascii="Wingdings" w:hAnsi="Wingdings" w:hint="default"/>
      </w:rPr>
    </w:lvl>
    <w:lvl w:ilvl="6" w:tplc="040E0001" w:tentative="1">
      <w:start w:val="1"/>
      <w:numFmt w:val="bullet"/>
      <w:lvlText w:val=""/>
      <w:lvlJc w:val="left"/>
      <w:pPr>
        <w:ind w:left="5423" w:hanging="360"/>
      </w:pPr>
      <w:rPr>
        <w:rFonts w:ascii="Symbol" w:hAnsi="Symbol" w:hint="default"/>
      </w:rPr>
    </w:lvl>
    <w:lvl w:ilvl="7" w:tplc="040E0003" w:tentative="1">
      <w:start w:val="1"/>
      <w:numFmt w:val="bullet"/>
      <w:lvlText w:val="o"/>
      <w:lvlJc w:val="left"/>
      <w:pPr>
        <w:ind w:left="6143" w:hanging="360"/>
      </w:pPr>
      <w:rPr>
        <w:rFonts w:ascii="Courier New" w:hAnsi="Courier New" w:cs="Courier New" w:hint="default"/>
      </w:rPr>
    </w:lvl>
    <w:lvl w:ilvl="8" w:tplc="040E0005" w:tentative="1">
      <w:start w:val="1"/>
      <w:numFmt w:val="bullet"/>
      <w:lvlText w:val=""/>
      <w:lvlJc w:val="left"/>
      <w:pPr>
        <w:ind w:left="6863" w:hanging="360"/>
      </w:pPr>
      <w:rPr>
        <w:rFonts w:ascii="Wingdings" w:hAnsi="Wingdings" w:hint="default"/>
      </w:r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5CA15607"/>
    <w:multiLevelType w:val="hybridMultilevel"/>
    <w:tmpl w:val="1D1AE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071EDE"/>
    <w:multiLevelType w:val="hybridMultilevel"/>
    <w:tmpl w:val="AB28C6B8"/>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5"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DEB2236"/>
    <w:multiLevelType w:val="hybridMultilevel"/>
    <w:tmpl w:val="41163E7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15:restartNumberingAfterBreak="0">
    <w:nsid w:val="6F41709E"/>
    <w:multiLevelType w:val="hybridMultilevel"/>
    <w:tmpl w:val="6E0AF066"/>
    <w:lvl w:ilvl="0" w:tplc="EFFC4698">
      <w:start w:val="1"/>
      <w:numFmt w:val="lowerLetter"/>
      <w:lvlText w:val="%1)"/>
      <w:lvlJc w:val="left"/>
      <w:pPr>
        <w:ind w:left="394" w:hanging="360"/>
      </w:pPr>
      <w:rPr>
        <w:rFonts w:hint="default"/>
      </w:rPr>
    </w:lvl>
    <w:lvl w:ilvl="1" w:tplc="0514259A">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3"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1"/>
  </w:num>
  <w:num w:numId="2">
    <w:abstractNumId w:val="19"/>
  </w:num>
  <w:num w:numId="3">
    <w:abstractNumId w:val="2"/>
  </w:num>
  <w:num w:numId="4">
    <w:abstractNumId w:val="6"/>
  </w:num>
  <w:num w:numId="5">
    <w:abstractNumId w:val="18"/>
  </w:num>
  <w:num w:numId="6">
    <w:abstractNumId w:val="12"/>
  </w:num>
  <w:num w:numId="7">
    <w:abstractNumId w:val="22"/>
  </w:num>
  <w:num w:numId="8">
    <w:abstractNumId w:val="1"/>
  </w:num>
  <w:num w:numId="9">
    <w:abstractNumId w:val="7"/>
  </w:num>
  <w:num w:numId="10">
    <w:abstractNumId w:val="3"/>
  </w:num>
  <w:num w:numId="11">
    <w:abstractNumId w:val="9"/>
  </w:num>
  <w:num w:numId="12">
    <w:abstractNumId w:val="5"/>
  </w:num>
  <w:num w:numId="13">
    <w:abstractNumId w:val="16"/>
  </w:num>
  <w:num w:numId="14">
    <w:abstractNumId w:val="23"/>
  </w:num>
  <w:num w:numId="15">
    <w:abstractNumId w:val="15"/>
  </w:num>
  <w:num w:numId="16">
    <w:abstractNumId w:val="0"/>
  </w:num>
  <w:num w:numId="17">
    <w:abstractNumId w:val="17"/>
  </w:num>
  <w:num w:numId="18">
    <w:abstractNumId w:val="10"/>
  </w:num>
  <w:num w:numId="19">
    <w:abstractNumId w:val="14"/>
  </w:num>
  <w:num w:numId="20">
    <w:abstractNumId w:val="8"/>
  </w:num>
  <w:num w:numId="21">
    <w:abstractNumId w:val="13"/>
  </w:num>
  <w:num w:numId="22">
    <w:abstractNumId w:val="4"/>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D784C"/>
    <w:rsid w:val="000E3C9E"/>
    <w:rsid w:val="000E47D8"/>
    <w:rsid w:val="00106C64"/>
    <w:rsid w:val="00127065"/>
    <w:rsid w:val="001344A4"/>
    <w:rsid w:val="001569F5"/>
    <w:rsid w:val="00183246"/>
    <w:rsid w:val="001A231A"/>
    <w:rsid w:val="001A36C9"/>
    <w:rsid w:val="001B73C8"/>
    <w:rsid w:val="001C7240"/>
    <w:rsid w:val="001D1153"/>
    <w:rsid w:val="001E1516"/>
    <w:rsid w:val="001E1BBC"/>
    <w:rsid w:val="001E6F92"/>
    <w:rsid w:val="00212277"/>
    <w:rsid w:val="00227EDA"/>
    <w:rsid w:val="00232BB0"/>
    <w:rsid w:val="0023652A"/>
    <w:rsid w:val="00243A85"/>
    <w:rsid w:val="00255ED7"/>
    <w:rsid w:val="002953E4"/>
    <w:rsid w:val="00297F11"/>
    <w:rsid w:val="002B0789"/>
    <w:rsid w:val="002B0BC3"/>
    <w:rsid w:val="002B3EB2"/>
    <w:rsid w:val="002F2453"/>
    <w:rsid w:val="003029ED"/>
    <w:rsid w:val="003124AC"/>
    <w:rsid w:val="00320917"/>
    <w:rsid w:val="00325564"/>
    <w:rsid w:val="003635C1"/>
    <w:rsid w:val="00370380"/>
    <w:rsid w:val="00376868"/>
    <w:rsid w:val="0039094A"/>
    <w:rsid w:val="003D49F9"/>
    <w:rsid w:val="003D5E46"/>
    <w:rsid w:val="003E691C"/>
    <w:rsid w:val="003E72C4"/>
    <w:rsid w:val="003E79C9"/>
    <w:rsid w:val="00420637"/>
    <w:rsid w:val="00433DFE"/>
    <w:rsid w:val="00447934"/>
    <w:rsid w:val="00457587"/>
    <w:rsid w:val="004708EB"/>
    <w:rsid w:val="00494C83"/>
    <w:rsid w:val="004A4641"/>
    <w:rsid w:val="004A7FE7"/>
    <w:rsid w:val="004B4862"/>
    <w:rsid w:val="004D22B5"/>
    <w:rsid w:val="004D5103"/>
    <w:rsid w:val="004D7BCB"/>
    <w:rsid w:val="00503ACE"/>
    <w:rsid w:val="005054C3"/>
    <w:rsid w:val="005252F7"/>
    <w:rsid w:val="00537C55"/>
    <w:rsid w:val="00541A64"/>
    <w:rsid w:val="00553A4E"/>
    <w:rsid w:val="00595CE1"/>
    <w:rsid w:val="005A008F"/>
    <w:rsid w:val="005A140B"/>
    <w:rsid w:val="005D5A4F"/>
    <w:rsid w:val="005D6698"/>
    <w:rsid w:val="005D6A3E"/>
    <w:rsid w:val="005D6DA2"/>
    <w:rsid w:val="00617C6D"/>
    <w:rsid w:val="00640576"/>
    <w:rsid w:val="006553D8"/>
    <w:rsid w:val="00655F39"/>
    <w:rsid w:val="00657A38"/>
    <w:rsid w:val="00670EC9"/>
    <w:rsid w:val="00685940"/>
    <w:rsid w:val="006A399D"/>
    <w:rsid w:val="006C4789"/>
    <w:rsid w:val="006D5679"/>
    <w:rsid w:val="006D688E"/>
    <w:rsid w:val="00717978"/>
    <w:rsid w:val="00726128"/>
    <w:rsid w:val="00734257"/>
    <w:rsid w:val="0075233F"/>
    <w:rsid w:val="00787DA0"/>
    <w:rsid w:val="007C5672"/>
    <w:rsid w:val="00807F65"/>
    <w:rsid w:val="0084342F"/>
    <w:rsid w:val="00862E4D"/>
    <w:rsid w:val="00864BFE"/>
    <w:rsid w:val="00870FFA"/>
    <w:rsid w:val="00882CF2"/>
    <w:rsid w:val="008B6754"/>
    <w:rsid w:val="009113CF"/>
    <w:rsid w:val="00983A30"/>
    <w:rsid w:val="0099460F"/>
    <w:rsid w:val="009A2566"/>
    <w:rsid w:val="009A347B"/>
    <w:rsid w:val="009C1BD2"/>
    <w:rsid w:val="009D060E"/>
    <w:rsid w:val="009F7177"/>
    <w:rsid w:val="00A039F0"/>
    <w:rsid w:val="00A1104B"/>
    <w:rsid w:val="00A11B08"/>
    <w:rsid w:val="00A2149D"/>
    <w:rsid w:val="00A27B74"/>
    <w:rsid w:val="00A40FF7"/>
    <w:rsid w:val="00A419F6"/>
    <w:rsid w:val="00A445B5"/>
    <w:rsid w:val="00A45A92"/>
    <w:rsid w:val="00A5498E"/>
    <w:rsid w:val="00A94DF0"/>
    <w:rsid w:val="00A96166"/>
    <w:rsid w:val="00AE1601"/>
    <w:rsid w:val="00AE20E8"/>
    <w:rsid w:val="00AF6D75"/>
    <w:rsid w:val="00B03C66"/>
    <w:rsid w:val="00B32015"/>
    <w:rsid w:val="00B435A1"/>
    <w:rsid w:val="00B4676F"/>
    <w:rsid w:val="00B67C17"/>
    <w:rsid w:val="00B73E98"/>
    <w:rsid w:val="00B76D12"/>
    <w:rsid w:val="00B91E33"/>
    <w:rsid w:val="00BA46AE"/>
    <w:rsid w:val="00BA5B12"/>
    <w:rsid w:val="00BB360B"/>
    <w:rsid w:val="00BD5AA7"/>
    <w:rsid w:val="00BE334C"/>
    <w:rsid w:val="00BE61FA"/>
    <w:rsid w:val="00C073E9"/>
    <w:rsid w:val="00C73CA3"/>
    <w:rsid w:val="00C76B2D"/>
    <w:rsid w:val="00C84872"/>
    <w:rsid w:val="00C91FDC"/>
    <w:rsid w:val="00CA66AE"/>
    <w:rsid w:val="00CF2082"/>
    <w:rsid w:val="00CF3353"/>
    <w:rsid w:val="00CF338A"/>
    <w:rsid w:val="00D059D1"/>
    <w:rsid w:val="00D51174"/>
    <w:rsid w:val="00D56C9C"/>
    <w:rsid w:val="00D61B8E"/>
    <w:rsid w:val="00D65742"/>
    <w:rsid w:val="00D8452F"/>
    <w:rsid w:val="00D932AF"/>
    <w:rsid w:val="00DB29D4"/>
    <w:rsid w:val="00DC3221"/>
    <w:rsid w:val="00DC779E"/>
    <w:rsid w:val="00DF65AA"/>
    <w:rsid w:val="00E3426F"/>
    <w:rsid w:val="00E43CE0"/>
    <w:rsid w:val="00E75103"/>
    <w:rsid w:val="00E87691"/>
    <w:rsid w:val="00E978DD"/>
    <w:rsid w:val="00EB0DCB"/>
    <w:rsid w:val="00ED2FAA"/>
    <w:rsid w:val="00ED6A64"/>
    <w:rsid w:val="00ED7E2B"/>
    <w:rsid w:val="00EF1901"/>
    <w:rsid w:val="00EF4F4E"/>
    <w:rsid w:val="00F35A40"/>
    <w:rsid w:val="00F52893"/>
    <w:rsid w:val="00F61DDC"/>
    <w:rsid w:val="00F7722C"/>
    <w:rsid w:val="00FB12ED"/>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43C-4B05-4037-8D65-D180492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F0C1-BD0C-49B5-9A2D-761A7308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4893</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2019-07-24T13:48:00Z</dcterms:created>
  <dcterms:modified xsi:type="dcterms:W3CDTF">2019-07-24T13:48:00Z</dcterms:modified>
</cp:coreProperties>
</file>