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2209"/>
      </w:tblGrid>
      <w:tr w:rsidR="001E6F92" w:rsidRPr="00150B65" w:rsidTr="00150B65"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541A64" w:rsidP="001B7599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B4BB4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Farm machines of the irrigation</w:t>
            </w:r>
            <w:r w:rsid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-irrigation technology, MTMVG7015A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150B65" w:rsidP="008E2F6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="00A419F6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  <w:tr w:rsidR="001E6F92" w:rsidRPr="00150B65" w:rsidTr="00150B6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541A64" w:rsidP="00C54265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compulsory </w:t>
            </w:r>
          </w:p>
        </w:tc>
      </w:tr>
      <w:tr w:rsidR="001E6F92" w:rsidRPr="00150B65" w:rsidTr="00150B6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750658" w:rsidP="001B7599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39094A" w:rsidRPr="00150B6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1B7599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30/70</w:t>
            </w:r>
          </w:p>
        </w:tc>
      </w:tr>
      <w:tr w:rsidR="001E6F92" w:rsidRPr="00150B65" w:rsidTr="00150B6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750658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50B65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DF36CC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150B65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150B65" w:rsidRPr="00150B65" w:rsidRDefault="00150B65" w:rsidP="00750658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sz w:val="24"/>
                <w:szCs w:val="24"/>
              </w:rPr>
              <w:t>Number of classes per week: 1</w:t>
            </w:r>
            <w:r>
              <w:rPr>
                <w:sz w:val="24"/>
                <w:szCs w:val="24"/>
              </w:rPr>
              <w:t>+2</w:t>
            </w:r>
          </w:p>
        </w:tc>
      </w:tr>
      <w:tr w:rsidR="001E6F92" w:rsidRPr="00150B65" w:rsidTr="00150B65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39094A" w:rsidP="007506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exam </w:t>
            </w:r>
          </w:p>
        </w:tc>
      </w:tr>
      <w:tr w:rsidR="001E6F92" w:rsidRPr="00150B65" w:rsidTr="00150B6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39094A" w:rsidP="001B7599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1B7599" w:rsidRPr="00150B6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A419F6" w:rsidRPr="00150B65" w:rsidTr="00150B6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150B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150B6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150B65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150B65" w:rsidRDefault="00A419F6" w:rsidP="00A419F6">
      <w:pPr>
        <w:suppressAutoHyphens/>
        <w:rPr>
          <w:rFonts w:ascii="Arial" w:hAnsi="Arial" w:cs="Arial"/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3E691C" w:rsidRPr="00150B65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150B65" w:rsidRDefault="00640576" w:rsidP="00150B65">
            <w:pPr>
              <w:pStyle w:val="Listaszerbekezds"/>
              <w:tabs>
                <w:tab w:val="left" w:pos="3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150B6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750658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The aim of the course is to </w:t>
            </w:r>
            <w:r w:rsidR="00955FE5" w:rsidRPr="00150B65">
              <w:rPr>
                <w:rFonts w:ascii="Arial" w:hAnsi="Arial" w:cs="Arial"/>
                <w:sz w:val="22"/>
                <w:szCs w:val="22"/>
                <w:lang w:val="en-GB"/>
              </w:rPr>
              <w:t>learn</w:t>
            </w:r>
            <w:r w:rsidR="00750658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the structural elements</w:t>
            </w:r>
            <w:r w:rsidR="00DF36CC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of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36CC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irrigation systems 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and the settings of the </w:t>
            </w:r>
            <w:r w:rsidR="00DF36CC" w:rsidRPr="00150B65">
              <w:rPr>
                <w:rFonts w:ascii="Arial" w:hAnsi="Arial" w:cs="Arial"/>
                <w:sz w:val="22"/>
                <w:szCs w:val="22"/>
                <w:lang w:val="en-GB"/>
              </w:rPr>
              <w:t>equipment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750658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The aim of the course is to </w:t>
            </w:r>
            <w:r w:rsid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learn how to 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control the operation of the irrigation system. Based on the studies students able to </w:t>
            </w:r>
            <w:r w:rsidR="00DF36CC" w:rsidRPr="00150B65">
              <w:rPr>
                <w:rFonts w:ascii="Arial" w:hAnsi="Arial" w:cs="Arial"/>
                <w:sz w:val="22"/>
                <w:szCs w:val="22"/>
                <w:lang w:val="en-GB"/>
              </w:rPr>
              <w:t>control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the workflow of </w:t>
            </w:r>
            <w:r w:rsidR="00150B65">
              <w:rPr>
                <w:rFonts w:ascii="Arial" w:hAnsi="Arial" w:cs="Arial"/>
                <w:sz w:val="22"/>
                <w:szCs w:val="22"/>
                <w:lang w:val="en-GB"/>
              </w:rPr>
              <w:t>an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irrigation system.</w:t>
            </w:r>
          </w:p>
        </w:tc>
      </w:tr>
      <w:tr w:rsidR="001E6F92" w:rsidRPr="00150B65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150B65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</w:p>
          <w:p w:rsidR="00B03C66" w:rsidRPr="00150B65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lang w:val="en-GB"/>
              </w:rPr>
            </w:pP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Mechanics of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luids I.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Mechanics of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luids II.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pumps. Water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ump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eatures.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Operation of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ater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ump.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Pipes and pipelines.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Couplings, pipe fittings. Pipe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hut-off devices.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Water supply systems in agriculture.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Parts of irrigation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equipment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Sprinkler head irrigation system.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Reel drum irrigation system.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Linear,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centre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pivot irrigation system.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Micro spray and drip irrigation system. </w:t>
            </w:r>
          </w:p>
          <w:p w:rsidR="00917F34" w:rsidRPr="00150B65" w:rsidRDefault="00515FD1" w:rsidP="00917F34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Water power stations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150B65" w:rsidRDefault="00917F34" w:rsidP="00515FD1">
            <w:pPr>
              <w:pStyle w:val="Listaszerbekezds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Water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ower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turbines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E6F92" w:rsidRPr="00150B65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150B65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150B6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150B65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150B65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</w:p>
          <w:p w:rsidR="00B03C66" w:rsidRPr="00150B65" w:rsidRDefault="003E691C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Mechanics of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luids I.</w:t>
            </w:r>
          </w:p>
          <w:p w:rsidR="00917F34" w:rsidRPr="00150B65" w:rsidRDefault="00515FD1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Mechanics of f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luids II.</w:t>
            </w:r>
          </w:p>
          <w:p w:rsidR="00917F34" w:rsidRPr="00150B65" w:rsidRDefault="00515FD1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Type of pumps. Water p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ump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eatures.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Operation of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water p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ump.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Pipes and pipelines.</w:t>
            </w:r>
          </w:p>
          <w:p w:rsidR="00917F34" w:rsidRPr="00150B65" w:rsidRDefault="00515FD1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Couplings, pipe fittings. Pipe s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hut-off devices.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Water supply systems in agriculture.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Parts of irrigation </w:t>
            </w:r>
            <w:r w:rsidR="00955FE5" w:rsidRPr="00150B65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Sprinkler head irrigation system.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Reel drum irrigation system.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Linear, </w:t>
            </w:r>
            <w:r w:rsidR="00955FE5" w:rsidRPr="00150B65">
              <w:rPr>
                <w:rFonts w:ascii="Arial" w:hAnsi="Arial" w:cs="Arial"/>
                <w:sz w:val="22"/>
                <w:szCs w:val="22"/>
                <w:lang w:val="en-GB"/>
              </w:rPr>
              <w:t>centre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pivot irrigation system.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Micro spray and drip irrigation system. </w:t>
            </w:r>
          </w:p>
          <w:p w:rsidR="00917F34" w:rsidRPr="00150B65" w:rsidRDefault="00917F34" w:rsidP="00917F34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Water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ower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stations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150B65" w:rsidRDefault="00515FD1" w:rsidP="00917F34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Water power turbines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4342F" w:rsidRPr="00150B65" w:rsidRDefault="0084342F" w:rsidP="00B03C66">
            <w:pPr>
              <w:pStyle w:val="Listaszerbekezds"/>
              <w:suppressAutoHyphens/>
              <w:ind w:left="75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150B65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150B65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50B6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150B6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150B65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17F34" w:rsidRPr="00150B65" w:rsidRDefault="00917F34" w:rsidP="00917F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</w:rPr>
              <w:t>Glenn J. Hoffman, Robert G. Evans, Marvin Eli Jensen, Derrel L. Martin, Ronald L. Elliott: Design And Operation Of Farm Irrigation Systems ISBN-13: 978-1892769640, ISBN-10: 1892769646</w:t>
            </w:r>
          </w:p>
          <w:p w:rsidR="00750658" w:rsidRPr="00150B65" w:rsidRDefault="00750658" w:rsidP="0075065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Brian Bell: Farm Machinery ISBN 1903366682 </w:t>
            </w:r>
          </w:p>
          <w:p w:rsidR="00B03C66" w:rsidRPr="00150B65" w:rsidRDefault="00750658" w:rsidP="0075065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John Carrol: Tractors and Farm Machinery ISBN-13: 978-0754826583</w:t>
            </w:r>
          </w:p>
        </w:tc>
      </w:tr>
      <w:tr w:rsidR="001E6F92" w:rsidRPr="00150B65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150B65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150B6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150B6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150B65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150B65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750658" w:rsidRPr="00150B65" w:rsidRDefault="00750658" w:rsidP="007506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Students will learn the general and specific char</w:t>
            </w:r>
            <w:r w:rsidR="009D5E95" w:rsidRPr="00150B65">
              <w:rPr>
                <w:rFonts w:ascii="Arial" w:hAnsi="Arial" w:cs="Arial"/>
                <w:sz w:val="22"/>
                <w:szCs w:val="22"/>
                <w:lang w:val="en-GB"/>
              </w:rPr>
              <w:t>acteristics of their expertise.</w:t>
            </w:r>
          </w:p>
          <w:p w:rsidR="00B03C66" w:rsidRPr="00150B65" w:rsidRDefault="00750658" w:rsidP="007506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Students learn about the connection between the field and related disciplines.</w:t>
            </w:r>
          </w:p>
          <w:p w:rsidR="00A419F6" w:rsidRPr="00150B65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9D5E95" w:rsidRPr="00150B65" w:rsidRDefault="004507DC" w:rsidP="009D5E9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Students </w:t>
            </w:r>
            <w:r w:rsidR="00C66575" w:rsidRPr="00150B65">
              <w:rPr>
                <w:rFonts w:ascii="Arial" w:hAnsi="Arial" w:cs="Arial"/>
                <w:sz w:val="22"/>
                <w:szCs w:val="22"/>
                <w:lang w:val="en-GB"/>
              </w:rPr>
              <w:t>identify</w:t>
            </w:r>
            <w:r w:rsidR="009D5E95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special professional problems with a versatile, interdisciplinary approach.</w:t>
            </w:r>
          </w:p>
          <w:p w:rsidR="00B03C66" w:rsidRPr="00150B65" w:rsidRDefault="004507DC" w:rsidP="009D5E9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Students explore</w:t>
            </w:r>
            <w:r w:rsidR="009D5E95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the theoretical and practical background.</w:t>
            </w:r>
          </w:p>
          <w:p w:rsidR="005D5A4F" w:rsidRPr="00150B65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150B65" w:rsidRDefault="004507D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Students bring</w:t>
            </w:r>
            <w:r w:rsidR="009D5E95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="00C66575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latest expertise to their </w:t>
            </w:r>
            <w:r w:rsidR="009D5E95" w:rsidRPr="00150B65">
              <w:rPr>
                <w:rFonts w:ascii="Arial" w:hAnsi="Arial" w:cs="Arial"/>
                <w:sz w:val="22"/>
                <w:szCs w:val="22"/>
                <w:lang w:val="en-GB"/>
              </w:rPr>
              <w:t>own development.</w:t>
            </w:r>
          </w:p>
          <w:p w:rsidR="005D5A4F" w:rsidRPr="00150B65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150B65" w:rsidRDefault="009D5E95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Students plan and perform their activities independently</w:t>
            </w:r>
            <w:r w:rsidR="004507DC"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A419F6" w:rsidRPr="00150B65" w:rsidRDefault="00A419F6" w:rsidP="00A419F6">
      <w:pPr>
        <w:suppressAutoHyphens/>
        <w:rPr>
          <w:rFonts w:ascii="Arial" w:hAnsi="Arial" w:cs="Arial"/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1E6F92" w:rsidRPr="00150B65" w:rsidTr="00150B65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685940" w:rsidP="007506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750658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Dr. Hagymássy Zoltán</w:t>
            </w:r>
          </w:p>
        </w:tc>
      </w:tr>
      <w:tr w:rsidR="00A419F6" w:rsidRPr="00150B65" w:rsidTr="00150B65">
        <w:trPr>
          <w:trHeight w:val="337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150B65" w:rsidRDefault="00685940" w:rsidP="001B75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B7599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</w:p>
        </w:tc>
      </w:tr>
      <w:tr w:rsidR="001E6F92" w:rsidRPr="00150B65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50B65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150B65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72C4" w:rsidRPr="00150B65" w:rsidRDefault="003E72C4" w:rsidP="001B7599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Completing assignments / exercises</w:t>
            </w:r>
          </w:p>
        </w:tc>
      </w:tr>
      <w:tr w:rsidR="001E6F92" w:rsidRPr="00150B65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50B65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150B65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507DC" w:rsidRPr="00150B65" w:rsidRDefault="004507DC" w:rsidP="004507DC">
            <w:pPr>
              <w:pStyle w:val="Listaszerbekezds"/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Completing exercise</w:t>
            </w:r>
          </w:p>
          <w:p w:rsidR="001E6F92" w:rsidRPr="00150B65" w:rsidRDefault="001E6F92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150B65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150B65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150B65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507DC" w:rsidRPr="00150B65" w:rsidRDefault="004507DC" w:rsidP="004507DC">
            <w:pPr>
              <w:pStyle w:val="Listaszerbekezds"/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  <w:p w:rsidR="001E6F92" w:rsidRPr="00150B65" w:rsidRDefault="001E6F92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150B65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50B65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150B6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150B65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Calculate the parameters 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luids.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Calculate the parameters 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955FE5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pipeline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t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ype of pumps. </w:t>
            </w:r>
          </w:p>
          <w:p w:rsidR="00917F34" w:rsidRPr="00150B65" w:rsidRDefault="00917F34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Operation of </w:t>
            </w:r>
            <w:r w:rsidR="00170D41" w:rsidRPr="00150B65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ater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ump.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p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ipes and pipelines.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c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ouplings, pipe fittings. Pipe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hut-off devices.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w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ater supply systems in agriculture.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p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arts of irrigation </w:t>
            </w:r>
            <w:r w:rsidR="001B7599" w:rsidRPr="00150B65">
              <w:rPr>
                <w:rFonts w:ascii="Arial" w:hAnsi="Arial" w:cs="Arial"/>
                <w:sz w:val="22"/>
                <w:szCs w:val="22"/>
                <w:lang w:val="en-GB"/>
              </w:rPr>
              <w:t>equipment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s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prinkler head irrigation system.</w:t>
            </w:r>
          </w:p>
          <w:p w:rsidR="00917F34" w:rsidRPr="00150B65" w:rsidRDefault="00917F34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0D41"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r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eel drum irrigation system.</w:t>
            </w:r>
          </w:p>
          <w:p w:rsidR="00917F34" w:rsidRPr="00150B65" w:rsidRDefault="00917F34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0D41"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l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inear, </w:t>
            </w:r>
            <w:r w:rsidR="00955FE5" w:rsidRPr="00150B65">
              <w:rPr>
                <w:rFonts w:ascii="Arial" w:hAnsi="Arial" w:cs="Arial"/>
                <w:sz w:val="22"/>
                <w:szCs w:val="22"/>
                <w:lang w:val="en-GB"/>
              </w:rPr>
              <w:t>centre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 pivot irrigation system.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Introduce the m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icro spray and drip irrigation system. </w:t>
            </w:r>
          </w:p>
          <w:p w:rsidR="00917F34" w:rsidRPr="00150B65" w:rsidRDefault="00170D41" w:rsidP="00170D41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ater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ower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stations</w:t>
            </w:r>
            <w:r w:rsidR="004B1D35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, Pelton 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and Francis turbine.</w:t>
            </w:r>
          </w:p>
          <w:p w:rsidR="00685940" w:rsidRPr="00150B65" w:rsidRDefault="00170D41" w:rsidP="001B7599">
            <w:pPr>
              <w:pStyle w:val="Listaszerbekezds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ater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ower </w:t>
            </w:r>
            <w:r w:rsidR="00515FD1" w:rsidRPr="00150B65">
              <w:rPr>
                <w:rFonts w:ascii="Arial" w:hAnsi="Arial" w:cs="Arial"/>
                <w:sz w:val="22"/>
                <w:szCs w:val="22"/>
                <w:lang w:val="en-GB"/>
              </w:rPr>
              <w:t xml:space="preserve">stations </w:t>
            </w:r>
            <w:r w:rsidR="00917F34" w:rsidRPr="00150B6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150B65">
              <w:rPr>
                <w:rFonts w:ascii="Arial" w:hAnsi="Arial" w:cs="Arial"/>
                <w:sz w:val="22"/>
                <w:szCs w:val="22"/>
                <w:lang w:val="en-GB"/>
              </w:rPr>
              <w:t>. Kaplan and Bánki turbine.</w:t>
            </w:r>
          </w:p>
        </w:tc>
      </w:tr>
    </w:tbl>
    <w:p w:rsidR="009F7177" w:rsidRPr="00150B65" w:rsidRDefault="009F7177" w:rsidP="005D5A4F">
      <w:pPr>
        <w:rPr>
          <w:rFonts w:ascii="Arial" w:hAnsi="Arial" w:cs="Arial"/>
        </w:rPr>
      </w:pPr>
    </w:p>
    <w:sectPr w:rsidR="009F7177" w:rsidRPr="00150B65" w:rsidSect="00FD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49" w:rsidRDefault="002C0D49" w:rsidP="00A419F6">
      <w:r>
        <w:separator/>
      </w:r>
    </w:p>
  </w:endnote>
  <w:endnote w:type="continuationSeparator" w:id="0">
    <w:p w:rsidR="002C0D49" w:rsidRDefault="002C0D49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49" w:rsidRDefault="002C0D49" w:rsidP="00A419F6">
      <w:r>
        <w:separator/>
      </w:r>
    </w:p>
  </w:footnote>
  <w:footnote w:type="continuationSeparator" w:id="0">
    <w:p w:rsidR="002C0D49" w:rsidRDefault="002C0D49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88C"/>
    <w:multiLevelType w:val="hybridMultilevel"/>
    <w:tmpl w:val="8BD601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8D417A5"/>
    <w:multiLevelType w:val="hybridMultilevel"/>
    <w:tmpl w:val="D67A9494"/>
    <w:lvl w:ilvl="0" w:tplc="60E83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AB14825"/>
    <w:multiLevelType w:val="hybridMultilevel"/>
    <w:tmpl w:val="D67A9494"/>
    <w:lvl w:ilvl="0" w:tplc="60E83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5CD075E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057AA"/>
    <w:multiLevelType w:val="hybridMultilevel"/>
    <w:tmpl w:val="C5447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73C79A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8"/>
  </w:num>
  <w:num w:numId="5">
    <w:abstractNumId w:val="18"/>
  </w:num>
  <w:num w:numId="6">
    <w:abstractNumId w:val="13"/>
  </w:num>
  <w:num w:numId="7">
    <w:abstractNumId w:val="21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15"/>
  </w:num>
  <w:num w:numId="14">
    <w:abstractNumId w:val="23"/>
  </w:num>
  <w:num w:numId="15">
    <w:abstractNumId w:val="14"/>
  </w:num>
  <w:num w:numId="16">
    <w:abstractNumId w:val="1"/>
  </w:num>
  <w:num w:numId="17">
    <w:abstractNumId w:val="16"/>
  </w:num>
  <w:num w:numId="18">
    <w:abstractNumId w:val="12"/>
  </w:num>
  <w:num w:numId="19">
    <w:abstractNumId w:val="9"/>
  </w:num>
  <w:num w:numId="20">
    <w:abstractNumId w:val="22"/>
  </w:num>
  <w:num w:numId="21">
    <w:abstractNumId w:val="17"/>
  </w:num>
  <w:num w:numId="22">
    <w:abstractNumId w:val="0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0B65"/>
    <w:rsid w:val="001569F5"/>
    <w:rsid w:val="00170D41"/>
    <w:rsid w:val="00183246"/>
    <w:rsid w:val="00193FD3"/>
    <w:rsid w:val="001A231A"/>
    <w:rsid w:val="001B73C8"/>
    <w:rsid w:val="001B7599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62B4C"/>
    <w:rsid w:val="002953E4"/>
    <w:rsid w:val="00297F11"/>
    <w:rsid w:val="002A0062"/>
    <w:rsid w:val="002B0789"/>
    <w:rsid w:val="002B0BC3"/>
    <w:rsid w:val="002B3EB2"/>
    <w:rsid w:val="002C0D49"/>
    <w:rsid w:val="00320917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0985"/>
    <w:rsid w:val="00447934"/>
    <w:rsid w:val="004507DC"/>
    <w:rsid w:val="00457587"/>
    <w:rsid w:val="004708EB"/>
    <w:rsid w:val="00494C83"/>
    <w:rsid w:val="004A7FE7"/>
    <w:rsid w:val="004B1D35"/>
    <w:rsid w:val="004B4862"/>
    <w:rsid w:val="004D22B5"/>
    <w:rsid w:val="004D5103"/>
    <w:rsid w:val="004D7BCB"/>
    <w:rsid w:val="00515FD1"/>
    <w:rsid w:val="00517982"/>
    <w:rsid w:val="005252F7"/>
    <w:rsid w:val="005370A1"/>
    <w:rsid w:val="00541A64"/>
    <w:rsid w:val="00553A4E"/>
    <w:rsid w:val="00595CE1"/>
    <w:rsid w:val="005A008F"/>
    <w:rsid w:val="005A140B"/>
    <w:rsid w:val="005B4BB4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0658"/>
    <w:rsid w:val="0075233F"/>
    <w:rsid w:val="007C5672"/>
    <w:rsid w:val="00807F65"/>
    <w:rsid w:val="0084342F"/>
    <w:rsid w:val="0084666C"/>
    <w:rsid w:val="00862E4D"/>
    <w:rsid w:val="00864BFE"/>
    <w:rsid w:val="00870FFA"/>
    <w:rsid w:val="008B6754"/>
    <w:rsid w:val="008E2F6D"/>
    <w:rsid w:val="00917F34"/>
    <w:rsid w:val="00955FE5"/>
    <w:rsid w:val="00983A30"/>
    <w:rsid w:val="0099460F"/>
    <w:rsid w:val="009A2566"/>
    <w:rsid w:val="009C1BD2"/>
    <w:rsid w:val="009D060E"/>
    <w:rsid w:val="009D5E95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54265"/>
    <w:rsid w:val="00C66575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B29D4"/>
    <w:rsid w:val="00DC3221"/>
    <w:rsid w:val="00DF36CC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D5797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EB865-5AAA-44FD-A15F-4053456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4764-6608-4FD9-A29B-CA2DB981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3056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2019-07-24T12:14:00Z</dcterms:created>
  <dcterms:modified xsi:type="dcterms:W3CDTF">2019-07-24T12:14:00Z</dcterms:modified>
</cp:coreProperties>
</file>