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9F6" w:rsidRPr="00E56A41" w:rsidRDefault="00A419F6" w:rsidP="00A419F6">
      <w:pPr>
        <w:suppressAutoHyphens/>
        <w:rPr>
          <w:rFonts w:ascii="Arial" w:hAnsi="Arial" w:cs="Arial"/>
          <w:sz w:val="22"/>
          <w:szCs w:val="22"/>
          <w:lang w:val="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52"/>
        <w:gridCol w:w="2160"/>
      </w:tblGrid>
      <w:tr w:rsidR="001E6F92" w:rsidRPr="00E56A41" w:rsidTr="00553346">
        <w:tc>
          <w:tcPr>
            <w:tcW w:w="7088" w:type="dxa"/>
            <w:tcBorders>
              <w:top w:val="single" w:sz="4" w:space="0" w:color="auto"/>
              <w:left w:val="single" w:sz="4" w:space="0" w:color="auto"/>
              <w:right w:val="single" w:sz="4" w:space="0" w:color="auto"/>
            </w:tcBorders>
            <w:shd w:val="clear" w:color="auto" w:fill="auto"/>
            <w:tcMar>
              <w:top w:w="57" w:type="dxa"/>
              <w:bottom w:w="57" w:type="dxa"/>
            </w:tcMar>
          </w:tcPr>
          <w:p w:rsidR="00A419F6" w:rsidRPr="00E56A41" w:rsidRDefault="00541A64" w:rsidP="00D8452F">
            <w:pPr>
              <w:suppressAutoHyphens/>
              <w:jc w:val="both"/>
              <w:rPr>
                <w:rFonts w:ascii="Arial" w:hAnsi="Arial" w:cs="Arial"/>
                <w:b/>
                <w:i/>
                <w:sz w:val="22"/>
                <w:szCs w:val="22"/>
                <w:lang w:val="en-US"/>
              </w:rPr>
            </w:pPr>
            <w:r w:rsidRPr="00E56A41">
              <w:rPr>
                <w:rFonts w:ascii="Arial" w:hAnsi="Arial" w:cs="Arial"/>
                <w:b/>
                <w:sz w:val="22"/>
                <w:szCs w:val="22"/>
                <w:lang w:val="en-US"/>
              </w:rPr>
              <w:t>Title</w:t>
            </w:r>
            <w:r w:rsidR="00E20860" w:rsidRPr="00E56A41">
              <w:rPr>
                <w:rFonts w:ascii="Arial" w:hAnsi="Arial" w:cs="Arial"/>
                <w:b/>
                <w:sz w:val="22"/>
                <w:szCs w:val="22"/>
                <w:lang w:val="en-US"/>
              </w:rPr>
              <w:t xml:space="preserve"> and code</w:t>
            </w:r>
            <w:r w:rsidRPr="00E56A41">
              <w:rPr>
                <w:rFonts w:ascii="Arial" w:hAnsi="Arial" w:cs="Arial"/>
                <w:sz w:val="22"/>
                <w:szCs w:val="22"/>
                <w:lang w:val="en-US"/>
              </w:rPr>
              <w:t xml:space="preserve"> of the subject</w:t>
            </w:r>
            <w:r w:rsidR="00A419F6" w:rsidRPr="00E56A41">
              <w:rPr>
                <w:rFonts w:ascii="Arial" w:hAnsi="Arial" w:cs="Arial"/>
                <w:sz w:val="22"/>
                <w:szCs w:val="22"/>
                <w:lang w:val="en-US"/>
              </w:rPr>
              <w:t>:</w:t>
            </w:r>
            <w:r w:rsidR="00D8452F" w:rsidRPr="00E56A41">
              <w:rPr>
                <w:rFonts w:ascii="Arial" w:hAnsi="Arial" w:cs="Arial"/>
                <w:b/>
                <w:sz w:val="22"/>
                <w:szCs w:val="22"/>
                <w:lang w:val="en-US"/>
              </w:rPr>
              <w:t xml:space="preserve"> </w:t>
            </w:r>
            <w:r w:rsidR="000D577F" w:rsidRPr="00E56A41">
              <w:rPr>
                <w:rFonts w:ascii="Arial" w:hAnsi="Arial" w:cs="Arial"/>
                <w:b/>
                <w:sz w:val="22"/>
                <w:szCs w:val="22"/>
                <w:lang w:val="en-US"/>
              </w:rPr>
              <w:t>Wastewater and slurry management</w:t>
            </w:r>
            <w:r w:rsidR="00E20860" w:rsidRPr="00E56A41">
              <w:rPr>
                <w:rFonts w:ascii="Arial" w:hAnsi="Arial" w:cs="Arial"/>
                <w:b/>
                <w:sz w:val="22"/>
                <w:szCs w:val="22"/>
                <w:lang w:val="en-US"/>
              </w:rPr>
              <w:t>, MTMVG7011A</w:t>
            </w:r>
          </w:p>
        </w:tc>
        <w:tc>
          <w:tcPr>
            <w:tcW w:w="2268" w:type="dxa"/>
            <w:tcBorders>
              <w:top w:val="single" w:sz="4" w:space="0" w:color="auto"/>
              <w:left w:val="single" w:sz="4" w:space="0" w:color="auto"/>
              <w:right w:val="single" w:sz="4" w:space="0" w:color="auto"/>
            </w:tcBorders>
            <w:shd w:val="clear" w:color="auto" w:fill="auto"/>
            <w:tcMar>
              <w:top w:w="57" w:type="dxa"/>
              <w:bottom w:w="57" w:type="dxa"/>
            </w:tcMar>
          </w:tcPr>
          <w:p w:rsidR="00A419F6" w:rsidRPr="00E56A41" w:rsidRDefault="00E20860" w:rsidP="000D577F">
            <w:pPr>
              <w:suppressAutoHyphens/>
              <w:spacing w:before="60"/>
              <w:jc w:val="both"/>
              <w:rPr>
                <w:rFonts w:ascii="Arial" w:hAnsi="Arial" w:cs="Arial"/>
                <w:b/>
                <w:sz w:val="22"/>
                <w:szCs w:val="22"/>
                <w:lang w:val="en-US"/>
              </w:rPr>
            </w:pPr>
            <w:r w:rsidRPr="00E56A41">
              <w:rPr>
                <w:rFonts w:ascii="Arial" w:hAnsi="Arial" w:cs="Arial"/>
                <w:b/>
                <w:sz w:val="22"/>
                <w:szCs w:val="22"/>
                <w:lang w:val="en-US"/>
              </w:rPr>
              <w:t xml:space="preserve">ECTS </w:t>
            </w:r>
            <w:r w:rsidR="00541A64" w:rsidRPr="00E56A41">
              <w:rPr>
                <w:rFonts w:ascii="Arial" w:hAnsi="Arial" w:cs="Arial"/>
                <w:b/>
                <w:sz w:val="22"/>
                <w:szCs w:val="22"/>
                <w:lang w:val="en-US"/>
              </w:rPr>
              <w:t>Credit</w:t>
            </w:r>
            <w:r w:rsidR="00A419F6" w:rsidRPr="00E56A41">
              <w:rPr>
                <w:rFonts w:ascii="Arial" w:hAnsi="Arial" w:cs="Arial"/>
                <w:b/>
                <w:sz w:val="22"/>
                <w:szCs w:val="22"/>
                <w:lang w:val="en-US"/>
              </w:rPr>
              <w:t xml:space="preserve">: </w:t>
            </w:r>
            <w:r w:rsidR="000D577F" w:rsidRPr="00E56A41">
              <w:rPr>
                <w:rFonts w:ascii="Arial" w:hAnsi="Arial" w:cs="Arial"/>
                <w:b/>
                <w:sz w:val="22"/>
                <w:szCs w:val="22"/>
                <w:lang w:val="en-US"/>
              </w:rPr>
              <w:t>3</w:t>
            </w:r>
          </w:p>
        </w:tc>
      </w:tr>
      <w:tr w:rsidR="001E6F92" w:rsidRPr="00E56A41" w:rsidTr="00553346">
        <w:tc>
          <w:tcPr>
            <w:tcW w:w="9356" w:type="dxa"/>
            <w:gridSpan w:val="2"/>
            <w:tcBorders>
              <w:left w:val="single" w:sz="4" w:space="0" w:color="auto"/>
              <w:bottom w:val="single" w:sz="4" w:space="0" w:color="auto"/>
              <w:right w:val="single" w:sz="4" w:space="0" w:color="auto"/>
            </w:tcBorders>
            <w:shd w:val="clear" w:color="auto" w:fill="auto"/>
            <w:tcMar>
              <w:top w:w="57" w:type="dxa"/>
              <w:bottom w:w="57" w:type="dxa"/>
            </w:tcMar>
          </w:tcPr>
          <w:p w:rsidR="00A419F6" w:rsidRPr="00E56A41" w:rsidRDefault="00541A64" w:rsidP="00F30B0B">
            <w:pPr>
              <w:suppressAutoHyphens/>
              <w:spacing w:before="60"/>
              <w:jc w:val="both"/>
              <w:rPr>
                <w:rFonts w:ascii="Arial" w:hAnsi="Arial" w:cs="Arial"/>
                <w:sz w:val="22"/>
                <w:szCs w:val="22"/>
                <w:u w:val="single"/>
                <w:lang w:val="en-US"/>
              </w:rPr>
            </w:pPr>
            <w:r w:rsidRPr="00E56A41">
              <w:rPr>
                <w:rFonts w:ascii="Arial" w:hAnsi="Arial" w:cs="Arial"/>
                <w:b/>
                <w:sz w:val="22"/>
                <w:szCs w:val="22"/>
                <w:lang w:val="en-US"/>
              </w:rPr>
              <w:t>Type</w:t>
            </w:r>
            <w:r w:rsidRPr="00E56A41">
              <w:rPr>
                <w:rFonts w:ascii="Arial" w:hAnsi="Arial" w:cs="Arial"/>
                <w:sz w:val="22"/>
                <w:szCs w:val="22"/>
                <w:lang w:val="en-US"/>
              </w:rPr>
              <w:t xml:space="preserve"> of the subject</w:t>
            </w:r>
            <w:r w:rsidR="00A419F6" w:rsidRPr="00E56A41">
              <w:rPr>
                <w:rFonts w:ascii="Arial" w:hAnsi="Arial" w:cs="Arial"/>
                <w:sz w:val="22"/>
                <w:szCs w:val="22"/>
                <w:u w:val="single"/>
                <w:lang w:val="en-US"/>
              </w:rPr>
              <w:t xml:space="preserve">: </w:t>
            </w:r>
            <w:r w:rsidRPr="00E56A41">
              <w:rPr>
                <w:rFonts w:ascii="Arial" w:hAnsi="Arial" w:cs="Arial"/>
                <w:color w:val="000000" w:themeColor="text1"/>
                <w:sz w:val="22"/>
                <w:szCs w:val="22"/>
                <w:u w:val="single"/>
                <w:lang w:val="en-US"/>
              </w:rPr>
              <w:t>compulsory</w:t>
            </w:r>
          </w:p>
        </w:tc>
      </w:tr>
      <w:tr w:rsidR="001E6F92" w:rsidRPr="00E56A41" w:rsidTr="00553346">
        <w:tc>
          <w:tcPr>
            <w:tcW w:w="9356"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A419F6" w:rsidRPr="00E56A41" w:rsidRDefault="0039094A" w:rsidP="00F30B0B">
            <w:pPr>
              <w:suppressAutoHyphens/>
              <w:spacing w:before="40" w:after="40"/>
              <w:jc w:val="both"/>
              <w:rPr>
                <w:rFonts w:ascii="Arial" w:hAnsi="Arial" w:cs="Arial"/>
                <w:sz w:val="22"/>
                <w:szCs w:val="22"/>
                <w:lang w:val="en-US"/>
              </w:rPr>
            </w:pPr>
            <w:r w:rsidRPr="00E56A41">
              <w:rPr>
                <w:rFonts w:ascii="Arial" w:hAnsi="Arial" w:cs="Arial"/>
                <w:b/>
                <w:sz w:val="22"/>
                <w:szCs w:val="22"/>
                <w:lang w:val="en-US"/>
              </w:rPr>
              <w:t>Ratio of theory and practice:</w:t>
            </w:r>
            <w:r w:rsidR="00F61DDC" w:rsidRPr="00E56A41">
              <w:rPr>
                <w:rFonts w:ascii="Arial" w:hAnsi="Arial" w:cs="Arial"/>
                <w:b/>
                <w:sz w:val="22"/>
                <w:szCs w:val="22"/>
                <w:lang w:val="en-US"/>
              </w:rPr>
              <w:t xml:space="preserve"> </w:t>
            </w:r>
            <w:r w:rsidR="00A419F6" w:rsidRPr="00E56A41">
              <w:rPr>
                <w:rFonts w:ascii="Arial" w:hAnsi="Arial" w:cs="Arial"/>
                <w:sz w:val="22"/>
                <w:szCs w:val="22"/>
                <w:lang w:val="en-US"/>
              </w:rPr>
              <w:t>(</w:t>
            </w:r>
            <w:r w:rsidRPr="00E56A41">
              <w:rPr>
                <w:rFonts w:ascii="Arial" w:hAnsi="Arial" w:cs="Arial"/>
                <w:sz w:val="22"/>
                <w:szCs w:val="22"/>
                <w:lang w:val="en-US"/>
              </w:rPr>
              <w:t>c</w:t>
            </w:r>
            <w:r w:rsidR="00A419F6" w:rsidRPr="00E56A41">
              <w:rPr>
                <w:rFonts w:ascii="Arial" w:hAnsi="Arial" w:cs="Arial"/>
                <w:sz w:val="22"/>
                <w:szCs w:val="22"/>
                <w:lang w:val="en-US"/>
              </w:rPr>
              <w:t>redit%)</w:t>
            </w:r>
            <w:r w:rsidR="00F30B0B" w:rsidRPr="00E56A41">
              <w:rPr>
                <w:rFonts w:ascii="Arial" w:hAnsi="Arial" w:cs="Arial"/>
                <w:sz w:val="22"/>
                <w:szCs w:val="22"/>
                <w:lang w:val="en-US"/>
              </w:rPr>
              <w:t xml:space="preserve"> 70/30</w:t>
            </w:r>
          </w:p>
        </w:tc>
      </w:tr>
      <w:tr w:rsidR="001E6F92" w:rsidRPr="00E56A41" w:rsidTr="00553346">
        <w:tc>
          <w:tcPr>
            <w:tcW w:w="9356" w:type="dxa"/>
            <w:gridSpan w:val="2"/>
            <w:tcBorders>
              <w:top w:val="single" w:sz="4" w:space="0" w:color="auto"/>
              <w:left w:val="single" w:sz="4" w:space="0" w:color="auto"/>
              <w:right w:val="single" w:sz="4" w:space="0" w:color="auto"/>
            </w:tcBorders>
            <w:shd w:val="clear" w:color="auto" w:fill="auto"/>
            <w:tcMar>
              <w:top w:w="57" w:type="dxa"/>
              <w:bottom w:w="57" w:type="dxa"/>
            </w:tcMar>
          </w:tcPr>
          <w:p w:rsidR="00E20860" w:rsidRPr="00E56A41" w:rsidRDefault="0039094A" w:rsidP="000D577F">
            <w:pPr>
              <w:suppressAutoHyphens/>
              <w:spacing w:before="60"/>
              <w:jc w:val="both"/>
              <w:rPr>
                <w:rFonts w:ascii="Arial" w:hAnsi="Arial" w:cs="Arial"/>
                <w:sz w:val="22"/>
                <w:szCs w:val="22"/>
                <w:lang w:val="en-US"/>
              </w:rPr>
            </w:pPr>
            <w:r w:rsidRPr="00E56A41">
              <w:rPr>
                <w:rFonts w:ascii="Arial" w:hAnsi="Arial" w:cs="Arial"/>
                <w:b/>
                <w:sz w:val="22"/>
                <w:szCs w:val="22"/>
                <w:lang w:val="en-US"/>
              </w:rPr>
              <w:t>Type and number of classes per semester</w:t>
            </w:r>
            <w:r w:rsidRPr="00E56A41">
              <w:rPr>
                <w:rFonts w:ascii="Arial" w:hAnsi="Arial" w:cs="Arial"/>
                <w:sz w:val="22"/>
                <w:szCs w:val="22"/>
                <w:lang w:val="en-US"/>
              </w:rPr>
              <w:t>:</w:t>
            </w:r>
            <w:r w:rsidR="00A419F6" w:rsidRPr="00E56A41">
              <w:rPr>
                <w:rFonts w:ascii="Arial" w:hAnsi="Arial" w:cs="Arial"/>
                <w:sz w:val="22"/>
                <w:szCs w:val="22"/>
                <w:lang w:val="en-US"/>
              </w:rPr>
              <w:t xml:space="preserve"> </w:t>
            </w:r>
            <w:r w:rsidR="000D784C" w:rsidRPr="00E56A41">
              <w:rPr>
                <w:rFonts w:ascii="Arial" w:hAnsi="Arial" w:cs="Arial"/>
                <w:sz w:val="22"/>
                <w:szCs w:val="22"/>
                <w:lang w:val="en-US"/>
              </w:rPr>
              <w:t xml:space="preserve">28 </w:t>
            </w:r>
            <w:r w:rsidR="00670EC9" w:rsidRPr="00E56A41">
              <w:rPr>
                <w:rFonts w:ascii="Arial" w:hAnsi="Arial" w:cs="Arial"/>
                <w:sz w:val="22"/>
                <w:szCs w:val="22"/>
                <w:lang w:val="en-US"/>
              </w:rPr>
              <w:t xml:space="preserve"> </w:t>
            </w:r>
            <w:r w:rsidRPr="00E56A41">
              <w:rPr>
                <w:rFonts w:ascii="Arial" w:hAnsi="Arial" w:cs="Arial"/>
                <w:sz w:val="22"/>
                <w:szCs w:val="22"/>
                <w:lang w:val="en-US"/>
              </w:rPr>
              <w:t>hour(s)</w:t>
            </w:r>
            <w:r w:rsidR="00670EC9" w:rsidRPr="00E56A41">
              <w:rPr>
                <w:rFonts w:ascii="Arial" w:hAnsi="Arial" w:cs="Arial"/>
                <w:sz w:val="22"/>
                <w:szCs w:val="22"/>
                <w:lang w:val="en-US"/>
              </w:rPr>
              <w:t xml:space="preserve"> </w:t>
            </w:r>
            <w:r w:rsidR="000D784C" w:rsidRPr="00E56A41">
              <w:rPr>
                <w:rFonts w:ascii="Arial" w:hAnsi="Arial" w:cs="Arial"/>
                <w:sz w:val="22"/>
                <w:szCs w:val="22"/>
                <w:lang w:val="en-US"/>
              </w:rPr>
              <w:t xml:space="preserve">lecture and  </w:t>
            </w:r>
            <w:r w:rsidR="000D577F" w:rsidRPr="00E56A41">
              <w:rPr>
                <w:rFonts w:ascii="Arial" w:hAnsi="Arial" w:cs="Arial"/>
                <w:sz w:val="22"/>
                <w:szCs w:val="22"/>
                <w:lang w:val="en-US"/>
              </w:rPr>
              <w:t>14</w:t>
            </w:r>
            <w:r w:rsidR="000D784C" w:rsidRPr="00E56A41">
              <w:rPr>
                <w:rFonts w:ascii="Arial" w:hAnsi="Arial" w:cs="Arial"/>
                <w:sz w:val="22"/>
                <w:szCs w:val="22"/>
                <w:lang w:val="en-US"/>
              </w:rPr>
              <w:t xml:space="preserve"> </w:t>
            </w:r>
            <w:r w:rsidRPr="00E56A41">
              <w:rPr>
                <w:rFonts w:ascii="Arial" w:hAnsi="Arial" w:cs="Arial"/>
                <w:sz w:val="22"/>
                <w:szCs w:val="22"/>
                <w:lang w:val="en-US"/>
              </w:rPr>
              <w:t xml:space="preserve">hour(s) practice per </w:t>
            </w:r>
            <w:r w:rsidRPr="00E56A41">
              <w:rPr>
                <w:rFonts w:ascii="Arial" w:hAnsi="Arial" w:cs="Arial"/>
                <w:b/>
                <w:sz w:val="22"/>
                <w:szCs w:val="22"/>
                <w:lang w:val="en-US"/>
              </w:rPr>
              <w:t>semester</w:t>
            </w:r>
            <w:r w:rsidR="00734257" w:rsidRPr="00E56A41">
              <w:rPr>
                <w:rFonts w:ascii="Arial" w:hAnsi="Arial" w:cs="Arial"/>
                <w:sz w:val="22"/>
                <w:szCs w:val="22"/>
                <w:lang w:val="en-US"/>
              </w:rPr>
              <w:t xml:space="preserve"> </w:t>
            </w:r>
          </w:p>
          <w:p w:rsidR="00E20860" w:rsidRPr="00E56A41" w:rsidRDefault="00E20860" w:rsidP="000D577F">
            <w:pPr>
              <w:suppressAutoHyphens/>
              <w:spacing w:before="60"/>
              <w:jc w:val="both"/>
              <w:rPr>
                <w:rFonts w:ascii="Arial" w:hAnsi="Arial" w:cs="Arial"/>
                <w:sz w:val="22"/>
                <w:szCs w:val="22"/>
                <w:lang w:val="en-US"/>
              </w:rPr>
            </w:pPr>
            <w:r w:rsidRPr="00E56A41">
              <w:rPr>
                <w:rFonts w:ascii="Arial" w:hAnsi="Arial" w:cs="Arial"/>
                <w:sz w:val="22"/>
                <w:szCs w:val="22"/>
                <w:lang w:val="en-US"/>
              </w:rPr>
              <w:t>Number of  classes per week: 2+1</w:t>
            </w:r>
          </w:p>
        </w:tc>
      </w:tr>
      <w:tr w:rsidR="001E6F92" w:rsidRPr="00E56A41" w:rsidTr="00553346">
        <w:tc>
          <w:tcPr>
            <w:tcW w:w="9356" w:type="dxa"/>
            <w:gridSpan w:val="2"/>
            <w:tcBorders>
              <w:left w:val="single" w:sz="4" w:space="0" w:color="auto"/>
              <w:right w:val="single" w:sz="4" w:space="0" w:color="auto"/>
            </w:tcBorders>
            <w:shd w:val="clear" w:color="auto" w:fill="auto"/>
            <w:tcMar>
              <w:top w:w="57" w:type="dxa"/>
              <w:bottom w:w="57" w:type="dxa"/>
            </w:tcMar>
          </w:tcPr>
          <w:p w:rsidR="00A419F6" w:rsidRPr="00E56A41" w:rsidRDefault="0039094A" w:rsidP="00F30B0B">
            <w:pPr>
              <w:suppressAutoHyphens/>
              <w:spacing w:before="60"/>
              <w:jc w:val="both"/>
              <w:rPr>
                <w:rFonts w:ascii="Arial" w:hAnsi="Arial" w:cs="Arial"/>
                <w:b/>
                <w:sz w:val="22"/>
                <w:szCs w:val="22"/>
                <w:lang w:val="en-US"/>
              </w:rPr>
            </w:pPr>
            <w:r w:rsidRPr="00E56A41">
              <w:rPr>
                <w:rFonts w:ascii="Arial" w:hAnsi="Arial" w:cs="Arial"/>
                <w:b/>
                <w:sz w:val="22"/>
                <w:szCs w:val="22"/>
                <w:lang w:val="en-US"/>
              </w:rPr>
              <w:t>Type of exam</w:t>
            </w:r>
            <w:r w:rsidR="00A419F6" w:rsidRPr="00E56A41">
              <w:rPr>
                <w:rFonts w:ascii="Arial" w:hAnsi="Arial" w:cs="Arial"/>
                <w:sz w:val="22"/>
                <w:szCs w:val="22"/>
                <w:lang w:val="en-US"/>
              </w:rPr>
              <w:t xml:space="preserve">: </w:t>
            </w:r>
            <w:r w:rsidR="00F30B0B" w:rsidRPr="00E56A41">
              <w:rPr>
                <w:rFonts w:ascii="Arial" w:hAnsi="Arial" w:cs="Arial"/>
                <w:b/>
                <w:sz w:val="22"/>
                <w:szCs w:val="22"/>
                <w:lang w:val="en-US"/>
              </w:rPr>
              <w:t>exam</w:t>
            </w:r>
          </w:p>
        </w:tc>
      </w:tr>
      <w:tr w:rsidR="001E6F92" w:rsidRPr="00E56A41" w:rsidTr="00553346">
        <w:tc>
          <w:tcPr>
            <w:tcW w:w="9356" w:type="dxa"/>
            <w:gridSpan w:val="2"/>
            <w:tcBorders>
              <w:left w:val="single" w:sz="4" w:space="0" w:color="auto"/>
              <w:bottom w:val="single" w:sz="4" w:space="0" w:color="auto"/>
              <w:right w:val="single" w:sz="4" w:space="0" w:color="auto"/>
            </w:tcBorders>
            <w:shd w:val="clear" w:color="auto" w:fill="auto"/>
            <w:tcMar>
              <w:top w:w="57" w:type="dxa"/>
              <w:bottom w:w="57" w:type="dxa"/>
            </w:tcMar>
          </w:tcPr>
          <w:p w:rsidR="00A419F6" w:rsidRPr="00E56A41" w:rsidRDefault="0039094A" w:rsidP="00F30B0B">
            <w:pPr>
              <w:suppressAutoHyphens/>
              <w:jc w:val="both"/>
              <w:rPr>
                <w:rFonts w:ascii="Arial" w:hAnsi="Arial" w:cs="Arial"/>
                <w:sz w:val="22"/>
                <w:szCs w:val="22"/>
                <w:lang w:val="en-US"/>
              </w:rPr>
            </w:pPr>
            <w:r w:rsidRPr="00E56A41">
              <w:rPr>
                <w:rFonts w:ascii="Arial" w:hAnsi="Arial" w:cs="Arial"/>
                <w:b/>
                <w:sz w:val="22"/>
                <w:szCs w:val="22"/>
                <w:lang w:val="en-US"/>
              </w:rPr>
              <w:t>Subject in the curriculum</w:t>
            </w:r>
            <w:r w:rsidR="00A419F6" w:rsidRPr="00E56A41">
              <w:rPr>
                <w:rFonts w:ascii="Arial" w:hAnsi="Arial" w:cs="Arial"/>
                <w:b/>
                <w:sz w:val="22"/>
                <w:szCs w:val="22"/>
                <w:lang w:val="en-US"/>
              </w:rPr>
              <w:t>:</w:t>
            </w:r>
            <w:r w:rsidR="00540920" w:rsidRPr="00E56A41">
              <w:rPr>
                <w:rFonts w:ascii="Arial" w:hAnsi="Arial" w:cs="Arial"/>
                <w:sz w:val="22"/>
                <w:szCs w:val="22"/>
                <w:lang w:val="en-US"/>
              </w:rPr>
              <w:t xml:space="preserve"> </w:t>
            </w:r>
            <w:r w:rsidR="00F30B0B" w:rsidRPr="00E56A41">
              <w:rPr>
                <w:rFonts w:ascii="Arial" w:hAnsi="Arial" w:cs="Arial"/>
                <w:sz w:val="22"/>
                <w:szCs w:val="22"/>
                <w:lang w:val="en-US"/>
              </w:rPr>
              <w:t>semester 2</w:t>
            </w:r>
          </w:p>
        </w:tc>
      </w:tr>
      <w:tr w:rsidR="00A419F6" w:rsidRPr="00E56A41" w:rsidTr="00553346">
        <w:tc>
          <w:tcPr>
            <w:tcW w:w="9356" w:type="dxa"/>
            <w:gridSpan w:val="2"/>
            <w:tcBorders>
              <w:left w:val="single" w:sz="4" w:space="0" w:color="auto"/>
              <w:bottom w:val="single" w:sz="4" w:space="0" w:color="auto"/>
              <w:right w:val="single" w:sz="4" w:space="0" w:color="auto"/>
            </w:tcBorders>
            <w:shd w:val="clear" w:color="auto" w:fill="auto"/>
            <w:tcMar>
              <w:top w:w="57" w:type="dxa"/>
              <w:bottom w:w="57" w:type="dxa"/>
            </w:tcMar>
          </w:tcPr>
          <w:p w:rsidR="00A419F6" w:rsidRPr="00E56A41" w:rsidRDefault="0039094A" w:rsidP="005D5A4F">
            <w:pPr>
              <w:suppressAutoHyphens/>
              <w:jc w:val="both"/>
              <w:rPr>
                <w:rFonts w:ascii="Arial" w:hAnsi="Arial" w:cs="Arial"/>
                <w:sz w:val="22"/>
                <w:szCs w:val="22"/>
                <w:lang w:val="en-US"/>
              </w:rPr>
            </w:pPr>
            <w:r w:rsidRPr="00E56A41">
              <w:rPr>
                <w:rFonts w:ascii="Arial" w:hAnsi="Arial" w:cs="Arial"/>
                <w:sz w:val="22"/>
                <w:szCs w:val="22"/>
                <w:lang w:val="en-US"/>
              </w:rPr>
              <w:t>Preliminary requirements</w:t>
            </w:r>
            <w:r w:rsidR="00A419F6" w:rsidRPr="00E56A41">
              <w:rPr>
                <w:rFonts w:ascii="Arial" w:hAnsi="Arial" w:cs="Arial"/>
                <w:sz w:val="22"/>
                <w:szCs w:val="22"/>
                <w:lang w:val="en-US"/>
              </w:rPr>
              <w:t>:</w:t>
            </w:r>
            <w:r w:rsidR="00A419F6" w:rsidRPr="00E56A41">
              <w:rPr>
                <w:rFonts w:ascii="Arial" w:hAnsi="Arial" w:cs="Arial"/>
                <w:i/>
                <w:sz w:val="22"/>
                <w:szCs w:val="22"/>
                <w:lang w:val="en-US"/>
              </w:rPr>
              <w:t xml:space="preserve"> </w:t>
            </w:r>
            <w:r w:rsidR="003E691C" w:rsidRPr="00E56A41">
              <w:rPr>
                <w:rFonts w:ascii="Arial" w:hAnsi="Arial" w:cs="Arial"/>
                <w:sz w:val="22"/>
                <w:szCs w:val="22"/>
                <w:lang w:val="en-US"/>
              </w:rPr>
              <w:t>-</w:t>
            </w:r>
          </w:p>
        </w:tc>
      </w:tr>
    </w:tbl>
    <w:p w:rsidR="00A419F6" w:rsidRPr="00E56A41" w:rsidRDefault="00A419F6" w:rsidP="00A419F6">
      <w:pPr>
        <w:suppressAutoHyphens/>
        <w:rPr>
          <w:rFonts w:ascii="Arial" w:hAnsi="Arial" w:cs="Arial"/>
          <w:sz w:val="22"/>
          <w:szCs w:val="22"/>
          <w:lang w:val="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3E691C" w:rsidRPr="00E56A41" w:rsidTr="0084342F">
        <w:tc>
          <w:tcPr>
            <w:tcW w:w="9038" w:type="dxa"/>
            <w:tcBorders>
              <w:top w:val="single" w:sz="4" w:space="0" w:color="auto"/>
              <w:left w:val="single" w:sz="4" w:space="0" w:color="auto"/>
              <w:bottom w:val="dotted" w:sz="4" w:space="0" w:color="auto"/>
              <w:right w:val="single" w:sz="4" w:space="0" w:color="auto"/>
            </w:tcBorders>
            <w:shd w:val="clear" w:color="auto" w:fill="auto"/>
            <w:tcMar>
              <w:top w:w="57" w:type="dxa"/>
              <w:bottom w:w="57" w:type="dxa"/>
            </w:tcMar>
          </w:tcPr>
          <w:p w:rsidR="003E691C" w:rsidRPr="00E56A41" w:rsidRDefault="00640576" w:rsidP="00640576">
            <w:pPr>
              <w:suppressAutoHyphens/>
              <w:spacing w:before="60"/>
              <w:jc w:val="both"/>
              <w:rPr>
                <w:rFonts w:ascii="Arial" w:hAnsi="Arial" w:cs="Arial"/>
                <w:b/>
                <w:sz w:val="22"/>
                <w:szCs w:val="22"/>
                <w:lang w:val="en-US"/>
              </w:rPr>
            </w:pPr>
            <w:r w:rsidRPr="00E56A41">
              <w:rPr>
                <w:rFonts w:ascii="Arial" w:hAnsi="Arial" w:cs="Arial"/>
                <w:b/>
                <w:sz w:val="22"/>
                <w:szCs w:val="22"/>
                <w:lang w:val="en-US"/>
              </w:rPr>
              <w:t>Summary of content</w:t>
            </w:r>
            <w:r w:rsidR="00B03C66" w:rsidRPr="00E56A41">
              <w:rPr>
                <w:rFonts w:ascii="Arial" w:hAnsi="Arial" w:cs="Arial"/>
                <w:b/>
                <w:sz w:val="22"/>
                <w:szCs w:val="22"/>
                <w:lang w:val="en-US"/>
              </w:rPr>
              <w:t xml:space="preserve"> - </w:t>
            </w:r>
            <w:r w:rsidR="00B03C66" w:rsidRPr="00E56A41">
              <w:rPr>
                <w:rFonts w:ascii="Arial" w:hAnsi="Arial" w:cs="Arial"/>
                <w:b/>
                <w:sz w:val="22"/>
                <w:szCs w:val="22"/>
                <w:u w:val="single"/>
                <w:lang w:val="en-US"/>
              </w:rPr>
              <w:t>theory</w:t>
            </w:r>
            <w:r w:rsidR="003E691C" w:rsidRPr="00E56A41">
              <w:rPr>
                <w:rFonts w:ascii="Arial" w:hAnsi="Arial" w:cs="Arial"/>
                <w:sz w:val="22"/>
                <w:szCs w:val="22"/>
                <w:lang w:val="en-US"/>
              </w:rPr>
              <w:t xml:space="preserve">: </w:t>
            </w:r>
          </w:p>
        </w:tc>
      </w:tr>
      <w:tr w:rsidR="001E6F92" w:rsidRPr="00E56A41" w:rsidTr="0084342F">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B03C66" w:rsidRPr="00E56A41" w:rsidRDefault="00B03C66" w:rsidP="00B03C66">
            <w:pPr>
              <w:suppressAutoHyphens/>
              <w:ind w:left="34"/>
              <w:jc w:val="both"/>
              <w:rPr>
                <w:rFonts w:ascii="Arial" w:hAnsi="Arial" w:cs="Arial"/>
                <w:sz w:val="22"/>
                <w:szCs w:val="22"/>
                <w:lang w:val="en-US"/>
              </w:rPr>
            </w:pPr>
            <w:r w:rsidRPr="00E56A41">
              <w:rPr>
                <w:rFonts w:ascii="Arial" w:hAnsi="Arial" w:cs="Arial"/>
                <w:sz w:val="22"/>
                <w:szCs w:val="22"/>
                <w:lang w:val="en-US"/>
              </w:rPr>
              <w:t>Course objectives:</w:t>
            </w:r>
          </w:p>
          <w:p w:rsidR="000D577F" w:rsidRPr="00E56A41" w:rsidRDefault="000D577F" w:rsidP="000D577F">
            <w:pPr>
              <w:suppressAutoHyphens/>
              <w:ind w:left="34"/>
              <w:jc w:val="both"/>
              <w:rPr>
                <w:rFonts w:ascii="Arial" w:hAnsi="Arial" w:cs="Arial"/>
                <w:sz w:val="22"/>
                <w:szCs w:val="22"/>
                <w:lang w:val="en-US"/>
              </w:rPr>
            </w:pPr>
            <w:r w:rsidRPr="00E56A41">
              <w:rPr>
                <w:rFonts w:ascii="Arial" w:hAnsi="Arial" w:cs="Arial"/>
                <w:sz w:val="22"/>
                <w:szCs w:val="22"/>
                <w:lang w:val="en-US"/>
              </w:rPr>
              <w:t xml:space="preserve">The wastewater and slurry management course introduces students to modern wastewater treatment objectives, concepts and its </w:t>
            </w:r>
            <w:r w:rsidR="00A908A5">
              <w:rPr>
                <w:rFonts w:ascii="Arial" w:hAnsi="Arial" w:cs="Arial"/>
                <w:sz w:val="22"/>
                <w:szCs w:val="22"/>
                <w:lang w:val="en-US"/>
              </w:rPr>
              <w:t xml:space="preserve">importance. Furthermore, </w:t>
            </w:r>
            <w:r w:rsidRPr="00E56A41">
              <w:rPr>
                <w:rFonts w:ascii="Arial" w:hAnsi="Arial" w:cs="Arial"/>
                <w:sz w:val="22"/>
                <w:szCs w:val="22"/>
                <w:lang w:val="en-US"/>
              </w:rPr>
              <w:t>water pollution forms caused du</w:t>
            </w:r>
            <w:r w:rsidR="00A908A5">
              <w:rPr>
                <w:rFonts w:ascii="Arial" w:hAnsi="Arial" w:cs="Arial"/>
                <w:sz w:val="22"/>
                <w:szCs w:val="22"/>
                <w:lang w:val="en-US"/>
              </w:rPr>
              <w:t>e</w:t>
            </w:r>
            <w:r w:rsidRPr="00E56A41">
              <w:rPr>
                <w:rFonts w:ascii="Arial" w:hAnsi="Arial" w:cs="Arial"/>
                <w:sz w:val="22"/>
                <w:szCs w:val="22"/>
                <w:lang w:val="en-US"/>
              </w:rPr>
              <w:t xml:space="preserve"> to human action and the methods of water purification and treatments</w:t>
            </w:r>
            <w:r w:rsidR="00A908A5">
              <w:rPr>
                <w:rFonts w:ascii="Arial" w:hAnsi="Arial" w:cs="Arial"/>
                <w:sz w:val="22"/>
                <w:szCs w:val="22"/>
                <w:lang w:val="en-US"/>
              </w:rPr>
              <w:t xml:space="preserve"> are also introduced</w:t>
            </w:r>
            <w:r w:rsidRPr="00E56A41">
              <w:rPr>
                <w:rFonts w:ascii="Arial" w:hAnsi="Arial" w:cs="Arial"/>
                <w:sz w:val="22"/>
                <w:szCs w:val="22"/>
                <w:lang w:val="en-US"/>
              </w:rPr>
              <w:t>. Students learn the objectives and procedures of modern slur</w:t>
            </w:r>
            <w:r w:rsidR="00A908A5">
              <w:rPr>
                <w:rFonts w:ascii="Arial" w:hAnsi="Arial" w:cs="Arial"/>
                <w:sz w:val="22"/>
                <w:szCs w:val="22"/>
                <w:lang w:val="en-US"/>
              </w:rPr>
              <w:t xml:space="preserve">ry treatments and recovery. It </w:t>
            </w:r>
            <w:r w:rsidRPr="00E56A41">
              <w:rPr>
                <w:rFonts w:ascii="Arial" w:hAnsi="Arial" w:cs="Arial"/>
                <w:sz w:val="22"/>
                <w:szCs w:val="22"/>
                <w:lang w:val="en-US"/>
              </w:rPr>
              <w:t xml:space="preserve">promotes the formation of new agro-environmental approach. Students will be able to determine the likely impact of water pollution, and its  degree and danger, they can make a decision </w:t>
            </w:r>
            <w:r w:rsidR="00A908A5">
              <w:rPr>
                <w:rFonts w:ascii="Arial" w:hAnsi="Arial" w:cs="Arial"/>
                <w:sz w:val="22"/>
                <w:szCs w:val="22"/>
                <w:lang w:val="en-US"/>
              </w:rPr>
              <w:t xml:space="preserve">about </w:t>
            </w:r>
            <w:r w:rsidRPr="00E56A41">
              <w:rPr>
                <w:rFonts w:ascii="Arial" w:hAnsi="Arial" w:cs="Arial"/>
                <w:sz w:val="22"/>
                <w:szCs w:val="22"/>
                <w:lang w:val="en-US"/>
              </w:rPr>
              <w:t>the need for intervention. Important information will be scored in the topic of sewage, sludge, sewage sludge compost and manure storage and agricultural utilization, and their legal background. The students become proficient for the selection of the necessary wastewater cleaning, treatment and particularly the utilization technology based on the relevant legal requirements. The students will have theoretical and practical background knowledge about the necessary wastewater qualification methods.</w:t>
            </w:r>
          </w:p>
          <w:p w:rsidR="000D577F" w:rsidRPr="00E56A41" w:rsidRDefault="000D577F" w:rsidP="000D577F">
            <w:pPr>
              <w:suppressAutoHyphens/>
              <w:ind w:left="34"/>
              <w:jc w:val="both"/>
              <w:rPr>
                <w:rFonts w:ascii="Arial" w:hAnsi="Arial" w:cs="Arial"/>
                <w:sz w:val="22"/>
                <w:szCs w:val="22"/>
                <w:lang w:val="en-US"/>
              </w:rPr>
            </w:pPr>
          </w:p>
          <w:p w:rsidR="000D577F" w:rsidRPr="00E56A41" w:rsidRDefault="000D577F" w:rsidP="000D577F">
            <w:pPr>
              <w:numPr>
                <w:ilvl w:val="0"/>
                <w:numId w:val="25"/>
              </w:numPr>
              <w:suppressAutoHyphens/>
              <w:jc w:val="both"/>
              <w:rPr>
                <w:rFonts w:ascii="Arial" w:hAnsi="Arial" w:cs="Arial"/>
                <w:sz w:val="22"/>
                <w:szCs w:val="22"/>
                <w:lang w:val="en-US"/>
              </w:rPr>
            </w:pPr>
            <w:r w:rsidRPr="00E56A41">
              <w:rPr>
                <w:rFonts w:ascii="Arial" w:hAnsi="Arial" w:cs="Arial"/>
                <w:sz w:val="22"/>
                <w:szCs w:val="22"/>
                <w:lang w:val="en-US"/>
              </w:rPr>
              <w:t>The objectives of wastewater treatment technology; The production and characterisation of wastewater; General wastewater quality requirements.</w:t>
            </w:r>
          </w:p>
          <w:p w:rsidR="000D577F" w:rsidRPr="00E56A41" w:rsidRDefault="000D577F" w:rsidP="000D577F">
            <w:pPr>
              <w:numPr>
                <w:ilvl w:val="0"/>
                <w:numId w:val="25"/>
              </w:numPr>
              <w:suppressAutoHyphens/>
              <w:jc w:val="both"/>
              <w:rPr>
                <w:rFonts w:ascii="Arial" w:hAnsi="Arial" w:cs="Arial"/>
                <w:sz w:val="22"/>
                <w:szCs w:val="22"/>
                <w:lang w:val="en-US"/>
              </w:rPr>
            </w:pPr>
            <w:r w:rsidRPr="00E56A41">
              <w:rPr>
                <w:rFonts w:ascii="Arial" w:hAnsi="Arial" w:cs="Arial"/>
                <w:sz w:val="22"/>
                <w:szCs w:val="22"/>
                <w:lang w:val="en-US"/>
              </w:rPr>
              <w:t>The degree of wastewater treatment (mechanical, physical-chemical, biological wastewater treatment operations). Theoretical basis, their conditions and implementation;</w:t>
            </w:r>
          </w:p>
          <w:p w:rsidR="000D577F" w:rsidRPr="00E56A41" w:rsidRDefault="000D577F" w:rsidP="000D577F">
            <w:pPr>
              <w:numPr>
                <w:ilvl w:val="0"/>
                <w:numId w:val="25"/>
              </w:numPr>
              <w:suppressAutoHyphens/>
              <w:jc w:val="both"/>
              <w:rPr>
                <w:rFonts w:ascii="Arial" w:hAnsi="Arial" w:cs="Arial"/>
                <w:sz w:val="22"/>
                <w:szCs w:val="22"/>
                <w:lang w:val="en-US"/>
              </w:rPr>
            </w:pPr>
            <w:r w:rsidRPr="00E56A41">
              <w:rPr>
                <w:rFonts w:ascii="Arial" w:hAnsi="Arial" w:cs="Arial"/>
                <w:sz w:val="22"/>
                <w:szCs w:val="22"/>
                <w:lang w:val="en-US"/>
              </w:rPr>
              <w:t xml:space="preserve">Chemical treatment degree of wastewater treatment. Theoretical basis, their conditions and implementation </w:t>
            </w:r>
          </w:p>
          <w:p w:rsidR="000D577F" w:rsidRPr="00E56A41" w:rsidRDefault="000D577F" w:rsidP="000D577F">
            <w:pPr>
              <w:numPr>
                <w:ilvl w:val="0"/>
                <w:numId w:val="25"/>
              </w:numPr>
              <w:suppressAutoHyphens/>
              <w:jc w:val="both"/>
              <w:rPr>
                <w:rFonts w:ascii="Arial" w:hAnsi="Arial" w:cs="Arial"/>
                <w:sz w:val="22"/>
                <w:szCs w:val="22"/>
                <w:lang w:val="en-US"/>
              </w:rPr>
            </w:pPr>
            <w:r w:rsidRPr="00E56A41">
              <w:rPr>
                <w:rFonts w:ascii="Arial" w:hAnsi="Arial" w:cs="Arial"/>
                <w:sz w:val="22"/>
                <w:szCs w:val="22"/>
                <w:lang w:val="en-US"/>
              </w:rPr>
              <w:t>The conditions and microbiological background of aerobic wastewater treatment processes, and their practical implementation; Trickling water treatment, biological nitrogen and phosphorus removal;</w:t>
            </w:r>
          </w:p>
          <w:p w:rsidR="000D577F" w:rsidRPr="00E56A41" w:rsidRDefault="000D577F" w:rsidP="000D577F">
            <w:pPr>
              <w:numPr>
                <w:ilvl w:val="0"/>
                <w:numId w:val="25"/>
              </w:numPr>
              <w:suppressAutoHyphens/>
              <w:jc w:val="both"/>
              <w:rPr>
                <w:rFonts w:ascii="Arial" w:hAnsi="Arial" w:cs="Arial"/>
                <w:sz w:val="22"/>
                <w:szCs w:val="22"/>
                <w:lang w:val="en-US"/>
              </w:rPr>
            </w:pPr>
            <w:r w:rsidRPr="00E56A41">
              <w:rPr>
                <w:rFonts w:ascii="Arial" w:hAnsi="Arial" w:cs="Arial"/>
                <w:sz w:val="22"/>
                <w:szCs w:val="22"/>
                <w:lang w:val="en-US"/>
              </w:rPr>
              <w:t>The conditions and microbiological background of anaerobic wastewater treatment processes, and their practical implementation; Digesters;</w:t>
            </w:r>
          </w:p>
          <w:p w:rsidR="000D577F" w:rsidRPr="00E56A41" w:rsidRDefault="000D577F" w:rsidP="000D577F">
            <w:pPr>
              <w:numPr>
                <w:ilvl w:val="0"/>
                <w:numId w:val="25"/>
              </w:numPr>
              <w:suppressAutoHyphens/>
              <w:jc w:val="both"/>
              <w:rPr>
                <w:rFonts w:ascii="Arial" w:hAnsi="Arial" w:cs="Arial"/>
                <w:sz w:val="22"/>
                <w:szCs w:val="22"/>
                <w:lang w:val="en-US"/>
              </w:rPr>
            </w:pPr>
            <w:r w:rsidRPr="00E56A41">
              <w:rPr>
                <w:rFonts w:ascii="Arial" w:hAnsi="Arial" w:cs="Arial"/>
                <w:sz w:val="22"/>
                <w:szCs w:val="22"/>
                <w:lang w:val="en-US"/>
              </w:rPr>
              <w:t>Natural Technologies of Wastewater Treatment; Aquatic plants systems and Bioeliminators.</w:t>
            </w:r>
          </w:p>
          <w:p w:rsidR="000D577F" w:rsidRPr="00E56A41" w:rsidRDefault="000D577F" w:rsidP="000D577F">
            <w:pPr>
              <w:numPr>
                <w:ilvl w:val="0"/>
                <w:numId w:val="25"/>
              </w:numPr>
              <w:suppressAutoHyphens/>
              <w:jc w:val="both"/>
              <w:rPr>
                <w:rFonts w:ascii="Arial" w:hAnsi="Arial" w:cs="Arial"/>
                <w:sz w:val="22"/>
                <w:szCs w:val="22"/>
                <w:lang w:val="en-US"/>
              </w:rPr>
            </w:pPr>
            <w:r w:rsidRPr="00E56A41">
              <w:rPr>
                <w:rFonts w:ascii="Arial" w:hAnsi="Arial" w:cs="Arial"/>
                <w:sz w:val="22"/>
                <w:szCs w:val="22"/>
                <w:lang w:val="en-US"/>
              </w:rPr>
              <w:t>Visiting of Wastewater Treatment Plant of Debrecen, Hungary</w:t>
            </w:r>
          </w:p>
          <w:p w:rsidR="000D577F" w:rsidRPr="00E56A41" w:rsidRDefault="000D577F" w:rsidP="000D577F">
            <w:pPr>
              <w:numPr>
                <w:ilvl w:val="0"/>
                <w:numId w:val="25"/>
              </w:numPr>
              <w:suppressAutoHyphens/>
              <w:jc w:val="both"/>
              <w:rPr>
                <w:rFonts w:ascii="Arial" w:hAnsi="Arial" w:cs="Arial"/>
                <w:sz w:val="22"/>
                <w:szCs w:val="22"/>
                <w:lang w:val="en-US"/>
              </w:rPr>
            </w:pPr>
            <w:r w:rsidRPr="00E56A41">
              <w:rPr>
                <w:rFonts w:ascii="Arial" w:hAnsi="Arial" w:cs="Arial"/>
                <w:sz w:val="22"/>
                <w:szCs w:val="22"/>
                <w:lang w:val="en-US"/>
              </w:rPr>
              <w:t>Calculations and sizing of the wastewater treatment technologies; Examination of models of activated sludge and fixed film systems. Options of intensification for sludge anaerobic digestion.</w:t>
            </w:r>
          </w:p>
          <w:p w:rsidR="000D577F" w:rsidRPr="00E56A41" w:rsidRDefault="000D577F" w:rsidP="000D577F">
            <w:pPr>
              <w:numPr>
                <w:ilvl w:val="0"/>
                <w:numId w:val="25"/>
              </w:numPr>
              <w:suppressAutoHyphens/>
              <w:jc w:val="both"/>
              <w:rPr>
                <w:rFonts w:ascii="Arial" w:hAnsi="Arial" w:cs="Arial"/>
                <w:sz w:val="22"/>
                <w:szCs w:val="22"/>
                <w:lang w:val="en-US"/>
              </w:rPr>
            </w:pPr>
            <w:r w:rsidRPr="00E56A41">
              <w:rPr>
                <w:rFonts w:ascii="Arial" w:hAnsi="Arial" w:cs="Arial"/>
                <w:sz w:val="22"/>
                <w:szCs w:val="22"/>
                <w:lang w:val="en-US"/>
              </w:rPr>
              <w:t>Presentation of specific wastewater treatment processes used in industrial plants: Ion exchange, reverse osmosis, membrane filtration.</w:t>
            </w:r>
          </w:p>
          <w:p w:rsidR="000D577F" w:rsidRPr="00E56A41" w:rsidRDefault="000D577F" w:rsidP="000D577F">
            <w:pPr>
              <w:numPr>
                <w:ilvl w:val="0"/>
                <w:numId w:val="25"/>
              </w:numPr>
              <w:suppressAutoHyphens/>
              <w:jc w:val="both"/>
              <w:rPr>
                <w:rFonts w:ascii="Arial" w:hAnsi="Arial" w:cs="Arial"/>
                <w:sz w:val="22"/>
                <w:szCs w:val="22"/>
                <w:lang w:val="en-US"/>
              </w:rPr>
            </w:pPr>
            <w:r w:rsidRPr="00E56A41">
              <w:rPr>
                <w:rFonts w:ascii="Arial" w:hAnsi="Arial" w:cs="Arial"/>
                <w:sz w:val="22"/>
                <w:szCs w:val="22"/>
                <w:lang w:val="en-US"/>
              </w:rPr>
              <w:t>Presentation and comparing methods of sewage sludge treatment and recovery processes (agricultural utilization, composting, biogas production, incineration); Sludge dewatering and sizing of its equipment.</w:t>
            </w:r>
          </w:p>
          <w:p w:rsidR="000D577F" w:rsidRPr="00E56A41" w:rsidRDefault="000D577F" w:rsidP="000D577F">
            <w:pPr>
              <w:numPr>
                <w:ilvl w:val="0"/>
                <w:numId w:val="25"/>
              </w:numPr>
              <w:suppressAutoHyphens/>
              <w:jc w:val="both"/>
              <w:rPr>
                <w:rFonts w:ascii="Arial" w:hAnsi="Arial" w:cs="Arial"/>
                <w:sz w:val="22"/>
                <w:szCs w:val="22"/>
                <w:lang w:val="en-US"/>
              </w:rPr>
            </w:pPr>
            <w:r w:rsidRPr="00E56A41">
              <w:rPr>
                <w:rFonts w:ascii="Arial" w:hAnsi="Arial" w:cs="Arial"/>
                <w:sz w:val="22"/>
                <w:szCs w:val="22"/>
                <w:lang w:val="en-US"/>
              </w:rPr>
              <w:t>International and national position, proportions and practical implementation of sewage sludge utilization; Legal background and framework of sludge storage, utilization and transport;</w:t>
            </w:r>
          </w:p>
          <w:p w:rsidR="000D577F" w:rsidRPr="00E56A41" w:rsidRDefault="000D577F" w:rsidP="000D577F">
            <w:pPr>
              <w:numPr>
                <w:ilvl w:val="0"/>
                <w:numId w:val="25"/>
              </w:numPr>
              <w:suppressAutoHyphens/>
              <w:jc w:val="both"/>
              <w:rPr>
                <w:rFonts w:ascii="Arial" w:hAnsi="Arial" w:cs="Arial"/>
                <w:sz w:val="22"/>
                <w:szCs w:val="22"/>
                <w:lang w:val="en-US"/>
              </w:rPr>
            </w:pPr>
            <w:r w:rsidRPr="00E56A41">
              <w:rPr>
                <w:rFonts w:ascii="Arial" w:hAnsi="Arial" w:cs="Arial"/>
                <w:sz w:val="22"/>
                <w:szCs w:val="22"/>
                <w:lang w:val="en-US"/>
              </w:rPr>
              <w:lastRenderedPageBreak/>
              <w:t xml:space="preserve">Concept of slurry, conditions of slurry production, the quality and composition of slurry. Presentation and comparing of the slurry-treatment processes; </w:t>
            </w:r>
          </w:p>
          <w:p w:rsidR="000D577F" w:rsidRPr="00E56A41" w:rsidRDefault="000D577F" w:rsidP="000D577F">
            <w:pPr>
              <w:numPr>
                <w:ilvl w:val="0"/>
                <w:numId w:val="25"/>
              </w:numPr>
              <w:suppressAutoHyphens/>
              <w:jc w:val="both"/>
              <w:rPr>
                <w:rFonts w:ascii="Arial" w:hAnsi="Arial" w:cs="Arial"/>
                <w:sz w:val="22"/>
                <w:szCs w:val="22"/>
                <w:lang w:val="en-US"/>
              </w:rPr>
            </w:pPr>
            <w:r w:rsidRPr="00E56A41">
              <w:rPr>
                <w:rFonts w:ascii="Arial" w:hAnsi="Arial" w:cs="Arial"/>
                <w:sz w:val="22"/>
                <w:szCs w:val="22"/>
                <w:lang w:val="en-US"/>
              </w:rPr>
              <w:t>Slurry-utilization methods (agricultural utilization, biogas production, etc.). Legal background of slurry storage and utilization; Presentation of Nitrate Directive rules.</w:t>
            </w:r>
          </w:p>
          <w:p w:rsidR="00B03C66" w:rsidRPr="00E56A41" w:rsidRDefault="000D577F" w:rsidP="00081ED7">
            <w:pPr>
              <w:pStyle w:val="Listaszerbekezds"/>
              <w:numPr>
                <w:ilvl w:val="0"/>
                <w:numId w:val="25"/>
              </w:numPr>
              <w:spacing w:line="276" w:lineRule="auto"/>
              <w:jc w:val="both"/>
              <w:rPr>
                <w:rFonts w:ascii="Arial" w:hAnsi="Arial" w:cs="Arial"/>
                <w:sz w:val="22"/>
                <w:szCs w:val="22"/>
                <w:lang w:val="en-US"/>
              </w:rPr>
            </w:pPr>
            <w:r w:rsidRPr="00E56A41">
              <w:rPr>
                <w:rFonts w:ascii="Arial" w:hAnsi="Arial" w:cs="Arial"/>
                <w:sz w:val="22"/>
                <w:szCs w:val="22"/>
                <w:lang w:val="en-US"/>
              </w:rPr>
              <w:t>Visiting of Regional Biogas Plant of Nyíbátor, and Cattle Farm of Bátortrade Ltd., Hungary</w:t>
            </w:r>
          </w:p>
        </w:tc>
      </w:tr>
      <w:tr w:rsidR="001E6F92" w:rsidRPr="00E56A41" w:rsidTr="00B74041">
        <w:tc>
          <w:tcPr>
            <w:tcW w:w="9038" w:type="dxa"/>
            <w:tcBorders>
              <w:top w:val="single" w:sz="4" w:space="0" w:color="auto"/>
              <w:left w:val="single" w:sz="4" w:space="0" w:color="auto"/>
              <w:bottom w:val="dotted" w:sz="4" w:space="0" w:color="auto"/>
              <w:right w:val="single" w:sz="4" w:space="0" w:color="auto"/>
            </w:tcBorders>
            <w:shd w:val="clear" w:color="auto" w:fill="auto"/>
            <w:tcMar>
              <w:top w:w="57" w:type="dxa"/>
              <w:bottom w:w="57" w:type="dxa"/>
            </w:tcMar>
          </w:tcPr>
          <w:p w:rsidR="0084342F" w:rsidRPr="00E56A41" w:rsidRDefault="00B03C66" w:rsidP="00B03C66">
            <w:pPr>
              <w:suppressAutoHyphens/>
              <w:spacing w:before="60"/>
              <w:jc w:val="both"/>
              <w:rPr>
                <w:rFonts w:ascii="Arial" w:hAnsi="Arial" w:cs="Arial"/>
                <w:b/>
                <w:sz w:val="22"/>
                <w:szCs w:val="22"/>
                <w:lang w:val="en-US"/>
              </w:rPr>
            </w:pPr>
            <w:r w:rsidRPr="00E56A41">
              <w:rPr>
                <w:rFonts w:ascii="Arial" w:hAnsi="Arial" w:cs="Arial"/>
                <w:b/>
                <w:sz w:val="22"/>
                <w:szCs w:val="22"/>
                <w:lang w:val="en-US"/>
              </w:rPr>
              <w:lastRenderedPageBreak/>
              <w:t xml:space="preserve">Summary of content - </w:t>
            </w:r>
            <w:r w:rsidRPr="00E56A41">
              <w:rPr>
                <w:rFonts w:ascii="Arial" w:hAnsi="Arial" w:cs="Arial"/>
                <w:b/>
                <w:sz w:val="22"/>
                <w:szCs w:val="22"/>
                <w:u w:val="single"/>
                <w:lang w:val="en-US"/>
              </w:rPr>
              <w:t>practice</w:t>
            </w:r>
            <w:r w:rsidRPr="00E56A41">
              <w:rPr>
                <w:rFonts w:ascii="Arial" w:hAnsi="Arial" w:cs="Arial"/>
                <w:sz w:val="22"/>
                <w:szCs w:val="22"/>
                <w:lang w:val="en-US"/>
              </w:rPr>
              <w:t>:</w:t>
            </w:r>
          </w:p>
        </w:tc>
      </w:tr>
      <w:tr w:rsidR="001E6F92" w:rsidRPr="00E56A41" w:rsidTr="00B74041">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B03C66" w:rsidRPr="00E56A41" w:rsidRDefault="00B03C66" w:rsidP="00B03C66">
            <w:pPr>
              <w:suppressAutoHyphens/>
              <w:ind w:left="34"/>
              <w:jc w:val="both"/>
              <w:rPr>
                <w:rFonts w:ascii="Arial" w:hAnsi="Arial" w:cs="Arial"/>
                <w:color w:val="000000" w:themeColor="text1"/>
                <w:sz w:val="22"/>
                <w:szCs w:val="22"/>
                <w:lang w:val="en-US"/>
              </w:rPr>
            </w:pPr>
            <w:r w:rsidRPr="00E56A41">
              <w:rPr>
                <w:rFonts w:ascii="Arial" w:hAnsi="Arial" w:cs="Arial"/>
                <w:color w:val="000000" w:themeColor="text1"/>
                <w:sz w:val="22"/>
                <w:szCs w:val="22"/>
                <w:lang w:val="en-US"/>
              </w:rPr>
              <w:t>Skills to be learnt:</w:t>
            </w:r>
          </w:p>
          <w:p w:rsidR="00784FCC" w:rsidRPr="00E56A41" w:rsidRDefault="00784FCC" w:rsidP="00CC6AFD">
            <w:pPr>
              <w:numPr>
                <w:ilvl w:val="0"/>
                <w:numId w:val="24"/>
              </w:numPr>
              <w:suppressAutoHyphens/>
              <w:ind w:left="714" w:hanging="357"/>
              <w:rPr>
                <w:rFonts w:ascii="Arial" w:hAnsi="Arial" w:cs="Arial"/>
                <w:sz w:val="22"/>
                <w:szCs w:val="22"/>
                <w:lang w:val="en-US"/>
              </w:rPr>
            </w:pPr>
          </w:p>
        </w:tc>
      </w:tr>
      <w:tr w:rsidR="001E6F92" w:rsidRPr="00E56A41" w:rsidTr="0084342F">
        <w:tc>
          <w:tcPr>
            <w:tcW w:w="9038" w:type="dxa"/>
            <w:tcBorders>
              <w:left w:val="single" w:sz="4" w:space="0" w:color="auto"/>
              <w:bottom w:val="dotted" w:sz="4" w:space="0" w:color="auto"/>
              <w:right w:val="single" w:sz="4" w:space="0" w:color="auto"/>
            </w:tcBorders>
            <w:shd w:val="clear" w:color="auto" w:fill="auto"/>
            <w:tcMar>
              <w:top w:w="57" w:type="dxa"/>
              <w:bottom w:w="57" w:type="dxa"/>
            </w:tcMar>
            <w:vAlign w:val="center"/>
          </w:tcPr>
          <w:p w:rsidR="00A419F6" w:rsidRPr="00E56A41" w:rsidRDefault="00B03C66" w:rsidP="003E72C4">
            <w:pPr>
              <w:suppressAutoHyphens/>
              <w:ind w:right="-108"/>
              <w:rPr>
                <w:rFonts w:ascii="Arial" w:hAnsi="Arial" w:cs="Arial"/>
                <w:b/>
                <w:sz w:val="22"/>
                <w:szCs w:val="22"/>
                <w:lang w:val="en-US"/>
              </w:rPr>
            </w:pPr>
            <w:r w:rsidRPr="00E56A41">
              <w:rPr>
                <w:rFonts w:ascii="Arial" w:hAnsi="Arial" w:cs="Arial"/>
                <w:b/>
                <w:sz w:val="22"/>
                <w:szCs w:val="22"/>
                <w:lang w:val="en-US"/>
              </w:rPr>
              <w:t>Literature</w:t>
            </w:r>
            <w:r w:rsidR="003E72C4" w:rsidRPr="00E56A41">
              <w:rPr>
                <w:rFonts w:ascii="Arial" w:hAnsi="Arial" w:cs="Arial"/>
                <w:b/>
                <w:sz w:val="22"/>
                <w:szCs w:val="22"/>
                <w:lang w:val="en-US"/>
              </w:rPr>
              <w:t>, handbooks</w:t>
            </w:r>
            <w:r w:rsidR="00A419F6" w:rsidRPr="00E56A41">
              <w:rPr>
                <w:rFonts w:ascii="Arial" w:hAnsi="Arial" w:cs="Arial"/>
                <w:b/>
                <w:sz w:val="22"/>
                <w:szCs w:val="22"/>
                <w:lang w:val="en-US"/>
              </w:rPr>
              <w:t xml:space="preserve"> </w:t>
            </w:r>
            <w:r w:rsidRPr="00E56A41">
              <w:rPr>
                <w:rFonts w:ascii="Arial" w:hAnsi="Arial" w:cs="Arial"/>
                <w:b/>
                <w:sz w:val="22"/>
                <w:szCs w:val="22"/>
                <w:u w:val="single"/>
                <w:lang w:val="en-US"/>
              </w:rPr>
              <w:t>in English</w:t>
            </w:r>
            <w:r w:rsidR="003E72C4" w:rsidRPr="00E56A41">
              <w:rPr>
                <w:rFonts w:ascii="Arial" w:hAnsi="Arial" w:cs="Arial"/>
                <w:b/>
                <w:sz w:val="22"/>
                <w:szCs w:val="22"/>
                <w:u w:val="single"/>
                <w:lang w:val="en-US"/>
              </w:rPr>
              <w:t xml:space="preserve"> </w:t>
            </w:r>
          </w:p>
        </w:tc>
      </w:tr>
      <w:tr w:rsidR="001E6F92" w:rsidRPr="00E56A41" w:rsidTr="0084342F">
        <w:tc>
          <w:tcPr>
            <w:tcW w:w="9038" w:type="dxa"/>
            <w:tcBorders>
              <w:top w:val="dotted" w:sz="4" w:space="0" w:color="auto"/>
              <w:left w:val="single" w:sz="4" w:space="0" w:color="auto"/>
              <w:bottom w:val="dotted" w:sz="4" w:space="0" w:color="auto"/>
              <w:right w:val="single" w:sz="4" w:space="0" w:color="auto"/>
            </w:tcBorders>
            <w:shd w:val="clear" w:color="auto" w:fill="FFF2CC"/>
            <w:tcMar>
              <w:top w:w="57" w:type="dxa"/>
              <w:bottom w:w="57" w:type="dxa"/>
            </w:tcMar>
            <w:vAlign w:val="center"/>
          </w:tcPr>
          <w:p w:rsidR="000D577F" w:rsidRPr="00E56A41" w:rsidRDefault="000D577F" w:rsidP="000D577F">
            <w:pPr>
              <w:pStyle w:val="Listaszerbekezds"/>
              <w:suppressAutoHyphens/>
              <w:ind w:left="357" w:hanging="357"/>
              <w:jc w:val="both"/>
              <w:rPr>
                <w:rFonts w:ascii="Arial" w:hAnsi="Arial" w:cs="Arial"/>
                <w:sz w:val="22"/>
                <w:szCs w:val="22"/>
                <w:lang w:val="en-US"/>
              </w:rPr>
            </w:pPr>
            <w:r w:rsidRPr="00E56A41">
              <w:rPr>
                <w:rFonts w:ascii="Arial" w:hAnsi="Arial" w:cs="Arial"/>
                <w:sz w:val="22"/>
                <w:szCs w:val="22"/>
                <w:lang w:val="en-US"/>
              </w:rPr>
              <w:t>Crites, R. W., Middlebrooks, J. Reed, S. R. (2006): Natural Wastewater Treatment Systems. CRC Press. 549 p. (ISBN: 978-146-658-326-9)ű</w:t>
            </w:r>
          </w:p>
          <w:p w:rsidR="000D577F" w:rsidRPr="00E56A41" w:rsidRDefault="000D577F" w:rsidP="000D577F">
            <w:pPr>
              <w:pStyle w:val="Listaszerbekezds"/>
              <w:suppressAutoHyphens/>
              <w:ind w:left="357" w:hanging="357"/>
              <w:jc w:val="both"/>
              <w:rPr>
                <w:rFonts w:ascii="Arial" w:hAnsi="Arial" w:cs="Arial"/>
                <w:sz w:val="22"/>
                <w:szCs w:val="22"/>
                <w:lang w:val="en-US"/>
              </w:rPr>
            </w:pPr>
            <w:r w:rsidRPr="00E56A41">
              <w:rPr>
                <w:rFonts w:ascii="Arial" w:hAnsi="Arial" w:cs="Arial"/>
                <w:sz w:val="22"/>
                <w:szCs w:val="22"/>
                <w:lang w:val="en-US"/>
              </w:rPr>
              <w:t>Gerardi, M. H. (2006): Wastewater bacteria. John Wiley &amp; Sons, Inc., Hoboken, New Jersey. 272 p. (ISBN: 978-047-197-991-3)</w:t>
            </w:r>
          </w:p>
          <w:p w:rsidR="000D577F" w:rsidRPr="00E56A41" w:rsidRDefault="000D577F" w:rsidP="000D577F">
            <w:pPr>
              <w:pStyle w:val="Listaszerbekezds"/>
              <w:suppressAutoHyphens/>
              <w:ind w:left="357" w:hanging="357"/>
              <w:jc w:val="both"/>
              <w:rPr>
                <w:rFonts w:ascii="Arial" w:hAnsi="Arial" w:cs="Arial"/>
                <w:sz w:val="22"/>
                <w:szCs w:val="22"/>
                <w:lang w:val="en-US"/>
              </w:rPr>
            </w:pPr>
            <w:r w:rsidRPr="00E56A41">
              <w:rPr>
                <w:rFonts w:ascii="Arial" w:hAnsi="Arial" w:cs="Arial"/>
                <w:sz w:val="22"/>
                <w:szCs w:val="22"/>
                <w:lang w:val="en-US"/>
              </w:rPr>
              <w:t>Hettiarachchi, H., Ardakanian, R. (2016): Safe Use of Wastewater in Agriculture: Good Practice Examples. UNU-Flores. United National University. Institute for Intergrated Management of Material Fluxes and of Resources. (ISBN: 978-394-486-330-6).</w:t>
            </w:r>
          </w:p>
          <w:p w:rsidR="000D577F" w:rsidRPr="00E56A41" w:rsidRDefault="000D577F" w:rsidP="000D577F">
            <w:pPr>
              <w:pStyle w:val="Listaszerbekezds"/>
              <w:suppressAutoHyphens/>
              <w:ind w:left="357" w:hanging="357"/>
              <w:jc w:val="both"/>
              <w:rPr>
                <w:rFonts w:ascii="Arial" w:hAnsi="Arial" w:cs="Arial"/>
                <w:sz w:val="22"/>
                <w:szCs w:val="22"/>
                <w:lang w:val="en-US"/>
              </w:rPr>
            </w:pPr>
            <w:r w:rsidRPr="00E56A41">
              <w:rPr>
                <w:rFonts w:ascii="Arial" w:hAnsi="Arial" w:cs="Arial"/>
                <w:sz w:val="22"/>
                <w:szCs w:val="22"/>
                <w:lang w:val="en-US"/>
              </w:rPr>
              <w:t>Sastry, C. A., Hashim, M. A., Agamuthu, P. (1995): Waste Treatment Plants 1</w:t>
            </w:r>
            <w:r w:rsidRPr="00E56A41">
              <w:rPr>
                <w:rFonts w:ascii="Arial" w:hAnsi="Arial" w:cs="Arial"/>
                <w:sz w:val="22"/>
                <w:szCs w:val="22"/>
                <w:vertAlign w:val="superscript"/>
                <w:lang w:val="en-US"/>
              </w:rPr>
              <w:t>st</w:t>
            </w:r>
            <w:r w:rsidRPr="00E56A41">
              <w:rPr>
                <w:rFonts w:ascii="Arial" w:hAnsi="Arial" w:cs="Arial"/>
                <w:sz w:val="22"/>
                <w:szCs w:val="22"/>
                <w:lang w:val="en-US"/>
              </w:rPr>
              <w:t xml:space="preserve"> Edition. Wiley. 435 p. (ISBN: 978-047-114-301-7)</w:t>
            </w:r>
          </w:p>
          <w:p w:rsidR="000D577F" w:rsidRPr="00E56A41" w:rsidRDefault="000D577F" w:rsidP="000D577F">
            <w:pPr>
              <w:pStyle w:val="Listaszerbekezds"/>
              <w:suppressAutoHyphens/>
              <w:ind w:left="357" w:hanging="357"/>
              <w:jc w:val="both"/>
              <w:rPr>
                <w:rFonts w:ascii="Arial" w:hAnsi="Arial" w:cs="Arial"/>
                <w:sz w:val="22"/>
                <w:szCs w:val="22"/>
                <w:lang w:val="en-US"/>
              </w:rPr>
            </w:pPr>
            <w:r w:rsidRPr="00E56A41">
              <w:rPr>
                <w:rFonts w:ascii="Arial" w:hAnsi="Arial" w:cs="Arial"/>
                <w:sz w:val="22"/>
                <w:szCs w:val="22"/>
                <w:lang w:val="en-US"/>
              </w:rPr>
              <w:t>Tamás J., Kovács E. (2008): Environmental technology. University of Debrecen, Institute of Water- and Environmental Management. TÁMOP 4.1.2.</w:t>
            </w:r>
          </w:p>
          <w:p w:rsidR="00BB360B" w:rsidRPr="00E56A41" w:rsidRDefault="001C463B" w:rsidP="000D577F">
            <w:pPr>
              <w:pStyle w:val="Listaszerbekezds"/>
              <w:numPr>
                <w:ilvl w:val="0"/>
                <w:numId w:val="19"/>
              </w:numPr>
              <w:jc w:val="both"/>
              <w:rPr>
                <w:rFonts w:ascii="Arial" w:hAnsi="Arial" w:cs="Arial"/>
                <w:color w:val="000000"/>
                <w:sz w:val="22"/>
                <w:szCs w:val="22"/>
                <w:lang w:val="en-US"/>
              </w:rPr>
            </w:pPr>
            <w:hyperlink r:id="rId8" w:history="1">
              <w:r w:rsidR="000D577F" w:rsidRPr="00E56A41">
                <w:rPr>
                  <w:rStyle w:val="Hiperhivatkozs"/>
                  <w:rFonts w:ascii="Arial" w:hAnsi="Arial" w:cs="Arial"/>
                  <w:sz w:val="22"/>
                  <w:szCs w:val="22"/>
                  <w:lang w:val="en-US"/>
                </w:rPr>
                <w:t>http://www.tankonyvtar.hu/en/tartalom/tamop425/0032_kornyezettechnologia_en/ch03.html</w:t>
              </w:r>
            </w:hyperlink>
          </w:p>
        </w:tc>
      </w:tr>
      <w:tr w:rsidR="001E6F92" w:rsidRPr="00E56A41" w:rsidTr="0084342F">
        <w:tc>
          <w:tcPr>
            <w:tcW w:w="9038" w:type="dxa"/>
            <w:tcBorders>
              <w:left w:val="single" w:sz="4" w:space="0" w:color="auto"/>
              <w:bottom w:val="dotted" w:sz="4" w:space="0" w:color="auto"/>
              <w:right w:val="single" w:sz="4" w:space="0" w:color="auto"/>
            </w:tcBorders>
            <w:shd w:val="clear" w:color="auto" w:fill="auto"/>
            <w:tcMar>
              <w:top w:w="57" w:type="dxa"/>
              <w:bottom w:w="57" w:type="dxa"/>
            </w:tcMar>
            <w:vAlign w:val="center"/>
          </w:tcPr>
          <w:p w:rsidR="005252F7" w:rsidRPr="00E56A41" w:rsidRDefault="00B03C66" w:rsidP="00BB360B">
            <w:pPr>
              <w:suppressAutoHyphens/>
              <w:jc w:val="both"/>
              <w:rPr>
                <w:rFonts w:ascii="Arial" w:hAnsi="Arial" w:cs="Arial"/>
                <w:b/>
                <w:color w:val="FF0000"/>
                <w:sz w:val="22"/>
                <w:szCs w:val="22"/>
                <w:lang w:val="en-US"/>
              </w:rPr>
            </w:pPr>
            <w:r w:rsidRPr="00E56A41">
              <w:rPr>
                <w:rFonts w:ascii="Arial" w:hAnsi="Arial" w:cs="Arial"/>
                <w:b/>
                <w:sz w:val="22"/>
                <w:szCs w:val="22"/>
                <w:lang w:val="en-US"/>
              </w:rPr>
              <w:t>Competencies gained</w:t>
            </w:r>
            <w:r w:rsidR="00726128" w:rsidRPr="00E56A41">
              <w:rPr>
                <w:rFonts w:ascii="Arial" w:hAnsi="Arial" w:cs="Arial"/>
                <w:b/>
                <w:sz w:val="22"/>
                <w:szCs w:val="22"/>
                <w:lang w:val="en-US"/>
              </w:rPr>
              <w:t xml:space="preserve"> </w:t>
            </w:r>
            <w:r w:rsidR="00726128" w:rsidRPr="00E56A41">
              <w:rPr>
                <w:rFonts w:ascii="Arial" w:hAnsi="Arial" w:cs="Arial"/>
                <w:i/>
                <w:sz w:val="22"/>
                <w:szCs w:val="22"/>
                <w:lang w:val="en-US"/>
              </w:rPr>
              <w:t xml:space="preserve">(acc. to the Regulation on training and outcome </w:t>
            </w:r>
            <w:r w:rsidR="00726128" w:rsidRPr="00E56A41">
              <w:rPr>
                <w:rFonts w:ascii="Arial" w:hAnsi="Arial" w:cs="Arial"/>
                <w:i/>
                <w:iCs/>
                <w:sz w:val="22"/>
                <w:szCs w:val="22"/>
                <w:lang w:val="en-US"/>
              </w:rPr>
              <w:t>requirements)</w:t>
            </w:r>
          </w:p>
        </w:tc>
      </w:tr>
      <w:tr w:rsidR="001E6F92" w:rsidRPr="00E56A41" w:rsidTr="0084342F">
        <w:trPr>
          <w:trHeight w:val="296"/>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A419F6" w:rsidRPr="00E56A41" w:rsidRDefault="00B03C66" w:rsidP="00A419F6">
            <w:pPr>
              <w:numPr>
                <w:ilvl w:val="0"/>
                <w:numId w:val="1"/>
              </w:numPr>
              <w:tabs>
                <w:tab w:val="left" w:pos="317"/>
              </w:tabs>
              <w:suppressAutoHyphens/>
              <w:ind w:left="176" w:hanging="142"/>
              <w:rPr>
                <w:rFonts w:ascii="Arial" w:hAnsi="Arial" w:cs="Arial"/>
                <w:b/>
                <w:sz w:val="22"/>
                <w:szCs w:val="22"/>
                <w:lang w:val="en-US"/>
              </w:rPr>
            </w:pPr>
            <w:r w:rsidRPr="00E56A41">
              <w:rPr>
                <w:rFonts w:ascii="Arial" w:hAnsi="Arial" w:cs="Arial"/>
                <w:b/>
                <w:sz w:val="22"/>
                <w:szCs w:val="22"/>
                <w:lang w:val="en-US"/>
              </w:rPr>
              <w:t>Knowledge</w:t>
            </w:r>
            <w:r w:rsidR="003D49F9" w:rsidRPr="00E56A41">
              <w:rPr>
                <w:rFonts w:ascii="Arial" w:hAnsi="Arial" w:cs="Arial"/>
                <w:b/>
                <w:sz w:val="22"/>
                <w:szCs w:val="22"/>
                <w:lang w:val="en-US"/>
              </w:rPr>
              <w:t>:</w:t>
            </w:r>
          </w:p>
          <w:p w:rsidR="00A445B5" w:rsidRPr="00E56A41" w:rsidRDefault="00A445B5" w:rsidP="00BE61FA">
            <w:pPr>
              <w:tabs>
                <w:tab w:val="left" w:pos="317"/>
              </w:tabs>
              <w:suppressAutoHyphens/>
              <w:ind w:left="176"/>
              <w:rPr>
                <w:rFonts w:ascii="Arial" w:hAnsi="Arial" w:cs="Arial"/>
                <w:b/>
                <w:sz w:val="22"/>
                <w:szCs w:val="22"/>
                <w:lang w:val="en-US"/>
              </w:rPr>
            </w:pPr>
          </w:p>
          <w:p w:rsidR="00CC6AFD" w:rsidRPr="00E56A41" w:rsidRDefault="00A445B5" w:rsidP="00CC6AFD">
            <w:pPr>
              <w:pStyle w:val="Listaszerbekezds"/>
              <w:tabs>
                <w:tab w:val="left" w:pos="317"/>
              </w:tabs>
              <w:suppressAutoHyphens/>
              <w:ind w:left="743"/>
              <w:rPr>
                <w:rFonts w:ascii="Arial" w:hAnsi="Arial" w:cs="Arial"/>
                <w:sz w:val="22"/>
                <w:szCs w:val="22"/>
                <w:lang w:val="en-US"/>
              </w:rPr>
            </w:pPr>
            <w:r w:rsidRPr="00E56A41">
              <w:rPr>
                <w:rFonts w:ascii="Arial" w:hAnsi="Arial" w:cs="Arial"/>
                <w:sz w:val="22"/>
                <w:szCs w:val="22"/>
                <w:lang w:val="en-US"/>
              </w:rPr>
              <w:t xml:space="preserve">- </w:t>
            </w:r>
            <w:r w:rsidR="00CC6AFD" w:rsidRPr="00E56A41">
              <w:rPr>
                <w:rFonts w:ascii="Arial" w:hAnsi="Arial" w:cs="Arial"/>
                <w:sz w:val="22"/>
                <w:szCs w:val="22"/>
                <w:lang w:val="en-US"/>
              </w:rPr>
              <w:t>- Has a high level of natural sciences and technical knowledge necessary for the operation of agricultural water management.</w:t>
            </w:r>
          </w:p>
          <w:p w:rsidR="00CC6AFD" w:rsidRPr="00E56A41" w:rsidRDefault="00CC6AFD" w:rsidP="00CC6AFD">
            <w:pPr>
              <w:pStyle w:val="Listaszerbekezds"/>
              <w:tabs>
                <w:tab w:val="left" w:pos="317"/>
              </w:tabs>
              <w:suppressAutoHyphens/>
              <w:ind w:left="743"/>
              <w:rPr>
                <w:rFonts w:ascii="Arial" w:hAnsi="Arial" w:cs="Arial"/>
                <w:sz w:val="22"/>
                <w:szCs w:val="22"/>
                <w:lang w:val="en-US"/>
              </w:rPr>
            </w:pPr>
            <w:r w:rsidRPr="00E56A41">
              <w:rPr>
                <w:rFonts w:ascii="Arial" w:hAnsi="Arial" w:cs="Arial"/>
                <w:sz w:val="22"/>
                <w:szCs w:val="22"/>
                <w:lang w:val="en-US"/>
              </w:rPr>
              <w:t>- Know the applicability and the legal regulation of the latest agricultural water management technologies and procedures.</w:t>
            </w:r>
          </w:p>
          <w:p w:rsidR="00A445B5" w:rsidRPr="00E56A41" w:rsidRDefault="00CC6AFD" w:rsidP="00CC6AFD">
            <w:pPr>
              <w:pStyle w:val="Listaszerbekezds"/>
              <w:tabs>
                <w:tab w:val="left" w:pos="317"/>
              </w:tabs>
              <w:suppressAutoHyphens/>
              <w:ind w:left="743"/>
              <w:rPr>
                <w:rFonts w:ascii="Arial" w:hAnsi="Arial" w:cs="Arial"/>
                <w:sz w:val="22"/>
                <w:szCs w:val="22"/>
                <w:lang w:val="en-US"/>
              </w:rPr>
            </w:pPr>
            <w:r w:rsidRPr="00E56A41">
              <w:rPr>
                <w:rFonts w:ascii="Arial" w:hAnsi="Arial" w:cs="Arial"/>
                <w:sz w:val="22"/>
                <w:szCs w:val="22"/>
                <w:lang w:val="en-US"/>
              </w:rPr>
              <w:t>- Acknowledges in detail the characteristics of agricultural water management and processes, recognizes the existing relationships among them.</w:t>
            </w:r>
          </w:p>
          <w:p w:rsidR="005D6698" w:rsidRPr="00E56A41" w:rsidRDefault="005D6698" w:rsidP="005D6698">
            <w:pPr>
              <w:tabs>
                <w:tab w:val="left" w:pos="317"/>
              </w:tabs>
              <w:suppressAutoHyphens/>
              <w:rPr>
                <w:rFonts w:ascii="Arial" w:hAnsi="Arial" w:cs="Arial"/>
                <w:sz w:val="22"/>
                <w:szCs w:val="22"/>
                <w:lang w:val="en-US"/>
              </w:rPr>
            </w:pPr>
          </w:p>
          <w:p w:rsidR="00A419F6" w:rsidRPr="00E56A41" w:rsidRDefault="00B03C66" w:rsidP="00A419F6">
            <w:pPr>
              <w:numPr>
                <w:ilvl w:val="0"/>
                <w:numId w:val="1"/>
              </w:numPr>
              <w:tabs>
                <w:tab w:val="left" w:pos="317"/>
              </w:tabs>
              <w:suppressAutoHyphens/>
              <w:ind w:left="176" w:hanging="142"/>
              <w:rPr>
                <w:rFonts w:ascii="Arial" w:hAnsi="Arial" w:cs="Arial"/>
                <w:b/>
                <w:sz w:val="22"/>
                <w:szCs w:val="22"/>
                <w:lang w:val="en-US"/>
              </w:rPr>
            </w:pPr>
            <w:r w:rsidRPr="00E56A41">
              <w:rPr>
                <w:rFonts w:ascii="Arial" w:hAnsi="Arial" w:cs="Arial"/>
                <w:b/>
                <w:sz w:val="22"/>
                <w:szCs w:val="22"/>
                <w:lang w:val="en-US"/>
              </w:rPr>
              <w:t>Skills</w:t>
            </w:r>
            <w:r w:rsidR="003D49F9" w:rsidRPr="00E56A41">
              <w:rPr>
                <w:rFonts w:ascii="Arial" w:hAnsi="Arial" w:cs="Arial"/>
                <w:b/>
                <w:sz w:val="22"/>
                <w:szCs w:val="22"/>
                <w:lang w:val="en-US"/>
              </w:rPr>
              <w:t>:</w:t>
            </w:r>
          </w:p>
          <w:p w:rsidR="00255ED7" w:rsidRPr="00E56A41" w:rsidRDefault="00255ED7" w:rsidP="00255ED7">
            <w:pPr>
              <w:tabs>
                <w:tab w:val="left" w:pos="317"/>
              </w:tabs>
              <w:suppressAutoHyphens/>
              <w:ind w:left="176"/>
              <w:rPr>
                <w:rFonts w:ascii="Arial" w:hAnsi="Arial" w:cs="Arial"/>
                <w:b/>
                <w:sz w:val="22"/>
                <w:szCs w:val="22"/>
                <w:lang w:val="en-US"/>
              </w:rPr>
            </w:pPr>
          </w:p>
          <w:p w:rsidR="00CC6AFD" w:rsidRPr="00E56A41" w:rsidRDefault="00CC6AFD" w:rsidP="00CC6AFD">
            <w:pPr>
              <w:pStyle w:val="Listaszerbekezds"/>
              <w:tabs>
                <w:tab w:val="left" w:pos="317"/>
              </w:tabs>
              <w:suppressAutoHyphens/>
              <w:ind w:left="743"/>
              <w:rPr>
                <w:rFonts w:ascii="Arial" w:hAnsi="Arial" w:cs="Arial"/>
                <w:sz w:val="22"/>
                <w:szCs w:val="22"/>
                <w:lang w:val="en-US"/>
              </w:rPr>
            </w:pPr>
            <w:r w:rsidRPr="00E56A41">
              <w:rPr>
                <w:rFonts w:ascii="Arial" w:hAnsi="Arial" w:cs="Arial"/>
                <w:sz w:val="22"/>
                <w:szCs w:val="22"/>
                <w:lang w:val="en-US"/>
              </w:rPr>
              <w:t>- They are able to apply and further develop the latest agricultural water management technologies and processes</w:t>
            </w:r>
          </w:p>
          <w:p w:rsidR="00CC6AFD" w:rsidRPr="00E56A41" w:rsidRDefault="00CC6AFD" w:rsidP="00CC6AFD">
            <w:pPr>
              <w:pStyle w:val="Listaszerbekezds"/>
              <w:tabs>
                <w:tab w:val="left" w:pos="317"/>
              </w:tabs>
              <w:suppressAutoHyphens/>
              <w:ind w:left="743"/>
              <w:rPr>
                <w:rFonts w:ascii="Arial" w:hAnsi="Arial" w:cs="Arial"/>
                <w:sz w:val="22"/>
                <w:szCs w:val="22"/>
                <w:lang w:val="en-US"/>
              </w:rPr>
            </w:pPr>
            <w:r w:rsidRPr="00E56A41">
              <w:rPr>
                <w:rFonts w:ascii="Arial" w:hAnsi="Arial" w:cs="Arial"/>
                <w:sz w:val="22"/>
                <w:szCs w:val="22"/>
                <w:lang w:val="en-US"/>
              </w:rPr>
              <w:t>- They are able to independently interpret and apply legislation related to its professional activity.</w:t>
            </w:r>
          </w:p>
          <w:p w:rsidR="00CC6AFD" w:rsidRPr="00E56A41" w:rsidRDefault="00CC6AFD" w:rsidP="00CC6AFD">
            <w:pPr>
              <w:pStyle w:val="Listaszerbekezds"/>
              <w:tabs>
                <w:tab w:val="left" w:pos="317"/>
              </w:tabs>
              <w:suppressAutoHyphens/>
              <w:ind w:left="743"/>
              <w:rPr>
                <w:rFonts w:ascii="Arial" w:hAnsi="Arial" w:cs="Arial"/>
                <w:sz w:val="22"/>
                <w:szCs w:val="22"/>
                <w:lang w:val="en-US"/>
              </w:rPr>
            </w:pPr>
            <w:r w:rsidRPr="00E56A41">
              <w:rPr>
                <w:rFonts w:ascii="Arial" w:hAnsi="Arial" w:cs="Arial"/>
                <w:sz w:val="22"/>
                <w:szCs w:val="22"/>
                <w:lang w:val="en-US"/>
              </w:rPr>
              <w:t>- Capacity to analyse and evaluate agri-business and related sectors</w:t>
            </w:r>
          </w:p>
          <w:p w:rsidR="00B03C66" w:rsidRPr="00E56A41" w:rsidRDefault="00CC6AFD" w:rsidP="00CC6AFD">
            <w:pPr>
              <w:pStyle w:val="Listaszerbekezds"/>
              <w:tabs>
                <w:tab w:val="left" w:pos="317"/>
              </w:tabs>
              <w:suppressAutoHyphens/>
              <w:ind w:left="743"/>
              <w:rPr>
                <w:rFonts w:ascii="Arial" w:hAnsi="Arial" w:cs="Arial"/>
                <w:sz w:val="22"/>
                <w:szCs w:val="22"/>
                <w:lang w:val="en-US"/>
              </w:rPr>
            </w:pPr>
            <w:r w:rsidRPr="00E56A41">
              <w:rPr>
                <w:rFonts w:ascii="Arial" w:hAnsi="Arial" w:cs="Arial"/>
                <w:sz w:val="22"/>
                <w:szCs w:val="22"/>
                <w:lang w:val="en-US"/>
              </w:rPr>
              <w:t>- Have the knowledge in a written and oral communication in Hungarian and foreign languages.</w:t>
            </w:r>
          </w:p>
          <w:p w:rsidR="005D5A4F" w:rsidRPr="00E56A41" w:rsidRDefault="00B03C66" w:rsidP="005D5A4F">
            <w:pPr>
              <w:numPr>
                <w:ilvl w:val="0"/>
                <w:numId w:val="1"/>
              </w:numPr>
              <w:tabs>
                <w:tab w:val="left" w:pos="317"/>
              </w:tabs>
              <w:suppressAutoHyphens/>
              <w:ind w:left="176" w:hanging="142"/>
              <w:rPr>
                <w:rFonts w:ascii="Arial" w:hAnsi="Arial" w:cs="Arial"/>
                <w:b/>
                <w:sz w:val="22"/>
                <w:szCs w:val="22"/>
                <w:lang w:val="en-US"/>
              </w:rPr>
            </w:pPr>
            <w:r w:rsidRPr="00E56A41">
              <w:rPr>
                <w:rFonts w:ascii="Arial" w:hAnsi="Arial" w:cs="Arial"/>
                <w:b/>
                <w:sz w:val="22"/>
                <w:szCs w:val="22"/>
                <w:lang w:val="en-US"/>
              </w:rPr>
              <w:t>Attitude</w:t>
            </w:r>
            <w:r w:rsidR="005D5A4F" w:rsidRPr="00E56A41">
              <w:rPr>
                <w:rFonts w:ascii="Arial" w:hAnsi="Arial" w:cs="Arial"/>
                <w:b/>
                <w:sz w:val="22"/>
                <w:szCs w:val="22"/>
                <w:lang w:val="en-US"/>
              </w:rPr>
              <w:t>:</w:t>
            </w:r>
          </w:p>
          <w:p w:rsidR="00B4676F" w:rsidRPr="00E56A41" w:rsidRDefault="00B4676F" w:rsidP="003029ED">
            <w:pPr>
              <w:tabs>
                <w:tab w:val="left" w:pos="317"/>
              </w:tabs>
              <w:suppressAutoHyphens/>
              <w:rPr>
                <w:rFonts w:ascii="Arial" w:hAnsi="Arial" w:cs="Arial"/>
                <w:sz w:val="22"/>
                <w:szCs w:val="22"/>
                <w:lang w:val="en-US"/>
              </w:rPr>
            </w:pPr>
          </w:p>
          <w:p w:rsidR="003914FA" w:rsidRPr="00E56A41" w:rsidRDefault="003914FA" w:rsidP="003914FA">
            <w:pPr>
              <w:suppressAutoHyphens/>
              <w:ind w:left="771"/>
              <w:rPr>
                <w:rFonts w:ascii="Arial" w:hAnsi="Arial" w:cs="Arial"/>
                <w:sz w:val="22"/>
                <w:szCs w:val="22"/>
                <w:lang w:val="en-US"/>
              </w:rPr>
            </w:pPr>
            <w:r w:rsidRPr="00E56A41">
              <w:rPr>
                <w:rFonts w:ascii="Arial" w:hAnsi="Arial" w:cs="Arial"/>
                <w:b/>
                <w:sz w:val="22"/>
                <w:szCs w:val="22"/>
                <w:lang w:val="en-US"/>
              </w:rPr>
              <w:t xml:space="preserve">- </w:t>
            </w:r>
            <w:r w:rsidRPr="00E56A41">
              <w:rPr>
                <w:rFonts w:ascii="Arial" w:hAnsi="Arial" w:cs="Arial"/>
                <w:sz w:val="22"/>
                <w:szCs w:val="22"/>
                <w:lang w:val="en-US"/>
              </w:rPr>
              <w:t>It is committed to environmental protection and a sustainable agricultural economy.</w:t>
            </w:r>
          </w:p>
          <w:p w:rsidR="003914FA" w:rsidRPr="00E56A41" w:rsidRDefault="003914FA" w:rsidP="003914FA">
            <w:pPr>
              <w:suppressAutoHyphens/>
              <w:ind w:left="771"/>
              <w:rPr>
                <w:rFonts w:ascii="Arial" w:hAnsi="Arial" w:cs="Arial"/>
                <w:sz w:val="22"/>
                <w:szCs w:val="22"/>
                <w:lang w:val="en-US"/>
              </w:rPr>
            </w:pPr>
            <w:r w:rsidRPr="00E56A41">
              <w:rPr>
                <w:rFonts w:ascii="Arial" w:hAnsi="Arial" w:cs="Arial"/>
                <w:sz w:val="22"/>
                <w:szCs w:val="22"/>
                <w:lang w:val="en-US"/>
              </w:rPr>
              <w:t>- Recognize professional values, responsive to the application of effective methods and tools</w:t>
            </w:r>
          </w:p>
          <w:p w:rsidR="003914FA" w:rsidRPr="00E56A41" w:rsidRDefault="003914FA" w:rsidP="003914FA">
            <w:pPr>
              <w:suppressAutoHyphens/>
              <w:ind w:left="771"/>
              <w:rPr>
                <w:rFonts w:ascii="Arial" w:hAnsi="Arial" w:cs="Arial"/>
                <w:sz w:val="22"/>
                <w:szCs w:val="22"/>
                <w:lang w:val="en-US"/>
              </w:rPr>
            </w:pPr>
            <w:r w:rsidRPr="00E56A41">
              <w:rPr>
                <w:rFonts w:ascii="Arial" w:hAnsi="Arial" w:cs="Arial"/>
                <w:sz w:val="22"/>
                <w:szCs w:val="22"/>
                <w:lang w:val="en-US"/>
              </w:rPr>
              <w:t>- Open and responsive to the knowledge and practical application of modern and innovative processes</w:t>
            </w:r>
          </w:p>
          <w:p w:rsidR="005D5A4F" w:rsidRPr="00E56A41" w:rsidRDefault="00B03C66" w:rsidP="003914FA">
            <w:pPr>
              <w:numPr>
                <w:ilvl w:val="0"/>
                <w:numId w:val="1"/>
              </w:numPr>
              <w:tabs>
                <w:tab w:val="left" w:pos="317"/>
              </w:tabs>
              <w:suppressAutoHyphens/>
              <w:rPr>
                <w:rFonts w:ascii="Arial" w:hAnsi="Arial" w:cs="Arial"/>
                <w:b/>
                <w:sz w:val="22"/>
                <w:szCs w:val="22"/>
                <w:lang w:val="en-US"/>
              </w:rPr>
            </w:pPr>
            <w:r w:rsidRPr="00E56A41">
              <w:rPr>
                <w:rFonts w:ascii="Arial" w:hAnsi="Arial" w:cs="Arial"/>
                <w:b/>
                <w:sz w:val="22"/>
                <w:szCs w:val="22"/>
                <w:lang w:val="en-US"/>
              </w:rPr>
              <w:t>Autonomy and responsibility</w:t>
            </w:r>
            <w:r w:rsidR="005D5A4F" w:rsidRPr="00E56A41">
              <w:rPr>
                <w:rFonts w:ascii="Arial" w:hAnsi="Arial" w:cs="Arial"/>
                <w:b/>
                <w:sz w:val="22"/>
                <w:szCs w:val="22"/>
                <w:lang w:val="en-US"/>
              </w:rPr>
              <w:t>:</w:t>
            </w:r>
          </w:p>
          <w:p w:rsidR="00B4676F" w:rsidRPr="00E56A41" w:rsidRDefault="00B4676F" w:rsidP="003029ED">
            <w:pPr>
              <w:tabs>
                <w:tab w:val="left" w:pos="317"/>
              </w:tabs>
              <w:suppressAutoHyphens/>
              <w:rPr>
                <w:rFonts w:ascii="Arial" w:hAnsi="Arial" w:cs="Arial"/>
                <w:sz w:val="22"/>
                <w:szCs w:val="22"/>
                <w:lang w:val="en-US"/>
              </w:rPr>
            </w:pPr>
          </w:p>
          <w:p w:rsidR="003914FA" w:rsidRPr="00E56A41" w:rsidRDefault="003914FA" w:rsidP="003914FA">
            <w:pPr>
              <w:pStyle w:val="Listaszerbekezds"/>
              <w:tabs>
                <w:tab w:val="left" w:pos="317"/>
              </w:tabs>
              <w:suppressAutoHyphens/>
              <w:ind w:left="1005"/>
              <w:rPr>
                <w:rFonts w:ascii="Arial" w:hAnsi="Arial" w:cs="Arial"/>
                <w:sz w:val="22"/>
                <w:szCs w:val="22"/>
                <w:lang w:val="en-US"/>
              </w:rPr>
            </w:pPr>
            <w:r w:rsidRPr="00E56A41">
              <w:rPr>
                <w:rFonts w:ascii="Arial" w:hAnsi="Arial" w:cs="Arial"/>
                <w:sz w:val="22"/>
                <w:szCs w:val="22"/>
                <w:lang w:val="en-US"/>
              </w:rPr>
              <w:lastRenderedPageBreak/>
              <w:t>- Equal partner in professional and specialist co-operation.</w:t>
            </w:r>
          </w:p>
          <w:p w:rsidR="00255ED7" w:rsidRPr="00E56A41" w:rsidRDefault="003914FA" w:rsidP="003914FA">
            <w:pPr>
              <w:pStyle w:val="Listaszerbekezds"/>
              <w:tabs>
                <w:tab w:val="left" w:pos="317"/>
              </w:tabs>
              <w:suppressAutoHyphens/>
              <w:ind w:left="1005"/>
              <w:rPr>
                <w:rFonts w:ascii="Arial" w:hAnsi="Arial" w:cs="Arial"/>
                <w:sz w:val="22"/>
                <w:szCs w:val="22"/>
                <w:lang w:val="en-US"/>
              </w:rPr>
            </w:pPr>
            <w:r w:rsidRPr="00E56A41">
              <w:rPr>
                <w:rFonts w:ascii="Arial" w:hAnsi="Arial" w:cs="Arial"/>
                <w:sz w:val="22"/>
                <w:szCs w:val="22"/>
                <w:lang w:val="en-US"/>
              </w:rPr>
              <w:t>- Represents special science and engaged to keep the ethical rules of engineering and environment of its field.</w:t>
            </w:r>
          </w:p>
        </w:tc>
      </w:tr>
    </w:tbl>
    <w:p w:rsidR="00A419F6" w:rsidRPr="00E56A41" w:rsidRDefault="00A419F6" w:rsidP="00A419F6">
      <w:pPr>
        <w:suppressAutoHyphens/>
        <w:rPr>
          <w:rFonts w:ascii="Arial" w:hAnsi="Arial" w:cs="Arial"/>
          <w:sz w:val="22"/>
          <w:szCs w:val="22"/>
          <w:lang w:val="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1E6F92" w:rsidRPr="00E56A41" w:rsidTr="00553346">
        <w:trPr>
          <w:trHeight w:val="338"/>
        </w:trPr>
        <w:tc>
          <w:tcPr>
            <w:tcW w:w="9356" w:type="dxa"/>
            <w:shd w:val="clear" w:color="auto" w:fill="auto"/>
            <w:tcMar>
              <w:top w:w="57" w:type="dxa"/>
              <w:bottom w:w="57" w:type="dxa"/>
            </w:tcMar>
          </w:tcPr>
          <w:p w:rsidR="00A419F6" w:rsidRPr="00E56A41" w:rsidRDefault="00685940" w:rsidP="001C463B">
            <w:pPr>
              <w:suppressAutoHyphens/>
              <w:spacing w:before="60"/>
              <w:jc w:val="both"/>
              <w:rPr>
                <w:rFonts w:ascii="Arial" w:hAnsi="Arial" w:cs="Arial"/>
                <w:b/>
                <w:sz w:val="22"/>
                <w:szCs w:val="22"/>
                <w:lang w:val="en-US"/>
              </w:rPr>
            </w:pPr>
            <w:r w:rsidRPr="00E56A41">
              <w:rPr>
                <w:rFonts w:ascii="Arial" w:hAnsi="Arial" w:cs="Arial"/>
                <w:b/>
                <w:sz w:val="22"/>
                <w:szCs w:val="22"/>
                <w:lang w:val="en-US"/>
              </w:rPr>
              <w:t>Responsible lecturer</w:t>
            </w:r>
            <w:r w:rsidR="00A419F6" w:rsidRPr="00E56A41">
              <w:rPr>
                <w:rFonts w:ascii="Arial" w:hAnsi="Arial" w:cs="Arial"/>
                <w:b/>
                <w:sz w:val="22"/>
                <w:szCs w:val="22"/>
                <w:lang w:val="en-US"/>
              </w:rPr>
              <w:t xml:space="preserve">: </w:t>
            </w:r>
            <w:r w:rsidR="001C463B">
              <w:rPr>
                <w:rFonts w:ascii="Arial" w:hAnsi="Arial" w:cs="Arial"/>
                <w:b/>
                <w:sz w:val="22"/>
                <w:szCs w:val="22"/>
                <w:lang w:val="en-US"/>
              </w:rPr>
              <w:t>Prof. Dr. János Tamás</w:t>
            </w:r>
          </w:p>
        </w:tc>
      </w:tr>
      <w:tr w:rsidR="00A419F6" w:rsidRPr="00E56A41" w:rsidTr="00553346">
        <w:trPr>
          <w:trHeight w:val="337"/>
        </w:trPr>
        <w:tc>
          <w:tcPr>
            <w:tcW w:w="9356" w:type="dxa"/>
            <w:shd w:val="clear" w:color="auto" w:fill="auto"/>
            <w:tcMar>
              <w:top w:w="57" w:type="dxa"/>
              <w:bottom w:w="57" w:type="dxa"/>
            </w:tcMar>
          </w:tcPr>
          <w:p w:rsidR="00A419F6" w:rsidRPr="00E56A41" w:rsidRDefault="00685940" w:rsidP="00E20860">
            <w:pPr>
              <w:suppressAutoHyphens/>
              <w:spacing w:before="60"/>
              <w:jc w:val="both"/>
              <w:rPr>
                <w:rFonts w:ascii="Arial" w:hAnsi="Arial" w:cs="Arial"/>
                <w:b/>
                <w:sz w:val="22"/>
                <w:szCs w:val="22"/>
                <w:lang w:val="en-US"/>
              </w:rPr>
            </w:pPr>
            <w:r w:rsidRPr="00E56A41">
              <w:rPr>
                <w:rFonts w:ascii="Arial" w:hAnsi="Arial" w:cs="Arial"/>
                <w:b/>
                <w:sz w:val="22"/>
                <w:szCs w:val="22"/>
                <w:lang w:val="en-US"/>
              </w:rPr>
              <w:t>Other lecturer(s)</w:t>
            </w:r>
            <w:r w:rsidR="00A419F6" w:rsidRPr="00E56A41">
              <w:rPr>
                <w:rFonts w:ascii="Arial" w:hAnsi="Arial" w:cs="Arial"/>
                <w:b/>
                <w:sz w:val="22"/>
                <w:szCs w:val="22"/>
                <w:lang w:val="en-US"/>
              </w:rPr>
              <w:t>:</w:t>
            </w:r>
            <w:r w:rsidR="002B0BC3" w:rsidRPr="00E56A41">
              <w:rPr>
                <w:rFonts w:ascii="Arial" w:hAnsi="Arial" w:cs="Arial"/>
                <w:b/>
                <w:sz w:val="22"/>
                <w:szCs w:val="22"/>
                <w:lang w:val="en-US"/>
              </w:rPr>
              <w:t xml:space="preserve"> </w:t>
            </w:r>
            <w:r w:rsidR="001C463B" w:rsidRPr="00E56A41">
              <w:rPr>
                <w:rFonts w:ascii="Arial" w:hAnsi="Arial" w:cs="Arial"/>
                <w:b/>
                <w:sz w:val="22"/>
                <w:szCs w:val="22"/>
                <w:lang w:val="en-US"/>
              </w:rPr>
              <w:t>Dr. Elza Kovács</w:t>
            </w:r>
          </w:p>
        </w:tc>
      </w:tr>
    </w:tbl>
    <w:p w:rsidR="00457587" w:rsidRPr="00E56A41" w:rsidRDefault="00457587" w:rsidP="005D5A4F">
      <w:pPr>
        <w:rPr>
          <w:rFonts w:ascii="Arial" w:hAnsi="Arial" w:cs="Arial"/>
          <w:sz w:val="22"/>
          <w:szCs w:val="22"/>
          <w:lang w:val="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1E6F92" w:rsidRPr="00E56A41" w:rsidTr="001C463B">
        <w:trPr>
          <w:trHeight w:val="280"/>
        </w:trPr>
        <w:tc>
          <w:tcPr>
            <w:tcW w:w="8812"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76D5C" w:rsidRPr="00E56A41" w:rsidRDefault="00685940" w:rsidP="00685940">
            <w:pPr>
              <w:suppressAutoHyphens/>
              <w:spacing w:before="60"/>
              <w:jc w:val="both"/>
              <w:rPr>
                <w:rFonts w:ascii="Arial" w:hAnsi="Arial" w:cs="Arial"/>
                <w:b/>
                <w:sz w:val="22"/>
                <w:szCs w:val="22"/>
                <w:lang w:val="en-US"/>
              </w:rPr>
            </w:pPr>
            <w:r w:rsidRPr="00E56A41">
              <w:rPr>
                <w:rFonts w:ascii="Arial" w:hAnsi="Arial" w:cs="Arial"/>
                <w:b/>
                <w:sz w:val="22"/>
                <w:szCs w:val="22"/>
                <w:lang w:val="en-US"/>
              </w:rPr>
              <w:t>Terms of course completion</w:t>
            </w:r>
            <w:r w:rsidR="00655F39" w:rsidRPr="00E56A41">
              <w:rPr>
                <w:rFonts w:ascii="Arial" w:hAnsi="Arial" w:cs="Arial"/>
                <w:b/>
                <w:sz w:val="22"/>
                <w:szCs w:val="22"/>
                <w:lang w:val="en-US"/>
              </w:rPr>
              <w:t>:</w:t>
            </w:r>
          </w:p>
        </w:tc>
      </w:tr>
      <w:tr w:rsidR="001E6F92" w:rsidRPr="00E56A41" w:rsidTr="001C463B">
        <w:trPr>
          <w:trHeight w:val="280"/>
        </w:trPr>
        <w:tc>
          <w:tcPr>
            <w:tcW w:w="8812"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1E6F92" w:rsidRPr="00E56A41" w:rsidRDefault="003E72C4" w:rsidP="00370380">
            <w:pPr>
              <w:pStyle w:val="Listaszerbekezds"/>
              <w:numPr>
                <w:ilvl w:val="0"/>
                <w:numId w:val="17"/>
              </w:numPr>
              <w:suppressAutoHyphens/>
              <w:rPr>
                <w:rFonts w:ascii="Arial" w:hAnsi="Arial" w:cs="Arial"/>
                <w:color w:val="000000" w:themeColor="text1"/>
                <w:sz w:val="22"/>
                <w:szCs w:val="22"/>
                <w:u w:val="single"/>
                <w:lang w:val="en-US"/>
              </w:rPr>
            </w:pPr>
            <w:r w:rsidRPr="00E56A41">
              <w:rPr>
                <w:rFonts w:ascii="Arial" w:hAnsi="Arial" w:cs="Arial"/>
                <w:color w:val="000000" w:themeColor="text1"/>
                <w:sz w:val="22"/>
                <w:szCs w:val="22"/>
                <w:u w:val="single"/>
                <w:lang w:val="en-US"/>
              </w:rPr>
              <w:t>Completing assignments / exercises</w:t>
            </w:r>
          </w:p>
          <w:p w:rsidR="00685940" w:rsidRPr="00E56A41" w:rsidRDefault="003E72C4" w:rsidP="00370380">
            <w:pPr>
              <w:pStyle w:val="Listaszerbekezds"/>
              <w:numPr>
                <w:ilvl w:val="0"/>
                <w:numId w:val="17"/>
              </w:numPr>
              <w:suppressAutoHyphens/>
              <w:rPr>
                <w:rFonts w:ascii="Arial" w:hAnsi="Arial" w:cs="Arial"/>
                <w:color w:val="000000" w:themeColor="text1"/>
                <w:sz w:val="22"/>
                <w:szCs w:val="22"/>
                <w:lang w:val="en-US"/>
              </w:rPr>
            </w:pPr>
            <w:r w:rsidRPr="00E56A41">
              <w:rPr>
                <w:rFonts w:ascii="Arial" w:hAnsi="Arial" w:cs="Arial"/>
                <w:color w:val="000000" w:themeColor="text1"/>
                <w:sz w:val="22"/>
                <w:szCs w:val="22"/>
                <w:lang w:val="en-US"/>
              </w:rPr>
              <w:t>Submitting essay</w:t>
            </w:r>
          </w:p>
          <w:p w:rsidR="003E72C4" w:rsidRPr="00E56A41" w:rsidRDefault="003E72C4" w:rsidP="00A445B5">
            <w:pPr>
              <w:pStyle w:val="Listaszerbekezds"/>
              <w:numPr>
                <w:ilvl w:val="0"/>
                <w:numId w:val="17"/>
              </w:numPr>
              <w:suppressAutoHyphens/>
              <w:rPr>
                <w:rFonts w:ascii="Arial" w:hAnsi="Arial" w:cs="Arial"/>
                <w:sz w:val="22"/>
                <w:szCs w:val="22"/>
                <w:lang w:val="en-US"/>
              </w:rPr>
            </w:pPr>
            <w:r w:rsidRPr="00E56A41">
              <w:rPr>
                <w:rFonts w:ascii="Arial" w:hAnsi="Arial" w:cs="Arial"/>
                <w:color w:val="000000" w:themeColor="text1"/>
                <w:sz w:val="22"/>
                <w:szCs w:val="22"/>
                <w:lang w:val="en-US"/>
              </w:rPr>
              <w:t>Giving presentation</w:t>
            </w:r>
          </w:p>
        </w:tc>
      </w:tr>
      <w:tr w:rsidR="001E6F92" w:rsidRPr="00E56A41" w:rsidTr="001C463B">
        <w:trPr>
          <w:trHeight w:val="280"/>
        </w:trPr>
        <w:tc>
          <w:tcPr>
            <w:tcW w:w="8812" w:type="dxa"/>
            <w:tcBorders>
              <w:top w:val="dotted" w:sz="4" w:space="0" w:color="auto"/>
              <w:left w:val="single" w:sz="4" w:space="0" w:color="auto"/>
              <w:bottom w:val="dotted" w:sz="4" w:space="0" w:color="auto"/>
              <w:right w:val="single" w:sz="4" w:space="0" w:color="auto"/>
            </w:tcBorders>
            <w:shd w:val="clear" w:color="auto" w:fill="auto"/>
            <w:tcMar>
              <w:top w:w="57" w:type="dxa"/>
              <w:bottom w:w="57" w:type="dxa"/>
            </w:tcMar>
          </w:tcPr>
          <w:p w:rsidR="00076D5C" w:rsidRPr="00E56A41" w:rsidRDefault="00685940" w:rsidP="00685940">
            <w:pPr>
              <w:suppressAutoHyphens/>
              <w:spacing w:before="60"/>
              <w:jc w:val="both"/>
              <w:rPr>
                <w:rFonts w:ascii="Arial" w:hAnsi="Arial" w:cs="Arial"/>
                <w:b/>
                <w:sz w:val="22"/>
                <w:szCs w:val="22"/>
                <w:lang w:val="en-US"/>
              </w:rPr>
            </w:pPr>
            <w:r w:rsidRPr="00E56A41">
              <w:rPr>
                <w:rFonts w:ascii="Arial" w:hAnsi="Arial" w:cs="Arial"/>
                <w:b/>
                <w:sz w:val="22"/>
                <w:szCs w:val="22"/>
                <w:lang w:val="en-US"/>
              </w:rPr>
              <w:t>Form of examination:</w:t>
            </w:r>
          </w:p>
        </w:tc>
      </w:tr>
      <w:tr w:rsidR="001E6F92" w:rsidRPr="00E56A41" w:rsidTr="001C463B">
        <w:trPr>
          <w:trHeight w:val="280"/>
        </w:trPr>
        <w:tc>
          <w:tcPr>
            <w:tcW w:w="8812"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1E6F92" w:rsidRPr="00E56A41" w:rsidRDefault="00A445B5" w:rsidP="00B74041">
            <w:pPr>
              <w:suppressAutoHyphens/>
              <w:ind w:left="34"/>
              <w:rPr>
                <w:rFonts w:ascii="Arial" w:hAnsi="Arial" w:cs="Arial"/>
                <w:sz w:val="22"/>
                <w:szCs w:val="22"/>
                <w:lang w:val="en-US"/>
              </w:rPr>
            </w:pPr>
            <w:r w:rsidRPr="00E56A41">
              <w:rPr>
                <w:rFonts w:ascii="Arial" w:hAnsi="Arial" w:cs="Arial"/>
                <w:sz w:val="22"/>
                <w:szCs w:val="22"/>
                <w:lang w:val="en-US"/>
              </w:rPr>
              <w:t>written exam</w:t>
            </w:r>
          </w:p>
        </w:tc>
      </w:tr>
      <w:tr w:rsidR="001E6F92" w:rsidRPr="00E56A41" w:rsidTr="001C463B">
        <w:trPr>
          <w:trHeight w:val="280"/>
        </w:trPr>
        <w:tc>
          <w:tcPr>
            <w:tcW w:w="8812" w:type="dxa"/>
            <w:tcBorders>
              <w:top w:val="dotted" w:sz="4" w:space="0" w:color="auto"/>
              <w:left w:val="single" w:sz="4" w:space="0" w:color="auto"/>
              <w:bottom w:val="single" w:sz="4" w:space="0" w:color="auto"/>
              <w:right w:val="single" w:sz="4" w:space="0" w:color="auto"/>
            </w:tcBorders>
            <w:shd w:val="clear" w:color="auto" w:fill="auto"/>
            <w:tcMar>
              <w:top w:w="57" w:type="dxa"/>
              <w:bottom w:w="57" w:type="dxa"/>
            </w:tcMar>
          </w:tcPr>
          <w:p w:rsidR="001E6F92" w:rsidRPr="00E56A41" w:rsidRDefault="00685940" w:rsidP="009D060E">
            <w:pPr>
              <w:suppressAutoHyphens/>
              <w:spacing w:before="60"/>
              <w:jc w:val="both"/>
              <w:rPr>
                <w:rFonts w:ascii="Arial" w:hAnsi="Arial" w:cs="Arial"/>
                <w:i/>
                <w:sz w:val="22"/>
                <w:szCs w:val="22"/>
                <w:lang w:val="en-US"/>
              </w:rPr>
            </w:pPr>
            <w:r w:rsidRPr="00E56A41">
              <w:rPr>
                <w:rFonts w:ascii="Arial" w:hAnsi="Arial" w:cs="Arial"/>
                <w:b/>
                <w:sz w:val="22"/>
                <w:szCs w:val="22"/>
                <w:lang w:val="en-US"/>
              </w:rPr>
              <w:t>Requirement(s) to get signature</w:t>
            </w:r>
            <w:r w:rsidR="001E6F92" w:rsidRPr="00E56A41">
              <w:rPr>
                <w:rFonts w:ascii="Arial" w:hAnsi="Arial" w:cs="Arial"/>
                <w:b/>
                <w:sz w:val="22"/>
                <w:szCs w:val="22"/>
                <w:lang w:val="en-US"/>
              </w:rPr>
              <w:t>:</w:t>
            </w:r>
          </w:p>
        </w:tc>
      </w:tr>
      <w:tr w:rsidR="001E6F92" w:rsidRPr="00E56A41" w:rsidTr="001C463B">
        <w:trPr>
          <w:trHeight w:val="280"/>
        </w:trPr>
        <w:tc>
          <w:tcPr>
            <w:tcW w:w="8812"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1E6F92" w:rsidRPr="00E56A41" w:rsidRDefault="002F2453" w:rsidP="00255ED7">
            <w:pPr>
              <w:tabs>
                <w:tab w:val="left" w:pos="1277"/>
              </w:tabs>
              <w:suppressAutoHyphens/>
              <w:ind w:left="34"/>
              <w:rPr>
                <w:rFonts w:ascii="Arial" w:hAnsi="Arial" w:cs="Arial"/>
                <w:sz w:val="22"/>
                <w:szCs w:val="22"/>
                <w:lang w:val="en-US"/>
              </w:rPr>
            </w:pPr>
            <w:r w:rsidRPr="00E56A41">
              <w:rPr>
                <w:rFonts w:ascii="Arial" w:hAnsi="Arial" w:cs="Arial"/>
                <w:sz w:val="22"/>
                <w:szCs w:val="22"/>
                <w:lang w:val="en-US"/>
              </w:rPr>
              <w:t>Active participation in lectures and exercises</w:t>
            </w:r>
            <w:r w:rsidR="00255ED7" w:rsidRPr="00E56A41">
              <w:rPr>
                <w:rFonts w:ascii="Arial" w:hAnsi="Arial" w:cs="Arial"/>
                <w:sz w:val="22"/>
                <w:szCs w:val="22"/>
                <w:lang w:val="en-US"/>
              </w:rPr>
              <w:t>,</w:t>
            </w:r>
            <w:r w:rsidRPr="00E56A41">
              <w:rPr>
                <w:rFonts w:ascii="Arial" w:hAnsi="Arial" w:cs="Arial"/>
                <w:sz w:val="22"/>
                <w:szCs w:val="22"/>
                <w:lang w:val="en-US"/>
              </w:rPr>
              <w:t xml:space="preserve"> is a successful </w:t>
            </w:r>
            <w:r w:rsidR="00784FCC" w:rsidRPr="00E56A41">
              <w:rPr>
                <w:rFonts w:ascii="Arial" w:hAnsi="Arial" w:cs="Arial"/>
                <w:sz w:val="22"/>
                <w:szCs w:val="22"/>
                <w:lang w:val="en-US"/>
              </w:rPr>
              <w:t>fulfilment</w:t>
            </w:r>
            <w:r w:rsidRPr="00E56A41">
              <w:rPr>
                <w:rFonts w:ascii="Arial" w:hAnsi="Arial" w:cs="Arial"/>
                <w:sz w:val="22"/>
                <w:szCs w:val="22"/>
                <w:lang w:val="en-US"/>
              </w:rPr>
              <w:t xml:space="preserve"> of the tasks defined by the </w:t>
            </w:r>
            <w:r w:rsidR="00255ED7" w:rsidRPr="00E56A41">
              <w:rPr>
                <w:rFonts w:ascii="Arial" w:hAnsi="Arial" w:cs="Arial"/>
                <w:sz w:val="22"/>
                <w:szCs w:val="22"/>
                <w:lang w:val="en-US"/>
              </w:rPr>
              <w:t>lecturer.</w:t>
            </w:r>
          </w:p>
        </w:tc>
      </w:tr>
      <w:tr w:rsidR="001E6F92" w:rsidRPr="00E56A41" w:rsidTr="001C463B">
        <w:trPr>
          <w:trHeight w:val="280"/>
        </w:trPr>
        <w:tc>
          <w:tcPr>
            <w:tcW w:w="8812"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76D5C" w:rsidRPr="00E56A41" w:rsidRDefault="00685940" w:rsidP="00655F39">
            <w:pPr>
              <w:suppressAutoHyphens/>
              <w:spacing w:before="60"/>
              <w:jc w:val="both"/>
              <w:rPr>
                <w:rFonts w:ascii="Arial" w:hAnsi="Arial" w:cs="Arial"/>
                <w:b/>
                <w:sz w:val="22"/>
                <w:szCs w:val="22"/>
                <w:lang w:val="en-US"/>
              </w:rPr>
            </w:pPr>
            <w:bookmarkStart w:id="0" w:name="_GoBack"/>
            <w:bookmarkEnd w:id="0"/>
            <w:r w:rsidRPr="00E56A41">
              <w:rPr>
                <w:rFonts w:ascii="Arial" w:hAnsi="Arial" w:cs="Arial"/>
                <w:b/>
                <w:sz w:val="22"/>
                <w:szCs w:val="22"/>
                <w:lang w:val="en-US"/>
              </w:rPr>
              <w:t>Exam questions</w:t>
            </w:r>
            <w:r w:rsidR="00655F39" w:rsidRPr="00E56A41">
              <w:rPr>
                <w:rFonts w:ascii="Arial" w:hAnsi="Arial" w:cs="Arial"/>
                <w:b/>
                <w:sz w:val="22"/>
                <w:szCs w:val="22"/>
                <w:lang w:val="en-US"/>
              </w:rPr>
              <w:t>:</w:t>
            </w:r>
          </w:p>
        </w:tc>
      </w:tr>
      <w:tr w:rsidR="001E6F92" w:rsidRPr="00E56A41" w:rsidTr="001C463B">
        <w:trPr>
          <w:trHeight w:val="280"/>
        </w:trPr>
        <w:tc>
          <w:tcPr>
            <w:tcW w:w="8812"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685940" w:rsidRPr="00E56A41" w:rsidRDefault="003809A1" w:rsidP="003914FA">
            <w:pPr>
              <w:pStyle w:val="Listaszerbekezds"/>
              <w:numPr>
                <w:ilvl w:val="0"/>
                <w:numId w:val="23"/>
              </w:numPr>
              <w:autoSpaceDE w:val="0"/>
              <w:autoSpaceDN w:val="0"/>
              <w:adjustRightInd w:val="0"/>
              <w:rPr>
                <w:rFonts w:ascii="Arial" w:hAnsi="Arial" w:cs="Arial"/>
                <w:sz w:val="22"/>
                <w:szCs w:val="22"/>
                <w:lang w:val="en-US"/>
              </w:rPr>
            </w:pPr>
            <w:r w:rsidRPr="00E56A41">
              <w:rPr>
                <w:rFonts w:ascii="Arial" w:hAnsi="Arial" w:cs="Arial"/>
                <w:sz w:val="22"/>
                <w:szCs w:val="22"/>
                <w:lang w:val="en-US"/>
              </w:rPr>
              <w:t>Sewer network</w:t>
            </w:r>
          </w:p>
          <w:p w:rsidR="003809A1" w:rsidRPr="00E56A41" w:rsidRDefault="003809A1" w:rsidP="003914FA">
            <w:pPr>
              <w:pStyle w:val="Listaszerbekezds"/>
              <w:numPr>
                <w:ilvl w:val="0"/>
                <w:numId w:val="23"/>
              </w:numPr>
              <w:autoSpaceDE w:val="0"/>
              <w:autoSpaceDN w:val="0"/>
              <w:adjustRightInd w:val="0"/>
              <w:rPr>
                <w:rFonts w:ascii="Arial" w:hAnsi="Arial" w:cs="Arial"/>
                <w:sz w:val="22"/>
                <w:szCs w:val="22"/>
                <w:lang w:val="en-US"/>
              </w:rPr>
            </w:pPr>
            <w:r w:rsidRPr="00E56A41">
              <w:rPr>
                <w:rFonts w:ascii="Arial" w:hAnsi="Arial" w:cs="Arial"/>
                <w:sz w:val="22"/>
                <w:szCs w:val="22"/>
                <w:lang w:val="en-US"/>
              </w:rPr>
              <w:t>Mechanical treatments of WWTP</w:t>
            </w:r>
          </w:p>
          <w:p w:rsidR="003809A1" w:rsidRPr="00E56A41" w:rsidRDefault="003809A1" w:rsidP="003914FA">
            <w:pPr>
              <w:pStyle w:val="Listaszerbekezds"/>
              <w:numPr>
                <w:ilvl w:val="0"/>
                <w:numId w:val="23"/>
              </w:numPr>
              <w:autoSpaceDE w:val="0"/>
              <w:autoSpaceDN w:val="0"/>
              <w:adjustRightInd w:val="0"/>
              <w:rPr>
                <w:rFonts w:ascii="Arial" w:hAnsi="Arial" w:cs="Arial"/>
                <w:sz w:val="22"/>
                <w:szCs w:val="22"/>
                <w:lang w:val="en-US"/>
              </w:rPr>
            </w:pPr>
            <w:r w:rsidRPr="00E56A41">
              <w:rPr>
                <w:rFonts w:ascii="Arial" w:hAnsi="Arial" w:cs="Arial"/>
                <w:sz w:val="22"/>
                <w:szCs w:val="22"/>
                <w:lang w:val="en-US"/>
              </w:rPr>
              <w:t>Screening of WWTP</w:t>
            </w:r>
          </w:p>
          <w:p w:rsidR="003809A1" w:rsidRPr="00E56A41" w:rsidRDefault="003809A1" w:rsidP="003914FA">
            <w:pPr>
              <w:pStyle w:val="Listaszerbekezds"/>
              <w:numPr>
                <w:ilvl w:val="0"/>
                <w:numId w:val="23"/>
              </w:numPr>
              <w:autoSpaceDE w:val="0"/>
              <w:autoSpaceDN w:val="0"/>
              <w:adjustRightInd w:val="0"/>
              <w:rPr>
                <w:rFonts w:ascii="Arial" w:hAnsi="Arial" w:cs="Arial"/>
                <w:sz w:val="22"/>
                <w:szCs w:val="22"/>
                <w:lang w:val="en-US"/>
              </w:rPr>
            </w:pPr>
            <w:r w:rsidRPr="00E56A41">
              <w:rPr>
                <w:rFonts w:ascii="Arial" w:hAnsi="Arial" w:cs="Arial"/>
                <w:sz w:val="22"/>
                <w:szCs w:val="22"/>
                <w:lang w:val="en-US"/>
              </w:rPr>
              <w:t>Sedimentation of WWTP</w:t>
            </w:r>
          </w:p>
          <w:p w:rsidR="003809A1" w:rsidRPr="00E56A41" w:rsidRDefault="003809A1" w:rsidP="003914FA">
            <w:pPr>
              <w:pStyle w:val="Listaszerbekezds"/>
              <w:numPr>
                <w:ilvl w:val="0"/>
                <w:numId w:val="23"/>
              </w:numPr>
              <w:autoSpaceDE w:val="0"/>
              <w:autoSpaceDN w:val="0"/>
              <w:adjustRightInd w:val="0"/>
              <w:rPr>
                <w:rFonts w:ascii="Arial" w:hAnsi="Arial" w:cs="Arial"/>
                <w:sz w:val="22"/>
                <w:szCs w:val="22"/>
                <w:lang w:val="en-US"/>
              </w:rPr>
            </w:pPr>
            <w:r w:rsidRPr="00E56A41">
              <w:rPr>
                <w:rFonts w:ascii="Arial" w:hAnsi="Arial" w:cs="Arial"/>
                <w:sz w:val="22"/>
                <w:szCs w:val="22"/>
                <w:lang w:val="en-US"/>
              </w:rPr>
              <w:t>Aerobic lagoons</w:t>
            </w:r>
          </w:p>
          <w:p w:rsidR="003809A1" w:rsidRPr="00E56A41" w:rsidRDefault="003809A1" w:rsidP="003914FA">
            <w:pPr>
              <w:pStyle w:val="Listaszerbekezds"/>
              <w:numPr>
                <w:ilvl w:val="0"/>
                <w:numId w:val="23"/>
              </w:numPr>
              <w:autoSpaceDE w:val="0"/>
              <w:autoSpaceDN w:val="0"/>
              <w:adjustRightInd w:val="0"/>
              <w:rPr>
                <w:rFonts w:ascii="Arial" w:hAnsi="Arial" w:cs="Arial"/>
                <w:sz w:val="22"/>
                <w:szCs w:val="22"/>
                <w:lang w:val="en-US"/>
              </w:rPr>
            </w:pPr>
            <w:r w:rsidRPr="00E56A41">
              <w:rPr>
                <w:rFonts w:ascii="Arial" w:hAnsi="Arial" w:cs="Arial"/>
                <w:sz w:val="22"/>
                <w:szCs w:val="22"/>
                <w:lang w:val="en-US"/>
              </w:rPr>
              <w:t>Artificial wetlands</w:t>
            </w:r>
          </w:p>
          <w:p w:rsidR="003809A1" w:rsidRPr="00E56A41" w:rsidRDefault="003809A1" w:rsidP="003914FA">
            <w:pPr>
              <w:pStyle w:val="Listaszerbekezds"/>
              <w:numPr>
                <w:ilvl w:val="0"/>
                <w:numId w:val="23"/>
              </w:numPr>
              <w:autoSpaceDE w:val="0"/>
              <w:autoSpaceDN w:val="0"/>
              <w:adjustRightInd w:val="0"/>
              <w:rPr>
                <w:rFonts w:ascii="Arial" w:hAnsi="Arial" w:cs="Arial"/>
                <w:sz w:val="22"/>
                <w:szCs w:val="22"/>
                <w:lang w:val="en-US"/>
              </w:rPr>
            </w:pPr>
            <w:r w:rsidRPr="00E56A41">
              <w:rPr>
                <w:rFonts w:ascii="Arial" w:hAnsi="Arial" w:cs="Arial"/>
                <w:sz w:val="22"/>
                <w:szCs w:val="22"/>
                <w:lang w:val="en-US"/>
              </w:rPr>
              <w:t>Anaerobic ponds</w:t>
            </w:r>
          </w:p>
          <w:p w:rsidR="003809A1" w:rsidRPr="00E56A41" w:rsidRDefault="003809A1" w:rsidP="003914FA">
            <w:pPr>
              <w:pStyle w:val="Listaszerbekezds"/>
              <w:numPr>
                <w:ilvl w:val="0"/>
                <w:numId w:val="23"/>
              </w:numPr>
              <w:autoSpaceDE w:val="0"/>
              <w:autoSpaceDN w:val="0"/>
              <w:adjustRightInd w:val="0"/>
              <w:rPr>
                <w:rFonts w:ascii="Arial" w:hAnsi="Arial" w:cs="Arial"/>
                <w:sz w:val="22"/>
                <w:szCs w:val="22"/>
                <w:lang w:val="en-US"/>
              </w:rPr>
            </w:pPr>
            <w:r w:rsidRPr="00E56A41">
              <w:rPr>
                <w:rFonts w:ascii="Arial" w:hAnsi="Arial" w:cs="Arial"/>
                <w:sz w:val="22"/>
                <w:szCs w:val="22"/>
                <w:lang w:val="en-US"/>
              </w:rPr>
              <w:t>Facultative ponds</w:t>
            </w:r>
          </w:p>
          <w:p w:rsidR="003809A1" w:rsidRPr="00E56A41" w:rsidRDefault="003809A1" w:rsidP="003914FA">
            <w:pPr>
              <w:pStyle w:val="Listaszerbekezds"/>
              <w:numPr>
                <w:ilvl w:val="0"/>
                <w:numId w:val="23"/>
              </w:numPr>
              <w:autoSpaceDE w:val="0"/>
              <w:autoSpaceDN w:val="0"/>
              <w:adjustRightInd w:val="0"/>
              <w:rPr>
                <w:rFonts w:ascii="Arial" w:hAnsi="Arial" w:cs="Arial"/>
                <w:sz w:val="22"/>
                <w:szCs w:val="22"/>
                <w:lang w:val="en-US"/>
              </w:rPr>
            </w:pPr>
            <w:r w:rsidRPr="00E56A41">
              <w:rPr>
                <w:rFonts w:ascii="Arial" w:hAnsi="Arial" w:cs="Arial"/>
                <w:sz w:val="22"/>
                <w:szCs w:val="22"/>
                <w:lang w:val="en-US"/>
              </w:rPr>
              <w:t>Aerobic ponds</w:t>
            </w:r>
          </w:p>
          <w:p w:rsidR="003809A1" w:rsidRPr="00E56A41" w:rsidRDefault="003809A1" w:rsidP="003914FA">
            <w:pPr>
              <w:pStyle w:val="Listaszerbekezds"/>
              <w:numPr>
                <w:ilvl w:val="0"/>
                <w:numId w:val="23"/>
              </w:numPr>
              <w:autoSpaceDE w:val="0"/>
              <w:autoSpaceDN w:val="0"/>
              <w:adjustRightInd w:val="0"/>
              <w:rPr>
                <w:rFonts w:ascii="Arial" w:hAnsi="Arial" w:cs="Arial"/>
                <w:sz w:val="22"/>
                <w:szCs w:val="22"/>
                <w:lang w:val="en-US"/>
              </w:rPr>
            </w:pPr>
            <w:r w:rsidRPr="00E56A41">
              <w:rPr>
                <w:rFonts w:ascii="Arial" w:hAnsi="Arial" w:cs="Arial"/>
                <w:sz w:val="22"/>
                <w:szCs w:val="22"/>
                <w:lang w:val="en-US"/>
              </w:rPr>
              <w:t>Biological treatments</w:t>
            </w:r>
          </w:p>
          <w:p w:rsidR="003809A1" w:rsidRPr="00E56A41" w:rsidRDefault="003809A1" w:rsidP="003914FA">
            <w:pPr>
              <w:pStyle w:val="Listaszerbekezds"/>
              <w:numPr>
                <w:ilvl w:val="0"/>
                <w:numId w:val="23"/>
              </w:numPr>
              <w:autoSpaceDE w:val="0"/>
              <w:autoSpaceDN w:val="0"/>
              <w:adjustRightInd w:val="0"/>
              <w:rPr>
                <w:rFonts w:ascii="Arial" w:hAnsi="Arial" w:cs="Arial"/>
                <w:sz w:val="22"/>
                <w:szCs w:val="22"/>
                <w:lang w:val="en-US"/>
              </w:rPr>
            </w:pPr>
            <w:r w:rsidRPr="00E56A41">
              <w:rPr>
                <w:rFonts w:ascii="Arial" w:hAnsi="Arial" w:cs="Arial"/>
                <w:sz w:val="22"/>
                <w:szCs w:val="22"/>
                <w:lang w:val="en-US"/>
              </w:rPr>
              <w:t>Denitrifications</w:t>
            </w:r>
          </w:p>
          <w:p w:rsidR="003809A1" w:rsidRPr="00E56A41" w:rsidRDefault="003809A1" w:rsidP="003914FA">
            <w:pPr>
              <w:pStyle w:val="Listaszerbekezds"/>
              <w:numPr>
                <w:ilvl w:val="0"/>
                <w:numId w:val="23"/>
              </w:numPr>
              <w:autoSpaceDE w:val="0"/>
              <w:autoSpaceDN w:val="0"/>
              <w:adjustRightInd w:val="0"/>
              <w:rPr>
                <w:rFonts w:ascii="Arial" w:hAnsi="Arial" w:cs="Arial"/>
                <w:sz w:val="22"/>
                <w:szCs w:val="22"/>
                <w:lang w:val="en-US"/>
              </w:rPr>
            </w:pPr>
            <w:r w:rsidRPr="00E56A41">
              <w:rPr>
                <w:rFonts w:ascii="Arial" w:hAnsi="Arial" w:cs="Arial"/>
                <w:sz w:val="22"/>
                <w:szCs w:val="22"/>
                <w:lang w:val="en-US"/>
              </w:rPr>
              <w:t>Phosphorous removal</w:t>
            </w:r>
          </w:p>
          <w:p w:rsidR="003809A1" w:rsidRPr="00E56A41" w:rsidRDefault="003809A1" w:rsidP="003914FA">
            <w:pPr>
              <w:pStyle w:val="Listaszerbekezds"/>
              <w:numPr>
                <w:ilvl w:val="0"/>
                <w:numId w:val="23"/>
              </w:numPr>
              <w:autoSpaceDE w:val="0"/>
              <w:autoSpaceDN w:val="0"/>
              <w:adjustRightInd w:val="0"/>
              <w:rPr>
                <w:rFonts w:ascii="Arial" w:hAnsi="Arial" w:cs="Arial"/>
                <w:sz w:val="22"/>
                <w:szCs w:val="22"/>
                <w:lang w:val="en-US"/>
              </w:rPr>
            </w:pPr>
            <w:r w:rsidRPr="00E56A41">
              <w:rPr>
                <w:rFonts w:ascii="Arial" w:hAnsi="Arial" w:cs="Arial"/>
                <w:sz w:val="22"/>
                <w:szCs w:val="22"/>
                <w:lang w:val="en-US"/>
              </w:rPr>
              <w:t>Pre and post sedimentations</w:t>
            </w:r>
          </w:p>
          <w:p w:rsidR="003809A1" w:rsidRPr="00E56A41" w:rsidRDefault="003809A1" w:rsidP="003914FA">
            <w:pPr>
              <w:pStyle w:val="Listaszerbekezds"/>
              <w:numPr>
                <w:ilvl w:val="0"/>
                <w:numId w:val="23"/>
              </w:numPr>
              <w:autoSpaceDE w:val="0"/>
              <w:autoSpaceDN w:val="0"/>
              <w:adjustRightInd w:val="0"/>
              <w:rPr>
                <w:rFonts w:ascii="Arial" w:hAnsi="Arial" w:cs="Arial"/>
                <w:sz w:val="22"/>
                <w:szCs w:val="22"/>
                <w:lang w:val="en-US"/>
              </w:rPr>
            </w:pPr>
            <w:r w:rsidRPr="00E56A41">
              <w:rPr>
                <w:rFonts w:ascii="Arial" w:hAnsi="Arial" w:cs="Arial"/>
                <w:sz w:val="22"/>
                <w:szCs w:val="22"/>
                <w:lang w:val="en-US"/>
              </w:rPr>
              <w:t>Biological kinetics of microbiological process</w:t>
            </w:r>
          </w:p>
          <w:p w:rsidR="003809A1" w:rsidRPr="00E56A41" w:rsidRDefault="003809A1" w:rsidP="003914FA">
            <w:pPr>
              <w:pStyle w:val="Listaszerbekezds"/>
              <w:numPr>
                <w:ilvl w:val="0"/>
                <w:numId w:val="23"/>
              </w:numPr>
              <w:autoSpaceDE w:val="0"/>
              <w:autoSpaceDN w:val="0"/>
              <w:adjustRightInd w:val="0"/>
              <w:rPr>
                <w:rFonts w:ascii="Arial" w:hAnsi="Arial" w:cs="Arial"/>
                <w:sz w:val="22"/>
                <w:szCs w:val="22"/>
                <w:lang w:val="en-US"/>
              </w:rPr>
            </w:pPr>
            <w:r w:rsidRPr="00E56A41">
              <w:rPr>
                <w:rFonts w:ascii="Arial" w:hAnsi="Arial" w:cs="Arial"/>
                <w:sz w:val="22"/>
                <w:szCs w:val="22"/>
                <w:lang w:val="en-US"/>
              </w:rPr>
              <w:t>Chemical treatments</w:t>
            </w:r>
          </w:p>
          <w:p w:rsidR="003809A1" w:rsidRPr="00E56A41" w:rsidRDefault="003809A1" w:rsidP="003914FA">
            <w:pPr>
              <w:pStyle w:val="Listaszerbekezds"/>
              <w:numPr>
                <w:ilvl w:val="0"/>
                <w:numId w:val="23"/>
              </w:numPr>
              <w:autoSpaceDE w:val="0"/>
              <w:autoSpaceDN w:val="0"/>
              <w:adjustRightInd w:val="0"/>
              <w:rPr>
                <w:rFonts w:ascii="Arial" w:hAnsi="Arial" w:cs="Arial"/>
                <w:sz w:val="22"/>
                <w:szCs w:val="22"/>
                <w:lang w:val="en-US"/>
              </w:rPr>
            </w:pPr>
            <w:r w:rsidRPr="00E56A41">
              <w:rPr>
                <w:rFonts w:ascii="Arial" w:hAnsi="Arial" w:cs="Arial"/>
                <w:sz w:val="22"/>
                <w:szCs w:val="22"/>
                <w:lang w:val="en-US"/>
              </w:rPr>
              <w:t>Dewatering of sludge</w:t>
            </w:r>
          </w:p>
          <w:p w:rsidR="003809A1" w:rsidRPr="00E56A41" w:rsidRDefault="003809A1" w:rsidP="003914FA">
            <w:pPr>
              <w:pStyle w:val="Listaszerbekezds"/>
              <w:numPr>
                <w:ilvl w:val="0"/>
                <w:numId w:val="23"/>
              </w:numPr>
              <w:autoSpaceDE w:val="0"/>
              <w:autoSpaceDN w:val="0"/>
              <w:adjustRightInd w:val="0"/>
              <w:rPr>
                <w:rFonts w:ascii="Arial" w:hAnsi="Arial" w:cs="Arial"/>
                <w:sz w:val="22"/>
                <w:szCs w:val="22"/>
                <w:lang w:val="en-US"/>
              </w:rPr>
            </w:pPr>
            <w:r w:rsidRPr="00E56A41">
              <w:rPr>
                <w:rFonts w:ascii="Arial" w:hAnsi="Arial" w:cs="Arial"/>
                <w:sz w:val="22"/>
                <w:szCs w:val="22"/>
                <w:lang w:val="en-US"/>
              </w:rPr>
              <w:t>Bio digestion of sludge</w:t>
            </w:r>
          </w:p>
          <w:p w:rsidR="003809A1" w:rsidRPr="00E56A41" w:rsidRDefault="003809A1" w:rsidP="003914FA">
            <w:pPr>
              <w:pStyle w:val="Listaszerbekezds"/>
              <w:numPr>
                <w:ilvl w:val="0"/>
                <w:numId w:val="23"/>
              </w:numPr>
              <w:autoSpaceDE w:val="0"/>
              <w:autoSpaceDN w:val="0"/>
              <w:adjustRightInd w:val="0"/>
              <w:rPr>
                <w:rFonts w:ascii="Arial" w:hAnsi="Arial" w:cs="Arial"/>
                <w:sz w:val="22"/>
                <w:szCs w:val="22"/>
                <w:lang w:val="en-US"/>
              </w:rPr>
            </w:pPr>
            <w:r w:rsidRPr="00E56A41">
              <w:rPr>
                <w:rFonts w:ascii="Arial" w:hAnsi="Arial" w:cs="Arial"/>
                <w:sz w:val="22"/>
                <w:szCs w:val="22"/>
                <w:lang w:val="en-US"/>
              </w:rPr>
              <w:t>Microbiological process of digestion</w:t>
            </w:r>
          </w:p>
          <w:p w:rsidR="003809A1" w:rsidRPr="00E56A41" w:rsidRDefault="003809A1" w:rsidP="003914FA">
            <w:pPr>
              <w:pStyle w:val="Listaszerbekezds"/>
              <w:numPr>
                <w:ilvl w:val="0"/>
                <w:numId w:val="23"/>
              </w:numPr>
              <w:autoSpaceDE w:val="0"/>
              <w:autoSpaceDN w:val="0"/>
              <w:adjustRightInd w:val="0"/>
              <w:rPr>
                <w:rFonts w:ascii="Arial" w:hAnsi="Arial" w:cs="Arial"/>
                <w:sz w:val="22"/>
                <w:szCs w:val="22"/>
                <w:lang w:val="en-US"/>
              </w:rPr>
            </w:pPr>
            <w:r w:rsidRPr="00E56A41">
              <w:rPr>
                <w:rFonts w:ascii="Arial" w:hAnsi="Arial" w:cs="Arial"/>
                <w:sz w:val="22"/>
                <w:szCs w:val="22"/>
                <w:lang w:val="en-US"/>
              </w:rPr>
              <w:t>Biogas utilization</w:t>
            </w:r>
          </w:p>
          <w:p w:rsidR="003809A1" w:rsidRPr="00E56A41" w:rsidRDefault="003809A1" w:rsidP="003914FA">
            <w:pPr>
              <w:pStyle w:val="Listaszerbekezds"/>
              <w:numPr>
                <w:ilvl w:val="0"/>
                <w:numId w:val="23"/>
              </w:numPr>
              <w:autoSpaceDE w:val="0"/>
              <w:autoSpaceDN w:val="0"/>
              <w:adjustRightInd w:val="0"/>
              <w:rPr>
                <w:rFonts w:ascii="Arial" w:hAnsi="Arial" w:cs="Arial"/>
                <w:sz w:val="22"/>
                <w:szCs w:val="22"/>
                <w:lang w:val="en-US"/>
              </w:rPr>
            </w:pPr>
            <w:r w:rsidRPr="00E56A41">
              <w:rPr>
                <w:rFonts w:ascii="Arial" w:hAnsi="Arial" w:cs="Arial"/>
                <w:sz w:val="22"/>
                <w:szCs w:val="22"/>
                <w:lang w:val="en-US"/>
              </w:rPr>
              <w:t>Sludge composting</w:t>
            </w:r>
          </w:p>
          <w:p w:rsidR="003809A1" w:rsidRPr="00E56A41" w:rsidRDefault="003809A1" w:rsidP="003914FA">
            <w:pPr>
              <w:pStyle w:val="Listaszerbekezds"/>
              <w:numPr>
                <w:ilvl w:val="0"/>
                <w:numId w:val="23"/>
              </w:numPr>
              <w:autoSpaceDE w:val="0"/>
              <w:autoSpaceDN w:val="0"/>
              <w:adjustRightInd w:val="0"/>
              <w:rPr>
                <w:rFonts w:ascii="Arial" w:hAnsi="Arial" w:cs="Arial"/>
                <w:sz w:val="22"/>
                <w:szCs w:val="22"/>
                <w:lang w:val="en-US"/>
              </w:rPr>
            </w:pPr>
            <w:r w:rsidRPr="00E56A41">
              <w:rPr>
                <w:rFonts w:ascii="Arial" w:hAnsi="Arial" w:cs="Arial"/>
                <w:sz w:val="22"/>
                <w:szCs w:val="22"/>
                <w:lang w:val="en-US"/>
              </w:rPr>
              <w:t>Sludge disposal</w:t>
            </w:r>
          </w:p>
          <w:p w:rsidR="003809A1" w:rsidRPr="00E56A41" w:rsidRDefault="003809A1" w:rsidP="00430341">
            <w:pPr>
              <w:pStyle w:val="Listaszerbekezds"/>
              <w:numPr>
                <w:ilvl w:val="0"/>
                <w:numId w:val="23"/>
              </w:numPr>
              <w:autoSpaceDE w:val="0"/>
              <w:autoSpaceDN w:val="0"/>
              <w:adjustRightInd w:val="0"/>
              <w:rPr>
                <w:rFonts w:ascii="Arial" w:hAnsi="Arial" w:cs="Arial"/>
                <w:sz w:val="22"/>
                <w:szCs w:val="22"/>
                <w:lang w:val="en-US"/>
              </w:rPr>
            </w:pPr>
            <w:r w:rsidRPr="00E56A41">
              <w:rPr>
                <w:rFonts w:ascii="Arial" w:hAnsi="Arial" w:cs="Arial"/>
                <w:sz w:val="22"/>
                <w:szCs w:val="22"/>
                <w:lang w:val="en-US"/>
              </w:rPr>
              <w:t xml:space="preserve">Sludge </w:t>
            </w:r>
            <w:r w:rsidR="00430341" w:rsidRPr="00E56A41">
              <w:rPr>
                <w:rFonts w:ascii="Arial" w:hAnsi="Arial" w:cs="Arial"/>
                <w:sz w:val="22"/>
                <w:szCs w:val="22"/>
                <w:lang w:val="en-US"/>
              </w:rPr>
              <w:t>incineration</w:t>
            </w:r>
            <w:r w:rsidRPr="00E56A41">
              <w:rPr>
                <w:rFonts w:ascii="Arial" w:hAnsi="Arial" w:cs="Arial"/>
                <w:sz w:val="22"/>
                <w:szCs w:val="22"/>
                <w:lang w:val="en-US"/>
              </w:rPr>
              <w:t xml:space="preserve"> </w:t>
            </w:r>
          </w:p>
        </w:tc>
      </w:tr>
    </w:tbl>
    <w:p w:rsidR="009F7177" w:rsidRPr="00E56A41" w:rsidRDefault="009F7177" w:rsidP="005D5A4F">
      <w:pPr>
        <w:rPr>
          <w:rFonts w:ascii="Arial" w:hAnsi="Arial" w:cs="Arial"/>
          <w:sz w:val="22"/>
          <w:szCs w:val="22"/>
          <w:lang w:val="en-US"/>
        </w:rPr>
      </w:pPr>
    </w:p>
    <w:sectPr w:rsidR="009F7177" w:rsidRPr="00E56A4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01FF" w:rsidRDefault="00A401FF" w:rsidP="00A419F6">
      <w:r>
        <w:separator/>
      </w:r>
    </w:p>
  </w:endnote>
  <w:endnote w:type="continuationSeparator" w:id="0">
    <w:p w:rsidR="00A401FF" w:rsidRDefault="00A401FF" w:rsidP="00A41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01FF" w:rsidRDefault="00A401FF" w:rsidP="00A419F6">
      <w:r>
        <w:separator/>
      </w:r>
    </w:p>
  </w:footnote>
  <w:footnote w:type="continuationSeparator" w:id="0">
    <w:p w:rsidR="00A401FF" w:rsidRDefault="00A401FF" w:rsidP="00A419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E6AF4"/>
    <w:multiLevelType w:val="hybridMultilevel"/>
    <w:tmpl w:val="A27632BE"/>
    <w:lvl w:ilvl="0" w:tplc="040E000F">
      <w:start w:val="1"/>
      <w:numFmt w:val="decimal"/>
      <w:lvlText w:val="%1."/>
      <w:lvlJc w:val="left"/>
      <w:pPr>
        <w:ind w:left="927"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1" w15:restartNumberingAfterBreak="0">
    <w:nsid w:val="0B6426B7"/>
    <w:multiLevelType w:val="hybridMultilevel"/>
    <w:tmpl w:val="EA4AC80A"/>
    <w:lvl w:ilvl="0" w:tplc="F3A6E998">
      <w:start w:val="1"/>
      <w:numFmt w:val="bullet"/>
      <w:lvlText w:val=""/>
      <w:lvlJc w:val="left"/>
      <w:pPr>
        <w:ind w:left="896" w:hanging="360"/>
      </w:pPr>
      <w:rPr>
        <w:rFonts w:ascii="Symbol" w:hAnsi="Symbol" w:hint="default"/>
      </w:rPr>
    </w:lvl>
    <w:lvl w:ilvl="1" w:tplc="040E0003" w:tentative="1">
      <w:start w:val="1"/>
      <w:numFmt w:val="bullet"/>
      <w:lvlText w:val="o"/>
      <w:lvlJc w:val="left"/>
      <w:pPr>
        <w:ind w:left="1616" w:hanging="360"/>
      </w:pPr>
      <w:rPr>
        <w:rFonts w:ascii="Courier New" w:hAnsi="Courier New" w:cs="Courier New" w:hint="default"/>
      </w:rPr>
    </w:lvl>
    <w:lvl w:ilvl="2" w:tplc="040E0005" w:tentative="1">
      <w:start w:val="1"/>
      <w:numFmt w:val="bullet"/>
      <w:lvlText w:val=""/>
      <w:lvlJc w:val="left"/>
      <w:pPr>
        <w:ind w:left="2336" w:hanging="360"/>
      </w:pPr>
      <w:rPr>
        <w:rFonts w:ascii="Wingdings" w:hAnsi="Wingdings" w:hint="default"/>
      </w:rPr>
    </w:lvl>
    <w:lvl w:ilvl="3" w:tplc="040E0001" w:tentative="1">
      <w:start w:val="1"/>
      <w:numFmt w:val="bullet"/>
      <w:lvlText w:val=""/>
      <w:lvlJc w:val="left"/>
      <w:pPr>
        <w:ind w:left="3056" w:hanging="360"/>
      </w:pPr>
      <w:rPr>
        <w:rFonts w:ascii="Symbol" w:hAnsi="Symbol" w:hint="default"/>
      </w:rPr>
    </w:lvl>
    <w:lvl w:ilvl="4" w:tplc="040E0003" w:tentative="1">
      <w:start w:val="1"/>
      <w:numFmt w:val="bullet"/>
      <w:lvlText w:val="o"/>
      <w:lvlJc w:val="left"/>
      <w:pPr>
        <w:ind w:left="3776" w:hanging="360"/>
      </w:pPr>
      <w:rPr>
        <w:rFonts w:ascii="Courier New" w:hAnsi="Courier New" w:cs="Courier New" w:hint="default"/>
      </w:rPr>
    </w:lvl>
    <w:lvl w:ilvl="5" w:tplc="040E0005" w:tentative="1">
      <w:start w:val="1"/>
      <w:numFmt w:val="bullet"/>
      <w:lvlText w:val=""/>
      <w:lvlJc w:val="left"/>
      <w:pPr>
        <w:ind w:left="4496" w:hanging="360"/>
      </w:pPr>
      <w:rPr>
        <w:rFonts w:ascii="Wingdings" w:hAnsi="Wingdings" w:hint="default"/>
      </w:rPr>
    </w:lvl>
    <w:lvl w:ilvl="6" w:tplc="040E0001" w:tentative="1">
      <w:start w:val="1"/>
      <w:numFmt w:val="bullet"/>
      <w:lvlText w:val=""/>
      <w:lvlJc w:val="left"/>
      <w:pPr>
        <w:ind w:left="5216" w:hanging="360"/>
      </w:pPr>
      <w:rPr>
        <w:rFonts w:ascii="Symbol" w:hAnsi="Symbol" w:hint="default"/>
      </w:rPr>
    </w:lvl>
    <w:lvl w:ilvl="7" w:tplc="040E0003" w:tentative="1">
      <w:start w:val="1"/>
      <w:numFmt w:val="bullet"/>
      <w:lvlText w:val="o"/>
      <w:lvlJc w:val="left"/>
      <w:pPr>
        <w:ind w:left="5936" w:hanging="360"/>
      </w:pPr>
      <w:rPr>
        <w:rFonts w:ascii="Courier New" w:hAnsi="Courier New" w:cs="Courier New" w:hint="default"/>
      </w:rPr>
    </w:lvl>
    <w:lvl w:ilvl="8" w:tplc="040E0005" w:tentative="1">
      <w:start w:val="1"/>
      <w:numFmt w:val="bullet"/>
      <w:lvlText w:val=""/>
      <w:lvlJc w:val="left"/>
      <w:pPr>
        <w:ind w:left="6656" w:hanging="360"/>
      </w:pPr>
      <w:rPr>
        <w:rFonts w:ascii="Wingdings" w:hAnsi="Wingdings" w:hint="default"/>
      </w:rPr>
    </w:lvl>
  </w:abstractNum>
  <w:abstractNum w:abstractNumId="2" w15:restartNumberingAfterBreak="0">
    <w:nsid w:val="17E15312"/>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3" w15:restartNumberingAfterBreak="0">
    <w:nsid w:val="38A26F1E"/>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4" w15:restartNumberingAfterBreak="0">
    <w:nsid w:val="39A40913"/>
    <w:multiLevelType w:val="hybridMultilevel"/>
    <w:tmpl w:val="BDA4B730"/>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3FF6022A"/>
    <w:multiLevelType w:val="hybridMultilevel"/>
    <w:tmpl w:val="7430E612"/>
    <w:lvl w:ilvl="0" w:tplc="F3A6E998">
      <w:start w:val="1"/>
      <w:numFmt w:val="bullet"/>
      <w:lvlText w:val=""/>
      <w:lvlJc w:val="left"/>
      <w:pPr>
        <w:ind w:left="754" w:hanging="360"/>
      </w:pPr>
      <w:rPr>
        <w:rFonts w:ascii="Symbol" w:hAnsi="Symbol"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6" w15:restartNumberingAfterBreak="0">
    <w:nsid w:val="45645FD3"/>
    <w:multiLevelType w:val="hybridMultilevel"/>
    <w:tmpl w:val="CE0066CC"/>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7" w15:restartNumberingAfterBreak="0">
    <w:nsid w:val="4AE74AE4"/>
    <w:multiLevelType w:val="hybridMultilevel"/>
    <w:tmpl w:val="8B34F436"/>
    <w:lvl w:ilvl="0" w:tplc="F3A6E998">
      <w:start w:val="1"/>
      <w:numFmt w:val="bullet"/>
      <w:lvlText w:val=""/>
      <w:lvlJc w:val="left"/>
      <w:pPr>
        <w:ind w:left="896" w:hanging="360"/>
      </w:pPr>
      <w:rPr>
        <w:rFonts w:ascii="Symbol" w:hAnsi="Symbol" w:hint="default"/>
      </w:rPr>
    </w:lvl>
    <w:lvl w:ilvl="1" w:tplc="040E0003" w:tentative="1">
      <w:start w:val="1"/>
      <w:numFmt w:val="bullet"/>
      <w:lvlText w:val="o"/>
      <w:lvlJc w:val="left"/>
      <w:pPr>
        <w:ind w:left="1616" w:hanging="360"/>
      </w:pPr>
      <w:rPr>
        <w:rFonts w:ascii="Courier New" w:hAnsi="Courier New" w:cs="Courier New" w:hint="default"/>
      </w:rPr>
    </w:lvl>
    <w:lvl w:ilvl="2" w:tplc="040E0005" w:tentative="1">
      <w:start w:val="1"/>
      <w:numFmt w:val="bullet"/>
      <w:lvlText w:val=""/>
      <w:lvlJc w:val="left"/>
      <w:pPr>
        <w:ind w:left="2336" w:hanging="360"/>
      </w:pPr>
      <w:rPr>
        <w:rFonts w:ascii="Wingdings" w:hAnsi="Wingdings" w:hint="default"/>
      </w:rPr>
    </w:lvl>
    <w:lvl w:ilvl="3" w:tplc="040E0001" w:tentative="1">
      <w:start w:val="1"/>
      <w:numFmt w:val="bullet"/>
      <w:lvlText w:val=""/>
      <w:lvlJc w:val="left"/>
      <w:pPr>
        <w:ind w:left="3056" w:hanging="360"/>
      </w:pPr>
      <w:rPr>
        <w:rFonts w:ascii="Symbol" w:hAnsi="Symbol" w:hint="default"/>
      </w:rPr>
    </w:lvl>
    <w:lvl w:ilvl="4" w:tplc="040E0003" w:tentative="1">
      <w:start w:val="1"/>
      <w:numFmt w:val="bullet"/>
      <w:lvlText w:val="o"/>
      <w:lvlJc w:val="left"/>
      <w:pPr>
        <w:ind w:left="3776" w:hanging="360"/>
      </w:pPr>
      <w:rPr>
        <w:rFonts w:ascii="Courier New" w:hAnsi="Courier New" w:cs="Courier New" w:hint="default"/>
      </w:rPr>
    </w:lvl>
    <w:lvl w:ilvl="5" w:tplc="040E0005" w:tentative="1">
      <w:start w:val="1"/>
      <w:numFmt w:val="bullet"/>
      <w:lvlText w:val=""/>
      <w:lvlJc w:val="left"/>
      <w:pPr>
        <w:ind w:left="4496" w:hanging="360"/>
      </w:pPr>
      <w:rPr>
        <w:rFonts w:ascii="Wingdings" w:hAnsi="Wingdings" w:hint="default"/>
      </w:rPr>
    </w:lvl>
    <w:lvl w:ilvl="6" w:tplc="040E0001" w:tentative="1">
      <w:start w:val="1"/>
      <w:numFmt w:val="bullet"/>
      <w:lvlText w:val=""/>
      <w:lvlJc w:val="left"/>
      <w:pPr>
        <w:ind w:left="5216" w:hanging="360"/>
      </w:pPr>
      <w:rPr>
        <w:rFonts w:ascii="Symbol" w:hAnsi="Symbol" w:hint="default"/>
      </w:rPr>
    </w:lvl>
    <w:lvl w:ilvl="7" w:tplc="040E0003" w:tentative="1">
      <w:start w:val="1"/>
      <w:numFmt w:val="bullet"/>
      <w:lvlText w:val="o"/>
      <w:lvlJc w:val="left"/>
      <w:pPr>
        <w:ind w:left="5936" w:hanging="360"/>
      </w:pPr>
      <w:rPr>
        <w:rFonts w:ascii="Courier New" w:hAnsi="Courier New" w:cs="Courier New" w:hint="default"/>
      </w:rPr>
    </w:lvl>
    <w:lvl w:ilvl="8" w:tplc="040E0005" w:tentative="1">
      <w:start w:val="1"/>
      <w:numFmt w:val="bullet"/>
      <w:lvlText w:val=""/>
      <w:lvlJc w:val="left"/>
      <w:pPr>
        <w:ind w:left="6656" w:hanging="360"/>
      </w:pPr>
      <w:rPr>
        <w:rFonts w:ascii="Wingdings" w:hAnsi="Wingdings" w:hint="default"/>
      </w:rPr>
    </w:lvl>
  </w:abstractNum>
  <w:abstractNum w:abstractNumId="8" w15:restartNumberingAfterBreak="0">
    <w:nsid w:val="4AFC5966"/>
    <w:multiLevelType w:val="hybridMultilevel"/>
    <w:tmpl w:val="1A5A36BE"/>
    <w:lvl w:ilvl="0" w:tplc="3FE45A2E">
      <w:numFmt w:val="bullet"/>
      <w:lvlText w:val="-"/>
      <w:lvlJc w:val="left"/>
      <w:pPr>
        <w:ind w:left="1365" w:hanging="360"/>
      </w:pPr>
      <w:rPr>
        <w:rFonts w:ascii="Times New Roman" w:eastAsia="Times New Roman" w:hAnsi="Times New Roman" w:cs="Times New Roman" w:hint="default"/>
      </w:rPr>
    </w:lvl>
    <w:lvl w:ilvl="1" w:tplc="040E0003" w:tentative="1">
      <w:start w:val="1"/>
      <w:numFmt w:val="bullet"/>
      <w:lvlText w:val="o"/>
      <w:lvlJc w:val="left"/>
      <w:pPr>
        <w:ind w:left="2085" w:hanging="360"/>
      </w:pPr>
      <w:rPr>
        <w:rFonts w:ascii="Courier New" w:hAnsi="Courier New" w:cs="Courier New" w:hint="default"/>
      </w:rPr>
    </w:lvl>
    <w:lvl w:ilvl="2" w:tplc="040E0005" w:tentative="1">
      <w:start w:val="1"/>
      <w:numFmt w:val="bullet"/>
      <w:lvlText w:val=""/>
      <w:lvlJc w:val="left"/>
      <w:pPr>
        <w:ind w:left="2805" w:hanging="360"/>
      </w:pPr>
      <w:rPr>
        <w:rFonts w:ascii="Wingdings" w:hAnsi="Wingdings" w:hint="default"/>
      </w:rPr>
    </w:lvl>
    <w:lvl w:ilvl="3" w:tplc="040E0001" w:tentative="1">
      <w:start w:val="1"/>
      <w:numFmt w:val="bullet"/>
      <w:lvlText w:val=""/>
      <w:lvlJc w:val="left"/>
      <w:pPr>
        <w:ind w:left="3525" w:hanging="360"/>
      </w:pPr>
      <w:rPr>
        <w:rFonts w:ascii="Symbol" w:hAnsi="Symbol" w:hint="default"/>
      </w:rPr>
    </w:lvl>
    <w:lvl w:ilvl="4" w:tplc="040E0003" w:tentative="1">
      <w:start w:val="1"/>
      <w:numFmt w:val="bullet"/>
      <w:lvlText w:val="o"/>
      <w:lvlJc w:val="left"/>
      <w:pPr>
        <w:ind w:left="4245" w:hanging="360"/>
      </w:pPr>
      <w:rPr>
        <w:rFonts w:ascii="Courier New" w:hAnsi="Courier New" w:cs="Courier New" w:hint="default"/>
      </w:rPr>
    </w:lvl>
    <w:lvl w:ilvl="5" w:tplc="040E0005" w:tentative="1">
      <w:start w:val="1"/>
      <w:numFmt w:val="bullet"/>
      <w:lvlText w:val=""/>
      <w:lvlJc w:val="left"/>
      <w:pPr>
        <w:ind w:left="4965" w:hanging="360"/>
      </w:pPr>
      <w:rPr>
        <w:rFonts w:ascii="Wingdings" w:hAnsi="Wingdings" w:hint="default"/>
      </w:rPr>
    </w:lvl>
    <w:lvl w:ilvl="6" w:tplc="040E0001" w:tentative="1">
      <w:start w:val="1"/>
      <w:numFmt w:val="bullet"/>
      <w:lvlText w:val=""/>
      <w:lvlJc w:val="left"/>
      <w:pPr>
        <w:ind w:left="5685" w:hanging="360"/>
      </w:pPr>
      <w:rPr>
        <w:rFonts w:ascii="Symbol" w:hAnsi="Symbol" w:hint="default"/>
      </w:rPr>
    </w:lvl>
    <w:lvl w:ilvl="7" w:tplc="040E0003" w:tentative="1">
      <w:start w:val="1"/>
      <w:numFmt w:val="bullet"/>
      <w:lvlText w:val="o"/>
      <w:lvlJc w:val="left"/>
      <w:pPr>
        <w:ind w:left="6405" w:hanging="360"/>
      </w:pPr>
      <w:rPr>
        <w:rFonts w:ascii="Courier New" w:hAnsi="Courier New" w:cs="Courier New" w:hint="default"/>
      </w:rPr>
    </w:lvl>
    <w:lvl w:ilvl="8" w:tplc="040E0005" w:tentative="1">
      <w:start w:val="1"/>
      <w:numFmt w:val="bullet"/>
      <w:lvlText w:val=""/>
      <w:lvlJc w:val="left"/>
      <w:pPr>
        <w:ind w:left="7125" w:hanging="360"/>
      </w:pPr>
      <w:rPr>
        <w:rFonts w:ascii="Wingdings" w:hAnsi="Wingdings" w:hint="default"/>
      </w:rPr>
    </w:lvl>
  </w:abstractNum>
  <w:abstractNum w:abstractNumId="9" w15:restartNumberingAfterBreak="0">
    <w:nsid w:val="4F720B11"/>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50383F88"/>
    <w:multiLevelType w:val="hybridMultilevel"/>
    <w:tmpl w:val="FADA35A6"/>
    <w:lvl w:ilvl="0" w:tplc="040E000F">
      <w:start w:val="1"/>
      <w:numFmt w:val="decimal"/>
      <w:lvlText w:val="%1."/>
      <w:lvlJc w:val="left"/>
      <w:pPr>
        <w:tabs>
          <w:tab w:val="num" w:pos="1080"/>
        </w:tabs>
        <w:ind w:left="1080" w:hanging="360"/>
      </w:pPr>
    </w:lvl>
    <w:lvl w:ilvl="1" w:tplc="040E0019" w:tentative="1">
      <w:start w:val="1"/>
      <w:numFmt w:val="lowerLetter"/>
      <w:lvlText w:val="%2."/>
      <w:lvlJc w:val="left"/>
      <w:pPr>
        <w:tabs>
          <w:tab w:val="num" w:pos="1800"/>
        </w:tabs>
        <w:ind w:left="1800" w:hanging="360"/>
      </w:pPr>
    </w:lvl>
    <w:lvl w:ilvl="2" w:tplc="040E001B" w:tentative="1">
      <w:start w:val="1"/>
      <w:numFmt w:val="lowerRoman"/>
      <w:lvlText w:val="%3."/>
      <w:lvlJc w:val="right"/>
      <w:pPr>
        <w:tabs>
          <w:tab w:val="num" w:pos="2520"/>
        </w:tabs>
        <w:ind w:left="2520" w:hanging="180"/>
      </w:pPr>
    </w:lvl>
    <w:lvl w:ilvl="3" w:tplc="040E000F" w:tentative="1">
      <w:start w:val="1"/>
      <w:numFmt w:val="decimal"/>
      <w:lvlText w:val="%4."/>
      <w:lvlJc w:val="left"/>
      <w:pPr>
        <w:tabs>
          <w:tab w:val="num" w:pos="3240"/>
        </w:tabs>
        <w:ind w:left="3240" w:hanging="360"/>
      </w:pPr>
    </w:lvl>
    <w:lvl w:ilvl="4" w:tplc="040E0019" w:tentative="1">
      <w:start w:val="1"/>
      <w:numFmt w:val="lowerLetter"/>
      <w:lvlText w:val="%5."/>
      <w:lvlJc w:val="left"/>
      <w:pPr>
        <w:tabs>
          <w:tab w:val="num" w:pos="3960"/>
        </w:tabs>
        <w:ind w:left="3960" w:hanging="360"/>
      </w:pPr>
    </w:lvl>
    <w:lvl w:ilvl="5" w:tplc="040E001B" w:tentative="1">
      <w:start w:val="1"/>
      <w:numFmt w:val="lowerRoman"/>
      <w:lvlText w:val="%6."/>
      <w:lvlJc w:val="right"/>
      <w:pPr>
        <w:tabs>
          <w:tab w:val="num" w:pos="4680"/>
        </w:tabs>
        <w:ind w:left="4680" w:hanging="180"/>
      </w:pPr>
    </w:lvl>
    <w:lvl w:ilvl="6" w:tplc="040E000F" w:tentative="1">
      <w:start w:val="1"/>
      <w:numFmt w:val="decimal"/>
      <w:lvlText w:val="%7."/>
      <w:lvlJc w:val="left"/>
      <w:pPr>
        <w:tabs>
          <w:tab w:val="num" w:pos="5400"/>
        </w:tabs>
        <w:ind w:left="5400" w:hanging="360"/>
      </w:pPr>
    </w:lvl>
    <w:lvl w:ilvl="7" w:tplc="040E0019" w:tentative="1">
      <w:start w:val="1"/>
      <w:numFmt w:val="lowerLetter"/>
      <w:lvlText w:val="%8."/>
      <w:lvlJc w:val="left"/>
      <w:pPr>
        <w:tabs>
          <w:tab w:val="num" w:pos="6120"/>
        </w:tabs>
        <w:ind w:left="6120" w:hanging="360"/>
      </w:pPr>
    </w:lvl>
    <w:lvl w:ilvl="8" w:tplc="040E001B" w:tentative="1">
      <w:start w:val="1"/>
      <w:numFmt w:val="lowerRoman"/>
      <w:lvlText w:val="%9."/>
      <w:lvlJc w:val="right"/>
      <w:pPr>
        <w:tabs>
          <w:tab w:val="num" w:pos="6840"/>
        </w:tabs>
        <w:ind w:left="6840" w:hanging="180"/>
      </w:pPr>
    </w:lvl>
  </w:abstractNum>
  <w:abstractNum w:abstractNumId="11" w15:restartNumberingAfterBreak="0">
    <w:nsid w:val="5B545CB4"/>
    <w:multiLevelType w:val="hybridMultilevel"/>
    <w:tmpl w:val="46708974"/>
    <w:lvl w:ilvl="0" w:tplc="F3A6E998">
      <w:start w:val="1"/>
      <w:numFmt w:val="bullet"/>
      <w:lvlText w:val=""/>
      <w:lvlJc w:val="left"/>
      <w:pPr>
        <w:ind w:left="1005" w:hanging="360"/>
      </w:pPr>
      <w:rPr>
        <w:rFonts w:ascii="Symbol" w:hAnsi="Symbol" w:hint="default"/>
      </w:rPr>
    </w:lvl>
    <w:lvl w:ilvl="1" w:tplc="040E0003" w:tentative="1">
      <w:start w:val="1"/>
      <w:numFmt w:val="bullet"/>
      <w:lvlText w:val="o"/>
      <w:lvlJc w:val="left"/>
      <w:pPr>
        <w:ind w:left="1725" w:hanging="360"/>
      </w:pPr>
      <w:rPr>
        <w:rFonts w:ascii="Courier New" w:hAnsi="Courier New" w:cs="Courier New" w:hint="default"/>
      </w:rPr>
    </w:lvl>
    <w:lvl w:ilvl="2" w:tplc="040E0005" w:tentative="1">
      <w:start w:val="1"/>
      <w:numFmt w:val="bullet"/>
      <w:lvlText w:val=""/>
      <w:lvlJc w:val="left"/>
      <w:pPr>
        <w:ind w:left="2445" w:hanging="360"/>
      </w:pPr>
      <w:rPr>
        <w:rFonts w:ascii="Wingdings" w:hAnsi="Wingdings" w:hint="default"/>
      </w:rPr>
    </w:lvl>
    <w:lvl w:ilvl="3" w:tplc="040E0001" w:tentative="1">
      <w:start w:val="1"/>
      <w:numFmt w:val="bullet"/>
      <w:lvlText w:val=""/>
      <w:lvlJc w:val="left"/>
      <w:pPr>
        <w:ind w:left="3165" w:hanging="360"/>
      </w:pPr>
      <w:rPr>
        <w:rFonts w:ascii="Symbol" w:hAnsi="Symbol" w:hint="default"/>
      </w:rPr>
    </w:lvl>
    <w:lvl w:ilvl="4" w:tplc="040E0003" w:tentative="1">
      <w:start w:val="1"/>
      <w:numFmt w:val="bullet"/>
      <w:lvlText w:val="o"/>
      <w:lvlJc w:val="left"/>
      <w:pPr>
        <w:ind w:left="3885" w:hanging="360"/>
      </w:pPr>
      <w:rPr>
        <w:rFonts w:ascii="Courier New" w:hAnsi="Courier New" w:cs="Courier New" w:hint="default"/>
      </w:rPr>
    </w:lvl>
    <w:lvl w:ilvl="5" w:tplc="040E0005" w:tentative="1">
      <w:start w:val="1"/>
      <w:numFmt w:val="bullet"/>
      <w:lvlText w:val=""/>
      <w:lvlJc w:val="left"/>
      <w:pPr>
        <w:ind w:left="4605" w:hanging="360"/>
      </w:pPr>
      <w:rPr>
        <w:rFonts w:ascii="Wingdings" w:hAnsi="Wingdings" w:hint="default"/>
      </w:rPr>
    </w:lvl>
    <w:lvl w:ilvl="6" w:tplc="040E0001" w:tentative="1">
      <w:start w:val="1"/>
      <w:numFmt w:val="bullet"/>
      <w:lvlText w:val=""/>
      <w:lvlJc w:val="left"/>
      <w:pPr>
        <w:ind w:left="5325" w:hanging="360"/>
      </w:pPr>
      <w:rPr>
        <w:rFonts w:ascii="Symbol" w:hAnsi="Symbol" w:hint="default"/>
      </w:rPr>
    </w:lvl>
    <w:lvl w:ilvl="7" w:tplc="040E0003" w:tentative="1">
      <w:start w:val="1"/>
      <w:numFmt w:val="bullet"/>
      <w:lvlText w:val="o"/>
      <w:lvlJc w:val="left"/>
      <w:pPr>
        <w:ind w:left="6045" w:hanging="360"/>
      </w:pPr>
      <w:rPr>
        <w:rFonts w:ascii="Courier New" w:hAnsi="Courier New" w:cs="Courier New" w:hint="default"/>
      </w:rPr>
    </w:lvl>
    <w:lvl w:ilvl="8" w:tplc="040E0005" w:tentative="1">
      <w:start w:val="1"/>
      <w:numFmt w:val="bullet"/>
      <w:lvlText w:val=""/>
      <w:lvlJc w:val="left"/>
      <w:pPr>
        <w:ind w:left="6765" w:hanging="360"/>
      </w:pPr>
      <w:rPr>
        <w:rFonts w:ascii="Wingdings" w:hAnsi="Wingdings" w:hint="default"/>
      </w:rPr>
    </w:lvl>
  </w:abstractNum>
  <w:abstractNum w:abstractNumId="12" w15:restartNumberingAfterBreak="0">
    <w:nsid w:val="5CA15607"/>
    <w:multiLevelType w:val="hybridMultilevel"/>
    <w:tmpl w:val="1D1AED6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61071EDE"/>
    <w:multiLevelType w:val="hybridMultilevel"/>
    <w:tmpl w:val="AB28C6B8"/>
    <w:lvl w:ilvl="0" w:tplc="040E000F">
      <w:start w:val="1"/>
      <w:numFmt w:val="decimal"/>
      <w:lvlText w:val="%1."/>
      <w:lvlJc w:val="left"/>
      <w:pPr>
        <w:ind w:left="1114" w:hanging="360"/>
      </w:pPr>
    </w:lvl>
    <w:lvl w:ilvl="1" w:tplc="040E0019" w:tentative="1">
      <w:start w:val="1"/>
      <w:numFmt w:val="lowerLetter"/>
      <w:lvlText w:val="%2."/>
      <w:lvlJc w:val="left"/>
      <w:pPr>
        <w:ind w:left="1834" w:hanging="360"/>
      </w:pPr>
    </w:lvl>
    <w:lvl w:ilvl="2" w:tplc="040E001B" w:tentative="1">
      <w:start w:val="1"/>
      <w:numFmt w:val="lowerRoman"/>
      <w:lvlText w:val="%3."/>
      <w:lvlJc w:val="right"/>
      <w:pPr>
        <w:ind w:left="2554" w:hanging="180"/>
      </w:pPr>
    </w:lvl>
    <w:lvl w:ilvl="3" w:tplc="040E000F" w:tentative="1">
      <w:start w:val="1"/>
      <w:numFmt w:val="decimal"/>
      <w:lvlText w:val="%4."/>
      <w:lvlJc w:val="left"/>
      <w:pPr>
        <w:ind w:left="3274" w:hanging="360"/>
      </w:pPr>
    </w:lvl>
    <w:lvl w:ilvl="4" w:tplc="040E0019" w:tentative="1">
      <w:start w:val="1"/>
      <w:numFmt w:val="lowerLetter"/>
      <w:lvlText w:val="%5."/>
      <w:lvlJc w:val="left"/>
      <w:pPr>
        <w:ind w:left="3994" w:hanging="360"/>
      </w:pPr>
    </w:lvl>
    <w:lvl w:ilvl="5" w:tplc="040E001B" w:tentative="1">
      <w:start w:val="1"/>
      <w:numFmt w:val="lowerRoman"/>
      <w:lvlText w:val="%6."/>
      <w:lvlJc w:val="right"/>
      <w:pPr>
        <w:ind w:left="4714" w:hanging="180"/>
      </w:pPr>
    </w:lvl>
    <w:lvl w:ilvl="6" w:tplc="040E000F" w:tentative="1">
      <w:start w:val="1"/>
      <w:numFmt w:val="decimal"/>
      <w:lvlText w:val="%7."/>
      <w:lvlJc w:val="left"/>
      <w:pPr>
        <w:ind w:left="5434" w:hanging="360"/>
      </w:pPr>
    </w:lvl>
    <w:lvl w:ilvl="7" w:tplc="040E0019" w:tentative="1">
      <w:start w:val="1"/>
      <w:numFmt w:val="lowerLetter"/>
      <w:lvlText w:val="%8."/>
      <w:lvlJc w:val="left"/>
      <w:pPr>
        <w:ind w:left="6154" w:hanging="360"/>
      </w:pPr>
    </w:lvl>
    <w:lvl w:ilvl="8" w:tplc="040E001B" w:tentative="1">
      <w:start w:val="1"/>
      <w:numFmt w:val="lowerRoman"/>
      <w:lvlText w:val="%9."/>
      <w:lvlJc w:val="right"/>
      <w:pPr>
        <w:ind w:left="6874" w:hanging="180"/>
      </w:pPr>
    </w:lvl>
  </w:abstractNum>
  <w:abstractNum w:abstractNumId="14" w15:restartNumberingAfterBreak="0">
    <w:nsid w:val="633245BB"/>
    <w:multiLevelType w:val="hybridMultilevel"/>
    <w:tmpl w:val="AFFA845C"/>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15" w15:restartNumberingAfterBreak="0">
    <w:nsid w:val="66982849"/>
    <w:multiLevelType w:val="hybridMultilevel"/>
    <w:tmpl w:val="61A6A8D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16" w15:restartNumberingAfterBreak="0">
    <w:nsid w:val="68F72829"/>
    <w:multiLevelType w:val="hybridMultilevel"/>
    <w:tmpl w:val="B44C6BD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6B600B70"/>
    <w:multiLevelType w:val="hybridMultilevel"/>
    <w:tmpl w:val="A99E8BD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6DD97AFD"/>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19" w15:restartNumberingAfterBreak="0">
    <w:nsid w:val="6DEB2236"/>
    <w:multiLevelType w:val="hybridMultilevel"/>
    <w:tmpl w:val="41163E70"/>
    <w:lvl w:ilvl="0" w:tplc="040E000F">
      <w:start w:val="1"/>
      <w:numFmt w:val="decimal"/>
      <w:lvlText w:val="%1."/>
      <w:lvlJc w:val="left"/>
      <w:pPr>
        <w:ind w:left="1800" w:hanging="360"/>
      </w:pPr>
    </w:lvl>
    <w:lvl w:ilvl="1" w:tplc="040E0019" w:tentative="1">
      <w:start w:val="1"/>
      <w:numFmt w:val="lowerLetter"/>
      <w:lvlText w:val="%2."/>
      <w:lvlJc w:val="left"/>
      <w:pPr>
        <w:ind w:left="2520" w:hanging="360"/>
      </w:pPr>
    </w:lvl>
    <w:lvl w:ilvl="2" w:tplc="040E001B" w:tentative="1">
      <w:start w:val="1"/>
      <w:numFmt w:val="lowerRoman"/>
      <w:lvlText w:val="%3."/>
      <w:lvlJc w:val="right"/>
      <w:pPr>
        <w:ind w:left="3240" w:hanging="180"/>
      </w:pPr>
    </w:lvl>
    <w:lvl w:ilvl="3" w:tplc="040E000F" w:tentative="1">
      <w:start w:val="1"/>
      <w:numFmt w:val="decimal"/>
      <w:lvlText w:val="%4."/>
      <w:lvlJc w:val="left"/>
      <w:pPr>
        <w:ind w:left="3960" w:hanging="360"/>
      </w:pPr>
    </w:lvl>
    <w:lvl w:ilvl="4" w:tplc="040E0019" w:tentative="1">
      <w:start w:val="1"/>
      <w:numFmt w:val="lowerLetter"/>
      <w:lvlText w:val="%5."/>
      <w:lvlJc w:val="left"/>
      <w:pPr>
        <w:ind w:left="4680" w:hanging="360"/>
      </w:pPr>
    </w:lvl>
    <w:lvl w:ilvl="5" w:tplc="040E001B" w:tentative="1">
      <w:start w:val="1"/>
      <w:numFmt w:val="lowerRoman"/>
      <w:lvlText w:val="%6."/>
      <w:lvlJc w:val="right"/>
      <w:pPr>
        <w:ind w:left="5400" w:hanging="180"/>
      </w:pPr>
    </w:lvl>
    <w:lvl w:ilvl="6" w:tplc="040E000F" w:tentative="1">
      <w:start w:val="1"/>
      <w:numFmt w:val="decimal"/>
      <w:lvlText w:val="%7."/>
      <w:lvlJc w:val="left"/>
      <w:pPr>
        <w:ind w:left="6120" w:hanging="360"/>
      </w:pPr>
    </w:lvl>
    <w:lvl w:ilvl="7" w:tplc="040E0019" w:tentative="1">
      <w:start w:val="1"/>
      <w:numFmt w:val="lowerLetter"/>
      <w:lvlText w:val="%8."/>
      <w:lvlJc w:val="left"/>
      <w:pPr>
        <w:ind w:left="6840" w:hanging="360"/>
      </w:pPr>
    </w:lvl>
    <w:lvl w:ilvl="8" w:tplc="040E001B" w:tentative="1">
      <w:start w:val="1"/>
      <w:numFmt w:val="lowerRoman"/>
      <w:lvlText w:val="%9."/>
      <w:lvlJc w:val="right"/>
      <w:pPr>
        <w:ind w:left="7560" w:hanging="180"/>
      </w:pPr>
    </w:lvl>
  </w:abstractNum>
  <w:abstractNum w:abstractNumId="20" w15:restartNumberingAfterBreak="0">
    <w:nsid w:val="6F41709E"/>
    <w:multiLevelType w:val="hybridMultilevel"/>
    <w:tmpl w:val="6E0AF066"/>
    <w:lvl w:ilvl="0" w:tplc="EFFC4698">
      <w:start w:val="1"/>
      <w:numFmt w:val="lowerLetter"/>
      <w:lvlText w:val="%1)"/>
      <w:lvlJc w:val="left"/>
      <w:pPr>
        <w:ind w:left="394" w:hanging="360"/>
      </w:pPr>
      <w:rPr>
        <w:rFonts w:hint="default"/>
      </w:rPr>
    </w:lvl>
    <w:lvl w:ilvl="1" w:tplc="0514259A">
      <w:start w:val="1"/>
      <w:numFmt w:val="decimal"/>
      <w:lvlText w:val="%2."/>
      <w:lvlJc w:val="left"/>
      <w:pPr>
        <w:ind w:left="1114" w:hanging="360"/>
      </w:pPr>
      <w:rPr>
        <w:rFonts w:hint="default"/>
      </w:r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21" w15:restartNumberingAfterBreak="0">
    <w:nsid w:val="771947DC"/>
    <w:multiLevelType w:val="hybridMultilevel"/>
    <w:tmpl w:val="16866964"/>
    <w:lvl w:ilvl="0" w:tplc="F3A6E998">
      <w:start w:val="1"/>
      <w:numFmt w:val="bullet"/>
      <w:lvlText w:val=""/>
      <w:lvlJc w:val="left"/>
      <w:pPr>
        <w:ind w:left="896" w:hanging="360"/>
      </w:pPr>
      <w:rPr>
        <w:rFonts w:ascii="Symbol" w:hAnsi="Symbol" w:hint="default"/>
      </w:rPr>
    </w:lvl>
    <w:lvl w:ilvl="1" w:tplc="040E0003" w:tentative="1">
      <w:start w:val="1"/>
      <w:numFmt w:val="bullet"/>
      <w:lvlText w:val="o"/>
      <w:lvlJc w:val="left"/>
      <w:pPr>
        <w:ind w:left="1616" w:hanging="360"/>
      </w:pPr>
      <w:rPr>
        <w:rFonts w:ascii="Courier New" w:hAnsi="Courier New" w:cs="Courier New" w:hint="default"/>
      </w:rPr>
    </w:lvl>
    <w:lvl w:ilvl="2" w:tplc="040E0005" w:tentative="1">
      <w:start w:val="1"/>
      <w:numFmt w:val="bullet"/>
      <w:lvlText w:val=""/>
      <w:lvlJc w:val="left"/>
      <w:pPr>
        <w:ind w:left="2336" w:hanging="360"/>
      </w:pPr>
      <w:rPr>
        <w:rFonts w:ascii="Wingdings" w:hAnsi="Wingdings" w:hint="default"/>
      </w:rPr>
    </w:lvl>
    <w:lvl w:ilvl="3" w:tplc="040E0001" w:tentative="1">
      <w:start w:val="1"/>
      <w:numFmt w:val="bullet"/>
      <w:lvlText w:val=""/>
      <w:lvlJc w:val="left"/>
      <w:pPr>
        <w:ind w:left="3056" w:hanging="360"/>
      </w:pPr>
      <w:rPr>
        <w:rFonts w:ascii="Symbol" w:hAnsi="Symbol" w:hint="default"/>
      </w:rPr>
    </w:lvl>
    <w:lvl w:ilvl="4" w:tplc="040E0003" w:tentative="1">
      <w:start w:val="1"/>
      <w:numFmt w:val="bullet"/>
      <w:lvlText w:val="o"/>
      <w:lvlJc w:val="left"/>
      <w:pPr>
        <w:ind w:left="3776" w:hanging="360"/>
      </w:pPr>
      <w:rPr>
        <w:rFonts w:ascii="Courier New" w:hAnsi="Courier New" w:cs="Courier New" w:hint="default"/>
      </w:rPr>
    </w:lvl>
    <w:lvl w:ilvl="5" w:tplc="040E0005" w:tentative="1">
      <w:start w:val="1"/>
      <w:numFmt w:val="bullet"/>
      <w:lvlText w:val=""/>
      <w:lvlJc w:val="left"/>
      <w:pPr>
        <w:ind w:left="4496" w:hanging="360"/>
      </w:pPr>
      <w:rPr>
        <w:rFonts w:ascii="Wingdings" w:hAnsi="Wingdings" w:hint="default"/>
      </w:rPr>
    </w:lvl>
    <w:lvl w:ilvl="6" w:tplc="040E0001" w:tentative="1">
      <w:start w:val="1"/>
      <w:numFmt w:val="bullet"/>
      <w:lvlText w:val=""/>
      <w:lvlJc w:val="left"/>
      <w:pPr>
        <w:ind w:left="5216" w:hanging="360"/>
      </w:pPr>
      <w:rPr>
        <w:rFonts w:ascii="Symbol" w:hAnsi="Symbol" w:hint="default"/>
      </w:rPr>
    </w:lvl>
    <w:lvl w:ilvl="7" w:tplc="040E0003" w:tentative="1">
      <w:start w:val="1"/>
      <w:numFmt w:val="bullet"/>
      <w:lvlText w:val="o"/>
      <w:lvlJc w:val="left"/>
      <w:pPr>
        <w:ind w:left="5936" w:hanging="360"/>
      </w:pPr>
      <w:rPr>
        <w:rFonts w:ascii="Courier New" w:hAnsi="Courier New" w:cs="Courier New" w:hint="default"/>
      </w:rPr>
    </w:lvl>
    <w:lvl w:ilvl="8" w:tplc="040E0005" w:tentative="1">
      <w:start w:val="1"/>
      <w:numFmt w:val="bullet"/>
      <w:lvlText w:val=""/>
      <w:lvlJc w:val="left"/>
      <w:pPr>
        <w:ind w:left="6656" w:hanging="360"/>
      </w:pPr>
      <w:rPr>
        <w:rFonts w:ascii="Wingdings" w:hAnsi="Wingdings" w:hint="default"/>
      </w:rPr>
    </w:lvl>
  </w:abstractNum>
  <w:abstractNum w:abstractNumId="22" w15:restartNumberingAfterBreak="0">
    <w:nsid w:val="77FB27F5"/>
    <w:multiLevelType w:val="hybridMultilevel"/>
    <w:tmpl w:val="ABE4EA9A"/>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23" w15:restartNumberingAfterBreak="0">
    <w:nsid w:val="78A52AAB"/>
    <w:multiLevelType w:val="hybridMultilevel"/>
    <w:tmpl w:val="532C3832"/>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24" w15:restartNumberingAfterBreak="0">
    <w:nsid w:val="7DC95333"/>
    <w:multiLevelType w:val="hybridMultilevel"/>
    <w:tmpl w:val="98CAE4C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0"/>
  </w:num>
  <w:num w:numId="2">
    <w:abstractNumId w:val="18"/>
  </w:num>
  <w:num w:numId="3">
    <w:abstractNumId w:val="2"/>
  </w:num>
  <w:num w:numId="4">
    <w:abstractNumId w:val="6"/>
  </w:num>
  <w:num w:numId="5">
    <w:abstractNumId w:val="17"/>
  </w:num>
  <w:num w:numId="6">
    <w:abstractNumId w:val="11"/>
  </w:num>
  <w:num w:numId="7">
    <w:abstractNumId w:val="21"/>
  </w:num>
  <w:num w:numId="8">
    <w:abstractNumId w:val="1"/>
  </w:num>
  <w:num w:numId="9">
    <w:abstractNumId w:val="7"/>
  </w:num>
  <w:num w:numId="10">
    <w:abstractNumId w:val="3"/>
  </w:num>
  <w:num w:numId="11">
    <w:abstractNumId w:val="9"/>
  </w:num>
  <w:num w:numId="12">
    <w:abstractNumId w:val="5"/>
  </w:num>
  <w:num w:numId="13">
    <w:abstractNumId w:val="15"/>
  </w:num>
  <w:num w:numId="14">
    <w:abstractNumId w:val="23"/>
  </w:num>
  <w:num w:numId="15">
    <w:abstractNumId w:val="14"/>
  </w:num>
  <w:num w:numId="16">
    <w:abstractNumId w:val="0"/>
  </w:num>
  <w:num w:numId="17">
    <w:abstractNumId w:val="16"/>
  </w:num>
  <w:num w:numId="18">
    <w:abstractNumId w:val="10"/>
  </w:num>
  <w:num w:numId="19">
    <w:abstractNumId w:val="13"/>
  </w:num>
  <w:num w:numId="20">
    <w:abstractNumId w:val="8"/>
  </w:num>
  <w:num w:numId="21">
    <w:abstractNumId w:val="12"/>
  </w:num>
  <w:num w:numId="22">
    <w:abstractNumId w:val="4"/>
  </w:num>
  <w:num w:numId="23">
    <w:abstractNumId w:val="19"/>
  </w:num>
  <w:num w:numId="24">
    <w:abstractNumId w:val="22"/>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9F6"/>
    <w:rsid w:val="000009B3"/>
    <w:rsid w:val="00022976"/>
    <w:rsid w:val="000304FB"/>
    <w:rsid w:val="0006554F"/>
    <w:rsid w:val="00076D5C"/>
    <w:rsid w:val="00081DDD"/>
    <w:rsid w:val="00081ED7"/>
    <w:rsid w:val="00097103"/>
    <w:rsid w:val="000B14F5"/>
    <w:rsid w:val="000C5D32"/>
    <w:rsid w:val="000D577F"/>
    <w:rsid w:val="000D784C"/>
    <w:rsid w:val="000E3C9E"/>
    <w:rsid w:val="000E47D8"/>
    <w:rsid w:val="00127065"/>
    <w:rsid w:val="001344A4"/>
    <w:rsid w:val="001569F5"/>
    <w:rsid w:val="00162090"/>
    <w:rsid w:val="00183246"/>
    <w:rsid w:val="001A231A"/>
    <w:rsid w:val="001B73C8"/>
    <w:rsid w:val="001C463B"/>
    <w:rsid w:val="001C7240"/>
    <w:rsid w:val="001D1153"/>
    <w:rsid w:val="001E1516"/>
    <w:rsid w:val="001E1BBC"/>
    <w:rsid w:val="001E6F92"/>
    <w:rsid w:val="00212277"/>
    <w:rsid w:val="00227EDA"/>
    <w:rsid w:val="00232BB0"/>
    <w:rsid w:val="00243A85"/>
    <w:rsid w:val="00255ED7"/>
    <w:rsid w:val="002953E4"/>
    <w:rsid w:val="00297F11"/>
    <w:rsid w:val="002B0789"/>
    <w:rsid w:val="002B0BC3"/>
    <w:rsid w:val="002B3EB2"/>
    <w:rsid w:val="002F2453"/>
    <w:rsid w:val="003029ED"/>
    <w:rsid w:val="003124AC"/>
    <w:rsid w:val="00320917"/>
    <w:rsid w:val="003635C1"/>
    <w:rsid w:val="00370380"/>
    <w:rsid w:val="00376868"/>
    <w:rsid w:val="003809A1"/>
    <w:rsid w:val="0039094A"/>
    <w:rsid w:val="003914FA"/>
    <w:rsid w:val="003D49F9"/>
    <w:rsid w:val="003D5E46"/>
    <w:rsid w:val="003E691C"/>
    <w:rsid w:val="003E72C4"/>
    <w:rsid w:val="003E79C9"/>
    <w:rsid w:val="00430341"/>
    <w:rsid w:val="00433DFE"/>
    <w:rsid w:val="00447934"/>
    <w:rsid w:val="00457587"/>
    <w:rsid w:val="004708EB"/>
    <w:rsid w:val="00494C83"/>
    <w:rsid w:val="004A4641"/>
    <w:rsid w:val="004A7FE7"/>
    <w:rsid w:val="004B4862"/>
    <w:rsid w:val="004D22B5"/>
    <w:rsid w:val="004D5103"/>
    <w:rsid w:val="004D7BCB"/>
    <w:rsid w:val="005252F7"/>
    <w:rsid w:val="00540920"/>
    <w:rsid w:val="00541A64"/>
    <w:rsid w:val="00553A4E"/>
    <w:rsid w:val="005736E6"/>
    <w:rsid w:val="00595CE1"/>
    <w:rsid w:val="005A008F"/>
    <w:rsid w:val="005A140B"/>
    <w:rsid w:val="005B2515"/>
    <w:rsid w:val="005D5A4F"/>
    <w:rsid w:val="005D6698"/>
    <w:rsid w:val="005D6A3E"/>
    <w:rsid w:val="005D6DA2"/>
    <w:rsid w:val="00617C6D"/>
    <w:rsid w:val="00623E85"/>
    <w:rsid w:val="00640576"/>
    <w:rsid w:val="006553D8"/>
    <w:rsid w:val="00655F39"/>
    <w:rsid w:val="00657A38"/>
    <w:rsid w:val="00670EC9"/>
    <w:rsid w:val="00685940"/>
    <w:rsid w:val="006A399D"/>
    <w:rsid w:val="006B06FE"/>
    <w:rsid w:val="006C4789"/>
    <w:rsid w:val="006D5679"/>
    <w:rsid w:val="00717978"/>
    <w:rsid w:val="00726128"/>
    <w:rsid w:val="00734257"/>
    <w:rsid w:val="0075233F"/>
    <w:rsid w:val="00784FCC"/>
    <w:rsid w:val="007C5672"/>
    <w:rsid w:val="00807F65"/>
    <w:rsid w:val="0084342F"/>
    <w:rsid w:val="00862E4D"/>
    <w:rsid w:val="00864BFE"/>
    <w:rsid w:val="00870FFA"/>
    <w:rsid w:val="00882CF2"/>
    <w:rsid w:val="008B6754"/>
    <w:rsid w:val="00983A30"/>
    <w:rsid w:val="0099460F"/>
    <w:rsid w:val="009A2566"/>
    <w:rsid w:val="009A347B"/>
    <w:rsid w:val="009C1BD2"/>
    <w:rsid w:val="009D060E"/>
    <w:rsid w:val="009F7177"/>
    <w:rsid w:val="00A039F0"/>
    <w:rsid w:val="00A1104B"/>
    <w:rsid w:val="00A11B08"/>
    <w:rsid w:val="00A2149D"/>
    <w:rsid w:val="00A27B74"/>
    <w:rsid w:val="00A401FF"/>
    <w:rsid w:val="00A419F6"/>
    <w:rsid w:val="00A445B5"/>
    <w:rsid w:val="00A908A5"/>
    <w:rsid w:val="00A94DF0"/>
    <w:rsid w:val="00A96166"/>
    <w:rsid w:val="00AE1601"/>
    <w:rsid w:val="00AE20E8"/>
    <w:rsid w:val="00B03C66"/>
    <w:rsid w:val="00B32015"/>
    <w:rsid w:val="00B435A1"/>
    <w:rsid w:val="00B4676F"/>
    <w:rsid w:val="00B67C17"/>
    <w:rsid w:val="00B73E98"/>
    <w:rsid w:val="00B76D12"/>
    <w:rsid w:val="00B91E33"/>
    <w:rsid w:val="00BA46AE"/>
    <w:rsid w:val="00BA5B12"/>
    <w:rsid w:val="00BB360B"/>
    <w:rsid w:val="00BD5AA7"/>
    <w:rsid w:val="00BE334C"/>
    <w:rsid w:val="00BE61FA"/>
    <w:rsid w:val="00C073E9"/>
    <w:rsid w:val="00C73CA3"/>
    <w:rsid w:val="00C76B2D"/>
    <w:rsid w:val="00C84872"/>
    <w:rsid w:val="00C91FDC"/>
    <w:rsid w:val="00CA66AE"/>
    <w:rsid w:val="00CC6AFD"/>
    <w:rsid w:val="00CF2082"/>
    <w:rsid w:val="00CF3353"/>
    <w:rsid w:val="00CF338A"/>
    <w:rsid w:val="00D059D1"/>
    <w:rsid w:val="00D56C9C"/>
    <w:rsid w:val="00D61B8E"/>
    <w:rsid w:val="00D65742"/>
    <w:rsid w:val="00D8452F"/>
    <w:rsid w:val="00D932AF"/>
    <w:rsid w:val="00DB29D4"/>
    <w:rsid w:val="00DC3221"/>
    <w:rsid w:val="00E20860"/>
    <w:rsid w:val="00E33B19"/>
    <w:rsid w:val="00E3426F"/>
    <w:rsid w:val="00E43CE0"/>
    <w:rsid w:val="00E56A41"/>
    <w:rsid w:val="00E75103"/>
    <w:rsid w:val="00E87691"/>
    <w:rsid w:val="00EB0DCB"/>
    <w:rsid w:val="00ED2FAA"/>
    <w:rsid w:val="00ED7E2B"/>
    <w:rsid w:val="00EF1901"/>
    <w:rsid w:val="00F30B0B"/>
    <w:rsid w:val="00F35A40"/>
    <w:rsid w:val="00F52893"/>
    <w:rsid w:val="00F61DDC"/>
    <w:rsid w:val="00F7722C"/>
    <w:rsid w:val="00FB12ED"/>
    <w:rsid w:val="00FE4F3A"/>
    <w:rsid w:val="00FF02D8"/>
    <w:rsid w:val="00FF203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BDA43C-4B05-4037-8D65-D18049294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A419F6"/>
    <w:pPr>
      <w:spacing w:after="0" w:line="240" w:lineRule="auto"/>
    </w:pPr>
    <w:rPr>
      <w:rFonts w:ascii="Times New Roman" w:eastAsia="Times New Roman" w:hAnsi="Times New Roman" w:cs="Times New Roman"/>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Lbjegyzet-hivatkozs">
    <w:name w:val="footnote reference"/>
    <w:semiHidden/>
    <w:rsid w:val="00A419F6"/>
    <w:rPr>
      <w:vertAlign w:val="superscript"/>
    </w:rPr>
  </w:style>
  <w:style w:type="paragraph" w:styleId="Lbjegyzetszveg">
    <w:name w:val="footnote text"/>
    <w:basedOn w:val="Norml"/>
    <w:link w:val="LbjegyzetszvegChar"/>
    <w:semiHidden/>
    <w:rsid w:val="00A419F6"/>
  </w:style>
  <w:style w:type="character" w:customStyle="1" w:styleId="LbjegyzetszvegChar">
    <w:name w:val="Lábjegyzetszöveg Char"/>
    <w:basedOn w:val="Bekezdsalapbettpusa"/>
    <w:link w:val="Lbjegyzetszveg"/>
    <w:semiHidden/>
    <w:rsid w:val="00A419F6"/>
    <w:rPr>
      <w:rFonts w:ascii="Times New Roman" w:eastAsia="Times New Roman" w:hAnsi="Times New Roman" w:cs="Times New Roman"/>
      <w:sz w:val="20"/>
      <w:szCs w:val="20"/>
      <w:lang w:eastAsia="hu-HU"/>
    </w:rPr>
  </w:style>
  <w:style w:type="paragraph" w:customStyle="1" w:styleId="CharChar1CharCharCharChar">
    <w:name w:val="Char Char1 Char Char Char Char"/>
    <w:basedOn w:val="Norml"/>
    <w:rsid w:val="00A419F6"/>
    <w:pPr>
      <w:spacing w:after="160" w:line="240" w:lineRule="exact"/>
    </w:pPr>
    <w:rPr>
      <w:rFonts w:ascii="Tahoma" w:hAnsi="Tahoma" w:cs="Tahoma"/>
      <w:lang w:val="en-US" w:eastAsia="en-US"/>
    </w:rPr>
  </w:style>
  <w:style w:type="character" w:styleId="Hiperhivatkozs">
    <w:name w:val="Hyperlink"/>
    <w:rsid w:val="00433DFE"/>
    <w:rPr>
      <w:color w:val="0000FF"/>
      <w:u w:val="single"/>
    </w:rPr>
  </w:style>
  <w:style w:type="paragraph" w:styleId="Listaszerbekezds">
    <w:name w:val="List Paragraph"/>
    <w:basedOn w:val="Norml"/>
    <w:uiPriority w:val="34"/>
    <w:qFormat/>
    <w:rsid w:val="0084342F"/>
    <w:pPr>
      <w:ind w:left="720"/>
      <w:contextualSpacing/>
    </w:pPr>
  </w:style>
  <w:style w:type="character" w:customStyle="1" w:styleId="st">
    <w:name w:val="st"/>
    <w:basedOn w:val="Bekezdsalapbettpusa"/>
    <w:rsid w:val="00F61DDC"/>
  </w:style>
  <w:style w:type="character" w:styleId="Kiemels">
    <w:name w:val="Emphasis"/>
    <w:basedOn w:val="Bekezdsalapbettpusa"/>
    <w:uiPriority w:val="20"/>
    <w:qFormat/>
    <w:rsid w:val="00B03C66"/>
    <w:rPr>
      <w:i/>
      <w:iCs/>
    </w:rPr>
  </w:style>
  <w:style w:type="paragraph" w:customStyle="1" w:styleId="articleblockdate">
    <w:name w:val="articleblockdate"/>
    <w:basedOn w:val="Norml"/>
    <w:rsid w:val="00B03C66"/>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nkonyvtar.hu/en/tartalom/tamop425/0032_kornyezettechnologia_en/ch03.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CD28A0-8F17-492B-9517-AF58EC06D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864</Words>
  <Characters>5962</Characters>
  <Application>Microsoft Office Word</Application>
  <DocSecurity>4</DocSecurity>
  <Lines>49</Lines>
  <Paragraphs>13</Paragraphs>
  <ScaleCrop>false</ScaleCrop>
  <HeadingPairs>
    <vt:vector size="2" baseType="variant">
      <vt:variant>
        <vt:lpstr>Cím</vt:lpstr>
      </vt:variant>
      <vt:variant>
        <vt:i4>1</vt:i4>
      </vt:variant>
    </vt:vector>
  </HeadingPairs>
  <TitlesOfParts>
    <vt:vector size="1" baseType="lpstr">
      <vt:lpstr/>
    </vt:vector>
  </TitlesOfParts>
  <Company>DE AGTC</Company>
  <LinksUpToDate>false</LinksUpToDate>
  <CharactersWithSpaces>6813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2017-08-31T09:09:00Z</cp:lastPrinted>
  <dcterms:created xsi:type="dcterms:W3CDTF">2019-07-24T11:28:00Z</dcterms:created>
  <dcterms:modified xsi:type="dcterms:W3CDTF">2019-07-24T11:28:00Z</dcterms:modified>
</cp:coreProperties>
</file>