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5E3A75" w:rsidRPr="005E3A75" w:rsidTr="005E3A75">
        <w:tc>
          <w:tcPr>
            <w:tcW w:w="6653" w:type="dxa"/>
            <w:tcBorders>
              <w:top w:val="single" w:sz="4" w:space="0" w:color="auto"/>
              <w:left w:val="single" w:sz="4" w:space="0" w:color="auto"/>
              <w:right w:val="single" w:sz="4" w:space="0" w:color="auto"/>
            </w:tcBorders>
            <w:shd w:val="clear" w:color="auto" w:fill="auto"/>
            <w:tcMar>
              <w:top w:w="57" w:type="dxa"/>
              <w:bottom w:w="57" w:type="dxa"/>
            </w:tcMar>
          </w:tcPr>
          <w:p w:rsidR="005E3A75" w:rsidRPr="005E3A75" w:rsidRDefault="005E3A75" w:rsidP="005E3A75">
            <w:pPr>
              <w:suppressAutoHyphens/>
              <w:jc w:val="both"/>
              <w:rPr>
                <w:rFonts w:ascii="Arial" w:hAnsi="Arial" w:cs="Arial"/>
                <w:b/>
                <w:i/>
                <w:sz w:val="22"/>
                <w:szCs w:val="22"/>
                <w:lang w:val="en-GB"/>
              </w:rPr>
            </w:pPr>
            <w:r w:rsidRPr="005E3A75">
              <w:rPr>
                <w:rFonts w:ascii="Arial" w:hAnsi="Arial" w:cs="Arial"/>
                <w:i/>
                <w:color w:val="FF0000"/>
                <w:sz w:val="22"/>
                <w:szCs w:val="22"/>
                <w:lang w:val="en-GB"/>
              </w:rPr>
              <w:t xml:space="preserve"> </w:t>
            </w:r>
            <w:r w:rsidRPr="005E3A75">
              <w:rPr>
                <w:rFonts w:ascii="Arial" w:hAnsi="Arial" w:cs="Arial"/>
                <w:b/>
                <w:sz w:val="22"/>
                <w:szCs w:val="22"/>
                <w:lang w:val="en-GB"/>
              </w:rPr>
              <w:t>Title and code</w:t>
            </w:r>
            <w:r w:rsidRPr="005E3A75">
              <w:rPr>
                <w:rFonts w:ascii="Arial" w:hAnsi="Arial" w:cs="Arial"/>
                <w:sz w:val="22"/>
                <w:szCs w:val="22"/>
                <w:lang w:val="en-GB"/>
              </w:rPr>
              <w:t xml:space="preserve"> of the subject:</w:t>
            </w:r>
            <w:r w:rsidRPr="005E3A75">
              <w:rPr>
                <w:rFonts w:ascii="Arial" w:hAnsi="Arial" w:cs="Arial"/>
                <w:b/>
                <w:sz w:val="22"/>
                <w:szCs w:val="22"/>
                <w:lang w:val="en-GB"/>
              </w:rPr>
              <w:t xml:space="preserve"> </w:t>
            </w:r>
            <w:r w:rsidRPr="005E3A75">
              <w:rPr>
                <w:rFonts w:ascii="Arial" w:hAnsi="Arial" w:cs="Arial"/>
                <w:b/>
                <w:sz w:val="22"/>
                <w:szCs w:val="22"/>
                <w:lang w:val="en-US"/>
              </w:rPr>
              <w:t>Environmental planning, land consolidation, landscape conservation, MTMKG7021A</w:t>
            </w:r>
          </w:p>
        </w:tc>
        <w:tc>
          <w:tcPr>
            <w:tcW w:w="2159" w:type="dxa"/>
            <w:tcBorders>
              <w:top w:val="single" w:sz="4" w:space="0" w:color="auto"/>
              <w:left w:val="single" w:sz="4" w:space="0" w:color="auto"/>
              <w:right w:val="single" w:sz="4" w:space="0" w:color="auto"/>
            </w:tcBorders>
            <w:shd w:val="clear" w:color="auto" w:fill="auto"/>
            <w:tcMar>
              <w:top w:w="57" w:type="dxa"/>
              <w:bottom w:w="57" w:type="dxa"/>
            </w:tcMar>
          </w:tcPr>
          <w:p w:rsidR="005E3A75" w:rsidRPr="005E3A75" w:rsidRDefault="005E3A75" w:rsidP="005E3A75">
            <w:pPr>
              <w:suppressAutoHyphens/>
              <w:spacing w:before="60"/>
              <w:jc w:val="both"/>
              <w:rPr>
                <w:rFonts w:ascii="Arial" w:hAnsi="Arial" w:cs="Arial"/>
                <w:b/>
                <w:sz w:val="22"/>
                <w:szCs w:val="22"/>
                <w:lang w:val="en-US"/>
              </w:rPr>
            </w:pPr>
            <w:r w:rsidRPr="005E3A75">
              <w:rPr>
                <w:rFonts w:ascii="Arial" w:hAnsi="Arial" w:cs="Arial"/>
                <w:b/>
                <w:sz w:val="22"/>
                <w:szCs w:val="22"/>
                <w:lang w:val="en-US"/>
              </w:rPr>
              <w:t>ECTS Credit Points: 4</w:t>
            </w:r>
          </w:p>
        </w:tc>
      </w:tr>
      <w:tr w:rsidR="001E6F92" w:rsidRPr="005E3A75" w:rsidTr="005E3A75">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3A75" w:rsidRDefault="00541A64" w:rsidP="005E3A75">
            <w:pPr>
              <w:suppressAutoHyphens/>
              <w:spacing w:before="60"/>
              <w:jc w:val="both"/>
              <w:rPr>
                <w:rFonts w:ascii="Arial" w:hAnsi="Arial" w:cs="Arial"/>
                <w:sz w:val="22"/>
                <w:szCs w:val="22"/>
                <w:u w:val="single"/>
                <w:lang w:val="en-GB"/>
              </w:rPr>
            </w:pPr>
            <w:r w:rsidRPr="005E3A75">
              <w:rPr>
                <w:rFonts w:ascii="Arial" w:hAnsi="Arial" w:cs="Arial"/>
                <w:b/>
                <w:sz w:val="22"/>
                <w:szCs w:val="22"/>
                <w:lang w:val="en-GB"/>
              </w:rPr>
              <w:t>Type</w:t>
            </w:r>
            <w:r w:rsidRPr="005E3A75">
              <w:rPr>
                <w:rFonts w:ascii="Arial" w:hAnsi="Arial" w:cs="Arial"/>
                <w:sz w:val="22"/>
                <w:szCs w:val="22"/>
                <w:lang w:val="en-GB"/>
              </w:rPr>
              <w:t xml:space="preserve"> of the subject</w:t>
            </w:r>
            <w:r w:rsidR="00A419F6" w:rsidRPr="005E3A75">
              <w:rPr>
                <w:rFonts w:ascii="Arial" w:hAnsi="Arial" w:cs="Arial"/>
                <w:sz w:val="22"/>
                <w:szCs w:val="22"/>
                <w:lang w:val="en-GB"/>
              </w:rPr>
              <w:t xml:space="preserve">: </w:t>
            </w:r>
            <w:r w:rsidRPr="005E3A75">
              <w:rPr>
                <w:rFonts w:ascii="Arial" w:hAnsi="Arial" w:cs="Arial"/>
                <w:color w:val="000000" w:themeColor="text1"/>
                <w:sz w:val="22"/>
                <w:szCs w:val="22"/>
                <w:lang w:val="en-GB"/>
              </w:rPr>
              <w:t>compulsory</w:t>
            </w:r>
          </w:p>
        </w:tc>
      </w:tr>
      <w:tr w:rsidR="001E6F92" w:rsidRPr="005E3A75" w:rsidTr="005E3A75">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5E3A75" w:rsidRDefault="0039094A" w:rsidP="005E3A75">
            <w:pPr>
              <w:suppressAutoHyphens/>
              <w:spacing w:before="40" w:after="40"/>
              <w:jc w:val="both"/>
              <w:rPr>
                <w:rFonts w:ascii="Arial" w:hAnsi="Arial" w:cs="Arial"/>
                <w:sz w:val="22"/>
                <w:szCs w:val="22"/>
                <w:lang w:val="en-GB"/>
              </w:rPr>
            </w:pPr>
            <w:r w:rsidRPr="005E3A75">
              <w:rPr>
                <w:rFonts w:ascii="Arial" w:hAnsi="Arial" w:cs="Arial"/>
                <w:b/>
                <w:sz w:val="22"/>
                <w:szCs w:val="22"/>
                <w:lang w:val="en-GB"/>
              </w:rPr>
              <w:t>Ratio of theory and practice:</w:t>
            </w:r>
            <w:r w:rsidR="00F61DDC" w:rsidRPr="005E3A75">
              <w:rPr>
                <w:rFonts w:ascii="Arial" w:hAnsi="Arial" w:cs="Arial"/>
                <w:b/>
                <w:sz w:val="22"/>
                <w:szCs w:val="22"/>
                <w:lang w:val="en-GB"/>
              </w:rPr>
              <w:t xml:space="preserve"> </w:t>
            </w:r>
            <w:r w:rsidR="00A419F6" w:rsidRPr="005E3A75">
              <w:rPr>
                <w:rFonts w:ascii="Arial" w:hAnsi="Arial" w:cs="Arial"/>
                <w:sz w:val="22"/>
                <w:szCs w:val="22"/>
                <w:lang w:val="en-GB"/>
              </w:rPr>
              <w:t>(</w:t>
            </w:r>
            <w:r w:rsidRPr="005E3A75">
              <w:rPr>
                <w:rFonts w:ascii="Arial" w:hAnsi="Arial" w:cs="Arial"/>
                <w:sz w:val="22"/>
                <w:szCs w:val="22"/>
                <w:lang w:val="en-GB"/>
              </w:rPr>
              <w:t>c</w:t>
            </w:r>
            <w:r w:rsidR="00A419F6" w:rsidRPr="005E3A75">
              <w:rPr>
                <w:rFonts w:ascii="Arial" w:hAnsi="Arial" w:cs="Arial"/>
                <w:sz w:val="22"/>
                <w:szCs w:val="22"/>
                <w:lang w:val="en-GB"/>
              </w:rPr>
              <w:t>redit%)</w:t>
            </w:r>
            <w:r w:rsidR="00856BE9" w:rsidRPr="005E3A75">
              <w:rPr>
                <w:rFonts w:ascii="Arial" w:hAnsi="Arial" w:cs="Arial"/>
                <w:sz w:val="22"/>
                <w:szCs w:val="22"/>
                <w:lang w:val="en-GB"/>
              </w:rPr>
              <w:t xml:space="preserve"> 50/50</w:t>
            </w:r>
          </w:p>
        </w:tc>
      </w:tr>
      <w:tr w:rsidR="001E6F92" w:rsidRPr="005E3A75" w:rsidTr="005E3A75">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5E3A75">
            <w:pPr>
              <w:suppressAutoHyphens/>
              <w:spacing w:before="60"/>
              <w:jc w:val="both"/>
              <w:rPr>
                <w:rFonts w:ascii="Arial" w:hAnsi="Arial" w:cs="Arial"/>
                <w:sz w:val="22"/>
                <w:szCs w:val="22"/>
                <w:lang w:val="en-GB"/>
              </w:rPr>
            </w:pPr>
            <w:r w:rsidRPr="005E3A75">
              <w:rPr>
                <w:rFonts w:ascii="Arial" w:hAnsi="Arial" w:cs="Arial"/>
                <w:b/>
                <w:sz w:val="22"/>
                <w:szCs w:val="22"/>
                <w:lang w:val="en-GB"/>
              </w:rPr>
              <w:t>Type and number of classes per semester</w:t>
            </w:r>
            <w:r w:rsidRPr="005E3A75">
              <w:rPr>
                <w:rFonts w:ascii="Arial" w:hAnsi="Arial" w:cs="Arial"/>
                <w:sz w:val="22"/>
                <w:szCs w:val="22"/>
                <w:lang w:val="en-GB"/>
              </w:rPr>
              <w:t>:</w:t>
            </w:r>
            <w:r w:rsidR="00A419F6" w:rsidRPr="005E3A75">
              <w:rPr>
                <w:rFonts w:ascii="Arial" w:hAnsi="Arial" w:cs="Arial"/>
                <w:sz w:val="22"/>
                <w:szCs w:val="22"/>
                <w:lang w:val="en-GB"/>
              </w:rPr>
              <w:t xml:space="preserve"> </w:t>
            </w:r>
            <w:r w:rsidR="005E3A75">
              <w:rPr>
                <w:rFonts w:ascii="Arial" w:hAnsi="Arial" w:cs="Arial"/>
                <w:sz w:val="22"/>
                <w:szCs w:val="22"/>
                <w:lang w:val="en-GB"/>
              </w:rPr>
              <w:t>2</w:t>
            </w:r>
            <w:r w:rsidR="000D784C" w:rsidRPr="005E3A75">
              <w:rPr>
                <w:rFonts w:ascii="Arial" w:hAnsi="Arial" w:cs="Arial"/>
                <w:sz w:val="22"/>
                <w:szCs w:val="22"/>
                <w:lang w:val="en-GB"/>
              </w:rPr>
              <w:t xml:space="preserve">8 </w:t>
            </w:r>
            <w:r w:rsidR="00670EC9" w:rsidRPr="005E3A75">
              <w:rPr>
                <w:rFonts w:ascii="Arial" w:hAnsi="Arial" w:cs="Arial"/>
                <w:sz w:val="22"/>
                <w:szCs w:val="22"/>
                <w:lang w:val="en-GB"/>
              </w:rPr>
              <w:t xml:space="preserve"> </w:t>
            </w:r>
            <w:r w:rsidRPr="005E3A75">
              <w:rPr>
                <w:rFonts w:ascii="Arial" w:hAnsi="Arial" w:cs="Arial"/>
                <w:sz w:val="22"/>
                <w:szCs w:val="22"/>
                <w:lang w:val="en-GB"/>
              </w:rPr>
              <w:t>hour(s)</w:t>
            </w:r>
            <w:r w:rsidR="00670EC9" w:rsidRPr="005E3A75">
              <w:rPr>
                <w:rFonts w:ascii="Arial" w:hAnsi="Arial" w:cs="Arial"/>
                <w:sz w:val="22"/>
                <w:szCs w:val="22"/>
                <w:lang w:val="en-GB"/>
              </w:rPr>
              <w:t xml:space="preserve"> </w:t>
            </w:r>
            <w:r w:rsidR="000D784C" w:rsidRPr="005E3A75">
              <w:rPr>
                <w:rFonts w:ascii="Arial" w:hAnsi="Arial" w:cs="Arial"/>
                <w:sz w:val="22"/>
                <w:szCs w:val="22"/>
                <w:lang w:val="en-GB"/>
              </w:rPr>
              <w:t xml:space="preserve">lecture and  </w:t>
            </w:r>
            <w:r w:rsidR="005E3A75">
              <w:rPr>
                <w:rFonts w:ascii="Arial" w:hAnsi="Arial" w:cs="Arial"/>
                <w:sz w:val="22"/>
                <w:szCs w:val="22"/>
                <w:lang w:val="en-GB"/>
              </w:rPr>
              <w:t>2</w:t>
            </w:r>
            <w:r w:rsidR="00CC6AFD" w:rsidRPr="005E3A75">
              <w:rPr>
                <w:rFonts w:ascii="Arial" w:hAnsi="Arial" w:cs="Arial"/>
                <w:sz w:val="22"/>
                <w:szCs w:val="22"/>
                <w:lang w:val="en-GB"/>
              </w:rPr>
              <w:t>8</w:t>
            </w:r>
            <w:r w:rsidR="000D784C" w:rsidRPr="005E3A75">
              <w:rPr>
                <w:rFonts w:ascii="Arial" w:hAnsi="Arial" w:cs="Arial"/>
                <w:sz w:val="22"/>
                <w:szCs w:val="22"/>
                <w:lang w:val="en-GB"/>
              </w:rPr>
              <w:t xml:space="preserve"> </w:t>
            </w:r>
            <w:r w:rsidRPr="005E3A75">
              <w:rPr>
                <w:rFonts w:ascii="Arial" w:hAnsi="Arial" w:cs="Arial"/>
                <w:sz w:val="22"/>
                <w:szCs w:val="22"/>
                <w:lang w:val="en-GB"/>
              </w:rPr>
              <w:t xml:space="preserve">hour(s) practice per </w:t>
            </w:r>
            <w:r w:rsidRPr="005E3A75">
              <w:rPr>
                <w:rFonts w:ascii="Arial" w:hAnsi="Arial" w:cs="Arial"/>
                <w:b/>
                <w:sz w:val="22"/>
                <w:szCs w:val="22"/>
                <w:lang w:val="en-GB"/>
              </w:rPr>
              <w:t>semester</w:t>
            </w:r>
            <w:r w:rsidR="00734257" w:rsidRPr="005E3A75">
              <w:rPr>
                <w:rFonts w:ascii="Arial" w:hAnsi="Arial" w:cs="Arial"/>
                <w:sz w:val="22"/>
                <w:szCs w:val="22"/>
                <w:lang w:val="en-GB"/>
              </w:rPr>
              <w:t xml:space="preserve"> </w:t>
            </w:r>
          </w:p>
          <w:p w:rsidR="005E3A75" w:rsidRPr="005E3A75" w:rsidRDefault="005E3A75" w:rsidP="005E3A75">
            <w:pPr>
              <w:suppressAutoHyphens/>
              <w:spacing w:before="60"/>
              <w:jc w:val="both"/>
              <w:rPr>
                <w:rFonts w:ascii="Arial" w:hAnsi="Arial" w:cs="Arial"/>
                <w:sz w:val="22"/>
                <w:szCs w:val="22"/>
                <w:lang w:val="en-GB"/>
              </w:rPr>
            </w:pPr>
            <w:r w:rsidRPr="006952A4">
              <w:rPr>
                <w:rFonts w:ascii="Arial" w:hAnsi="Arial" w:cs="Arial"/>
                <w:sz w:val="22"/>
                <w:szCs w:val="22"/>
                <w:lang w:val="en-GB"/>
              </w:rPr>
              <w:t>Number of teaching hours / week : 2+2 (lecture and practice)</w:t>
            </w:r>
          </w:p>
        </w:tc>
      </w:tr>
      <w:tr w:rsidR="001E6F92" w:rsidRPr="005E3A75" w:rsidTr="005E3A75">
        <w:tc>
          <w:tcPr>
            <w:tcW w:w="8812" w:type="dxa"/>
            <w:gridSpan w:val="2"/>
            <w:tcBorders>
              <w:left w:val="single" w:sz="4" w:space="0" w:color="auto"/>
              <w:right w:val="single" w:sz="4" w:space="0" w:color="auto"/>
            </w:tcBorders>
            <w:shd w:val="clear" w:color="auto" w:fill="auto"/>
            <w:tcMar>
              <w:top w:w="57" w:type="dxa"/>
              <w:bottom w:w="57" w:type="dxa"/>
            </w:tcMar>
          </w:tcPr>
          <w:p w:rsidR="00A419F6" w:rsidRPr="005E3A75" w:rsidRDefault="0039094A"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Type of exam</w:t>
            </w:r>
            <w:r w:rsidR="00A419F6" w:rsidRPr="005E3A75">
              <w:rPr>
                <w:rFonts w:ascii="Arial" w:hAnsi="Arial" w:cs="Arial"/>
                <w:sz w:val="22"/>
                <w:szCs w:val="22"/>
                <w:lang w:val="en-GB"/>
              </w:rPr>
              <w:t xml:space="preserve">: </w:t>
            </w:r>
            <w:r w:rsidR="00856BE9" w:rsidRPr="005E3A75">
              <w:rPr>
                <w:rFonts w:ascii="Arial" w:hAnsi="Arial" w:cs="Arial"/>
                <w:b/>
                <w:sz w:val="22"/>
                <w:szCs w:val="22"/>
                <w:lang w:val="en-GB"/>
              </w:rPr>
              <w:t>exam</w:t>
            </w:r>
          </w:p>
        </w:tc>
      </w:tr>
      <w:tr w:rsidR="001E6F92" w:rsidRPr="005E3A75" w:rsidTr="005E3A75">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3A75" w:rsidRDefault="0039094A" w:rsidP="005E3A75">
            <w:pPr>
              <w:suppressAutoHyphens/>
              <w:jc w:val="both"/>
              <w:rPr>
                <w:rFonts w:ascii="Arial" w:hAnsi="Arial" w:cs="Arial"/>
                <w:sz w:val="22"/>
                <w:szCs w:val="22"/>
                <w:lang w:val="en-GB"/>
              </w:rPr>
            </w:pPr>
            <w:r w:rsidRPr="005E3A75">
              <w:rPr>
                <w:rFonts w:ascii="Arial" w:hAnsi="Arial" w:cs="Arial"/>
                <w:b/>
                <w:sz w:val="22"/>
                <w:szCs w:val="22"/>
                <w:lang w:val="en-GB"/>
              </w:rPr>
              <w:t>Subject in the curriculum</w:t>
            </w:r>
            <w:r w:rsidR="00A419F6" w:rsidRPr="005E3A75">
              <w:rPr>
                <w:rFonts w:ascii="Arial" w:hAnsi="Arial" w:cs="Arial"/>
                <w:b/>
                <w:sz w:val="22"/>
                <w:szCs w:val="22"/>
                <w:lang w:val="en-GB"/>
              </w:rPr>
              <w:t>:</w:t>
            </w:r>
            <w:r w:rsidR="00A419F6" w:rsidRPr="005E3A75">
              <w:rPr>
                <w:rFonts w:ascii="Arial" w:hAnsi="Arial" w:cs="Arial"/>
                <w:sz w:val="22"/>
                <w:szCs w:val="22"/>
                <w:lang w:val="en-GB"/>
              </w:rPr>
              <w:t xml:space="preserve"> </w:t>
            </w:r>
            <w:r w:rsidRPr="005E3A75">
              <w:rPr>
                <w:rFonts w:ascii="Arial" w:hAnsi="Arial" w:cs="Arial"/>
                <w:sz w:val="22"/>
                <w:szCs w:val="22"/>
                <w:lang w:val="en-GB"/>
              </w:rPr>
              <w:t xml:space="preserve">semester </w:t>
            </w:r>
            <w:r w:rsidR="00856BE9" w:rsidRPr="005E3A75">
              <w:rPr>
                <w:rFonts w:ascii="Arial" w:hAnsi="Arial" w:cs="Arial"/>
                <w:sz w:val="22"/>
                <w:szCs w:val="22"/>
                <w:lang w:val="en-GB"/>
              </w:rPr>
              <w:t>4</w:t>
            </w:r>
          </w:p>
        </w:tc>
      </w:tr>
      <w:tr w:rsidR="00A419F6" w:rsidRPr="005E3A75" w:rsidTr="005E3A75">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5E3A75" w:rsidRDefault="0039094A" w:rsidP="005E3A75">
            <w:pPr>
              <w:suppressAutoHyphens/>
              <w:jc w:val="both"/>
              <w:rPr>
                <w:rFonts w:ascii="Arial" w:hAnsi="Arial" w:cs="Arial"/>
                <w:sz w:val="22"/>
                <w:szCs w:val="22"/>
                <w:lang w:val="en-GB"/>
              </w:rPr>
            </w:pPr>
            <w:r w:rsidRPr="005E3A75">
              <w:rPr>
                <w:rFonts w:ascii="Arial" w:hAnsi="Arial" w:cs="Arial"/>
                <w:sz w:val="22"/>
                <w:szCs w:val="22"/>
                <w:lang w:val="en-GB"/>
              </w:rPr>
              <w:t>Preliminary requirements</w:t>
            </w:r>
            <w:r w:rsidR="00A419F6" w:rsidRPr="005E3A75">
              <w:rPr>
                <w:rFonts w:ascii="Arial" w:hAnsi="Arial" w:cs="Arial"/>
                <w:sz w:val="22"/>
                <w:szCs w:val="22"/>
                <w:lang w:val="en-GB"/>
              </w:rPr>
              <w:t>:</w:t>
            </w:r>
            <w:r w:rsidR="00A419F6" w:rsidRPr="005E3A75">
              <w:rPr>
                <w:rFonts w:ascii="Arial" w:hAnsi="Arial" w:cs="Arial"/>
                <w:i/>
                <w:sz w:val="22"/>
                <w:szCs w:val="22"/>
                <w:lang w:val="en-GB"/>
              </w:rPr>
              <w:t xml:space="preserve"> </w:t>
            </w:r>
            <w:r w:rsidR="003E691C" w:rsidRPr="005E3A75">
              <w:rPr>
                <w:rFonts w:ascii="Arial" w:hAnsi="Arial" w:cs="Arial"/>
                <w:sz w:val="22"/>
                <w:szCs w:val="22"/>
                <w:lang w:val="en-GB"/>
              </w:rPr>
              <w:t>-</w:t>
            </w:r>
          </w:p>
        </w:tc>
      </w:tr>
    </w:tbl>
    <w:p w:rsidR="00A419F6" w:rsidRPr="005E3A75" w:rsidRDefault="00A419F6" w:rsidP="005E3A75">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5E3A75"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5E3A75" w:rsidRDefault="00640576"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Summary of content</w:t>
            </w:r>
            <w:r w:rsidR="00B03C66" w:rsidRPr="005E3A75">
              <w:rPr>
                <w:rFonts w:ascii="Arial" w:hAnsi="Arial" w:cs="Arial"/>
                <w:b/>
                <w:sz w:val="22"/>
                <w:szCs w:val="22"/>
                <w:lang w:val="en-GB"/>
              </w:rPr>
              <w:t xml:space="preserve"> - </w:t>
            </w:r>
            <w:r w:rsidR="00B03C66" w:rsidRPr="005E3A75">
              <w:rPr>
                <w:rFonts w:ascii="Arial" w:hAnsi="Arial" w:cs="Arial"/>
                <w:b/>
                <w:sz w:val="22"/>
                <w:szCs w:val="22"/>
                <w:u w:val="single"/>
                <w:lang w:val="en-GB"/>
              </w:rPr>
              <w:t>theory</w:t>
            </w:r>
            <w:r w:rsidR="003E691C" w:rsidRPr="005E3A75">
              <w:rPr>
                <w:rFonts w:ascii="Arial" w:hAnsi="Arial" w:cs="Arial"/>
                <w:sz w:val="22"/>
                <w:szCs w:val="22"/>
                <w:lang w:val="en-GB"/>
              </w:rPr>
              <w:t xml:space="preserve">: </w:t>
            </w:r>
          </w:p>
        </w:tc>
      </w:tr>
      <w:tr w:rsidR="001E6F92" w:rsidRPr="005E3A75"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16CD4" w:rsidRPr="005E3A75" w:rsidRDefault="005E3A75" w:rsidP="005E3A75">
            <w:pPr>
              <w:suppressAutoHyphens/>
              <w:ind w:left="34"/>
              <w:jc w:val="both"/>
              <w:rPr>
                <w:rFonts w:ascii="Arial" w:hAnsi="Arial" w:cs="Arial"/>
                <w:sz w:val="22"/>
                <w:szCs w:val="22"/>
                <w:lang w:val="en-US"/>
              </w:rPr>
            </w:pPr>
            <w:r>
              <w:rPr>
                <w:rFonts w:ascii="Arial" w:hAnsi="Arial" w:cs="Arial"/>
                <w:sz w:val="22"/>
                <w:szCs w:val="22"/>
                <w:lang w:val="en-US"/>
              </w:rPr>
              <w:t>The general</w:t>
            </w:r>
            <w:r w:rsidR="00B16CD4" w:rsidRPr="005E3A75">
              <w:rPr>
                <w:rFonts w:ascii="Arial" w:hAnsi="Arial" w:cs="Arial"/>
                <w:sz w:val="22"/>
                <w:szCs w:val="22"/>
                <w:lang w:val="en-US"/>
              </w:rPr>
              <w:t xml:space="preserve"> aim of the subject </w:t>
            </w:r>
            <w:r>
              <w:rPr>
                <w:rFonts w:ascii="Arial" w:hAnsi="Arial" w:cs="Arial"/>
                <w:sz w:val="22"/>
                <w:szCs w:val="22"/>
                <w:lang w:val="en-US"/>
              </w:rPr>
              <w:t xml:space="preserve">is </w:t>
            </w:r>
            <w:r w:rsidR="00B16CD4" w:rsidRPr="005E3A75">
              <w:rPr>
                <w:rFonts w:ascii="Arial" w:hAnsi="Arial" w:cs="Arial"/>
                <w:sz w:val="22"/>
                <w:szCs w:val="22"/>
                <w:lang w:val="en-US"/>
              </w:rPr>
              <w:t xml:space="preserve">to present the purposes and the practice of landscape conservation and planning </w:t>
            </w:r>
            <w:r>
              <w:rPr>
                <w:rFonts w:ascii="Arial" w:hAnsi="Arial" w:cs="Arial"/>
                <w:sz w:val="22"/>
                <w:szCs w:val="22"/>
                <w:lang w:val="en-US"/>
              </w:rPr>
              <w:t>for</w:t>
            </w:r>
            <w:r w:rsidR="00B16CD4" w:rsidRPr="005E3A75">
              <w:rPr>
                <w:rFonts w:ascii="Arial" w:hAnsi="Arial" w:cs="Arial"/>
                <w:sz w:val="22"/>
                <w:szCs w:val="22"/>
                <w:lang w:val="en-US"/>
              </w:rPr>
              <w:t xml:space="preserve"> the students. </w:t>
            </w:r>
            <w:r>
              <w:rPr>
                <w:rFonts w:ascii="Arial" w:hAnsi="Arial" w:cs="Arial"/>
                <w:sz w:val="22"/>
                <w:szCs w:val="22"/>
                <w:lang w:val="en-US"/>
              </w:rPr>
              <w:t>The r</w:t>
            </w:r>
            <w:r w:rsidR="00B16CD4" w:rsidRPr="005E3A75">
              <w:rPr>
                <w:rFonts w:ascii="Arial" w:hAnsi="Arial" w:cs="Arial"/>
                <w:sz w:val="22"/>
                <w:szCs w:val="22"/>
                <w:lang w:val="en-US"/>
              </w:rPr>
              <w:t>ole and position of the subject in environmental management, the technologies and methodologies of land consolidation and landscape conservation will be presented during the course. Students will learn the national and international land use s</w:t>
            </w:r>
            <w:r>
              <w:rPr>
                <w:rFonts w:ascii="Arial" w:hAnsi="Arial" w:cs="Arial"/>
                <w:sz w:val="22"/>
                <w:szCs w:val="22"/>
                <w:lang w:val="en-US"/>
              </w:rPr>
              <w:t>ystems. This knowledge provides</w:t>
            </w:r>
            <w:r w:rsidR="00B16CD4" w:rsidRPr="005E3A75">
              <w:rPr>
                <w:rFonts w:ascii="Arial" w:hAnsi="Arial" w:cs="Arial"/>
                <w:sz w:val="22"/>
                <w:szCs w:val="22"/>
                <w:lang w:val="en-US"/>
              </w:rPr>
              <w:t xml:space="preserve"> land consolidation, land registration and land evaluation</w:t>
            </w:r>
            <w:r>
              <w:rPr>
                <w:rFonts w:ascii="Arial" w:hAnsi="Arial" w:cs="Arial"/>
                <w:sz w:val="22"/>
                <w:szCs w:val="22"/>
                <w:lang w:val="en-US"/>
              </w:rPr>
              <w:t xml:space="preserve"> skills</w:t>
            </w:r>
            <w:r w:rsidR="00B16CD4" w:rsidRPr="005E3A75">
              <w:rPr>
                <w:rFonts w:ascii="Arial" w:hAnsi="Arial" w:cs="Arial"/>
                <w:sz w:val="22"/>
                <w:szCs w:val="22"/>
                <w:lang w:val="en-US"/>
              </w:rPr>
              <w:t xml:space="preserve"> in the practice.</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Environment planning</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National and international projects, information systems on the Internet, data warehouses and metadata.</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Planning strategies, the aim of planning process: protection, rehabilitation, development</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Landscape level planning – ecological networks, water network, green areas, artificial surfaces</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Land use categories in the EU (CLC-100)</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Land registration and land evaluation</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Agricultural land use, land consolidation</w:t>
            </w:r>
          </w:p>
          <w:p w:rsidR="00B16CD4" w:rsidRPr="005E3A75" w:rsidRDefault="00B16CD4" w:rsidP="005E3A75">
            <w:pPr>
              <w:pStyle w:val="Listaszerbekezds"/>
              <w:numPr>
                <w:ilvl w:val="0"/>
                <w:numId w:val="25"/>
              </w:numPr>
              <w:suppressAutoHyphens/>
              <w:jc w:val="both"/>
              <w:rPr>
                <w:rFonts w:ascii="Arial" w:hAnsi="Arial" w:cs="Arial"/>
                <w:sz w:val="22"/>
                <w:szCs w:val="22"/>
                <w:lang w:val="en-US"/>
              </w:rPr>
            </w:pPr>
            <w:r w:rsidRPr="005E3A75">
              <w:rPr>
                <w:rFonts w:ascii="Arial" w:hAnsi="Arial" w:cs="Arial"/>
                <w:sz w:val="22"/>
                <w:szCs w:val="22"/>
                <w:lang w:val="en-US"/>
              </w:rPr>
              <w:t>Land use modeling: site-optimization, multi-purpose land allocation</w:t>
            </w:r>
          </w:p>
          <w:p w:rsidR="00B03C66" w:rsidRPr="005E3A75" w:rsidRDefault="00B16CD4" w:rsidP="005E3A75">
            <w:pPr>
              <w:pStyle w:val="Listaszerbekezds"/>
              <w:numPr>
                <w:ilvl w:val="0"/>
                <w:numId w:val="25"/>
              </w:numPr>
              <w:suppressAutoHyphens/>
              <w:jc w:val="both"/>
              <w:rPr>
                <w:rFonts w:ascii="Arial" w:hAnsi="Arial" w:cs="Arial"/>
                <w:sz w:val="22"/>
                <w:szCs w:val="22"/>
                <w:lang w:val="en-GB"/>
              </w:rPr>
            </w:pPr>
            <w:r w:rsidRPr="005E3A75">
              <w:rPr>
                <w:rFonts w:ascii="Arial" w:hAnsi="Arial" w:cs="Arial"/>
                <w:sz w:val="22"/>
                <w:szCs w:val="22"/>
                <w:lang w:val="en-US"/>
              </w:rPr>
              <w:t>Land change evaluation</w:t>
            </w:r>
          </w:p>
        </w:tc>
      </w:tr>
      <w:tr w:rsidR="001E6F92" w:rsidRPr="005E3A75"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5E3A75" w:rsidRDefault="00B03C66"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 xml:space="preserve">Summary of content - </w:t>
            </w:r>
            <w:r w:rsidRPr="005E3A75">
              <w:rPr>
                <w:rFonts w:ascii="Arial" w:hAnsi="Arial" w:cs="Arial"/>
                <w:b/>
                <w:sz w:val="22"/>
                <w:szCs w:val="22"/>
                <w:u w:val="single"/>
                <w:lang w:val="en-GB"/>
              </w:rPr>
              <w:t>practice</w:t>
            </w:r>
            <w:r w:rsidRPr="005E3A75">
              <w:rPr>
                <w:rFonts w:ascii="Arial" w:hAnsi="Arial" w:cs="Arial"/>
                <w:sz w:val="22"/>
                <w:szCs w:val="22"/>
                <w:lang w:val="en-GB"/>
              </w:rPr>
              <w:t>:</w:t>
            </w:r>
          </w:p>
        </w:tc>
      </w:tr>
      <w:tr w:rsidR="001E6F92" w:rsidRPr="005E3A75"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D33C6" w:rsidRPr="005E3A75" w:rsidRDefault="00B03C66" w:rsidP="005E3A75">
            <w:pPr>
              <w:suppressAutoHyphens/>
              <w:ind w:left="34"/>
              <w:jc w:val="both"/>
              <w:rPr>
                <w:rFonts w:ascii="Arial" w:hAnsi="Arial" w:cs="Arial"/>
                <w:sz w:val="22"/>
                <w:szCs w:val="22"/>
                <w:lang w:val="en-GB"/>
              </w:rPr>
            </w:pPr>
            <w:r w:rsidRPr="005E3A75">
              <w:rPr>
                <w:rFonts w:ascii="Arial" w:hAnsi="Arial" w:cs="Arial"/>
                <w:color w:val="000000" w:themeColor="text1"/>
                <w:sz w:val="22"/>
                <w:szCs w:val="22"/>
                <w:lang w:val="en-GB"/>
              </w:rPr>
              <w:t>Skills to be learnt:</w:t>
            </w:r>
            <w:r w:rsidR="00ED33C6" w:rsidRPr="005E3A75">
              <w:rPr>
                <w:rFonts w:ascii="Arial" w:hAnsi="Arial" w:cs="Arial"/>
                <w:sz w:val="22"/>
                <w:szCs w:val="22"/>
              </w:rPr>
              <w:t xml:space="preserve"> </w:t>
            </w:r>
            <w:r w:rsidR="005E3A75">
              <w:rPr>
                <w:rFonts w:ascii="Arial" w:hAnsi="Arial" w:cs="Arial"/>
                <w:sz w:val="22"/>
                <w:szCs w:val="22"/>
              </w:rPr>
              <w:t>The g</w:t>
            </w:r>
            <w:r w:rsidR="00ED33C6" w:rsidRPr="005E3A75">
              <w:rPr>
                <w:rFonts w:ascii="Arial" w:hAnsi="Arial" w:cs="Arial"/>
                <w:color w:val="000000" w:themeColor="text1"/>
                <w:sz w:val="22"/>
                <w:szCs w:val="22"/>
                <w:lang w:val="en-GB"/>
              </w:rPr>
              <w:t>eneral aim of the practice</w:t>
            </w:r>
            <w:r w:rsidR="005E3A75">
              <w:rPr>
                <w:rFonts w:ascii="Arial" w:hAnsi="Arial" w:cs="Arial"/>
                <w:color w:val="000000" w:themeColor="text1"/>
                <w:sz w:val="22"/>
                <w:szCs w:val="22"/>
                <w:lang w:val="en-GB"/>
              </w:rPr>
              <w:t xml:space="preserve"> is</w:t>
            </w:r>
            <w:r w:rsidR="00ED33C6" w:rsidRPr="005E3A75">
              <w:rPr>
                <w:rFonts w:ascii="Arial" w:hAnsi="Arial" w:cs="Arial"/>
                <w:color w:val="000000" w:themeColor="text1"/>
                <w:sz w:val="22"/>
                <w:szCs w:val="22"/>
                <w:lang w:val="en-GB"/>
              </w:rPr>
              <w:t xml:space="preserve"> that students </w:t>
            </w:r>
            <w:r w:rsidR="005E3A75">
              <w:rPr>
                <w:rFonts w:ascii="Arial" w:hAnsi="Arial" w:cs="Arial"/>
                <w:color w:val="000000" w:themeColor="text1"/>
                <w:sz w:val="22"/>
                <w:szCs w:val="22"/>
                <w:lang w:val="en-GB"/>
              </w:rPr>
              <w:t xml:space="preserve">get to </w:t>
            </w:r>
            <w:r w:rsidR="00ED33C6" w:rsidRPr="005E3A75">
              <w:rPr>
                <w:rFonts w:ascii="Arial" w:hAnsi="Arial" w:cs="Arial"/>
                <w:color w:val="000000" w:themeColor="text1"/>
                <w:sz w:val="22"/>
                <w:szCs w:val="22"/>
                <w:lang w:val="en-GB"/>
              </w:rPr>
              <w:t xml:space="preserve">know modern </w:t>
            </w:r>
            <w:r w:rsidR="00861391" w:rsidRPr="005E3A75">
              <w:rPr>
                <w:rFonts w:ascii="Arial" w:hAnsi="Arial" w:cs="Arial"/>
                <w:color w:val="000000" w:themeColor="text1"/>
                <w:sz w:val="22"/>
                <w:szCs w:val="22"/>
                <w:lang w:val="en-GB"/>
              </w:rPr>
              <w:t xml:space="preserve">landscape management. </w:t>
            </w:r>
            <w:r w:rsidR="00ED33C6" w:rsidRPr="005E3A75">
              <w:rPr>
                <w:rFonts w:ascii="Arial" w:hAnsi="Arial" w:cs="Arial"/>
                <w:color w:val="000000" w:themeColor="text1"/>
                <w:sz w:val="22"/>
                <w:szCs w:val="22"/>
                <w:lang w:val="en-GB"/>
              </w:rPr>
              <w:t xml:space="preserve">Students adopt </w:t>
            </w:r>
            <w:r w:rsidR="00861391" w:rsidRPr="005E3A75">
              <w:rPr>
                <w:rFonts w:ascii="Arial" w:hAnsi="Arial" w:cs="Arial"/>
                <w:color w:val="000000" w:themeColor="text1"/>
                <w:sz w:val="22"/>
                <w:szCs w:val="22"/>
                <w:lang w:val="en-GB"/>
              </w:rPr>
              <w:t>landscape architecture</w:t>
            </w:r>
            <w:r w:rsidR="005E3A75">
              <w:rPr>
                <w:rFonts w:ascii="Arial" w:hAnsi="Arial" w:cs="Arial"/>
                <w:color w:val="000000" w:themeColor="text1"/>
                <w:sz w:val="22"/>
                <w:szCs w:val="22"/>
                <w:lang w:val="en-GB"/>
              </w:rPr>
              <w:t>,</w:t>
            </w:r>
            <w:r w:rsidR="00ED33C6" w:rsidRPr="005E3A75">
              <w:rPr>
                <w:rFonts w:ascii="Arial" w:hAnsi="Arial" w:cs="Arial"/>
                <w:color w:val="000000" w:themeColor="text1"/>
                <w:sz w:val="22"/>
                <w:szCs w:val="22"/>
                <w:lang w:val="en-GB"/>
              </w:rPr>
              <w:t xml:space="preserve"> determine </w:t>
            </w:r>
            <w:r w:rsidR="005E3A75">
              <w:rPr>
                <w:rFonts w:ascii="Arial" w:hAnsi="Arial" w:cs="Arial"/>
                <w:color w:val="000000" w:themeColor="text1"/>
                <w:sz w:val="22"/>
                <w:szCs w:val="22"/>
                <w:lang w:val="en-GB"/>
              </w:rPr>
              <w:t>landscape indexes, make s</w:t>
            </w:r>
            <w:r w:rsidR="00ED33C6" w:rsidRPr="005E3A75">
              <w:rPr>
                <w:rFonts w:ascii="Arial" w:hAnsi="Arial" w:cs="Arial"/>
                <w:sz w:val="22"/>
                <w:szCs w:val="22"/>
                <w:lang w:val="en-GB"/>
              </w:rPr>
              <w:t xml:space="preserve">oil moisture calculation, </w:t>
            </w:r>
            <w:r w:rsidR="005E3A75">
              <w:rPr>
                <w:rFonts w:ascii="Arial" w:hAnsi="Arial" w:cs="Arial"/>
                <w:sz w:val="22"/>
                <w:szCs w:val="22"/>
                <w:lang w:val="en-GB"/>
              </w:rPr>
              <w:t xml:space="preserve">learn the </w:t>
            </w:r>
            <w:r w:rsidR="00ED33C6" w:rsidRPr="005E3A75">
              <w:rPr>
                <w:rFonts w:ascii="Arial" w:hAnsi="Arial" w:cs="Arial"/>
                <w:sz w:val="22"/>
                <w:szCs w:val="22"/>
                <w:lang w:val="en-GB"/>
              </w:rPr>
              <w:t>practical application of pF curve in horticulture.</w:t>
            </w:r>
          </w:p>
          <w:p w:rsidR="00ED33C6"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 xml:space="preserve">Calculation of </w:t>
            </w:r>
            <w:r w:rsidR="00861391" w:rsidRPr="005E3A75">
              <w:rPr>
                <w:rFonts w:ascii="Arial" w:hAnsi="Arial" w:cs="Arial"/>
                <w:sz w:val="22"/>
                <w:szCs w:val="22"/>
                <w:lang w:val="en-GB"/>
              </w:rPr>
              <w:t>landscape indexes</w:t>
            </w:r>
            <w:r w:rsidRPr="005E3A75">
              <w:rPr>
                <w:rFonts w:ascii="Arial" w:hAnsi="Arial" w:cs="Arial"/>
                <w:sz w:val="22"/>
                <w:szCs w:val="22"/>
                <w:lang w:val="en-GB"/>
              </w:rPr>
              <w:t>.</w:t>
            </w:r>
          </w:p>
          <w:p w:rsidR="00ED33C6" w:rsidRPr="005E3A75" w:rsidRDefault="00861391"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Site evaluation of agroforestry area</w:t>
            </w:r>
            <w:r w:rsidR="00ED33C6" w:rsidRPr="005E3A75">
              <w:rPr>
                <w:rFonts w:ascii="Arial" w:hAnsi="Arial" w:cs="Arial"/>
                <w:sz w:val="22"/>
                <w:szCs w:val="22"/>
                <w:lang w:val="en-GB"/>
              </w:rPr>
              <w:t>.</w:t>
            </w:r>
          </w:p>
          <w:p w:rsidR="00ED33C6" w:rsidRPr="005E3A75" w:rsidRDefault="00861391"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Site evaluation of constructed wetland</w:t>
            </w:r>
            <w:r w:rsidR="00ED33C6" w:rsidRPr="005E3A75">
              <w:rPr>
                <w:rFonts w:ascii="Arial" w:hAnsi="Arial" w:cs="Arial"/>
                <w:sz w:val="22"/>
                <w:szCs w:val="22"/>
                <w:lang w:val="en-GB"/>
              </w:rPr>
              <w:t>.</w:t>
            </w:r>
          </w:p>
          <w:p w:rsidR="00861391" w:rsidRPr="005E3A75" w:rsidRDefault="00861391"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Greenness program in practise</w:t>
            </w:r>
          </w:p>
          <w:p w:rsidR="00ED33C6"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 xml:space="preserve">Field exercise/farm visit </w:t>
            </w:r>
            <w:r w:rsidR="00861391" w:rsidRPr="005E3A75">
              <w:rPr>
                <w:rFonts w:ascii="Arial" w:hAnsi="Arial" w:cs="Arial"/>
                <w:sz w:val="22"/>
                <w:szCs w:val="22"/>
                <w:lang w:val="en-GB"/>
              </w:rPr>
              <w:t>hillside area</w:t>
            </w:r>
            <w:r w:rsidRPr="005E3A75">
              <w:rPr>
                <w:rFonts w:ascii="Arial" w:hAnsi="Arial" w:cs="Arial"/>
                <w:sz w:val="22"/>
                <w:szCs w:val="22"/>
                <w:lang w:val="en-GB"/>
              </w:rPr>
              <w:t>.</w:t>
            </w:r>
          </w:p>
          <w:p w:rsidR="00ED33C6"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Field exercise/farm visit</w:t>
            </w:r>
            <w:r w:rsidR="00861391" w:rsidRPr="005E3A75">
              <w:rPr>
                <w:rFonts w:ascii="Arial" w:hAnsi="Arial" w:cs="Arial"/>
                <w:sz w:val="22"/>
                <w:szCs w:val="22"/>
                <w:lang w:val="en-GB"/>
              </w:rPr>
              <w:t xml:space="preserve"> agroforestry area</w:t>
            </w:r>
            <w:r w:rsidRPr="005E3A75">
              <w:rPr>
                <w:rFonts w:ascii="Arial" w:hAnsi="Arial" w:cs="Arial"/>
                <w:sz w:val="22"/>
                <w:szCs w:val="22"/>
                <w:lang w:val="en-GB"/>
              </w:rPr>
              <w:t>.</w:t>
            </w:r>
          </w:p>
          <w:p w:rsidR="00ED33C6"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 xml:space="preserve">Field exercise/farm visit </w:t>
            </w:r>
            <w:r w:rsidR="00861391" w:rsidRPr="005E3A75">
              <w:rPr>
                <w:rFonts w:ascii="Arial" w:hAnsi="Arial" w:cs="Arial"/>
                <w:sz w:val="22"/>
                <w:szCs w:val="22"/>
                <w:lang w:val="en-GB"/>
              </w:rPr>
              <w:t>energy plantation</w:t>
            </w:r>
            <w:r w:rsidRPr="005E3A75">
              <w:rPr>
                <w:rFonts w:ascii="Arial" w:hAnsi="Arial" w:cs="Arial"/>
                <w:sz w:val="22"/>
                <w:szCs w:val="22"/>
                <w:lang w:val="en-GB"/>
              </w:rPr>
              <w:t>.</w:t>
            </w:r>
          </w:p>
          <w:p w:rsidR="00ED33C6"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 xml:space="preserve">Field exercise/farm visit </w:t>
            </w:r>
            <w:r w:rsidR="00861391" w:rsidRPr="005E3A75">
              <w:rPr>
                <w:rFonts w:ascii="Arial" w:hAnsi="Arial" w:cs="Arial"/>
                <w:sz w:val="22"/>
                <w:szCs w:val="22"/>
                <w:lang w:val="en-GB"/>
              </w:rPr>
              <w:t>constructed wetland</w:t>
            </w:r>
            <w:r w:rsidRPr="005E3A75">
              <w:rPr>
                <w:rFonts w:ascii="Arial" w:hAnsi="Arial" w:cs="Arial"/>
                <w:sz w:val="22"/>
                <w:szCs w:val="22"/>
                <w:lang w:val="en-GB"/>
              </w:rPr>
              <w:t>.</w:t>
            </w:r>
          </w:p>
          <w:p w:rsidR="00F04747" w:rsidRPr="005E3A75" w:rsidRDefault="00ED33C6" w:rsidP="005E3A75">
            <w:pPr>
              <w:numPr>
                <w:ilvl w:val="0"/>
                <w:numId w:val="24"/>
              </w:numPr>
              <w:suppressAutoHyphens/>
              <w:jc w:val="both"/>
              <w:rPr>
                <w:rFonts w:ascii="Arial" w:hAnsi="Arial" w:cs="Arial"/>
                <w:sz w:val="22"/>
                <w:szCs w:val="22"/>
                <w:lang w:val="en-GB"/>
              </w:rPr>
            </w:pPr>
            <w:r w:rsidRPr="005E3A75">
              <w:rPr>
                <w:rFonts w:ascii="Arial" w:hAnsi="Arial" w:cs="Arial"/>
                <w:sz w:val="22"/>
                <w:szCs w:val="22"/>
                <w:lang w:val="en-GB"/>
              </w:rPr>
              <w:t>Consultation about compulsory practical report.</w:t>
            </w:r>
          </w:p>
        </w:tc>
      </w:tr>
      <w:tr w:rsidR="001E6F92" w:rsidRPr="005E3A75"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5E3A75" w:rsidRDefault="00B03C66" w:rsidP="005E3A75">
            <w:pPr>
              <w:suppressAutoHyphens/>
              <w:ind w:right="-108"/>
              <w:jc w:val="both"/>
              <w:rPr>
                <w:rFonts w:ascii="Arial" w:hAnsi="Arial" w:cs="Arial"/>
                <w:b/>
                <w:sz w:val="22"/>
                <w:szCs w:val="22"/>
                <w:lang w:val="en-GB"/>
              </w:rPr>
            </w:pPr>
            <w:r w:rsidRPr="005E3A75">
              <w:rPr>
                <w:rFonts w:ascii="Arial" w:hAnsi="Arial" w:cs="Arial"/>
                <w:b/>
                <w:sz w:val="22"/>
                <w:szCs w:val="22"/>
                <w:lang w:val="en-GB"/>
              </w:rPr>
              <w:t>Literature</w:t>
            </w:r>
            <w:r w:rsidR="003E72C4" w:rsidRPr="005E3A75">
              <w:rPr>
                <w:rFonts w:ascii="Arial" w:hAnsi="Arial" w:cs="Arial"/>
                <w:b/>
                <w:sz w:val="22"/>
                <w:szCs w:val="22"/>
                <w:lang w:val="en-GB"/>
              </w:rPr>
              <w:t>, handbooks</w:t>
            </w:r>
            <w:r w:rsidR="00A419F6" w:rsidRPr="005E3A75">
              <w:rPr>
                <w:rFonts w:ascii="Arial" w:hAnsi="Arial" w:cs="Arial"/>
                <w:b/>
                <w:sz w:val="22"/>
                <w:szCs w:val="22"/>
                <w:lang w:val="en-GB"/>
              </w:rPr>
              <w:t xml:space="preserve"> </w:t>
            </w:r>
            <w:r w:rsidRPr="005E3A75">
              <w:rPr>
                <w:rFonts w:ascii="Arial" w:hAnsi="Arial" w:cs="Arial"/>
                <w:b/>
                <w:sz w:val="22"/>
                <w:szCs w:val="22"/>
                <w:u w:val="single"/>
                <w:lang w:val="en-GB"/>
              </w:rPr>
              <w:t>in English</w:t>
            </w:r>
            <w:r w:rsidR="003E72C4" w:rsidRPr="005E3A75">
              <w:rPr>
                <w:rFonts w:ascii="Arial" w:hAnsi="Arial" w:cs="Arial"/>
                <w:b/>
                <w:sz w:val="22"/>
                <w:szCs w:val="22"/>
                <w:u w:val="single"/>
                <w:lang w:val="en-GB"/>
              </w:rPr>
              <w:t xml:space="preserve"> </w:t>
            </w:r>
          </w:p>
        </w:tc>
      </w:tr>
      <w:tr w:rsidR="00BA13F8" w:rsidRPr="005E3A75" w:rsidTr="00BA13F8">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16CD4" w:rsidRPr="005E3A75" w:rsidRDefault="00B16CD4" w:rsidP="005E3A75">
            <w:pPr>
              <w:suppressAutoHyphens/>
              <w:ind w:left="357" w:hanging="357"/>
              <w:jc w:val="both"/>
              <w:rPr>
                <w:rFonts w:ascii="Arial" w:hAnsi="Arial" w:cs="Arial"/>
                <w:sz w:val="22"/>
                <w:szCs w:val="22"/>
              </w:rPr>
            </w:pPr>
            <w:r w:rsidRPr="005E3A75">
              <w:rPr>
                <w:rFonts w:ascii="Arial" w:hAnsi="Arial" w:cs="Arial"/>
                <w:sz w:val="22"/>
                <w:szCs w:val="22"/>
              </w:rPr>
              <w:t>Bishop, D., Lange, E.  (2005): Visualization in landscape and environmental planning. Taylor and Francis. 320 p. (ISBN: 978-041-530-510-5)</w:t>
            </w:r>
          </w:p>
          <w:p w:rsidR="00BA13F8" w:rsidRPr="005E3A75" w:rsidRDefault="00B16CD4" w:rsidP="005E3A75">
            <w:pPr>
              <w:suppressAutoHyphens/>
              <w:ind w:left="357" w:hanging="357"/>
              <w:contextualSpacing/>
              <w:jc w:val="both"/>
              <w:rPr>
                <w:rFonts w:ascii="Arial" w:hAnsi="Arial" w:cs="Arial"/>
                <w:sz w:val="22"/>
                <w:szCs w:val="22"/>
              </w:rPr>
            </w:pPr>
            <w:r w:rsidRPr="005E3A75">
              <w:rPr>
                <w:rFonts w:ascii="Arial" w:hAnsi="Arial" w:cs="Arial"/>
                <w:sz w:val="22"/>
                <w:szCs w:val="22"/>
              </w:rPr>
              <w:t>Magueire, D. J., Goodchild, M. F., Batty, M. (2005): GIS, Spatial Analysis and Modeling. Esri Press. 480 p. (ISBN: 975-158-948-130-5)</w:t>
            </w:r>
          </w:p>
        </w:tc>
      </w:tr>
      <w:tr w:rsidR="00BA13F8" w:rsidRPr="005E3A75"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A13F8" w:rsidRPr="005E3A75" w:rsidRDefault="00BA13F8" w:rsidP="005E3A75">
            <w:pPr>
              <w:suppressAutoHyphens/>
              <w:jc w:val="both"/>
              <w:rPr>
                <w:rFonts w:ascii="Arial" w:hAnsi="Arial" w:cs="Arial"/>
                <w:b/>
                <w:color w:val="FF0000"/>
                <w:sz w:val="22"/>
                <w:szCs w:val="22"/>
                <w:lang w:val="en-GB"/>
              </w:rPr>
            </w:pPr>
            <w:r w:rsidRPr="005E3A75">
              <w:rPr>
                <w:rFonts w:ascii="Arial" w:hAnsi="Arial" w:cs="Arial"/>
                <w:b/>
                <w:sz w:val="22"/>
                <w:szCs w:val="22"/>
                <w:lang w:val="en-GB"/>
              </w:rPr>
              <w:lastRenderedPageBreak/>
              <w:t xml:space="preserve">Competencies gained </w:t>
            </w:r>
            <w:r w:rsidRPr="005E3A75">
              <w:rPr>
                <w:rFonts w:ascii="Arial" w:hAnsi="Arial" w:cs="Arial"/>
                <w:i/>
                <w:sz w:val="22"/>
                <w:szCs w:val="22"/>
                <w:lang w:val="en-GB"/>
              </w:rPr>
              <w:t xml:space="preserve">(acc. to the Regulation on training and outcome </w:t>
            </w:r>
            <w:r w:rsidRPr="005E3A75">
              <w:rPr>
                <w:rFonts w:ascii="Arial" w:hAnsi="Arial" w:cs="Arial"/>
                <w:i/>
                <w:iCs/>
                <w:sz w:val="22"/>
                <w:szCs w:val="22"/>
                <w:lang w:val="en-GB"/>
              </w:rPr>
              <w:t>requirements)</w:t>
            </w:r>
          </w:p>
        </w:tc>
      </w:tr>
      <w:tr w:rsidR="00BA13F8" w:rsidRPr="005E3A75" w:rsidTr="00BA13F8">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A13F8" w:rsidRPr="005E3A75" w:rsidRDefault="00BA13F8" w:rsidP="005E3A75">
            <w:pPr>
              <w:numPr>
                <w:ilvl w:val="0"/>
                <w:numId w:val="1"/>
              </w:numPr>
              <w:tabs>
                <w:tab w:val="left" w:pos="317"/>
              </w:tabs>
              <w:suppressAutoHyphens/>
              <w:ind w:left="176" w:hanging="142"/>
              <w:jc w:val="both"/>
              <w:rPr>
                <w:rFonts w:ascii="Arial" w:hAnsi="Arial" w:cs="Arial"/>
                <w:b/>
                <w:sz w:val="22"/>
                <w:szCs w:val="22"/>
                <w:lang w:val="en-GB"/>
              </w:rPr>
            </w:pPr>
            <w:r w:rsidRPr="005E3A75">
              <w:rPr>
                <w:rFonts w:ascii="Arial" w:hAnsi="Arial" w:cs="Arial"/>
                <w:b/>
                <w:sz w:val="22"/>
                <w:szCs w:val="22"/>
                <w:lang w:val="en-GB"/>
              </w:rPr>
              <w:t>Knowledge:</w:t>
            </w:r>
          </w:p>
          <w:p w:rsidR="00BA13F8" w:rsidRPr="005E3A75" w:rsidRDefault="005E3A75" w:rsidP="005E3A75">
            <w:pPr>
              <w:pStyle w:val="Listaszerbekezds"/>
              <w:tabs>
                <w:tab w:val="left" w:pos="317"/>
              </w:tabs>
              <w:suppressAutoHyphens/>
              <w:ind w:left="743"/>
              <w:jc w:val="both"/>
              <w:rPr>
                <w:rFonts w:ascii="Arial" w:hAnsi="Arial" w:cs="Arial"/>
                <w:sz w:val="22"/>
                <w:szCs w:val="22"/>
                <w:lang w:val="en-GB"/>
              </w:rPr>
            </w:pPr>
            <w:r>
              <w:rPr>
                <w:rFonts w:ascii="Arial" w:hAnsi="Arial" w:cs="Arial"/>
                <w:sz w:val="22"/>
                <w:szCs w:val="22"/>
                <w:lang w:val="en-GB"/>
              </w:rPr>
              <w:t xml:space="preserve">- </w:t>
            </w:r>
            <w:r w:rsidR="00BA13F8" w:rsidRPr="005E3A75">
              <w:rPr>
                <w:rFonts w:ascii="Arial" w:hAnsi="Arial" w:cs="Arial"/>
                <w:sz w:val="22"/>
                <w:szCs w:val="22"/>
                <w:lang w:val="en-GB"/>
              </w:rPr>
              <w:t>Has a high level of natural sciences and technical knowledge necessary for the operation of agricultural water management.</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Know the applicability and the legal regulation of the latest agricultural water management technologies and procedures.</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Acknowledges in detail the characteristics of agricultural water management and processes, recognizes the existing relationships among them.</w:t>
            </w:r>
          </w:p>
          <w:p w:rsidR="00BA13F8" w:rsidRPr="005E3A75" w:rsidRDefault="00BA13F8" w:rsidP="005E3A75">
            <w:pPr>
              <w:numPr>
                <w:ilvl w:val="0"/>
                <w:numId w:val="1"/>
              </w:numPr>
              <w:tabs>
                <w:tab w:val="left" w:pos="317"/>
              </w:tabs>
              <w:suppressAutoHyphens/>
              <w:ind w:left="176" w:hanging="142"/>
              <w:jc w:val="both"/>
              <w:rPr>
                <w:rFonts w:ascii="Arial" w:hAnsi="Arial" w:cs="Arial"/>
                <w:b/>
                <w:sz w:val="22"/>
                <w:szCs w:val="22"/>
                <w:lang w:val="en-GB"/>
              </w:rPr>
            </w:pPr>
            <w:r w:rsidRPr="005E3A75">
              <w:rPr>
                <w:rFonts w:ascii="Arial" w:hAnsi="Arial" w:cs="Arial"/>
                <w:b/>
                <w:sz w:val="22"/>
                <w:szCs w:val="22"/>
                <w:lang w:val="en-GB"/>
              </w:rPr>
              <w:t>Skills:</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They are able to apply and further develop the latest agricultural water management technologies and processes</w:t>
            </w:r>
            <w:r w:rsidR="005E3A75">
              <w:rPr>
                <w:rFonts w:ascii="Arial" w:hAnsi="Arial" w:cs="Arial"/>
                <w:sz w:val="22"/>
                <w:szCs w:val="22"/>
                <w:lang w:val="en-GB"/>
              </w:rPr>
              <w:t>.</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xml:space="preserve">- They are able to independently interpret and apply legislation related to </w:t>
            </w:r>
            <w:r w:rsidR="005E3A75">
              <w:rPr>
                <w:rFonts w:ascii="Arial" w:hAnsi="Arial" w:cs="Arial"/>
                <w:sz w:val="22"/>
                <w:szCs w:val="22"/>
                <w:lang w:val="en-GB"/>
              </w:rPr>
              <w:t>his/her</w:t>
            </w:r>
            <w:r w:rsidRPr="005E3A75">
              <w:rPr>
                <w:rFonts w:ascii="Arial" w:hAnsi="Arial" w:cs="Arial"/>
                <w:sz w:val="22"/>
                <w:szCs w:val="22"/>
                <w:lang w:val="en-GB"/>
              </w:rPr>
              <w:t xml:space="preserve"> professional activity.</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Capacity to analyse and evaluate agri-business and related sectors</w:t>
            </w:r>
          </w:p>
          <w:p w:rsidR="00BA13F8" w:rsidRPr="005E3A75" w:rsidRDefault="00BA13F8" w:rsidP="005E3A75">
            <w:pPr>
              <w:pStyle w:val="Listaszerbekezds"/>
              <w:tabs>
                <w:tab w:val="left" w:pos="317"/>
              </w:tabs>
              <w:suppressAutoHyphens/>
              <w:ind w:left="743"/>
              <w:jc w:val="both"/>
              <w:rPr>
                <w:rFonts w:ascii="Arial" w:hAnsi="Arial" w:cs="Arial"/>
                <w:sz w:val="22"/>
                <w:szCs w:val="22"/>
                <w:lang w:val="en-GB"/>
              </w:rPr>
            </w:pPr>
            <w:r w:rsidRPr="005E3A75">
              <w:rPr>
                <w:rFonts w:ascii="Arial" w:hAnsi="Arial" w:cs="Arial"/>
                <w:sz w:val="22"/>
                <w:szCs w:val="22"/>
                <w:lang w:val="en-GB"/>
              </w:rPr>
              <w:t>- Have the knowledge in a written and oral communication in Hungarian and foreign languages.</w:t>
            </w:r>
          </w:p>
          <w:p w:rsidR="00BA13F8" w:rsidRPr="005E3A75" w:rsidRDefault="00BA13F8" w:rsidP="005E3A75">
            <w:pPr>
              <w:numPr>
                <w:ilvl w:val="0"/>
                <w:numId w:val="1"/>
              </w:numPr>
              <w:tabs>
                <w:tab w:val="left" w:pos="317"/>
              </w:tabs>
              <w:suppressAutoHyphens/>
              <w:ind w:left="176" w:hanging="142"/>
              <w:jc w:val="both"/>
              <w:rPr>
                <w:rFonts w:ascii="Arial" w:hAnsi="Arial" w:cs="Arial"/>
                <w:b/>
                <w:sz w:val="22"/>
                <w:szCs w:val="22"/>
                <w:lang w:val="en-GB"/>
              </w:rPr>
            </w:pPr>
            <w:r w:rsidRPr="005E3A75">
              <w:rPr>
                <w:rFonts w:ascii="Arial" w:hAnsi="Arial" w:cs="Arial"/>
                <w:b/>
                <w:sz w:val="22"/>
                <w:szCs w:val="22"/>
                <w:lang w:val="en-GB"/>
              </w:rPr>
              <w:t>Attitude:</w:t>
            </w:r>
          </w:p>
          <w:p w:rsidR="00BA13F8" w:rsidRPr="005E3A75" w:rsidRDefault="00BA13F8" w:rsidP="005E3A75">
            <w:pPr>
              <w:suppressAutoHyphens/>
              <w:ind w:left="771"/>
              <w:jc w:val="both"/>
              <w:rPr>
                <w:rFonts w:ascii="Arial" w:hAnsi="Arial" w:cs="Arial"/>
                <w:sz w:val="22"/>
                <w:szCs w:val="22"/>
                <w:lang w:val="en-GB"/>
              </w:rPr>
            </w:pPr>
            <w:r w:rsidRPr="005E3A75">
              <w:rPr>
                <w:rFonts w:ascii="Arial" w:hAnsi="Arial" w:cs="Arial"/>
                <w:b/>
                <w:sz w:val="22"/>
                <w:szCs w:val="22"/>
                <w:lang w:val="en-GB"/>
              </w:rPr>
              <w:t xml:space="preserve">- </w:t>
            </w:r>
            <w:r w:rsidR="005E3A75">
              <w:rPr>
                <w:rFonts w:ascii="Arial" w:hAnsi="Arial" w:cs="Arial"/>
                <w:sz w:val="22"/>
                <w:szCs w:val="22"/>
                <w:lang w:val="en-GB"/>
              </w:rPr>
              <w:t xml:space="preserve">The student </w:t>
            </w:r>
            <w:r w:rsidRPr="005E3A75">
              <w:rPr>
                <w:rFonts w:ascii="Arial" w:hAnsi="Arial" w:cs="Arial"/>
                <w:sz w:val="22"/>
                <w:szCs w:val="22"/>
                <w:lang w:val="en-GB"/>
              </w:rPr>
              <w:t>is committed to environmental protection and a sustainable agricultural economy.</w:t>
            </w:r>
          </w:p>
          <w:p w:rsidR="00BA13F8" w:rsidRPr="005E3A75" w:rsidRDefault="00BA13F8" w:rsidP="005E3A75">
            <w:pPr>
              <w:suppressAutoHyphens/>
              <w:ind w:left="771"/>
              <w:jc w:val="both"/>
              <w:rPr>
                <w:rFonts w:ascii="Arial" w:hAnsi="Arial" w:cs="Arial"/>
                <w:sz w:val="22"/>
                <w:szCs w:val="22"/>
                <w:lang w:val="en-GB"/>
              </w:rPr>
            </w:pPr>
            <w:r w:rsidRPr="005E3A75">
              <w:rPr>
                <w:rFonts w:ascii="Arial" w:hAnsi="Arial" w:cs="Arial"/>
                <w:sz w:val="22"/>
                <w:szCs w:val="22"/>
                <w:lang w:val="en-GB"/>
              </w:rPr>
              <w:t>- Recognize professional values, responsive to the application of effective methods and tools</w:t>
            </w:r>
            <w:r w:rsidR="005E3A75">
              <w:rPr>
                <w:rFonts w:ascii="Arial" w:hAnsi="Arial" w:cs="Arial"/>
                <w:sz w:val="22"/>
                <w:szCs w:val="22"/>
                <w:lang w:val="en-GB"/>
              </w:rPr>
              <w:t>.</w:t>
            </w:r>
          </w:p>
          <w:p w:rsidR="00BA13F8" w:rsidRPr="005E3A75" w:rsidRDefault="00BA13F8" w:rsidP="005E3A75">
            <w:pPr>
              <w:suppressAutoHyphens/>
              <w:ind w:left="771"/>
              <w:jc w:val="both"/>
              <w:rPr>
                <w:rFonts w:ascii="Arial" w:hAnsi="Arial" w:cs="Arial"/>
                <w:sz w:val="22"/>
                <w:szCs w:val="22"/>
                <w:lang w:val="en-GB"/>
              </w:rPr>
            </w:pPr>
            <w:r w:rsidRPr="005E3A75">
              <w:rPr>
                <w:rFonts w:ascii="Arial" w:hAnsi="Arial" w:cs="Arial"/>
                <w:sz w:val="22"/>
                <w:szCs w:val="22"/>
                <w:lang w:val="en-GB"/>
              </w:rPr>
              <w:t>- Open and responsive to the knowledge and practical application of modern and innovative processes</w:t>
            </w:r>
          </w:p>
          <w:p w:rsidR="00BA13F8" w:rsidRPr="005E3A75" w:rsidRDefault="00BA13F8" w:rsidP="005E3A75">
            <w:pPr>
              <w:numPr>
                <w:ilvl w:val="0"/>
                <w:numId w:val="1"/>
              </w:numPr>
              <w:tabs>
                <w:tab w:val="left" w:pos="317"/>
              </w:tabs>
              <w:suppressAutoHyphens/>
              <w:jc w:val="both"/>
              <w:rPr>
                <w:rFonts w:ascii="Arial" w:hAnsi="Arial" w:cs="Arial"/>
                <w:b/>
                <w:sz w:val="22"/>
                <w:szCs w:val="22"/>
                <w:lang w:val="en-GB"/>
              </w:rPr>
            </w:pPr>
            <w:r w:rsidRPr="005E3A75">
              <w:rPr>
                <w:rFonts w:ascii="Arial" w:hAnsi="Arial" w:cs="Arial"/>
                <w:b/>
                <w:sz w:val="22"/>
                <w:szCs w:val="22"/>
                <w:lang w:val="en-GB"/>
              </w:rPr>
              <w:t>Autonomy and responsibility:</w:t>
            </w:r>
          </w:p>
          <w:p w:rsidR="00BA13F8" w:rsidRPr="005E3A75" w:rsidRDefault="00BA13F8" w:rsidP="005E3A75">
            <w:pPr>
              <w:pStyle w:val="Listaszerbekezds"/>
              <w:tabs>
                <w:tab w:val="left" w:pos="317"/>
              </w:tabs>
              <w:suppressAutoHyphens/>
              <w:ind w:left="1005"/>
              <w:jc w:val="both"/>
              <w:rPr>
                <w:rFonts w:ascii="Arial" w:hAnsi="Arial" w:cs="Arial"/>
                <w:sz w:val="22"/>
                <w:szCs w:val="22"/>
                <w:lang w:val="en-GB"/>
              </w:rPr>
            </w:pPr>
            <w:r w:rsidRPr="005E3A75">
              <w:rPr>
                <w:rFonts w:ascii="Arial" w:hAnsi="Arial" w:cs="Arial"/>
                <w:sz w:val="22"/>
                <w:szCs w:val="22"/>
                <w:lang w:val="en-GB"/>
              </w:rPr>
              <w:t>- Equal partner in professional and specialist co-operation.</w:t>
            </w:r>
          </w:p>
          <w:p w:rsidR="00BA13F8" w:rsidRPr="005E3A75" w:rsidRDefault="00BA13F8" w:rsidP="005E3A75">
            <w:pPr>
              <w:pStyle w:val="Listaszerbekezds"/>
              <w:tabs>
                <w:tab w:val="left" w:pos="317"/>
              </w:tabs>
              <w:suppressAutoHyphens/>
              <w:ind w:left="1005"/>
              <w:jc w:val="both"/>
              <w:rPr>
                <w:rFonts w:ascii="Arial" w:hAnsi="Arial" w:cs="Arial"/>
                <w:sz w:val="22"/>
                <w:szCs w:val="22"/>
                <w:lang w:val="en-GB"/>
              </w:rPr>
            </w:pPr>
            <w:r w:rsidRPr="005E3A75">
              <w:rPr>
                <w:rFonts w:ascii="Arial" w:hAnsi="Arial" w:cs="Arial"/>
                <w:sz w:val="22"/>
                <w:szCs w:val="22"/>
                <w:lang w:val="en-GB"/>
              </w:rPr>
              <w:t>- Represents special science and engaged to keep the ethical rules of engineering and environment of its field.</w:t>
            </w:r>
          </w:p>
        </w:tc>
      </w:tr>
    </w:tbl>
    <w:p w:rsidR="00A419F6" w:rsidRPr="005E3A75" w:rsidRDefault="00A419F6" w:rsidP="005E3A75">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E3A75" w:rsidTr="00553346">
        <w:trPr>
          <w:trHeight w:val="338"/>
        </w:trPr>
        <w:tc>
          <w:tcPr>
            <w:tcW w:w="9356" w:type="dxa"/>
            <w:shd w:val="clear" w:color="auto" w:fill="auto"/>
            <w:tcMar>
              <w:top w:w="57" w:type="dxa"/>
              <w:bottom w:w="57" w:type="dxa"/>
            </w:tcMar>
          </w:tcPr>
          <w:p w:rsidR="00A419F6" w:rsidRPr="005E3A75" w:rsidRDefault="00685940" w:rsidP="005E3A75">
            <w:pPr>
              <w:suppressAutoHyphens/>
              <w:spacing w:before="60"/>
              <w:jc w:val="both"/>
              <w:rPr>
                <w:rFonts w:ascii="Arial" w:hAnsi="Arial" w:cs="Arial"/>
                <w:b/>
                <w:sz w:val="22"/>
                <w:szCs w:val="22"/>
                <w:lang w:val="fr-FR"/>
              </w:rPr>
            </w:pPr>
            <w:r w:rsidRPr="005E3A75">
              <w:rPr>
                <w:rFonts w:ascii="Arial" w:hAnsi="Arial" w:cs="Arial"/>
                <w:b/>
                <w:sz w:val="22"/>
                <w:szCs w:val="22"/>
                <w:lang w:val="fr-FR"/>
              </w:rPr>
              <w:t>Responsible lecturer</w:t>
            </w:r>
            <w:r w:rsidR="00A419F6" w:rsidRPr="005E3A75">
              <w:rPr>
                <w:rFonts w:ascii="Arial" w:hAnsi="Arial" w:cs="Arial"/>
                <w:b/>
                <w:sz w:val="22"/>
                <w:szCs w:val="22"/>
                <w:lang w:val="fr-FR"/>
              </w:rPr>
              <w:t xml:space="preserve">: </w:t>
            </w:r>
            <w:r w:rsidR="00AA7700" w:rsidRPr="005E3A75">
              <w:rPr>
                <w:rFonts w:ascii="Arial" w:hAnsi="Arial" w:cs="Arial"/>
                <w:b/>
                <w:sz w:val="22"/>
                <w:szCs w:val="22"/>
                <w:lang w:val="fr-FR"/>
              </w:rPr>
              <w:t>P</w:t>
            </w:r>
            <w:r w:rsidR="00A445B5" w:rsidRPr="005E3A75">
              <w:rPr>
                <w:rFonts w:ascii="Arial" w:hAnsi="Arial" w:cs="Arial"/>
                <w:b/>
                <w:sz w:val="22"/>
                <w:szCs w:val="22"/>
                <w:lang w:val="fr-FR"/>
              </w:rPr>
              <w:t>rof. János Tamás</w:t>
            </w:r>
          </w:p>
        </w:tc>
      </w:tr>
      <w:tr w:rsidR="00A419F6" w:rsidRPr="005E3A75" w:rsidTr="00553346">
        <w:trPr>
          <w:trHeight w:val="337"/>
        </w:trPr>
        <w:tc>
          <w:tcPr>
            <w:tcW w:w="9356" w:type="dxa"/>
            <w:shd w:val="clear" w:color="auto" w:fill="auto"/>
            <w:tcMar>
              <w:top w:w="57" w:type="dxa"/>
              <w:bottom w:w="57" w:type="dxa"/>
            </w:tcMar>
          </w:tcPr>
          <w:p w:rsidR="00A419F6" w:rsidRPr="005E3A75" w:rsidRDefault="00685940"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Other lecturer(s)</w:t>
            </w:r>
            <w:r w:rsidR="00A419F6" w:rsidRPr="005E3A75">
              <w:rPr>
                <w:rFonts w:ascii="Arial" w:hAnsi="Arial" w:cs="Arial"/>
                <w:b/>
                <w:sz w:val="22"/>
                <w:szCs w:val="22"/>
                <w:lang w:val="en-GB"/>
              </w:rPr>
              <w:t>:</w:t>
            </w:r>
            <w:r w:rsidR="00AA7700" w:rsidRPr="005E3A75">
              <w:rPr>
                <w:rFonts w:ascii="Arial" w:hAnsi="Arial" w:cs="Arial"/>
                <w:b/>
                <w:sz w:val="22"/>
                <w:szCs w:val="22"/>
                <w:lang w:val="en-GB"/>
              </w:rPr>
              <w:t xml:space="preserve"> </w:t>
            </w:r>
            <w:r w:rsidR="003914FA" w:rsidRPr="005E3A75">
              <w:rPr>
                <w:rFonts w:ascii="Arial" w:hAnsi="Arial" w:cs="Arial"/>
                <w:b/>
                <w:sz w:val="22"/>
                <w:szCs w:val="22"/>
                <w:lang w:val="en-GB"/>
              </w:rPr>
              <w:t xml:space="preserve">Dr. </w:t>
            </w:r>
            <w:r w:rsidR="00ED33C6" w:rsidRPr="005E3A75">
              <w:rPr>
                <w:rFonts w:ascii="Arial" w:hAnsi="Arial" w:cs="Arial"/>
                <w:b/>
                <w:sz w:val="22"/>
                <w:szCs w:val="22"/>
                <w:lang w:val="en-GB"/>
              </w:rPr>
              <w:t>Nagy Attila</w:t>
            </w:r>
          </w:p>
        </w:tc>
      </w:tr>
    </w:tbl>
    <w:p w:rsidR="00457587" w:rsidRPr="005E3A75" w:rsidRDefault="00457587" w:rsidP="005E3A75">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E3A75"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E3A75" w:rsidRDefault="00685940"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Terms of course completion</w:t>
            </w:r>
            <w:r w:rsidR="00655F39" w:rsidRPr="005E3A75">
              <w:rPr>
                <w:rFonts w:ascii="Arial" w:hAnsi="Arial" w:cs="Arial"/>
                <w:b/>
                <w:sz w:val="22"/>
                <w:szCs w:val="22"/>
                <w:lang w:val="en-GB"/>
              </w:rPr>
              <w:t>:</w:t>
            </w:r>
          </w:p>
        </w:tc>
      </w:tr>
      <w:tr w:rsidR="001E6F92" w:rsidRPr="005E3A75"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E3A75" w:rsidRDefault="003E72C4" w:rsidP="005E3A75">
            <w:pPr>
              <w:pStyle w:val="Listaszerbekezds"/>
              <w:numPr>
                <w:ilvl w:val="0"/>
                <w:numId w:val="17"/>
              </w:numPr>
              <w:suppressAutoHyphens/>
              <w:jc w:val="both"/>
              <w:rPr>
                <w:rFonts w:ascii="Arial" w:hAnsi="Arial" w:cs="Arial"/>
                <w:color w:val="000000" w:themeColor="text1"/>
                <w:sz w:val="22"/>
                <w:szCs w:val="22"/>
                <w:u w:val="single"/>
                <w:lang w:val="en-GB"/>
              </w:rPr>
            </w:pPr>
            <w:r w:rsidRPr="005E3A75">
              <w:rPr>
                <w:rFonts w:ascii="Arial" w:hAnsi="Arial" w:cs="Arial"/>
                <w:color w:val="000000" w:themeColor="text1"/>
                <w:sz w:val="22"/>
                <w:szCs w:val="22"/>
                <w:u w:val="single"/>
                <w:lang w:val="en-GB"/>
              </w:rPr>
              <w:t>Completing assignments / exercises</w:t>
            </w:r>
          </w:p>
          <w:p w:rsidR="00685940" w:rsidRPr="005E3A75" w:rsidRDefault="003E72C4" w:rsidP="005E3A75">
            <w:pPr>
              <w:pStyle w:val="Listaszerbekezds"/>
              <w:numPr>
                <w:ilvl w:val="0"/>
                <w:numId w:val="17"/>
              </w:numPr>
              <w:suppressAutoHyphens/>
              <w:jc w:val="both"/>
              <w:rPr>
                <w:rFonts w:ascii="Arial" w:hAnsi="Arial" w:cs="Arial"/>
                <w:color w:val="000000" w:themeColor="text1"/>
                <w:sz w:val="22"/>
                <w:szCs w:val="22"/>
                <w:lang w:val="en-GB"/>
              </w:rPr>
            </w:pPr>
            <w:r w:rsidRPr="005E3A75">
              <w:rPr>
                <w:rFonts w:ascii="Arial" w:hAnsi="Arial" w:cs="Arial"/>
                <w:color w:val="000000" w:themeColor="text1"/>
                <w:sz w:val="22"/>
                <w:szCs w:val="22"/>
                <w:lang w:val="en-GB"/>
              </w:rPr>
              <w:t>Submitting essay</w:t>
            </w:r>
          </w:p>
          <w:p w:rsidR="003E72C4" w:rsidRPr="005E3A75" w:rsidRDefault="003E72C4" w:rsidP="005E3A75">
            <w:pPr>
              <w:pStyle w:val="Listaszerbekezds"/>
              <w:numPr>
                <w:ilvl w:val="0"/>
                <w:numId w:val="17"/>
              </w:numPr>
              <w:suppressAutoHyphens/>
              <w:jc w:val="both"/>
              <w:rPr>
                <w:rFonts w:ascii="Arial" w:hAnsi="Arial" w:cs="Arial"/>
                <w:sz w:val="22"/>
                <w:szCs w:val="22"/>
                <w:lang w:val="en-GB"/>
              </w:rPr>
            </w:pPr>
            <w:r w:rsidRPr="005E3A75">
              <w:rPr>
                <w:rFonts w:ascii="Arial" w:hAnsi="Arial" w:cs="Arial"/>
                <w:color w:val="000000" w:themeColor="text1"/>
                <w:sz w:val="22"/>
                <w:szCs w:val="22"/>
                <w:lang w:val="en-GB"/>
              </w:rPr>
              <w:t>Giving presentation</w:t>
            </w:r>
          </w:p>
        </w:tc>
      </w:tr>
      <w:tr w:rsidR="001E6F92" w:rsidRPr="005E3A75"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5E3A75" w:rsidRDefault="00685940"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Form of examination:</w:t>
            </w:r>
          </w:p>
        </w:tc>
      </w:tr>
      <w:tr w:rsidR="001E6F92" w:rsidRPr="005E3A75"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E3A75" w:rsidRDefault="00A445B5" w:rsidP="005E3A75">
            <w:pPr>
              <w:suppressAutoHyphens/>
              <w:ind w:left="34"/>
              <w:jc w:val="both"/>
              <w:rPr>
                <w:rFonts w:ascii="Arial" w:hAnsi="Arial" w:cs="Arial"/>
                <w:sz w:val="22"/>
                <w:szCs w:val="22"/>
                <w:lang w:val="en-GB"/>
              </w:rPr>
            </w:pPr>
            <w:r w:rsidRPr="005E3A75">
              <w:rPr>
                <w:rFonts w:ascii="Arial" w:hAnsi="Arial" w:cs="Arial"/>
                <w:sz w:val="22"/>
                <w:szCs w:val="22"/>
                <w:lang w:val="en-GB"/>
              </w:rPr>
              <w:t>written exam</w:t>
            </w:r>
          </w:p>
        </w:tc>
      </w:tr>
      <w:tr w:rsidR="001E6F92" w:rsidRPr="005E3A75"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5E3A75" w:rsidRDefault="00685940" w:rsidP="005E3A75">
            <w:pPr>
              <w:suppressAutoHyphens/>
              <w:spacing w:before="60"/>
              <w:jc w:val="both"/>
              <w:rPr>
                <w:rFonts w:ascii="Arial" w:hAnsi="Arial" w:cs="Arial"/>
                <w:i/>
                <w:sz w:val="22"/>
                <w:szCs w:val="22"/>
                <w:lang w:val="en-GB"/>
              </w:rPr>
            </w:pPr>
            <w:r w:rsidRPr="005E3A75">
              <w:rPr>
                <w:rFonts w:ascii="Arial" w:hAnsi="Arial" w:cs="Arial"/>
                <w:b/>
                <w:sz w:val="22"/>
                <w:szCs w:val="22"/>
                <w:lang w:val="en-GB"/>
              </w:rPr>
              <w:t>Requirement(s) to get signature</w:t>
            </w:r>
            <w:r w:rsidR="001E6F92" w:rsidRPr="005E3A75">
              <w:rPr>
                <w:rFonts w:ascii="Arial" w:hAnsi="Arial" w:cs="Arial"/>
                <w:b/>
                <w:sz w:val="22"/>
                <w:szCs w:val="22"/>
                <w:lang w:val="en-GB"/>
              </w:rPr>
              <w:t>:</w:t>
            </w:r>
          </w:p>
        </w:tc>
      </w:tr>
      <w:tr w:rsidR="001E6F92" w:rsidRPr="005E3A75"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5E3A75" w:rsidRDefault="002F2453" w:rsidP="005E3A75">
            <w:pPr>
              <w:tabs>
                <w:tab w:val="left" w:pos="1277"/>
              </w:tabs>
              <w:suppressAutoHyphens/>
              <w:ind w:left="34"/>
              <w:jc w:val="both"/>
              <w:rPr>
                <w:rFonts w:ascii="Arial" w:hAnsi="Arial" w:cs="Arial"/>
                <w:sz w:val="22"/>
                <w:szCs w:val="22"/>
                <w:lang w:val="en-GB"/>
              </w:rPr>
            </w:pPr>
            <w:r w:rsidRPr="005E3A75">
              <w:rPr>
                <w:rFonts w:ascii="Arial" w:hAnsi="Arial" w:cs="Arial"/>
                <w:sz w:val="22"/>
                <w:szCs w:val="22"/>
                <w:lang w:val="en-GB"/>
              </w:rPr>
              <w:t>Active participation in lectures and exercises</w:t>
            </w:r>
            <w:r w:rsidR="00255ED7" w:rsidRPr="005E3A75">
              <w:rPr>
                <w:rFonts w:ascii="Arial" w:hAnsi="Arial" w:cs="Arial"/>
                <w:sz w:val="22"/>
                <w:szCs w:val="22"/>
                <w:lang w:val="en-GB"/>
              </w:rPr>
              <w:t>,</w:t>
            </w:r>
            <w:r w:rsidRPr="005E3A75">
              <w:rPr>
                <w:rFonts w:ascii="Arial" w:hAnsi="Arial" w:cs="Arial"/>
                <w:sz w:val="22"/>
                <w:szCs w:val="22"/>
                <w:lang w:val="en-GB"/>
              </w:rPr>
              <w:t xml:space="preserve"> is a successful </w:t>
            </w:r>
            <w:r w:rsidR="00784FCC" w:rsidRPr="005E3A75">
              <w:rPr>
                <w:rFonts w:ascii="Arial" w:hAnsi="Arial" w:cs="Arial"/>
                <w:sz w:val="22"/>
                <w:szCs w:val="22"/>
                <w:lang w:val="en-GB"/>
              </w:rPr>
              <w:t>fulfilment</w:t>
            </w:r>
            <w:r w:rsidRPr="005E3A75">
              <w:rPr>
                <w:rFonts w:ascii="Arial" w:hAnsi="Arial" w:cs="Arial"/>
                <w:sz w:val="22"/>
                <w:szCs w:val="22"/>
                <w:lang w:val="en-GB"/>
              </w:rPr>
              <w:t xml:space="preserve"> of the tasks defined by the </w:t>
            </w:r>
            <w:r w:rsidR="00255ED7" w:rsidRPr="005E3A75">
              <w:rPr>
                <w:rFonts w:ascii="Arial" w:hAnsi="Arial" w:cs="Arial"/>
                <w:sz w:val="22"/>
                <w:szCs w:val="22"/>
                <w:lang w:val="en-GB"/>
              </w:rPr>
              <w:t>lecturer.</w:t>
            </w:r>
          </w:p>
        </w:tc>
      </w:tr>
    </w:tbl>
    <w:p w:rsidR="009C1BD2" w:rsidRPr="005E3A75" w:rsidRDefault="009C1BD2" w:rsidP="005E3A75">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5E3A75"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5E3A75" w:rsidRDefault="00685940" w:rsidP="005E3A75">
            <w:pPr>
              <w:suppressAutoHyphens/>
              <w:spacing w:before="60"/>
              <w:jc w:val="both"/>
              <w:rPr>
                <w:rFonts w:ascii="Arial" w:hAnsi="Arial" w:cs="Arial"/>
                <w:b/>
                <w:sz w:val="22"/>
                <w:szCs w:val="22"/>
                <w:lang w:val="en-GB"/>
              </w:rPr>
            </w:pPr>
            <w:r w:rsidRPr="005E3A75">
              <w:rPr>
                <w:rFonts w:ascii="Arial" w:hAnsi="Arial" w:cs="Arial"/>
                <w:b/>
                <w:sz w:val="22"/>
                <w:szCs w:val="22"/>
                <w:lang w:val="en-GB"/>
              </w:rPr>
              <w:t>Exam questions</w:t>
            </w:r>
            <w:r w:rsidR="00655F39" w:rsidRPr="005E3A75">
              <w:rPr>
                <w:rFonts w:ascii="Arial" w:hAnsi="Arial" w:cs="Arial"/>
                <w:b/>
                <w:sz w:val="22"/>
                <w:szCs w:val="22"/>
                <w:lang w:val="en-GB"/>
              </w:rPr>
              <w:t>:</w:t>
            </w:r>
          </w:p>
          <w:p w:rsidR="005822CE" w:rsidRPr="005E3A75" w:rsidRDefault="005822CE" w:rsidP="005E3A75">
            <w:pPr>
              <w:suppressAutoHyphens/>
              <w:spacing w:before="60"/>
              <w:jc w:val="both"/>
              <w:rPr>
                <w:rFonts w:ascii="Arial" w:hAnsi="Arial" w:cs="Arial"/>
                <w:b/>
                <w:sz w:val="22"/>
                <w:szCs w:val="22"/>
              </w:rPr>
            </w:pPr>
          </w:p>
        </w:tc>
      </w:tr>
      <w:tr w:rsidR="001E6F92" w:rsidRPr="005E3A75"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822CE" w:rsidRPr="005E3A75" w:rsidRDefault="005822CE"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Why and when is the RTK correction of signals important for PA farmers?</w:t>
            </w:r>
          </w:p>
          <w:p w:rsidR="00417DE0" w:rsidRPr="005E3A75" w:rsidRDefault="005822CE"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lastRenderedPageBreak/>
              <w:t xml:space="preserve"> When do you choose the EGNOS/WAAS, GPS, Galileo, GLONASS or OmniStar or Ground Virtual GNSS system?</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How can you characterize agro-ecological potential of the optional farm?</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What are the main disadvantages of industrialised agricultural production?</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What type of factors should be take</w:t>
            </w:r>
            <w:r w:rsidR="005E3A75">
              <w:rPr>
                <w:rFonts w:ascii="Arial" w:hAnsi="Arial" w:cs="Arial"/>
                <w:sz w:val="22"/>
                <w:szCs w:val="22"/>
                <w:lang w:val="en-GB"/>
              </w:rPr>
              <w:t>n into account for</w:t>
            </w:r>
            <w:r w:rsidRPr="005E3A75">
              <w:rPr>
                <w:rFonts w:ascii="Arial" w:hAnsi="Arial" w:cs="Arial"/>
                <w:sz w:val="22"/>
                <w:szCs w:val="22"/>
                <w:lang w:val="en-GB"/>
              </w:rPr>
              <w:t xml:space="preserve"> yield modelling?</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Can you evaluate the impacts on soil evolution process?</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Can you evaluate the impacts on soil degradation process?</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 What is the mean aridity index?</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Why </w:t>
            </w:r>
            <w:r w:rsidR="005E3A75">
              <w:rPr>
                <w:rFonts w:ascii="Arial" w:hAnsi="Arial" w:cs="Arial"/>
                <w:sz w:val="22"/>
                <w:szCs w:val="22"/>
                <w:lang w:val="en-GB"/>
              </w:rPr>
              <w:t xml:space="preserve">is it a </w:t>
            </w:r>
            <w:r w:rsidRPr="005E3A75">
              <w:rPr>
                <w:rFonts w:ascii="Arial" w:hAnsi="Arial" w:cs="Arial"/>
                <w:sz w:val="22"/>
                <w:szCs w:val="22"/>
                <w:lang w:val="en-GB"/>
              </w:rPr>
              <w:t xml:space="preserve">problem if the biodiversity </w:t>
            </w:r>
            <w:r w:rsidR="005E3A75">
              <w:rPr>
                <w:rFonts w:ascii="Arial" w:hAnsi="Arial" w:cs="Arial"/>
                <w:sz w:val="22"/>
                <w:szCs w:val="22"/>
                <w:lang w:val="en-GB"/>
              </w:rPr>
              <w:t>starts</w:t>
            </w:r>
            <w:r w:rsidRPr="005E3A75">
              <w:rPr>
                <w:rFonts w:ascii="Arial" w:hAnsi="Arial" w:cs="Arial"/>
                <w:sz w:val="22"/>
                <w:szCs w:val="22"/>
                <w:lang w:val="en-GB"/>
              </w:rPr>
              <w:t xml:space="preserve"> to decrease on your farm?</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How do you keep or increase bio diversities on your farm?</w:t>
            </w:r>
          </w:p>
          <w:p w:rsidR="000535E9" w:rsidRPr="005E3A75" w:rsidRDefault="005E3A75" w:rsidP="005E3A75">
            <w:pPr>
              <w:pStyle w:val="Listaszerbekezds"/>
              <w:numPr>
                <w:ilvl w:val="0"/>
                <w:numId w:val="23"/>
              </w:numPr>
              <w:autoSpaceDE w:val="0"/>
              <w:autoSpaceDN w:val="0"/>
              <w:adjustRightInd w:val="0"/>
              <w:jc w:val="both"/>
              <w:rPr>
                <w:rFonts w:ascii="Arial" w:hAnsi="Arial" w:cs="Arial"/>
                <w:sz w:val="22"/>
                <w:szCs w:val="22"/>
                <w:lang w:val="en-GB"/>
              </w:rPr>
            </w:pPr>
            <w:r>
              <w:rPr>
                <w:rFonts w:ascii="Arial" w:hAnsi="Arial" w:cs="Arial"/>
                <w:sz w:val="22"/>
                <w:szCs w:val="22"/>
                <w:lang w:val="en-GB"/>
              </w:rPr>
              <w:t>Define</w:t>
            </w:r>
            <w:r w:rsidR="000535E9" w:rsidRPr="005E3A75">
              <w:rPr>
                <w:rFonts w:ascii="Arial" w:hAnsi="Arial" w:cs="Arial"/>
                <w:sz w:val="22"/>
                <w:szCs w:val="22"/>
                <w:lang w:val="en-GB"/>
              </w:rPr>
              <w:t xml:space="preserve"> agricultural la</w:t>
            </w:r>
            <w:r>
              <w:rPr>
                <w:rFonts w:ascii="Arial" w:hAnsi="Arial" w:cs="Arial"/>
                <w:sz w:val="22"/>
                <w:szCs w:val="22"/>
                <w:lang w:val="en-GB"/>
              </w:rPr>
              <w:t>ndscape degradation.</w:t>
            </w:r>
          </w:p>
          <w:p w:rsidR="00F83C89" w:rsidRPr="005E3A75" w:rsidRDefault="005E3A75" w:rsidP="005E3A75">
            <w:pPr>
              <w:pStyle w:val="Listaszerbekezds"/>
              <w:numPr>
                <w:ilvl w:val="0"/>
                <w:numId w:val="23"/>
              </w:numPr>
              <w:autoSpaceDE w:val="0"/>
              <w:autoSpaceDN w:val="0"/>
              <w:adjustRightInd w:val="0"/>
              <w:jc w:val="both"/>
              <w:rPr>
                <w:rFonts w:ascii="Arial" w:hAnsi="Arial" w:cs="Arial"/>
                <w:sz w:val="22"/>
                <w:szCs w:val="22"/>
                <w:lang w:val="en-GB"/>
              </w:rPr>
            </w:pPr>
            <w:r>
              <w:rPr>
                <w:rFonts w:ascii="Arial" w:hAnsi="Arial" w:cs="Arial"/>
                <w:sz w:val="22"/>
                <w:szCs w:val="22"/>
                <w:lang w:val="en-GB"/>
              </w:rPr>
              <w:t>Can you give a definition of</w:t>
            </w:r>
            <w:r w:rsidR="00F83C89" w:rsidRPr="005E3A75">
              <w:rPr>
                <w:rFonts w:ascii="Arial" w:hAnsi="Arial" w:cs="Arial"/>
                <w:sz w:val="22"/>
                <w:szCs w:val="22"/>
                <w:lang w:val="en-GB"/>
              </w:rPr>
              <w:t xml:space="preserve"> airborne hyperspectral image spectroscopy?</w:t>
            </w:r>
          </w:p>
          <w:p w:rsidR="00F83C89" w:rsidRPr="005E3A75" w:rsidRDefault="005E3A75" w:rsidP="005E3A75">
            <w:pPr>
              <w:pStyle w:val="Listaszerbekezds"/>
              <w:numPr>
                <w:ilvl w:val="0"/>
                <w:numId w:val="23"/>
              </w:numPr>
              <w:autoSpaceDE w:val="0"/>
              <w:autoSpaceDN w:val="0"/>
              <w:adjustRightInd w:val="0"/>
              <w:jc w:val="both"/>
              <w:rPr>
                <w:rFonts w:ascii="Arial" w:hAnsi="Arial" w:cs="Arial"/>
                <w:sz w:val="22"/>
                <w:szCs w:val="22"/>
                <w:lang w:val="en-GB"/>
              </w:rPr>
            </w:pPr>
            <w:r>
              <w:rPr>
                <w:rFonts w:ascii="Arial" w:hAnsi="Arial" w:cs="Arial"/>
                <w:sz w:val="22"/>
                <w:szCs w:val="22"/>
                <w:lang w:val="en-GB"/>
              </w:rPr>
              <w:t>D</w:t>
            </w:r>
            <w:r w:rsidR="00F83C89" w:rsidRPr="005E3A75">
              <w:rPr>
                <w:rFonts w:ascii="Arial" w:hAnsi="Arial" w:cs="Arial"/>
                <w:sz w:val="22"/>
                <w:szCs w:val="22"/>
                <w:lang w:val="en-GB"/>
              </w:rPr>
              <w:t xml:space="preserve">escribe an AISA DUAL or similar hyperspectral </w:t>
            </w:r>
            <w:r>
              <w:rPr>
                <w:rFonts w:ascii="Arial" w:hAnsi="Arial" w:cs="Arial"/>
                <w:sz w:val="22"/>
                <w:szCs w:val="22"/>
                <w:lang w:val="en-GB"/>
              </w:rPr>
              <w:t>system.</w:t>
            </w:r>
          </w:p>
          <w:p w:rsidR="00F83C89" w:rsidRPr="005E3A75" w:rsidRDefault="00F83C8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 How do you calculate Modified Red Edge Simple Ratio (mSR 705) index, </w:t>
            </w:r>
            <w:r w:rsidR="00D74DE2" w:rsidRPr="005E3A75">
              <w:rPr>
                <w:rFonts w:ascii="Arial" w:hAnsi="Arial" w:cs="Arial"/>
                <w:sz w:val="22"/>
                <w:szCs w:val="22"/>
                <w:lang w:val="en-GB"/>
              </w:rPr>
              <w:t xml:space="preserve">Red Edge Normalized Difference Vegetation Index </w:t>
            </w:r>
            <w:r w:rsidRPr="005E3A75">
              <w:rPr>
                <w:rFonts w:ascii="Arial" w:hAnsi="Arial" w:cs="Arial"/>
                <w:sz w:val="22"/>
                <w:szCs w:val="22"/>
                <w:lang w:val="en-GB"/>
              </w:rPr>
              <w:t>and can you determine some important application fields?</w:t>
            </w:r>
          </w:p>
          <w:p w:rsidR="00F83C89" w:rsidRPr="005E3A75" w:rsidRDefault="00F83C8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How do you calculate </w:t>
            </w:r>
            <w:r w:rsidR="00D74DE2" w:rsidRPr="005E3A75">
              <w:rPr>
                <w:rFonts w:ascii="Arial" w:hAnsi="Arial" w:cs="Arial"/>
                <w:sz w:val="22"/>
                <w:szCs w:val="22"/>
                <w:lang w:val="en-GB"/>
              </w:rPr>
              <w:t xml:space="preserve">the Biodiversity of landscape </w:t>
            </w:r>
            <w:r w:rsidRPr="005E3A75">
              <w:rPr>
                <w:rFonts w:ascii="Arial" w:hAnsi="Arial" w:cs="Arial"/>
                <w:sz w:val="22"/>
                <w:szCs w:val="22"/>
                <w:lang w:val="en-GB"/>
              </w:rPr>
              <w:t>and can you determine some important application fields?</w:t>
            </w:r>
          </w:p>
          <w:p w:rsidR="00F83C89" w:rsidRPr="005E3A75" w:rsidRDefault="00F83C8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How do you calculate Reflec</w:t>
            </w:r>
            <w:r w:rsidR="00F035CE" w:rsidRPr="005E3A75">
              <w:rPr>
                <w:rFonts w:ascii="Arial" w:hAnsi="Arial" w:cs="Arial"/>
                <w:sz w:val="22"/>
                <w:szCs w:val="22"/>
                <w:lang w:val="en-GB"/>
              </w:rPr>
              <w:t>tance Index</w:t>
            </w:r>
            <w:r w:rsidR="00D74DE2" w:rsidRPr="005E3A75">
              <w:rPr>
                <w:rFonts w:ascii="Arial" w:hAnsi="Arial" w:cs="Arial"/>
                <w:sz w:val="22"/>
                <w:szCs w:val="22"/>
                <w:lang w:val="en-GB"/>
              </w:rPr>
              <w:t xml:space="preserve">, Vogelmann Red Edge Index </w:t>
            </w:r>
            <w:r w:rsidRPr="005E3A75">
              <w:rPr>
                <w:rFonts w:ascii="Arial" w:hAnsi="Arial" w:cs="Arial"/>
                <w:sz w:val="22"/>
                <w:szCs w:val="22"/>
                <w:lang w:val="en-GB"/>
              </w:rPr>
              <w:t>and can you determine some important application fields?</w:t>
            </w:r>
          </w:p>
          <w:p w:rsidR="00F83C89" w:rsidRPr="005E3A75" w:rsidRDefault="00F83C8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How do you calculate </w:t>
            </w:r>
            <w:r w:rsidR="008C5D96">
              <w:rPr>
                <w:rFonts w:ascii="Arial" w:hAnsi="Arial" w:cs="Arial"/>
                <w:sz w:val="22"/>
                <w:szCs w:val="22"/>
                <w:lang w:val="en-GB"/>
              </w:rPr>
              <w:t>the texture of a l</w:t>
            </w:r>
            <w:r w:rsidR="00D74DE2" w:rsidRPr="005E3A75">
              <w:rPr>
                <w:rFonts w:ascii="Arial" w:hAnsi="Arial" w:cs="Arial"/>
                <w:sz w:val="22"/>
                <w:szCs w:val="22"/>
                <w:lang w:val="en-GB"/>
              </w:rPr>
              <w:t xml:space="preserve">andscape </w:t>
            </w:r>
            <w:r w:rsidRPr="005E3A75">
              <w:rPr>
                <w:rFonts w:ascii="Arial" w:hAnsi="Arial" w:cs="Arial"/>
                <w:sz w:val="22"/>
                <w:szCs w:val="22"/>
                <w:lang w:val="en-GB"/>
              </w:rPr>
              <w:t>and can you determine some important application fields?</w:t>
            </w:r>
          </w:p>
          <w:p w:rsidR="00F83C89" w:rsidRPr="005E3A75" w:rsidRDefault="00F83C8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How do you calculate Anthocyanin Reflectance Index, Water Band Index and can you determine some important application fields?</w:t>
            </w:r>
          </w:p>
          <w:p w:rsidR="005822CE"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Could you enumerate 5 steps of IDRISI Land Change Modelling?</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What doe</w:t>
            </w:r>
            <w:r w:rsidR="008C5D96">
              <w:rPr>
                <w:rFonts w:ascii="Arial" w:hAnsi="Arial" w:cs="Arial"/>
                <w:sz w:val="22"/>
                <w:szCs w:val="22"/>
                <w:lang w:val="en-GB"/>
              </w:rPr>
              <w:t>s Transition Potential</w:t>
            </w:r>
            <w:r w:rsidRPr="005E3A75">
              <w:rPr>
                <w:rFonts w:ascii="Arial" w:hAnsi="Arial" w:cs="Arial"/>
                <w:sz w:val="22"/>
                <w:szCs w:val="22"/>
                <w:lang w:val="en-GB"/>
              </w:rPr>
              <w:t xml:space="preserve"> mean and what is the role of Multi-Layer Percept</w:t>
            </w:r>
            <w:r w:rsidR="008C5D96">
              <w:rPr>
                <w:rFonts w:ascii="Arial" w:hAnsi="Arial" w:cs="Arial"/>
                <w:sz w:val="22"/>
                <w:szCs w:val="22"/>
                <w:lang w:val="en-GB"/>
              </w:rPr>
              <w:t>i</w:t>
            </w:r>
            <w:r w:rsidRPr="005E3A75">
              <w:rPr>
                <w:rFonts w:ascii="Arial" w:hAnsi="Arial" w:cs="Arial"/>
                <w:sz w:val="22"/>
                <w:szCs w:val="22"/>
                <w:lang w:val="en-GB"/>
              </w:rPr>
              <w:t>on?</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Can you describe </w:t>
            </w:r>
            <w:r w:rsidR="008C5D96">
              <w:rPr>
                <w:rFonts w:ascii="Arial" w:hAnsi="Arial" w:cs="Arial"/>
                <w:sz w:val="22"/>
                <w:szCs w:val="22"/>
                <w:lang w:val="en-GB"/>
              </w:rPr>
              <w:t xml:space="preserve">the </w:t>
            </w:r>
            <w:r w:rsidRPr="005E3A75">
              <w:rPr>
                <w:rFonts w:ascii="Arial" w:hAnsi="Arial" w:cs="Arial"/>
                <w:sz w:val="22"/>
                <w:szCs w:val="22"/>
                <w:lang w:val="en-GB"/>
              </w:rPr>
              <w:t>equation of time series analysis</w:t>
            </w:r>
            <w:r w:rsidR="00D74DE2" w:rsidRPr="005E3A75">
              <w:rPr>
                <w:rFonts w:ascii="Arial" w:hAnsi="Arial" w:cs="Arial"/>
                <w:sz w:val="22"/>
                <w:szCs w:val="22"/>
                <w:lang w:val="en-GB"/>
              </w:rPr>
              <w:t>,</w:t>
            </w:r>
            <w:r w:rsidR="00F035CE" w:rsidRPr="005E3A75">
              <w:rPr>
                <w:rFonts w:ascii="Arial" w:hAnsi="Arial" w:cs="Arial"/>
                <w:sz w:val="22"/>
                <w:szCs w:val="22"/>
                <w:lang w:val="en-GB"/>
              </w:rPr>
              <w:t xml:space="preserve"> and </w:t>
            </w:r>
            <w:r w:rsidR="00D74DE2" w:rsidRPr="005E3A75">
              <w:rPr>
                <w:rFonts w:ascii="Arial" w:hAnsi="Arial" w:cs="Arial"/>
                <w:sz w:val="22"/>
                <w:szCs w:val="22"/>
                <w:lang w:val="en-GB"/>
              </w:rPr>
              <w:t>w</w:t>
            </w:r>
            <w:r w:rsidR="008C5D96">
              <w:rPr>
                <w:rFonts w:ascii="Arial" w:hAnsi="Arial" w:cs="Arial"/>
                <w:sz w:val="22"/>
                <w:szCs w:val="22"/>
                <w:lang w:val="en-GB"/>
              </w:rPr>
              <w:t xml:space="preserve">hat do </w:t>
            </w:r>
            <w:r w:rsidRPr="005E3A75">
              <w:rPr>
                <w:rFonts w:ascii="Arial" w:hAnsi="Arial" w:cs="Arial"/>
                <w:sz w:val="22"/>
                <w:szCs w:val="22"/>
                <w:lang w:val="en-GB"/>
              </w:rPr>
              <w:t>periodic component</w:t>
            </w:r>
            <w:r w:rsidR="008C5D96">
              <w:rPr>
                <w:rFonts w:ascii="Arial" w:hAnsi="Arial" w:cs="Arial"/>
                <w:sz w:val="22"/>
                <w:szCs w:val="22"/>
                <w:lang w:val="en-GB"/>
              </w:rPr>
              <w:t xml:space="preserve"> and </w:t>
            </w:r>
            <w:r w:rsidR="00F83C89" w:rsidRPr="005E3A75">
              <w:rPr>
                <w:rFonts w:ascii="Arial" w:hAnsi="Arial" w:cs="Arial"/>
                <w:sz w:val="22"/>
                <w:szCs w:val="22"/>
                <w:lang w:val="en-GB"/>
              </w:rPr>
              <w:t>autoregressive component</w:t>
            </w:r>
            <w:r w:rsidR="008C5D96" w:rsidRPr="005E3A75">
              <w:rPr>
                <w:rFonts w:ascii="Arial" w:hAnsi="Arial" w:cs="Arial"/>
                <w:sz w:val="22"/>
                <w:szCs w:val="22"/>
                <w:lang w:val="en-GB"/>
              </w:rPr>
              <w:t xml:space="preserve"> </w:t>
            </w:r>
            <w:r w:rsidR="008C5D96" w:rsidRPr="005E3A75">
              <w:rPr>
                <w:rFonts w:ascii="Arial" w:hAnsi="Arial" w:cs="Arial"/>
                <w:sz w:val="22"/>
                <w:szCs w:val="22"/>
                <w:lang w:val="en-GB"/>
              </w:rPr>
              <w:t>mean</w:t>
            </w:r>
            <w:r w:rsidR="00F83C89" w:rsidRPr="005E3A75">
              <w:rPr>
                <w:rFonts w:ascii="Arial" w:hAnsi="Arial" w:cs="Arial"/>
                <w:sz w:val="22"/>
                <w:szCs w:val="22"/>
                <w:lang w:val="en-GB"/>
              </w:rPr>
              <w:t>?</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What </w:t>
            </w:r>
            <w:r w:rsidR="008C5D96">
              <w:rPr>
                <w:rFonts w:ascii="Arial" w:hAnsi="Arial" w:cs="Arial"/>
                <w:sz w:val="22"/>
                <w:szCs w:val="22"/>
                <w:lang w:val="en-GB"/>
              </w:rPr>
              <w:t>does</w:t>
            </w:r>
            <w:r w:rsidRPr="005E3A75">
              <w:rPr>
                <w:rFonts w:ascii="Arial" w:hAnsi="Arial" w:cs="Arial"/>
                <w:sz w:val="22"/>
                <w:szCs w:val="22"/>
                <w:lang w:val="en-GB"/>
              </w:rPr>
              <w:t xml:space="preserve"> </w:t>
            </w:r>
            <w:r w:rsidR="00F83C89" w:rsidRPr="005E3A75">
              <w:rPr>
                <w:rFonts w:ascii="Arial" w:hAnsi="Arial" w:cs="Arial"/>
                <w:sz w:val="22"/>
                <w:szCs w:val="22"/>
                <w:lang w:val="en-GB"/>
              </w:rPr>
              <w:t xml:space="preserve">Greenness policy </w:t>
            </w:r>
            <w:r w:rsidR="008C5D96" w:rsidRPr="005E3A75">
              <w:rPr>
                <w:rFonts w:ascii="Arial" w:hAnsi="Arial" w:cs="Arial"/>
                <w:sz w:val="22"/>
                <w:szCs w:val="22"/>
                <w:lang w:val="en-GB"/>
              </w:rPr>
              <w:t>mean</w:t>
            </w:r>
            <w:r w:rsidR="008C5D96" w:rsidRPr="005E3A75">
              <w:rPr>
                <w:rFonts w:ascii="Arial" w:hAnsi="Arial" w:cs="Arial"/>
                <w:sz w:val="22"/>
                <w:szCs w:val="22"/>
                <w:lang w:val="en-GB"/>
              </w:rPr>
              <w:t xml:space="preserve"> </w:t>
            </w:r>
            <w:r w:rsidR="00F83C89" w:rsidRPr="005E3A75">
              <w:rPr>
                <w:rFonts w:ascii="Arial" w:hAnsi="Arial" w:cs="Arial"/>
                <w:sz w:val="22"/>
                <w:szCs w:val="22"/>
                <w:lang w:val="en-GB"/>
              </w:rPr>
              <w:t>and why</w:t>
            </w:r>
            <w:r w:rsidR="008C5D96">
              <w:rPr>
                <w:rFonts w:ascii="Arial" w:hAnsi="Arial" w:cs="Arial"/>
                <w:sz w:val="22"/>
                <w:szCs w:val="22"/>
                <w:lang w:val="en-GB"/>
              </w:rPr>
              <w:t xml:space="preserve"> is it an</w:t>
            </w:r>
            <w:r w:rsidR="00F83C89" w:rsidRPr="005E3A75">
              <w:rPr>
                <w:rFonts w:ascii="Arial" w:hAnsi="Arial" w:cs="Arial"/>
                <w:sz w:val="22"/>
                <w:szCs w:val="22"/>
                <w:lang w:val="en-GB"/>
              </w:rPr>
              <w:t xml:space="preserve"> important tool in landscape management?</w:t>
            </w:r>
          </w:p>
          <w:p w:rsidR="000535E9" w:rsidRPr="005E3A75" w:rsidRDefault="000535E9" w:rsidP="005E3A75">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 xml:space="preserve"> Can you explain the </w:t>
            </w:r>
            <w:r w:rsidR="00F035CE" w:rsidRPr="005E3A75">
              <w:rPr>
                <w:rFonts w:ascii="Arial" w:hAnsi="Arial" w:cs="Arial"/>
                <w:sz w:val="22"/>
                <w:szCs w:val="22"/>
                <w:lang w:val="en-GB"/>
              </w:rPr>
              <w:t xml:space="preserve">main steps </w:t>
            </w:r>
            <w:r w:rsidR="008C5D96">
              <w:rPr>
                <w:rFonts w:ascii="Arial" w:hAnsi="Arial" w:cs="Arial"/>
                <w:sz w:val="22"/>
                <w:szCs w:val="22"/>
                <w:lang w:val="en-GB"/>
              </w:rPr>
              <w:t>of the methods of land use change</w:t>
            </w:r>
            <w:r w:rsidR="00F035CE" w:rsidRPr="005E3A75">
              <w:rPr>
                <w:rFonts w:ascii="Arial" w:hAnsi="Arial" w:cs="Arial"/>
                <w:sz w:val="22"/>
                <w:szCs w:val="22"/>
                <w:lang w:val="en-GB"/>
              </w:rPr>
              <w:t>?</w:t>
            </w:r>
            <w:r w:rsidRPr="005E3A75">
              <w:rPr>
                <w:rFonts w:ascii="Arial" w:hAnsi="Arial" w:cs="Arial"/>
                <w:sz w:val="22"/>
                <w:szCs w:val="22"/>
                <w:lang w:val="en-GB"/>
              </w:rPr>
              <w:t xml:space="preserve"> </w:t>
            </w:r>
          </w:p>
          <w:p w:rsidR="00F83C89" w:rsidRPr="005E3A75" w:rsidRDefault="00F83C89" w:rsidP="008C5D96">
            <w:pPr>
              <w:pStyle w:val="Listaszerbekezds"/>
              <w:numPr>
                <w:ilvl w:val="0"/>
                <w:numId w:val="23"/>
              </w:numPr>
              <w:autoSpaceDE w:val="0"/>
              <w:autoSpaceDN w:val="0"/>
              <w:adjustRightInd w:val="0"/>
              <w:jc w:val="both"/>
              <w:rPr>
                <w:rFonts w:ascii="Arial" w:hAnsi="Arial" w:cs="Arial"/>
                <w:sz w:val="22"/>
                <w:szCs w:val="22"/>
                <w:lang w:val="en-GB"/>
              </w:rPr>
            </w:pPr>
            <w:r w:rsidRPr="005E3A75">
              <w:rPr>
                <w:rFonts w:ascii="Arial" w:hAnsi="Arial" w:cs="Arial"/>
                <w:sz w:val="22"/>
                <w:szCs w:val="22"/>
                <w:lang w:val="en-GB"/>
              </w:rPr>
              <w:t>Can you explain EU landscape protection practise</w:t>
            </w:r>
            <w:r w:rsidR="00F035CE" w:rsidRPr="005E3A75">
              <w:rPr>
                <w:rFonts w:ascii="Arial" w:hAnsi="Arial" w:cs="Arial"/>
                <w:sz w:val="22"/>
                <w:szCs w:val="22"/>
                <w:lang w:val="en-GB"/>
              </w:rPr>
              <w:t xml:space="preserve"> based on Earth Observation for PA farmers?</w:t>
            </w:r>
            <w:bookmarkStart w:id="0" w:name="_GoBack"/>
            <w:bookmarkEnd w:id="0"/>
          </w:p>
        </w:tc>
      </w:tr>
    </w:tbl>
    <w:p w:rsidR="009F7177" w:rsidRPr="005E3A75" w:rsidRDefault="009F7177" w:rsidP="005E3A75">
      <w:pPr>
        <w:jc w:val="both"/>
        <w:rPr>
          <w:rFonts w:ascii="Arial" w:hAnsi="Arial" w:cs="Arial"/>
          <w:sz w:val="22"/>
          <w:szCs w:val="22"/>
        </w:rPr>
      </w:pPr>
    </w:p>
    <w:sectPr w:rsidR="009F7177" w:rsidRPr="005E3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94" w:rsidRDefault="00523394" w:rsidP="00A419F6">
      <w:r>
        <w:separator/>
      </w:r>
    </w:p>
  </w:endnote>
  <w:endnote w:type="continuationSeparator" w:id="0">
    <w:p w:rsidR="00523394" w:rsidRDefault="00523394"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94" w:rsidRDefault="00523394" w:rsidP="00A419F6">
      <w:r>
        <w:separator/>
      </w:r>
    </w:p>
  </w:footnote>
  <w:footnote w:type="continuationSeparator" w:id="0">
    <w:p w:rsidR="00523394" w:rsidRDefault="00523394"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E67F38"/>
    <w:multiLevelType w:val="hybridMultilevel"/>
    <w:tmpl w:val="CE5AE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19"/>
  </w:num>
  <w:num w:numId="3">
    <w:abstractNumId w:val="2"/>
  </w:num>
  <w:num w:numId="4">
    <w:abstractNumId w:val="7"/>
  </w:num>
  <w:num w:numId="5">
    <w:abstractNumId w:val="18"/>
  </w:num>
  <w:num w:numId="6">
    <w:abstractNumId w:val="12"/>
  </w:num>
  <w:num w:numId="7">
    <w:abstractNumId w:val="22"/>
  </w:num>
  <w:num w:numId="8">
    <w:abstractNumId w:val="1"/>
  </w:num>
  <w:num w:numId="9">
    <w:abstractNumId w:val="8"/>
  </w:num>
  <w:num w:numId="10">
    <w:abstractNumId w:val="4"/>
  </w:num>
  <w:num w:numId="11">
    <w:abstractNumId w:val="10"/>
  </w:num>
  <w:num w:numId="12">
    <w:abstractNumId w:val="6"/>
  </w:num>
  <w:num w:numId="13">
    <w:abstractNumId w:val="16"/>
  </w:num>
  <w:num w:numId="14">
    <w:abstractNumId w:val="24"/>
  </w:num>
  <w:num w:numId="15">
    <w:abstractNumId w:val="15"/>
  </w:num>
  <w:num w:numId="16">
    <w:abstractNumId w:val="0"/>
  </w:num>
  <w:num w:numId="17">
    <w:abstractNumId w:val="17"/>
  </w:num>
  <w:num w:numId="18">
    <w:abstractNumId w:val="11"/>
  </w:num>
  <w:num w:numId="19">
    <w:abstractNumId w:val="14"/>
  </w:num>
  <w:num w:numId="20">
    <w:abstractNumId w:val="9"/>
  </w:num>
  <w:num w:numId="21">
    <w:abstractNumId w:val="13"/>
  </w:num>
  <w:num w:numId="22">
    <w:abstractNumId w:val="5"/>
  </w:num>
  <w:num w:numId="23">
    <w:abstractNumId w:val="20"/>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535E9"/>
    <w:rsid w:val="0006554F"/>
    <w:rsid w:val="00076D5C"/>
    <w:rsid w:val="00081DDD"/>
    <w:rsid w:val="00097103"/>
    <w:rsid w:val="000A6279"/>
    <w:rsid w:val="000B14F5"/>
    <w:rsid w:val="000C5D32"/>
    <w:rsid w:val="000D784C"/>
    <w:rsid w:val="000E3C9E"/>
    <w:rsid w:val="000E47D8"/>
    <w:rsid w:val="0012458A"/>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55ED7"/>
    <w:rsid w:val="002953E4"/>
    <w:rsid w:val="00297F11"/>
    <w:rsid w:val="002A3CE5"/>
    <w:rsid w:val="002B0789"/>
    <w:rsid w:val="002B0BC3"/>
    <w:rsid w:val="002B3EB2"/>
    <w:rsid w:val="002F2453"/>
    <w:rsid w:val="003029ED"/>
    <w:rsid w:val="003124AC"/>
    <w:rsid w:val="00320917"/>
    <w:rsid w:val="003635C1"/>
    <w:rsid w:val="00370380"/>
    <w:rsid w:val="00376868"/>
    <w:rsid w:val="0039094A"/>
    <w:rsid w:val="003914FA"/>
    <w:rsid w:val="003C48C8"/>
    <w:rsid w:val="003D49F9"/>
    <w:rsid w:val="003D5E46"/>
    <w:rsid w:val="003E691C"/>
    <w:rsid w:val="003E72C4"/>
    <w:rsid w:val="003E79C9"/>
    <w:rsid w:val="00417DE0"/>
    <w:rsid w:val="00433DFE"/>
    <w:rsid w:val="00447934"/>
    <w:rsid w:val="00457587"/>
    <w:rsid w:val="004708EB"/>
    <w:rsid w:val="00494C83"/>
    <w:rsid w:val="004A35EA"/>
    <w:rsid w:val="004A4641"/>
    <w:rsid w:val="004A7FE7"/>
    <w:rsid w:val="004B4862"/>
    <w:rsid w:val="004D22B5"/>
    <w:rsid w:val="004D5103"/>
    <w:rsid w:val="004D7BCB"/>
    <w:rsid w:val="004F6C49"/>
    <w:rsid w:val="005169D1"/>
    <w:rsid w:val="00523394"/>
    <w:rsid w:val="005252F7"/>
    <w:rsid w:val="00541A64"/>
    <w:rsid w:val="00553A4E"/>
    <w:rsid w:val="005736E6"/>
    <w:rsid w:val="005822CE"/>
    <w:rsid w:val="00595CE1"/>
    <w:rsid w:val="005A008F"/>
    <w:rsid w:val="005A140B"/>
    <w:rsid w:val="005D5A4F"/>
    <w:rsid w:val="005D6698"/>
    <w:rsid w:val="005D6A3E"/>
    <w:rsid w:val="005D6DA2"/>
    <w:rsid w:val="005E3A75"/>
    <w:rsid w:val="005F62D5"/>
    <w:rsid w:val="00617C6D"/>
    <w:rsid w:val="00640576"/>
    <w:rsid w:val="00654A11"/>
    <w:rsid w:val="006553D8"/>
    <w:rsid w:val="00655F39"/>
    <w:rsid w:val="00657A38"/>
    <w:rsid w:val="00670EC9"/>
    <w:rsid w:val="00685940"/>
    <w:rsid w:val="006A399D"/>
    <w:rsid w:val="006B06FE"/>
    <w:rsid w:val="006C4789"/>
    <w:rsid w:val="006D5679"/>
    <w:rsid w:val="00717978"/>
    <w:rsid w:val="00726128"/>
    <w:rsid w:val="00734257"/>
    <w:rsid w:val="0075233F"/>
    <w:rsid w:val="00784FCC"/>
    <w:rsid w:val="007C5672"/>
    <w:rsid w:val="00807F65"/>
    <w:rsid w:val="0084342F"/>
    <w:rsid w:val="00856BE9"/>
    <w:rsid w:val="00861391"/>
    <w:rsid w:val="00862E4D"/>
    <w:rsid w:val="00864BFE"/>
    <w:rsid w:val="00870FFA"/>
    <w:rsid w:val="00882CF2"/>
    <w:rsid w:val="008B6754"/>
    <w:rsid w:val="008C5D96"/>
    <w:rsid w:val="008D772A"/>
    <w:rsid w:val="00983A30"/>
    <w:rsid w:val="0099460F"/>
    <w:rsid w:val="009A2566"/>
    <w:rsid w:val="009A347B"/>
    <w:rsid w:val="009B3714"/>
    <w:rsid w:val="009B3A61"/>
    <w:rsid w:val="009C1BD2"/>
    <w:rsid w:val="009D060E"/>
    <w:rsid w:val="009F7177"/>
    <w:rsid w:val="00A039F0"/>
    <w:rsid w:val="00A1104B"/>
    <w:rsid w:val="00A11B08"/>
    <w:rsid w:val="00A2149D"/>
    <w:rsid w:val="00A27B74"/>
    <w:rsid w:val="00A37BF1"/>
    <w:rsid w:val="00A419F6"/>
    <w:rsid w:val="00A445B5"/>
    <w:rsid w:val="00A94DF0"/>
    <w:rsid w:val="00A96166"/>
    <w:rsid w:val="00AA7700"/>
    <w:rsid w:val="00AE1601"/>
    <w:rsid w:val="00AE20E8"/>
    <w:rsid w:val="00B03C66"/>
    <w:rsid w:val="00B16CD4"/>
    <w:rsid w:val="00B32015"/>
    <w:rsid w:val="00B435A1"/>
    <w:rsid w:val="00B4676F"/>
    <w:rsid w:val="00B67C17"/>
    <w:rsid w:val="00B73E98"/>
    <w:rsid w:val="00B76D12"/>
    <w:rsid w:val="00B91E33"/>
    <w:rsid w:val="00BA13F8"/>
    <w:rsid w:val="00BA46AE"/>
    <w:rsid w:val="00BA5B12"/>
    <w:rsid w:val="00BB360B"/>
    <w:rsid w:val="00BD5AA7"/>
    <w:rsid w:val="00BE334C"/>
    <w:rsid w:val="00BE61FA"/>
    <w:rsid w:val="00C073E9"/>
    <w:rsid w:val="00C73CA3"/>
    <w:rsid w:val="00C76B2D"/>
    <w:rsid w:val="00C84872"/>
    <w:rsid w:val="00C91FDC"/>
    <w:rsid w:val="00CA66AE"/>
    <w:rsid w:val="00CC6AFD"/>
    <w:rsid w:val="00CF2082"/>
    <w:rsid w:val="00CF3353"/>
    <w:rsid w:val="00CF338A"/>
    <w:rsid w:val="00D059D1"/>
    <w:rsid w:val="00D5619E"/>
    <w:rsid w:val="00D56C9C"/>
    <w:rsid w:val="00D61B8E"/>
    <w:rsid w:val="00D63727"/>
    <w:rsid w:val="00D65742"/>
    <w:rsid w:val="00D74DE2"/>
    <w:rsid w:val="00D8452F"/>
    <w:rsid w:val="00D932AF"/>
    <w:rsid w:val="00DB29D4"/>
    <w:rsid w:val="00DC3221"/>
    <w:rsid w:val="00E3426F"/>
    <w:rsid w:val="00E43CE0"/>
    <w:rsid w:val="00E75103"/>
    <w:rsid w:val="00E87691"/>
    <w:rsid w:val="00EB0DCB"/>
    <w:rsid w:val="00EB4973"/>
    <w:rsid w:val="00ED2FAA"/>
    <w:rsid w:val="00ED33C6"/>
    <w:rsid w:val="00ED7E2B"/>
    <w:rsid w:val="00EF1901"/>
    <w:rsid w:val="00F035CE"/>
    <w:rsid w:val="00F04747"/>
    <w:rsid w:val="00F35A40"/>
    <w:rsid w:val="00F52893"/>
    <w:rsid w:val="00F61DDC"/>
    <w:rsid w:val="00F7722C"/>
    <w:rsid w:val="00F83C89"/>
    <w:rsid w:val="00FB12E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F843-D776-43D9-AED4-0AD98CA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5460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2019-08-13T13:45:00Z</dcterms:created>
  <dcterms:modified xsi:type="dcterms:W3CDTF">2019-08-13T13:45:00Z</dcterms:modified>
</cp:coreProperties>
</file>