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1E00A9" w:rsidRPr="001E00A9" w:rsidTr="001E00A9">
        <w:tc>
          <w:tcPr>
            <w:tcW w:w="6653" w:type="dxa"/>
            <w:tcBorders>
              <w:top w:val="single" w:sz="4" w:space="0" w:color="auto"/>
              <w:left w:val="single" w:sz="4" w:space="0" w:color="auto"/>
              <w:right w:val="single" w:sz="4" w:space="0" w:color="auto"/>
            </w:tcBorders>
            <w:shd w:val="clear" w:color="auto" w:fill="auto"/>
            <w:tcMar>
              <w:top w:w="57" w:type="dxa"/>
              <w:bottom w:w="57" w:type="dxa"/>
            </w:tcMar>
          </w:tcPr>
          <w:p w:rsidR="001E00A9" w:rsidRPr="001E00A9" w:rsidRDefault="001E00A9" w:rsidP="001E00A9">
            <w:pPr>
              <w:suppressAutoHyphens/>
              <w:jc w:val="both"/>
              <w:rPr>
                <w:rFonts w:ascii="Arial" w:hAnsi="Arial" w:cs="Arial"/>
                <w:b/>
                <w:i/>
                <w:sz w:val="22"/>
                <w:szCs w:val="22"/>
                <w:lang w:val="en-GB"/>
              </w:rPr>
            </w:pPr>
            <w:r w:rsidRPr="001E00A9">
              <w:rPr>
                <w:rFonts w:ascii="Arial" w:hAnsi="Arial" w:cs="Arial"/>
                <w:b/>
                <w:sz w:val="22"/>
                <w:szCs w:val="22"/>
                <w:lang w:val="en-GB"/>
              </w:rPr>
              <w:t>Title</w:t>
            </w:r>
            <w:r>
              <w:rPr>
                <w:rFonts w:ascii="Arial" w:hAnsi="Arial" w:cs="Arial"/>
                <w:b/>
                <w:sz w:val="22"/>
                <w:szCs w:val="22"/>
                <w:lang w:val="en-GB"/>
              </w:rPr>
              <w:t xml:space="preserve"> and code</w:t>
            </w:r>
            <w:r w:rsidRPr="001E00A9">
              <w:rPr>
                <w:rFonts w:ascii="Arial" w:hAnsi="Arial" w:cs="Arial"/>
                <w:sz w:val="22"/>
                <w:szCs w:val="22"/>
                <w:lang w:val="en-GB"/>
              </w:rPr>
              <w:t xml:space="preserve"> of the subject:</w:t>
            </w:r>
            <w:r w:rsidRPr="001E00A9">
              <w:rPr>
                <w:rFonts w:ascii="Arial" w:hAnsi="Arial" w:cs="Arial"/>
                <w:b/>
                <w:sz w:val="22"/>
                <w:szCs w:val="22"/>
                <w:lang w:val="en-GB"/>
              </w:rPr>
              <w:t xml:space="preserve"> Environmental Measurement Techniques</w:t>
            </w:r>
            <w:r>
              <w:rPr>
                <w:rFonts w:ascii="Arial" w:hAnsi="Arial" w:cs="Arial"/>
                <w:b/>
                <w:sz w:val="22"/>
                <w:szCs w:val="22"/>
                <w:lang w:val="en-GB"/>
              </w:rPr>
              <w:t>, MTMKG7006A</w:t>
            </w:r>
          </w:p>
        </w:tc>
        <w:tc>
          <w:tcPr>
            <w:tcW w:w="2159" w:type="dxa"/>
            <w:tcBorders>
              <w:top w:val="single" w:sz="4" w:space="0" w:color="auto"/>
              <w:left w:val="single" w:sz="4" w:space="0" w:color="auto"/>
              <w:right w:val="single" w:sz="4" w:space="0" w:color="auto"/>
            </w:tcBorders>
            <w:shd w:val="clear" w:color="auto" w:fill="auto"/>
            <w:tcMar>
              <w:top w:w="57" w:type="dxa"/>
              <w:bottom w:w="57" w:type="dxa"/>
            </w:tcMar>
          </w:tcPr>
          <w:p w:rsidR="001E00A9" w:rsidRPr="00134E87" w:rsidRDefault="001E00A9" w:rsidP="001E00A9">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4</w:t>
            </w:r>
          </w:p>
        </w:tc>
      </w:tr>
      <w:tr w:rsidR="001E6F92" w:rsidRPr="001E00A9" w:rsidTr="001E00A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00A9" w:rsidRDefault="00541A64" w:rsidP="001E00A9">
            <w:pPr>
              <w:suppressAutoHyphens/>
              <w:spacing w:before="60"/>
              <w:jc w:val="both"/>
              <w:rPr>
                <w:rFonts w:ascii="Arial" w:hAnsi="Arial" w:cs="Arial"/>
                <w:sz w:val="22"/>
                <w:szCs w:val="22"/>
                <w:lang w:val="en-GB"/>
              </w:rPr>
            </w:pPr>
            <w:r w:rsidRPr="001E00A9">
              <w:rPr>
                <w:rFonts w:ascii="Arial" w:hAnsi="Arial" w:cs="Arial"/>
                <w:b/>
                <w:sz w:val="22"/>
                <w:szCs w:val="22"/>
                <w:lang w:val="en-GB"/>
              </w:rPr>
              <w:t>Type</w:t>
            </w:r>
            <w:r w:rsidRPr="001E00A9">
              <w:rPr>
                <w:rFonts w:ascii="Arial" w:hAnsi="Arial" w:cs="Arial"/>
                <w:sz w:val="22"/>
                <w:szCs w:val="22"/>
                <w:lang w:val="en-GB"/>
              </w:rPr>
              <w:t xml:space="preserve"> of the subject</w:t>
            </w:r>
            <w:r w:rsidR="00A419F6" w:rsidRPr="001E00A9">
              <w:rPr>
                <w:rFonts w:ascii="Arial" w:hAnsi="Arial" w:cs="Arial"/>
                <w:sz w:val="22"/>
                <w:szCs w:val="22"/>
                <w:lang w:val="en-GB"/>
              </w:rPr>
              <w:t xml:space="preserve">: </w:t>
            </w:r>
            <w:r w:rsidRPr="001E00A9">
              <w:rPr>
                <w:rFonts w:ascii="Arial" w:hAnsi="Arial" w:cs="Arial"/>
                <w:sz w:val="22"/>
                <w:szCs w:val="22"/>
                <w:lang w:val="en-GB"/>
              </w:rPr>
              <w:t xml:space="preserve">compulsory </w:t>
            </w:r>
          </w:p>
        </w:tc>
      </w:tr>
      <w:tr w:rsidR="001E6F92" w:rsidRPr="001E00A9" w:rsidTr="001E00A9">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E00A9" w:rsidRDefault="002A1E20" w:rsidP="001E00A9">
            <w:pPr>
              <w:suppressAutoHyphens/>
              <w:spacing w:before="40" w:after="40"/>
              <w:jc w:val="both"/>
              <w:rPr>
                <w:rFonts w:ascii="Arial" w:hAnsi="Arial" w:cs="Arial"/>
                <w:sz w:val="22"/>
                <w:szCs w:val="22"/>
                <w:lang w:val="en-GB"/>
              </w:rPr>
            </w:pPr>
            <w:r w:rsidRPr="001E00A9">
              <w:rPr>
                <w:rFonts w:ascii="Arial" w:hAnsi="Arial" w:cs="Arial"/>
                <w:b/>
                <w:sz w:val="22"/>
                <w:szCs w:val="22"/>
                <w:lang w:val="en-GB"/>
              </w:rPr>
              <w:t xml:space="preserve">Ratio of theory and practice: </w:t>
            </w:r>
            <w:r w:rsidR="00A419F6" w:rsidRPr="001E00A9">
              <w:rPr>
                <w:rFonts w:ascii="Arial" w:hAnsi="Arial" w:cs="Arial"/>
                <w:sz w:val="22"/>
                <w:szCs w:val="22"/>
                <w:lang w:val="en-GB"/>
              </w:rPr>
              <w:t>(</w:t>
            </w:r>
            <w:r w:rsidR="0039094A" w:rsidRPr="001E00A9">
              <w:rPr>
                <w:rFonts w:ascii="Arial" w:hAnsi="Arial" w:cs="Arial"/>
                <w:sz w:val="22"/>
                <w:szCs w:val="22"/>
                <w:lang w:val="en-GB"/>
              </w:rPr>
              <w:t>c</w:t>
            </w:r>
            <w:r w:rsidR="00A419F6" w:rsidRPr="001E00A9">
              <w:rPr>
                <w:rFonts w:ascii="Arial" w:hAnsi="Arial" w:cs="Arial"/>
                <w:sz w:val="22"/>
                <w:szCs w:val="22"/>
                <w:lang w:val="en-GB"/>
              </w:rPr>
              <w:t>redit%)</w:t>
            </w:r>
            <w:r w:rsidR="00CA06CC" w:rsidRPr="001E00A9">
              <w:rPr>
                <w:rFonts w:ascii="Arial" w:hAnsi="Arial" w:cs="Arial"/>
                <w:sz w:val="22"/>
                <w:szCs w:val="22"/>
                <w:lang w:val="en-GB"/>
              </w:rPr>
              <w:t xml:space="preserve"> 25/75</w:t>
            </w:r>
          </w:p>
        </w:tc>
      </w:tr>
      <w:tr w:rsidR="001E6F92" w:rsidRPr="001E00A9" w:rsidTr="001E00A9">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1E00A9">
            <w:pPr>
              <w:suppressAutoHyphens/>
              <w:spacing w:before="60"/>
              <w:jc w:val="both"/>
              <w:rPr>
                <w:rFonts w:ascii="Arial" w:hAnsi="Arial" w:cs="Arial"/>
                <w:sz w:val="22"/>
                <w:szCs w:val="22"/>
                <w:lang w:val="en-GB"/>
              </w:rPr>
            </w:pPr>
            <w:r w:rsidRPr="001E00A9">
              <w:rPr>
                <w:rFonts w:ascii="Arial" w:hAnsi="Arial" w:cs="Arial"/>
                <w:b/>
                <w:sz w:val="22"/>
                <w:szCs w:val="22"/>
                <w:lang w:val="en-GB"/>
              </w:rPr>
              <w:t>Type and number of classes per semester</w:t>
            </w:r>
            <w:r w:rsidRPr="001E00A9">
              <w:rPr>
                <w:rFonts w:ascii="Arial" w:hAnsi="Arial" w:cs="Arial"/>
                <w:sz w:val="22"/>
                <w:szCs w:val="22"/>
                <w:lang w:val="en-GB"/>
              </w:rPr>
              <w:t>:</w:t>
            </w:r>
            <w:r w:rsidR="002A1E20" w:rsidRPr="001E00A9">
              <w:rPr>
                <w:rFonts w:ascii="Arial" w:hAnsi="Arial" w:cs="Arial"/>
                <w:sz w:val="22"/>
                <w:szCs w:val="22"/>
                <w:lang w:val="en-GB"/>
              </w:rPr>
              <w:t xml:space="preserve"> 14</w:t>
            </w:r>
            <w:r w:rsidR="00670EC9" w:rsidRPr="001E00A9">
              <w:rPr>
                <w:rFonts w:ascii="Arial" w:hAnsi="Arial" w:cs="Arial"/>
                <w:sz w:val="22"/>
                <w:szCs w:val="22"/>
                <w:lang w:val="en-GB"/>
              </w:rPr>
              <w:t xml:space="preserve"> </w:t>
            </w:r>
            <w:r w:rsidRPr="001E00A9">
              <w:rPr>
                <w:rFonts w:ascii="Arial" w:hAnsi="Arial" w:cs="Arial"/>
                <w:sz w:val="22"/>
                <w:szCs w:val="22"/>
                <w:lang w:val="en-GB"/>
              </w:rPr>
              <w:t>hour(s)</w:t>
            </w:r>
            <w:r w:rsidR="00670EC9" w:rsidRPr="001E00A9">
              <w:rPr>
                <w:rFonts w:ascii="Arial" w:hAnsi="Arial" w:cs="Arial"/>
                <w:sz w:val="22"/>
                <w:szCs w:val="22"/>
                <w:lang w:val="en-GB"/>
              </w:rPr>
              <w:t xml:space="preserve"> </w:t>
            </w:r>
            <w:r w:rsidR="002A1E20" w:rsidRPr="001E00A9">
              <w:rPr>
                <w:rFonts w:ascii="Arial" w:hAnsi="Arial" w:cs="Arial"/>
                <w:sz w:val="22"/>
                <w:szCs w:val="22"/>
                <w:lang w:val="en-GB"/>
              </w:rPr>
              <w:t xml:space="preserve">lecture and  42 </w:t>
            </w:r>
            <w:r w:rsidRPr="001E00A9">
              <w:rPr>
                <w:rFonts w:ascii="Arial" w:hAnsi="Arial" w:cs="Arial"/>
                <w:sz w:val="22"/>
                <w:szCs w:val="22"/>
                <w:lang w:val="en-GB"/>
              </w:rPr>
              <w:t xml:space="preserve">hour(s) practice per </w:t>
            </w:r>
            <w:r w:rsidRPr="001E00A9">
              <w:rPr>
                <w:rFonts w:ascii="Arial" w:hAnsi="Arial" w:cs="Arial"/>
                <w:b/>
                <w:sz w:val="22"/>
                <w:szCs w:val="22"/>
                <w:lang w:val="en-GB"/>
              </w:rPr>
              <w:t>semester</w:t>
            </w:r>
            <w:r w:rsidR="00734257" w:rsidRPr="001E00A9">
              <w:rPr>
                <w:rFonts w:ascii="Arial" w:hAnsi="Arial" w:cs="Arial"/>
                <w:sz w:val="22"/>
                <w:szCs w:val="22"/>
                <w:lang w:val="en-GB"/>
              </w:rPr>
              <w:t xml:space="preserve"> </w:t>
            </w:r>
          </w:p>
          <w:p w:rsidR="001E00A9" w:rsidRPr="001E00A9" w:rsidRDefault="001E00A9" w:rsidP="001E00A9">
            <w:pPr>
              <w:suppressAutoHyphens/>
              <w:spacing w:before="60"/>
              <w:jc w:val="both"/>
              <w:rPr>
                <w:rFonts w:ascii="Arial" w:hAnsi="Arial" w:cs="Arial"/>
                <w:sz w:val="22"/>
                <w:szCs w:val="22"/>
                <w:lang w:val="en-GB"/>
              </w:rPr>
            </w:pPr>
            <w:r w:rsidRPr="00134E87">
              <w:rPr>
                <w:rFonts w:ascii="Arial" w:hAnsi="Arial" w:cs="Arial"/>
                <w:sz w:val="22"/>
                <w:szCs w:val="22"/>
              </w:rPr>
              <w:t>Num</w:t>
            </w:r>
            <w:r>
              <w:rPr>
                <w:rFonts w:ascii="Arial" w:hAnsi="Arial" w:cs="Arial"/>
                <w:sz w:val="22"/>
                <w:szCs w:val="22"/>
              </w:rPr>
              <w:t>ber of teaching hours / week : 1</w:t>
            </w:r>
            <w:r w:rsidRPr="00134E87">
              <w:rPr>
                <w:rFonts w:ascii="Arial" w:hAnsi="Arial" w:cs="Arial"/>
                <w:sz w:val="22"/>
                <w:szCs w:val="22"/>
              </w:rPr>
              <w:t>+</w:t>
            </w:r>
            <w:r>
              <w:rPr>
                <w:rFonts w:ascii="Arial" w:hAnsi="Arial" w:cs="Arial"/>
                <w:sz w:val="22"/>
                <w:szCs w:val="22"/>
              </w:rPr>
              <w:t>3</w:t>
            </w:r>
            <w:r w:rsidRPr="00134E87">
              <w:rPr>
                <w:rFonts w:ascii="Arial" w:hAnsi="Arial" w:cs="Arial"/>
                <w:sz w:val="22"/>
                <w:szCs w:val="22"/>
              </w:rPr>
              <w:t xml:space="preserve"> (lecture and practice)</w:t>
            </w:r>
          </w:p>
        </w:tc>
      </w:tr>
      <w:tr w:rsidR="001E6F92" w:rsidRPr="001E00A9" w:rsidTr="001E00A9">
        <w:tc>
          <w:tcPr>
            <w:tcW w:w="8812" w:type="dxa"/>
            <w:gridSpan w:val="2"/>
            <w:tcBorders>
              <w:left w:val="single" w:sz="4" w:space="0" w:color="auto"/>
              <w:right w:val="single" w:sz="4" w:space="0" w:color="auto"/>
            </w:tcBorders>
            <w:shd w:val="clear" w:color="auto" w:fill="auto"/>
            <w:tcMar>
              <w:top w:w="57" w:type="dxa"/>
              <w:bottom w:w="57" w:type="dxa"/>
            </w:tcMar>
          </w:tcPr>
          <w:p w:rsidR="00A419F6" w:rsidRPr="001E00A9" w:rsidRDefault="0039094A"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Type of exam</w:t>
            </w:r>
            <w:r w:rsidR="00A419F6" w:rsidRPr="001E00A9">
              <w:rPr>
                <w:rFonts w:ascii="Arial" w:hAnsi="Arial" w:cs="Arial"/>
                <w:sz w:val="22"/>
                <w:szCs w:val="22"/>
                <w:lang w:val="en-GB"/>
              </w:rPr>
              <w:t xml:space="preserve">: </w:t>
            </w:r>
            <w:r w:rsidR="002A1E20" w:rsidRPr="001E00A9">
              <w:rPr>
                <w:rFonts w:ascii="Arial" w:hAnsi="Arial" w:cs="Arial"/>
                <w:sz w:val="22"/>
                <w:szCs w:val="22"/>
                <w:lang w:val="en-GB"/>
              </w:rPr>
              <w:t>exam</w:t>
            </w:r>
          </w:p>
        </w:tc>
      </w:tr>
      <w:tr w:rsidR="001E6F92" w:rsidRPr="001E00A9" w:rsidTr="001E00A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00A9" w:rsidRDefault="0039094A" w:rsidP="001E00A9">
            <w:pPr>
              <w:suppressAutoHyphens/>
              <w:jc w:val="both"/>
              <w:rPr>
                <w:rFonts w:ascii="Arial" w:hAnsi="Arial" w:cs="Arial"/>
                <w:sz w:val="22"/>
                <w:szCs w:val="22"/>
                <w:lang w:val="en-GB"/>
              </w:rPr>
            </w:pPr>
            <w:r w:rsidRPr="001E00A9">
              <w:rPr>
                <w:rFonts w:ascii="Arial" w:hAnsi="Arial" w:cs="Arial"/>
                <w:b/>
                <w:sz w:val="22"/>
                <w:szCs w:val="22"/>
                <w:lang w:val="en-GB"/>
              </w:rPr>
              <w:t>Subject in the curriculum</w:t>
            </w:r>
            <w:r w:rsidR="00A419F6" w:rsidRPr="001E00A9">
              <w:rPr>
                <w:rFonts w:ascii="Arial" w:hAnsi="Arial" w:cs="Arial"/>
                <w:b/>
                <w:sz w:val="22"/>
                <w:szCs w:val="22"/>
                <w:lang w:val="en-GB"/>
              </w:rPr>
              <w:t>:</w:t>
            </w:r>
            <w:r w:rsidR="00A419F6" w:rsidRPr="001E00A9">
              <w:rPr>
                <w:rFonts w:ascii="Arial" w:hAnsi="Arial" w:cs="Arial"/>
                <w:sz w:val="22"/>
                <w:szCs w:val="22"/>
                <w:lang w:val="en-GB"/>
              </w:rPr>
              <w:t xml:space="preserve"> </w:t>
            </w:r>
            <w:r w:rsidRPr="001E00A9">
              <w:rPr>
                <w:rFonts w:ascii="Arial" w:hAnsi="Arial" w:cs="Arial"/>
                <w:sz w:val="22"/>
                <w:szCs w:val="22"/>
                <w:lang w:val="en-GB"/>
              </w:rPr>
              <w:t xml:space="preserve">semester </w:t>
            </w:r>
            <w:r w:rsidR="002A1E20" w:rsidRPr="001E00A9">
              <w:rPr>
                <w:rFonts w:ascii="Arial" w:hAnsi="Arial" w:cs="Arial"/>
                <w:sz w:val="22"/>
                <w:szCs w:val="22"/>
                <w:lang w:val="en-GB"/>
              </w:rPr>
              <w:t>1</w:t>
            </w:r>
          </w:p>
        </w:tc>
      </w:tr>
      <w:tr w:rsidR="00A419F6" w:rsidRPr="001E00A9" w:rsidTr="001E00A9">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E00A9" w:rsidRDefault="0039094A" w:rsidP="001E00A9">
            <w:pPr>
              <w:suppressAutoHyphens/>
              <w:jc w:val="both"/>
              <w:rPr>
                <w:rFonts w:ascii="Arial" w:hAnsi="Arial" w:cs="Arial"/>
                <w:sz w:val="22"/>
                <w:szCs w:val="22"/>
                <w:lang w:val="en-GB"/>
              </w:rPr>
            </w:pPr>
            <w:r w:rsidRPr="001E00A9">
              <w:rPr>
                <w:rFonts w:ascii="Arial" w:hAnsi="Arial" w:cs="Arial"/>
                <w:sz w:val="22"/>
                <w:szCs w:val="22"/>
                <w:lang w:val="en-GB"/>
              </w:rPr>
              <w:t>Preliminary requirements</w:t>
            </w:r>
            <w:r w:rsidR="00A419F6" w:rsidRPr="001E00A9">
              <w:rPr>
                <w:rFonts w:ascii="Arial" w:hAnsi="Arial" w:cs="Arial"/>
                <w:sz w:val="22"/>
                <w:szCs w:val="22"/>
                <w:lang w:val="en-GB"/>
              </w:rPr>
              <w:t>:</w:t>
            </w:r>
            <w:r w:rsidR="00A419F6" w:rsidRPr="001E00A9">
              <w:rPr>
                <w:rFonts w:ascii="Arial" w:hAnsi="Arial" w:cs="Arial"/>
                <w:i/>
                <w:sz w:val="22"/>
                <w:szCs w:val="22"/>
                <w:lang w:val="en-GB"/>
              </w:rPr>
              <w:t xml:space="preserve"> </w:t>
            </w:r>
            <w:r w:rsidR="003E691C" w:rsidRPr="001E00A9">
              <w:rPr>
                <w:rFonts w:ascii="Arial" w:hAnsi="Arial" w:cs="Arial"/>
                <w:sz w:val="22"/>
                <w:szCs w:val="22"/>
                <w:lang w:val="en-GB"/>
              </w:rPr>
              <w:t>-</w:t>
            </w:r>
          </w:p>
        </w:tc>
      </w:tr>
    </w:tbl>
    <w:p w:rsidR="00A419F6" w:rsidRPr="001E00A9" w:rsidRDefault="00A419F6" w:rsidP="001E00A9">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E00A9" w:rsidTr="001E00A9">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E00A9" w:rsidRDefault="00640576"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Summary of content</w:t>
            </w:r>
            <w:r w:rsidR="00B03C66" w:rsidRPr="001E00A9">
              <w:rPr>
                <w:rFonts w:ascii="Arial" w:hAnsi="Arial" w:cs="Arial"/>
                <w:b/>
                <w:sz w:val="22"/>
                <w:szCs w:val="22"/>
                <w:lang w:val="en-GB"/>
              </w:rPr>
              <w:t xml:space="preserve"> - </w:t>
            </w:r>
            <w:r w:rsidR="00B03C66" w:rsidRPr="001E00A9">
              <w:rPr>
                <w:rFonts w:ascii="Arial" w:hAnsi="Arial" w:cs="Arial"/>
                <w:b/>
                <w:sz w:val="22"/>
                <w:szCs w:val="22"/>
                <w:u w:val="single"/>
                <w:lang w:val="en-GB"/>
              </w:rPr>
              <w:t>theory</w:t>
            </w:r>
            <w:r w:rsidR="003E691C" w:rsidRPr="001E00A9">
              <w:rPr>
                <w:rFonts w:ascii="Arial" w:hAnsi="Arial" w:cs="Arial"/>
                <w:sz w:val="22"/>
                <w:szCs w:val="22"/>
                <w:lang w:val="en-GB"/>
              </w:rPr>
              <w:t xml:space="preserve">: </w:t>
            </w:r>
          </w:p>
        </w:tc>
      </w:tr>
      <w:tr w:rsidR="001E6F92" w:rsidRPr="001E00A9" w:rsidTr="001E00A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03978" w:rsidRPr="001E00A9" w:rsidRDefault="00B03C66" w:rsidP="001E00A9">
            <w:pPr>
              <w:suppressAutoHyphens/>
              <w:jc w:val="both"/>
              <w:rPr>
                <w:rFonts w:ascii="Arial" w:hAnsi="Arial" w:cs="Arial"/>
                <w:sz w:val="22"/>
                <w:szCs w:val="22"/>
                <w:lang w:val="en-GB"/>
              </w:rPr>
            </w:pPr>
            <w:r w:rsidRPr="001E00A9">
              <w:rPr>
                <w:rFonts w:ascii="Arial" w:hAnsi="Arial" w:cs="Arial"/>
                <w:sz w:val="22"/>
                <w:szCs w:val="22"/>
                <w:lang w:val="en-GB"/>
              </w:rPr>
              <w:t>Course objectives:</w:t>
            </w:r>
            <w:r w:rsidR="00833611" w:rsidRPr="001E00A9">
              <w:rPr>
                <w:rFonts w:ascii="Arial" w:hAnsi="Arial" w:cs="Arial"/>
                <w:sz w:val="22"/>
                <w:szCs w:val="22"/>
                <w:lang w:val="en-GB"/>
              </w:rPr>
              <w:t xml:space="preserve"> Students </w:t>
            </w:r>
            <w:r w:rsidR="001E00A9">
              <w:rPr>
                <w:rFonts w:ascii="Arial" w:hAnsi="Arial" w:cs="Arial"/>
                <w:sz w:val="22"/>
                <w:szCs w:val="22"/>
                <w:lang w:val="en-GB"/>
              </w:rPr>
              <w:t>are introduced to</w:t>
            </w:r>
            <w:r w:rsidR="00833611" w:rsidRPr="001E00A9">
              <w:rPr>
                <w:rFonts w:ascii="Arial" w:hAnsi="Arial" w:cs="Arial"/>
                <w:sz w:val="22"/>
                <w:szCs w:val="22"/>
                <w:lang w:val="en-GB"/>
              </w:rPr>
              <w:t xml:space="preserve"> the applied </w:t>
            </w:r>
            <w:r w:rsidR="006369E2" w:rsidRPr="001E00A9">
              <w:rPr>
                <w:rFonts w:ascii="Arial" w:hAnsi="Arial" w:cs="Arial"/>
                <w:sz w:val="22"/>
                <w:szCs w:val="22"/>
                <w:lang w:val="en-GB"/>
              </w:rPr>
              <w:t xml:space="preserve">classic and modern </w:t>
            </w:r>
            <w:r w:rsidR="00833611" w:rsidRPr="001E00A9">
              <w:rPr>
                <w:rFonts w:ascii="Arial" w:hAnsi="Arial" w:cs="Arial"/>
                <w:sz w:val="22"/>
                <w:szCs w:val="22"/>
                <w:lang w:val="en-GB"/>
              </w:rPr>
              <w:t xml:space="preserve">laboratory measuring techniques. </w:t>
            </w:r>
            <w:r w:rsidR="00303978" w:rsidRPr="001E00A9">
              <w:rPr>
                <w:rFonts w:ascii="Arial" w:hAnsi="Arial" w:cs="Arial"/>
                <w:sz w:val="22"/>
                <w:szCs w:val="22"/>
                <w:lang w:val="en-GB"/>
              </w:rPr>
              <w:t>Lab rules will be discussed</w:t>
            </w:r>
            <w:r w:rsidR="001E00A9">
              <w:rPr>
                <w:rFonts w:ascii="Arial" w:hAnsi="Arial" w:cs="Arial"/>
                <w:sz w:val="22"/>
                <w:szCs w:val="22"/>
                <w:lang w:val="en-GB"/>
              </w:rPr>
              <w:t>, basic devices will be presented,</w:t>
            </w:r>
            <w:r w:rsidR="00303978" w:rsidRPr="001E00A9">
              <w:rPr>
                <w:rFonts w:ascii="Arial" w:hAnsi="Arial" w:cs="Arial"/>
                <w:sz w:val="22"/>
                <w:szCs w:val="22"/>
                <w:lang w:val="en-GB"/>
              </w:rPr>
              <w:t xml:space="preserve"> </w:t>
            </w:r>
            <w:r w:rsidR="001E00A9">
              <w:rPr>
                <w:rFonts w:ascii="Arial" w:hAnsi="Arial" w:cs="Arial"/>
                <w:sz w:val="22"/>
                <w:szCs w:val="22"/>
                <w:lang w:val="en-GB"/>
              </w:rPr>
              <w:t>w</w:t>
            </w:r>
            <w:r w:rsidR="00303978" w:rsidRPr="001E00A9">
              <w:rPr>
                <w:rFonts w:ascii="Arial" w:hAnsi="Arial" w:cs="Arial"/>
                <w:sz w:val="22"/>
                <w:szCs w:val="22"/>
                <w:lang w:val="en-GB"/>
              </w:rPr>
              <w:t>eight and volume measuring techniques used in lab</w:t>
            </w:r>
            <w:r w:rsidR="001E00A9">
              <w:rPr>
                <w:rFonts w:ascii="Arial" w:hAnsi="Arial" w:cs="Arial"/>
                <w:sz w:val="22"/>
                <w:szCs w:val="22"/>
                <w:lang w:val="en-GB"/>
              </w:rPr>
              <w:t>s</w:t>
            </w:r>
            <w:r w:rsidR="00303978" w:rsidRPr="001E00A9">
              <w:rPr>
                <w:rFonts w:ascii="Arial" w:hAnsi="Arial" w:cs="Arial"/>
                <w:sz w:val="22"/>
                <w:szCs w:val="22"/>
                <w:lang w:val="en-GB"/>
              </w:rPr>
              <w:t xml:space="preserve"> </w:t>
            </w:r>
            <w:r w:rsidR="001E00A9">
              <w:rPr>
                <w:rFonts w:ascii="Arial" w:hAnsi="Arial" w:cs="Arial"/>
                <w:sz w:val="22"/>
                <w:szCs w:val="22"/>
                <w:lang w:val="en-GB"/>
              </w:rPr>
              <w:t>will be</w:t>
            </w:r>
            <w:r w:rsidR="00303978" w:rsidRPr="001E00A9">
              <w:rPr>
                <w:rFonts w:ascii="Arial" w:hAnsi="Arial" w:cs="Arial"/>
                <w:sz w:val="22"/>
                <w:szCs w:val="22"/>
                <w:lang w:val="en-GB"/>
              </w:rPr>
              <w:t xml:space="preserve"> discussed</w:t>
            </w:r>
            <w:r w:rsidR="001E00A9">
              <w:rPr>
                <w:rFonts w:ascii="Arial" w:hAnsi="Arial" w:cs="Arial"/>
                <w:sz w:val="22"/>
                <w:szCs w:val="22"/>
                <w:lang w:val="en-GB"/>
              </w:rPr>
              <w:t>, and b</w:t>
            </w:r>
            <w:r w:rsidR="00303978" w:rsidRPr="001E00A9">
              <w:rPr>
                <w:rFonts w:ascii="Arial" w:hAnsi="Arial" w:cs="Arial"/>
                <w:sz w:val="22"/>
                <w:szCs w:val="22"/>
                <w:lang w:val="en-GB"/>
              </w:rPr>
              <w:t>asic chemical calculations will be made.</w:t>
            </w:r>
          </w:p>
          <w:p w:rsidR="00833611" w:rsidRPr="001E00A9" w:rsidRDefault="00833611" w:rsidP="001E00A9">
            <w:pPr>
              <w:suppressAutoHyphens/>
              <w:jc w:val="both"/>
              <w:rPr>
                <w:rFonts w:ascii="Arial" w:hAnsi="Arial" w:cs="Arial"/>
                <w:sz w:val="22"/>
                <w:szCs w:val="22"/>
                <w:lang w:val="en-GB"/>
              </w:rPr>
            </w:pPr>
            <w:r w:rsidRPr="001E00A9">
              <w:rPr>
                <w:rFonts w:ascii="Arial" w:hAnsi="Arial" w:cs="Arial"/>
                <w:sz w:val="22"/>
                <w:szCs w:val="22"/>
                <w:lang w:val="en-GB"/>
              </w:rPr>
              <w:t>They will be able to use mobile, rapid water, soil analytical methods and the related water and soil quality protection regulations and legal background. Students will be able to determine food, soil and water quality and thus the likely impact and danger of poll</w:t>
            </w:r>
            <w:r w:rsidR="001E00A9">
              <w:rPr>
                <w:rFonts w:ascii="Arial" w:hAnsi="Arial" w:cs="Arial"/>
                <w:sz w:val="22"/>
                <w:szCs w:val="22"/>
                <w:lang w:val="en-GB"/>
              </w:rPr>
              <w:t>utions and can make a decision if there is</w:t>
            </w:r>
            <w:r w:rsidRPr="001E00A9">
              <w:rPr>
                <w:rFonts w:ascii="Arial" w:hAnsi="Arial" w:cs="Arial"/>
                <w:sz w:val="22"/>
                <w:szCs w:val="22"/>
                <w:lang w:val="en-GB"/>
              </w:rPr>
              <w:t xml:space="preserve"> need for intervention. </w:t>
            </w:r>
          </w:p>
          <w:p w:rsidR="00B03C66" w:rsidRPr="001E00A9" w:rsidRDefault="00833611" w:rsidP="001E00A9">
            <w:pPr>
              <w:suppressAutoHyphens/>
              <w:jc w:val="both"/>
              <w:rPr>
                <w:rFonts w:ascii="Arial" w:hAnsi="Arial" w:cs="Arial"/>
                <w:sz w:val="22"/>
                <w:szCs w:val="22"/>
                <w:lang w:val="en-GB"/>
              </w:rPr>
            </w:pPr>
            <w:r w:rsidRPr="001E00A9">
              <w:rPr>
                <w:rFonts w:ascii="Arial" w:hAnsi="Arial" w:cs="Arial"/>
                <w:sz w:val="22"/>
                <w:szCs w:val="22"/>
                <w:lang w:val="en-GB"/>
              </w:rPr>
              <w:t xml:space="preserve">Students acquire specialized knowledge in </w:t>
            </w:r>
            <w:r w:rsidR="001E00A9">
              <w:rPr>
                <w:rFonts w:ascii="Arial" w:hAnsi="Arial" w:cs="Arial"/>
                <w:sz w:val="22"/>
                <w:szCs w:val="22"/>
                <w:lang w:val="en-GB"/>
              </w:rPr>
              <w:t xml:space="preserve">the measurement of </w:t>
            </w:r>
            <w:r w:rsidRPr="001E00A9">
              <w:rPr>
                <w:rFonts w:ascii="Arial" w:hAnsi="Arial" w:cs="Arial"/>
                <w:sz w:val="22"/>
                <w:szCs w:val="22"/>
                <w:lang w:val="en-GB"/>
              </w:rPr>
              <w:t>municipal, agricultural and food industrial wastes and by-products and their analytical background. They receive useful knowledge about sampling methods (soil and plant)</w:t>
            </w:r>
            <w:r w:rsidR="006369E2" w:rsidRPr="001E00A9">
              <w:rPr>
                <w:rFonts w:ascii="Arial" w:hAnsi="Arial" w:cs="Arial"/>
                <w:sz w:val="22"/>
                <w:szCs w:val="22"/>
                <w:lang w:val="en-GB"/>
              </w:rPr>
              <w:t xml:space="preserve"> and sample pretreatment</w:t>
            </w:r>
            <w:r w:rsidRPr="001E00A9">
              <w:rPr>
                <w:rFonts w:ascii="Arial" w:hAnsi="Arial" w:cs="Arial"/>
                <w:sz w:val="22"/>
                <w:szCs w:val="22"/>
                <w:lang w:val="en-GB"/>
              </w:rPr>
              <w:t>.</w:t>
            </w:r>
          </w:p>
        </w:tc>
      </w:tr>
      <w:tr w:rsidR="001E6F92" w:rsidRPr="001E00A9" w:rsidTr="001E00A9">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E00A9" w:rsidRDefault="00B03C66"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 xml:space="preserve">Summary of content - </w:t>
            </w:r>
            <w:r w:rsidRPr="001E00A9">
              <w:rPr>
                <w:rFonts w:ascii="Arial" w:hAnsi="Arial" w:cs="Arial"/>
                <w:b/>
                <w:sz w:val="22"/>
                <w:szCs w:val="22"/>
                <w:u w:val="single"/>
                <w:lang w:val="en-GB"/>
              </w:rPr>
              <w:t>practice</w:t>
            </w:r>
            <w:r w:rsidRPr="001E00A9">
              <w:rPr>
                <w:rFonts w:ascii="Arial" w:hAnsi="Arial" w:cs="Arial"/>
                <w:sz w:val="22"/>
                <w:szCs w:val="22"/>
                <w:lang w:val="en-GB"/>
              </w:rPr>
              <w:t>:</w:t>
            </w:r>
          </w:p>
        </w:tc>
      </w:tr>
      <w:tr w:rsidR="001E6F92" w:rsidRPr="001E00A9" w:rsidTr="001E00A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1E00A9" w:rsidRDefault="00B03C66" w:rsidP="001E00A9">
            <w:pPr>
              <w:suppressAutoHyphens/>
              <w:ind w:left="34"/>
              <w:jc w:val="both"/>
              <w:rPr>
                <w:rFonts w:ascii="Arial" w:hAnsi="Arial" w:cs="Arial"/>
                <w:sz w:val="22"/>
                <w:szCs w:val="22"/>
                <w:lang w:val="en-GB"/>
              </w:rPr>
            </w:pPr>
            <w:r w:rsidRPr="001E00A9">
              <w:rPr>
                <w:rFonts w:ascii="Arial" w:hAnsi="Arial" w:cs="Arial"/>
                <w:sz w:val="22"/>
                <w:szCs w:val="22"/>
                <w:lang w:val="en-GB"/>
              </w:rPr>
              <w:t>Skills to be learnt:</w:t>
            </w:r>
            <w:r w:rsidR="00303978" w:rsidRPr="001E00A9">
              <w:rPr>
                <w:rFonts w:ascii="Arial" w:hAnsi="Arial" w:cs="Arial"/>
                <w:sz w:val="22"/>
                <w:szCs w:val="22"/>
                <w:lang w:val="en-GB"/>
              </w:rPr>
              <w:t xml:space="preserve"> working individually and in team; basic knowledge of classic and modern analytical measurements</w:t>
            </w:r>
          </w:p>
          <w:p w:rsidR="00B03C66" w:rsidRPr="001E00A9" w:rsidRDefault="003E691C" w:rsidP="001E00A9">
            <w:pPr>
              <w:suppressAutoHyphens/>
              <w:ind w:left="34"/>
              <w:jc w:val="both"/>
              <w:rPr>
                <w:rFonts w:ascii="Arial" w:hAnsi="Arial" w:cs="Arial"/>
                <w:sz w:val="22"/>
                <w:szCs w:val="22"/>
                <w:lang w:val="en-GB"/>
              </w:rPr>
            </w:pPr>
            <w:r w:rsidRPr="001E00A9">
              <w:rPr>
                <w:rFonts w:ascii="Arial" w:hAnsi="Arial" w:cs="Arial"/>
                <w:sz w:val="22"/>
                <w:szCs w:val="22"/>
                <w:lang w:val="en-GB"/>
              </w:rPr>
              <w:t xml:space="preserve">  </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1: Lab safety, basic lab equipment</w:t>
            </w:r>
            <w:r w:rsidRPr="001E00A9">
              <w:rPr>
                <w:rFonts w:ascii="Arial" w:hAnsi="Arial" w:cs="Arial"/>
                <w:sz w:val="22"/>
                <w:szCs w:val="22"/>
                <w:lang w:val="en-GB"/>
              </w:rPr>
              <w:tab/>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2: Chemical calculations</w:t>
            </w:r>
            <w:r w:rsidRPr="001E00A9">
              <w:rPr>
                <w:rFonts w:ascii="Arial" w:hAnsi="Arial" w:cs="Arial"/>
                <w:sz w:val="22"/>
                <w:szCs w:val="22"/>
                <w:lang w:val="en-GB"/>
              </w:rPr>
              <w:tab/>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3: General introduction to titrimetry, acid-base titration, determination of acetic acid content in canned food samples and sulfuric acid content in industry wastes</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4: Determination of water hardiness by complexometric titration</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5: Determination of food salt concentration (Mohr’s method)</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6: Determination of acidity of milky products</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7: Environmental analysis: Sampling methods, soil sampling</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8: Soil analysis: determination of soil pH, nitrate, nitrite and ammonium content</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9: Soil analysis: determination of soil carbonate and phosphorus and potassium content</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10: Waste analysis: pretreatment: extraction methods</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11: Waste analysis: usage of test methods</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12: Determination of leaf chlorophyll content by non-destructive and destructive method</w:t>
            </w:r>
          </w:p>
          <w:p w:rsidR="00303978"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13: Measurement of Soluble Solids Content of fruits</w:t>
            </w:r>
          </w:p>
          <w:p w:rsidR="0084342F" w:rsidRPr="001E00A9" w:rsidRDefault="00303978" w:rsidP="001E00A9">
            <w:pPr>
              <w:spacing w:line="276" w:lineRule="auto"/>
              <w:jc w:val="both"/>
              <w:rPr>
                <w:rFonts w:ascii="Arial" w:hAnsi="Arial" w:cs="Arial"/>
                <w:sz w:val="22"/>
                <w:szCs w:val="22"/>
                <w:lang w:val="en-GB"/>
              </w:rPr>
            </w:pPr>
            <w:r w:rsidRPr="001E00A9">
              <w:rPr>
                <w:rFonts w:ascii="Arial" w:hAnsi="Arial" w:cs="Arial"/>
                <w:sz w:val="22"/>
                <w:szCs w:val="22"/>
                <w:lang w:val="en-GB"/>
              </w:rPr>
              <w:t>Exercise 14. Determination of phenol contaminants in water samples by thin layer chromatography</w:t>
            </w:r>
          </w:p>
        </w:tc>
      </w:tr>
      <w:tr w:rsidR="001E6F92" w:rsidRPr="001E00A9" w:rsidTr="001E00A9">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E00A9" w:rsidRDefault="00B03C66" w:rsidP="001E00A9">
            <w:pPr>
              <w:suppressAutoHyphens/>
              <w:ind w:right="-108"/>
              <w:jc w:val="both"/>
              <w:rPr>
                <w:rFonts w:ascii="Arial" w:hAnsi="Arial" w:cs="Arial"/>
                <w:b/>
                <w:sz w:val="22"/>
                <w:szCs w:val="22"/>
                <w:lang w:val="en-GB"/>
              </w:rPr>
            </w:pPr>
            <w:r w:rsidRPr="001E00A9">
              <w:rPr>
                <w:rFonts w:ascii="Arial" w:hAnsi="Arial" w:cs="Arial"/>
                <w:b/>
                <w:sz w:val="22"/>
                <w:szCs w:val="22"/>
                <w:lang w:val="en-GB"/>
              </w:rPr>
              <w:t>Literature</w:t>
            </w:r>
            <w:r w:rsidR="003E72C4" w:rsidRPr="001E00A9">
              <w:rPr>
                <w:rFonts w:ascii="Arial" w:hAnsi="Arial" w:cs="Arial"/>
                <w:b/>
                <w:sz w:val="22"/>
                <w:szCs w:val="22"/>
                <w:lang w:val="en-GB"/>
              </w:rPr>
              <w:t>, handbooks</w:t>
            </w:r>
            <w:r w:rsidR="00A419F6" w:rsidRPr="001E00A9">
              <w:rPr>
                <w:rFonts w:ascii="Arial" w:hAnsi="Arial" w:cs="Arial"/>
                <w:b/>
                <w:sz w:val="22"/>
                <w:szCs w:val="22"/>
                <w:lang w:val="en-GB"/>
              </w:rPr>
              <w:t xml:space="preserve"> </w:t>
            </w:r>
            <w:r w:rsidRPr="001E00A9">
              <w:rPr>
                <w:rFonts w:ascii="Arial" w:hAnsi="Arial" w:cs="Arial"/>
                <w:b/>
                <w:sz w:val="22"/>
                <w:szCs w:val="22"/>
                <w:u w:val="single"/>
                <w:lang w:val="en-GB"/>
              </w:rPr>
              <w:t>in English</w:t>
            </w:r>
            <w:r w:rsidR="003E72C4" w:rsidRPr="001E00A9">
              <w:rPr>
                <w:rFonts w:ascii="Arial" w:hAnsi="Arial" w:cs="Arial"/>
                <w:b/>
                <w:sz w:val="22"/>
                <w:szCs w:val="22"/>
                <w:u w:val="single"/>
                <w:lang w:val="en-GB"/>
              </w:rPr>
              <w:t xml:space="preserve"> </w:t>
            </w:r>
          </w:p>
        </w:tc>
      </w:tr>
      <w:tr w:rsidR="001E6F92" w:rsidRPr="001E00A9" w:rsidTr="001E00A9">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0B075F" w:rsidRPr="001E00A9" w:rsidRDefault="000B075F" w:rsidP="001E00A9">
            <w:pPr>
              <w:numPr>
                <w:ilvl w:val="0"/>
                <w:numId w:val="4"/>
              </w:numPr>
              <w:jc w:val="both"/>
              <w:rPr>
                <w:rFonts w:ascii="Arial" w:hAnsi="Arial" w:cs="Arial"/>
                <w:color w:val="000000"/>
                <w:sz w:val="22"/>
                <w:szCs w:val="22"/>
                <w:lang w:val="en-GB"/>
              </w:rPr>
            </w:pPr>
            <w:r w:rsidRPr="001E00A9">
              <w:rPr>
                <w:rFonts w:ascii="Arial" w:hAnsi="Arial" w:cs="Arial"/>
                <w:color w:val="000000"/>
                <w:sz w:val="22"/>
                <w:szCs w:val="22"/>
                <w:lang w:val="en-GB"/>
              </w:rPr>
              <w:lastRenderedPageBreak/>
              <w:t>W. V. Nazaroff and L. Alvarez-Cohen. 2001. Environmental Engineering Science. 704 pages. Wiley Co.ISBN-13: 978-0471144946</w:t>
            </w:r>
          </w:p>
          <w:p w:rsidR="000B075F" w:rsidRPr="001E00A9" w:rsidRDefault="000B075F" w:rsidP="001E00A9">
            <w:pPr>
              <w:numPr>
                <w:ilvl w:val="0"/>
                <w:numId w:val="4"/>
              </w:numPr>
              <w:jc w:val="both"/>
              <w:rPr>
                <w:rFonts w:ascii="Arial" w:hAnsi="Arial" w:cs="Arial"/>
                <w:color w:val="000000"/>
                <w:sz w:val="22"/>
                <w:szCs w:val="22"/>
                <w:lang w:val="en-GB"/>
              </w:rPr>
            </w:pPr>
            <w:r w:rsidRPr="001E00A9">
              <w:rPr>
                <w:rFonts w:ascii="Arial" w:hAnsi="Arial" w:cs="Arial"/>
                <w:color w:val="000000"/>
                <w:sz w:val="22"/>
                <w:szCs w:val="22"/>
                <w:lang w:val="en-GB"/>
              </w:rPr>
              <w:t>Tamás J., Kovács E. 2008. Environmental technology. University of Debrecen, Institute of Water- and Environmental Management. TÁMOP 4.1.2. http://www.tankonyvtar.hu/en/tartalom/tamop425/0032_kornyezettechnologia_en/ch03.html</w:t>
            </w:r>
          </w:p>
          <w:p w:rsidR="00B03C66" w:rsidRPr="001E00A9" w:rsidRDefault="000B075F" w:rsidP="001E00A9">
            <w:pPr>
              <w:numPr>
                <w:ilvl w:val="0"/>
                <w:numId w:val="4"/>
              </w:numPr>
              <w:jc w:val="both"/>
              <w:rPr>
                <w:rFonts w:ascii="Arial" w:hAnsi="Arial" w:cs="Arial"/>
                <w:color w:val="000000"/>
                <w:sz w:val="22"/>
                <w:szCs w:val="22"/>
                <w:lang w:val="en-GB"/>
              </w:rPr>
            </w:pPr>
            <w:r w:rsidRPr="001E00A9">
              <w:rPr>
                <w:rFonts w:ascii="Arial" w:hAnsi="Arial" w:cs="Arial"/>
                <w:color w:val="000000"/>
                <w:sz w:val="22"/>
                <w:szCs w:val="22"/>
                <w:lang w:val="en-GB"/>
              </w:rPr>
              <w:t>Environmental Measurements and Modeling https://www.epa.gov/measurements-modeling/collection-methods</w:t>
            </w:r>
          </w:p>
        </w:tc>
      </w:tr>
      <w:tr w:rsidR="001E6F92" w:rsidRPr="001E00A9" w:rsidTr="001E00A9">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1E00A9" w:rsidRDefault="00B03C66" w:rsidP="001E00A9">
            <w:pPr>
              <w:suppressAutoHyphens/>
              <w:jc w:val="both"/>
              <w:rPr>
                <w:rFonts w:ascii="Arial" w:hAnsi="Arial" w:cs="Arial"/>
                <w:i/>
                <w:iCs/>
                <w:sz w:val="22"/>
                <w:szCs w:val="22"/>
                <w:lang w:val="en-GB"/>
              </w:rPr>
            </w:pPr>
            <w:r w:rsidRPr="001E00A9">
              <w:rPr>
                <w:rFonts w:ascii="Arial" w:hAnsi="Arial" w:cs="Arial"/>
                <w:b/>
                <w:sz w:val="22"/>
                <w:szCs w:val="22"/>
                <w:lang w:val="en-GB"/>
              </w:rPr>
              <w:t>Competencies gained</w:t>
            </w:r>
            <w:r w:rsidR="00726128" w:rsidRPr="001E00A9">
              <w:rPr>
                <w:rFonts w:ascii="Arial" w:hAnsi="Arial" w:cs="Arial"/>
                <w:b/>
                <w:sz w:val="22"/>
                <w:szCs w:val="22"/>
                <w:lang w:val="en-GB"/>
              </w:rPr>
              <w:t xml:space="preserve"> </w:t>
            </w:r>
            <w:r w:rsidR="00726128" w:rsidRPr="001E00A9">
              <w:rPr>
                <w:rFonts w:ascii="Arial" w:hAnsi="Arial" w:cs="Arial"/>
                <w:i/>
                <w:sz w:val="22"/>
                <w:szCs w:val="22"/>
                <w:lang w:val="en-GB"/>
              </w:rPr>
              <w:t xml:space="preserve">(acc. to the Regulation on training and outcome </w:t>
            </w:r>
            <w:r w:rsidR="00726128" w:rsidRPr="001E00A9">
              <w:rPr>
                <w:rFonts w:ascii="Arial" w:hAnsi="Arial" w:cs="Arial"/>
                <w:i/>
                <w:iCs/>
                <w:sz w:val="22"/>
                <w:szCs w:val="22"/>
                <w:lang w:val="en-GB"/>
              </w:rPr>
              <w:t>requirements)</w:t>
            </w:r>
          </w:p>
        </w:tc>
      </w:tr>
      <w:tr w:rsidR="001E6F92" w:rsidRPr="001E00A9" w:rsidTr="001E00A9">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1E00A9" w:rsidRDefault="00B03C66" w:rsidP="001E00A9">
            <w:pPr>
              <w:numPr>
                <w:ilvl w:val="0"/>
                <w:numId w:val="1"/>
              </w:numPr>
              <w:tabs>
                <w:tab w:val="left" w:pos="317"/>
              </w:tabs>
              <w:suppressAutoHyphens/>
              <w:ind w:left="176" w:hanging="142"/>
              <w:jc w:val="both"/>
              <w:rPr>
                <w:rFonts w:ascii="Arial" w:hAnsi="Arial" w:cs="Arial"/>
                <w:b/>
                <w:sz w:val="22"/>
                <w:szCs w:val="22"/>
                <w:lang w:val="en-GB"/>
              </w:rPr>
            </w:pPr>
            <w:r w:rsidRPr="001E00A9">
              <w:rPr>
                <w:rFonts w:ascii="Arial" w:hAnsi="Arial" w:cs="Arial"/>
                <w:b/>
                <w:sz w:val="22"/>
                <w:szCs w:val="22"/>
                <w:lang w:val="en-GB"/>
              </w:rPr>
              <w:t>Knowledge</w:t>
            </w:r>
            <w:r w:rsidR="003D49F9" w:rsidRPr="001E00A9">
              <w:rPr>
                <w:rFonts w:ascii="Arial" w:hAnsi="Arial" w:cs="Arial"/>
                <w:b/>
                <w:sz w:val="22"/>
                <w:szCs w:val="22"/>
                <w:lang w:val="en-GB"/>
              </w:rPr>
              <w:t>:</w:t>
            </w:r>
          </w:p>
          <w:p w:rsidR="00581300" w:rsidRPr="001E00A9" w:rsidRDefault="003001A2"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 xml:space="preserve">Student has </w:t>
            </w:r>
            <w:r w:rsidR="005165AD" w:rsidRPr="001E00A9">
              <w:rPr>
                <w:rFonts w:ascii="Arial" w:hAnsi="Arial" w:cs="Arial"/>
                <w:sz w:val="22"/>
                <w:szCs w:val="22"/>
                <w:lang w:val="en-GB"/>
              </w:rPr>
              <w:t>proper knowledge about the basic</w:t>
            </w:r>
            <w:r w:rsidR="001E00A9">
              <w:rPr>
                <w:rFonts w:ascii="Arial" w:hAnsi="Arial" w:cs="Arial"/>
                <w:sz w:val="22"/>
                <w:szCs w:val="22"/>
                <w:lang w:val="en-GB"/>
              </w:rPr>
              <w:t>s</w:t>
            </w:r>
            <w:r w:rsidR="005165AD" w:rsidRPr="001E00A9">
              <w:rPr>
                <w:rFonts w:ascii="Arial" w:hAnsi="Arial" w:cs="Arial"/>
                <w:sz w:val="22"/>
                <w:szCs w:val="22"/>
                <w:lang w:val="en-GB"/>
              </w:rPr>
              <w:t xml:space="preserve"> of laboratory practice. </w:t>
            </w:r>
          </w:p>
          <w:p w:rsidR="00B4676F" w:rsidRPr="001E00A9" w:rsidRDefault="005165AD"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Knows the methods of modern chemical analysis and environmental protection.</w:t>
            </w:r>
          </w:p>
          <w:p w:rsidR="00581300" w:rsidRPr="001E00A9" w:rsidRDefault="00581300"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Knows the specific research methods and techniques of environmental management.</w:t>
            </w:r>
          </w:p>
          <w:p w:rsidR="00A419F6" w:rsidRPr="001E00A9" w:rsidRDefault="00B03C66" w:rsidP="001E00A9">
            <w:pPr>
              <w:numPr>
                <w:ilvl w:val="0"/>
                <w:numId w:val="1"/>
              </w:numPr>
              <w:tabs>
                <w:tab w:val="left" w:pos="317"/>
              </w:tabs>
              <w:suppressAutoHyphens/>
              <w:ind w:left="176" w:hanging="142"/>
              <w:jc w:val="both"/>
              <w:rPr>
                <w:rFonts w:ascii="Arial" w:hAnsi="Arial" w:cs="Arial"/>
                <w:b/>
                <w:sz w:val="22"/>
                <w:szCs w:val="22"/>
                <w:lang w:val="en-GB"/>
              </w:rPr>
            </w:pPr>
            <w:r w:rsidRPr="001E00A9">
              <w:rPr>
                <w:rFonts w:ascii="Arial" w:hAnsi="Arial" w:cs="Arial"/>
                <w:b/>
                <w:sz w:val="22"/>
                <w:szCs w:val="22"/>
                <w:lang w:val="en-GB"/>
              </w:rPr>
              <w:t>Skills</w:t>
            </w:r>
            <w:r w:rsidR="003D49F9" w:rsidRPr="001E00A9">
              <w:rPr>
                <w:rFonts w:ascii="Arial" w:hAnsi="Arial" w:cs="Arial"/>
                <w:b/>
                <w:sz w:val="22"/>
                <w:szCs w:val="22"/>
                <w:lang w:val="en-GB"/>
              </w:rPr>
              <w:t>:</w:t>
            </w:r>
          </w:p>
          <w:p w:rsidR="00242CD3" w:rsidRPr="001E00A9" w:rsidRDefault="00242CD3"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 xml:space="preserve">Student </w:t>
            </w:r>
            <w:r w:rsidR="006369E2" w:rsidRPr="001E00A9">
              <w:rPr>
                <w:rFonts w:ascii="Arial" w:hAnsi="Arial" w:cs="Arial"/>
                <w:sz w:val="22"/>
                <w:szCs w:val="22"/>
                <w:lang w:val="en-GB"/>
              </w:rPr>
              <w:t>will be</w:t>
            </w:r>
            <w:r w:rsidRPr="001E00A9">
              <w:rPr>
                <w:rFonts w:ascii="Arial" w:hAnsi="Arial" w:cs="Arial"/>
                <w:sz w:val="22"/>
                <w:szCs w:val="22"/>
                <w:lang w:val="en-GB"/>
              </w:rPr>
              <w:t xml:space="preserve"> able to solve different practic</w:t>
            </w:r>
            <w:r w:rsidR="003112FC" w:rsidRPr="001E00A9">
              <w:rPr>
                <w:rFonts w:ascii="Arial" w:hAnsi="Arial" w:cs="Arial"/>
                <w:sz w:val="22"/>
                <w:szCs w:val="22"/>
                <w:lang w:val="en-GB"/>
              </w:rPr>
              <w:t>al</w:t>
            </w:r>
            <w:r w:rsidRPr="001E00A9">
              <w:rPr>
                <w:rFonts w:ascii="Arial" w:hAnsi="Arial" w:cs="Arial"/>
                <w:sz w:val="22"/>
                <w:szCs w:val="22"/>
                <w:lang w:val="en-GB"/>
              </w:rPr>
              <w:t xml:space="preserve"> problems of environmental sciences.</w:t>
            </w:r>
          </w:p>
          <w:p w:rsidR="001C6906" w:rsidRPr="001E00A9" w:rsidRDefault="001C6906"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Student has an appropriate environment perspective thinking.</w:t>
            </w:r>
          </w:p>
          <w:p w:rsidR="00581300" w:rsidRPr="001E00A9" w:rsidRDefault="00581300"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 xml:space="preserve">Student </w:t>
            </w:r>
            <w:r w:rsidR="006369E2" w:rsidRPr="001E00A9">
              <w:rPr>
                <w:rFonts w:ascii="Arial" w:hAnsi="Arial" w:cs="Arial"/>
                <w:sz w:val="22"/>
                <w:szCs w:val="22"/>
                <w:lang w:val="en-GB"/>
              </w:rPr>
              <w:t>will be</w:t>
            </w:r>
            <w:r w:rsidRPr="001E00A9">
              <w:rPr>
                <w:rFonts w:ascii="Arial" w:hAnsi="Arial" w:cs="Arial"/>
                <w:sz w:val="22"/>
                <w:szCs w:val="22"/>
                <w:lang w:val="en-GB"/>
              </w:rPr>
              <w:t xml:space="preserve"> able to assist in sci</w:t>
            </w:r>
            <w:r w:rsidR="006369E2" w:rsidRPr="001E00A9">
              <w:rPr>
                <w:rFonts w:ascii="Arial" w:hAnsi="Arial" w:cs="Arial"/>
                <w:sz w:val="22"/>
                <w:szCs w:val="22"/>
                <w:lang w:val="en-GB"/>
              </w:rPr>
              <w:t>entific and developing projects.</w:t>
            </w:r>
          </w:p>
          <w:p w:rsidR="00581300" w:rsidRPr="001E00A9" w:rsidRDefault="006369E2"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 xml:space="preserve">Student will be able to participate actively in the team work and thus join the research and development projects. </w:t>
            </w:r>
          </w:p>
          <w:p w:rsidR="005D5A4F" w:rsidRPr="001E00A9" w:rsidRDefault="00B03C66" w:rsidP="001E00A9">
            <w:pPr>
              <w:numPr>
                <w:ilvl w:val="0"/>
                <w:numId w:val="1"/>
              </w:numPr>
              <w:tabs>
                <w:tab w:val="left" w:pos="317"/>
              </w:tabs>
              <w:suppressAutoHyphens/>
              <w:ind w:left="176" w:hanging="142"/>
              <w:jc w:val="both"/>
              <w:rPr>
                <w:rFonts w:ascii="Arial" w:hAnsi="Arial" w:cs="Arial"/>
                <w:b/>
                <w:sz w:val="22"/>
                <w:szCs w:val="22"/>
                <w:lang w:val="en-GB"/>
              </w:rPr>
            </w:pPr>
            <w:r w:rsidRPr="001E00A9">
              <w:rPr>
                <w:rFonts w:ascii="Arial" w:hAnsi="Arial" w:cs="Arial"/>
                <w:b/>
                <w:sz w:val="22"/>
                <w:szCs w:val="22"/>
                <w:lang w:val="en-GB"/>
              </w:rPr>
              <w:t>Attitude</w:t>
            </w:r>
            <w:r w:rsidR="005D5A4F" w:rsidRPr="001E00A9">
              <w:rPr>
                <w:rFonts w:ascii="Arial" w:hAnsi="Arial" w:cs="Arial"/>
                <w:b/>
                <w:sz w:val="22"/>
                <w:szCs w:val="22"/>
                <w:lang w:val="en-GB"/>
              </w:rPr>
              <w:t>:</w:t>
            </w:r>
          </w:p>
          <w:p w:rsidR="00242CD3" w:rsidRPr="001E00A9" w:rsidRDefault="003112FC"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 xml:space="preserve">Student is committed to solve problems based on </w:t>
            </w:r>
            <w:r w:rsidR="001C6906" w:rsidRPr="001E00A9">
              <w:rPr>
                <w:rFonts w:ascii="Arial" w:hAnsi="Arial" w:cs="Arial"/>
                <w:sz w:val="22"/>
                <w:szCs w:val="22"/>
                <w:lang w:val="en-GB"/>
              </w:rPr>
              <w:t>his/her</w:t>
            </w:r>
            <w:r w:rsidRPr="001E00A9">
              <w:rPr>
                <w:rFonts w:ascii="Arial" w:hAnsi="Arial" w:cs="Arial"/>
                <w:sz w:val="22"/>
                <w:szCs w:val="22"/>
                <w:lang w:val="en-GB"/>
              </w:rPr>
              <w:t xml:space="preserve"> professional basis</w:t>
            </w:r>
            <w:r w:rsidR="00242CD3" w:rsidRPr="001E00A9">
              <w:rPr>
                <w:rFonts w:ascii="Arial" w:hAnsi="Arial" w:cs="Arial"/>
                <w:sz w:val="22"/>
                <w:szCs w:val="22"/>
                <w:lang w:val="en-GB"/>
              </w:rPr>
              <w:t>.</w:t>
            </w:r>
          </w:p>
          <w:p w:rsidR="00242CD3" w:rsidRPr="001E00A9" w:rsidRDefault="003112FC"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Student</w:t>
            </w:r>
            <w:r w:rsidR="001C6906" w:rsidRPr="001E00A9">
              <w:rPr>
                <w:rFonts w:ascii="Arial" w:hAnsi="Arial" w:cs="Arial"/>
                <w:sz w:val="22"/>
                <w:szCs w:val="22"/>
                <w:lang w:val="en-GB"/>
              </w:rPr>
              <w:t xml:space="preserve"> has deep and </w:t>
            </w:r>
            <w:r w:rsidRPr="001E00A9">
              <w:rPr>
                <w:rFonts w:ascii="Arial" w:hAnsi="Arial" w:cs="Arial"/>
                <w:sz w:val="22"/>
                <w:szCs w:val="22"/>
                <w:lang w:val="en-GB"/>
              </w:rPr>
              <w:t xml:space="preserve">professional interest </w:t>
            </w:r>
            <w:r w:rsidR="001C6906" w:rsidRPr="001E00A9">
              <w:rPr>
                <w:rFonts w:ascii="Arial" w:hAnsi="Arial" w:cs="Arial"/>
                <w:sz w:val="22"/>
                <w:szCs w:val="22"/>
                <w:lang w:val="en-GB"/>
              </w:rPr>
              <w:t>in the field of environmental protection</w:t>
            </w:r>
            <w:r w:rsidR="00242CD3" w:rsidRPr="001E00A9">
              <w:rPr>
                <w:rFonts w:ascii="Arial" w:hAnsi="Arial" w:cs="Arial"/>
                <w:sz w:val="22"/>
                <w:szCs w:val="22"/>
                <w:lang w:val="en-GB"/>
              </w:rPr>
              <w:t>.</w:t>
            </w:r>
          </w:p>
          <w:p w:rsidR="00B4676F" w:rsidRPr="001E00A9" w:rsidRDefault="001C6906"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 xml:space="preserve">Student </w:t>
            </w:r>
            <w:r w:rsidR="003112FC" w:rsidRPr="001E00A9">
              <w:rPr>
                <w:rFonts w:ascii="Arial" w:hAnsi="Arial" w:cs="Arial"/>
                <w:sz w:val="22"/>
                <w:szCs w:val="22"/>
                <w:lang w:val="en-GB"/>
              </w:rPr>
              <w:t>is committed to environmental protection, nature conservation and sustainable agriculture.</w:t>
            </w:r>
          </w:p>
          <w:p w:rsidR="005D5A4F" w:rsidRPr="001E00A9" w:rsidRDefault="00B03C66" w:rsidP="001E00A9">
            <w:pPr>
              <w:numPr>
                <w:ilvl w:val="0"/>
                <w:numId w:val="1"/>
              </w:numPr>
              <w:tabs>
                <w:tab w:val="left" w:pos="317"/>
              </w:tabs>
              <w:suppressAutoHyphens/>
              <w:ind w:left="176" w:hanging="142"/>
              <w:jc w:val="both"/>
              <w:rPr>
                <w:rFonts w:ascii="Arial" w:hAnsi="Arial" w:cs="Arial"/>
                <w:b/>
                <w:sz w:val="22"/>
                <w:szCs w:val="22"/>
                <w:lang w:val="en-GB"/>
              </w:rPr>
            </w:pPr>
            <w:r w:rsidRPr="001E00A9">
              <w:rPr>
                <w:rFonts w:ascii="Arial" w:hAnsi="Arial" w:cs="Arial"/>
                <w:b/>
                <w:sz w:val="22"/>
                <w:szCs w:val="22"/>
                <w:lang w:val="en-GB"/>
              </w:rPr>
              <w:t>Autonomy and responsibility</w:t>
            </w:r>
            <w:r w:rsidR="005D5A4F" w:rsidRPr="001E00A9">
              <w:rPr>
                <w:rFonts w:ascii="Arial" w:hAnsi="Arial" w:cs="Arial"/>
                <w:b/>
                <w:sz w:val="22"/>
                <w:szCs w:val="22"/>
                <w:lang w:val="en-GB"/>
              </w:rPr>
              <w:t>:</w:t>
            </w:r>
          </w:p>
          <w:p w:rsidR="00B4676F" w:rsidRPr="001E00A9" w:rsidRDefault="001C6906" w:rsidP="001E00A9">
            <w:pPr>
              <w:pStyle w:val="Listaszerbekezds"/>
              <w:numPr>
                <w:ilvl w:val="0"/>
                <w:numId w:val="6"/>
              </w:numPr>
              <w:tabs>
                <w:tab w:val="left" w:pos="317"/>
              </w:tabs>
              <w:suppressAutoHyphens/>
              <w:jc w:val="both"/>
              <w:rPr>
                <w:rFonts w:ascii="Arial" w:hAnsi="Arial" w:cs="Arial"/>
                <w:sz w:val="22"/>
                <w:szCs w:val="22"/>
                <w:lang w:val="en-GB"/>
              </w:rPr>
            </w:pPr>
            <w:r w:rsidRPr="001E00A9">
              <w:rPr>
                <w:rFonts w:ascii="Arial" w:hAnsi="Arial" w:cs="Arial"/>
                <w:sz w:val="22"/>
                <w:szCs w:val="22"/>
                <w:lang w:val="en-GB"/>
              </w:rPr>
              <w:t>Student is able to apply and develop modern, sustainable and environmental friendly agricultural technologies</w:t>
            </w:r>
            <w:r w:rsidR="00581300" w:rsidRPr="001E00A9">
              <w:rPr>
                <w:rFonts w:ascii="Arial" w:hAnsi="Arial" w:cs="Arial"/>
                <w:sz w:val="22"/>
                <w:szCs w:val="22"/>
                <w:lang w:val="en-GB"/>
              </w:rPr>
              <w:t>,</w:t>
            </w:r>
            <w:r w:rsidRPr="001E00A9">
              <w:rPr>
                <w:rFonts w:ascii="Arial" w:hAnsi="Arial" w:cs="Arial"/>
                <w:sz w:val="22"/>
                <w:szCs w:val="22"/>
                <w:lang w:val="en-GB"/>
              </w:rPr>
              <w:t xml:space="preserve"> independently.</w:t>
            </w:r>
          </w:p>
        </w:tc>
      </w:tr>
      <w:tr w:rsidR="001E6F92" w:rsidRPr="001E00A9" w:rsidTr="001E00A9">
        <w:trPr>
          <w:trHeight w:val="338"/>
        </w:trPr>
        <w:tc>
          <w:tcPr>
            <w:tcW w:w="8812" w:type="dxa"/>
            <w:shd w:val="clear" w:color="auto" w:fill="auto"/>
            <w:tcMar>
              <w:top w:w="57" w:type="dxa"/>
              <w:bottom w:w="57" w:type="dxa"/>
            </w:tcMar>
          </w:tcPr>
          <w:p w:rsidR="00A419F6" w:rsidRPr="001E00A9" w:rsidRDefault="00685940"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Responsible lecturer</w:t>
            </w:r>
            <w:r w:rsidR="00A419F6" w:rsidRPr="001E00A9">
              <w:rPr>
                <w:rFonts w:ascii="Arial" w:hAnsi="Arial" w:cs="Arial"/>
                <w:b/>
                <w:sz w:val="22"/>
                <w:szCs w:val="22"/>
                <w:lang w:val="en-GB"/>
              </w:rPr>
              <w:t xml:space="preserve">: </w:t>
            </w:r>
            <w:r w:rsidR="00581300" w:rsidRPr="001E00A9">
              <w:rPr>
                <w:rFonts w:ascii="Arial" w:hAnsi="Arial" w:cs="Arial"/>
                <w:b/>
                <w:sz w:val="22"/>
                <w:szCs w:val="22"/>
                <w:lang w:val="en-GB"/>
              </w:rPr>
              <w:t>Péter Tamás Nagy (PhD)</w:t>
            </w:r>
          </w:p>
        </w:tc>
      </w:tr>
      <w:tr w:rsidR="001E6F92" w:rsidRPr="001E00A9" w:rsidTr="001E00A9">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E00A9" w:rsidRDefault="00685940"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Terms of course completion</w:t>
            </w:r>
            <w:r w:rsidR="00655F39" w:rsidRPr="001E00A9">
              <w:rPr>
                <w:rFonts w:ascii="Arial" w:hAnsi="Arial" w:cs="Arial"/>
                <w:b/>
                <w:sz w:val="22"/>
                <w:szCs w:val="22"/>
                <w:lang w:val="en-GB"/>
              </w:rPr>
              <w:t>:</w:t>
            </w:r>
          </w:p>
        </w:tc>
      </w:tr>
      <w:tr w:rsidR="001E6F92" w:rsidRPr="001E00A9" w:rsidTr="001E00A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E00A9" w:rsidRDefault="003E72C4" w:rsidP="001E00A9">
            <w:pPr>
              <w:pStyle w:val="Listaszerbekezds"/>
              <w:numPr>
                <w:ilvl w:val="0"/>
                <w:numId w:val="17"/>
              </w:numPr>
              <w:suppressAutoHyphens/>
              <w:jc w:val="both"/>
              <w:rPr>
                <w:rFonts w:ascii="Arial" w:hAnsi="Arial" w:cs="Arial"/>
                <w:sz w:val="22"/>
                <w:szCs w:val="22"/>
                <w:lang w:val="en-GB"/>
              </w:rPr>
            </w:pPr>
            <w:r w:rsidRPr="001E00A9">
              <w:rPr>
                <w:rFonts w:ascii="Arial" w:hAnsi="Arial" w:cs="Arial"/>
                <w:sz w:val="22"/>
                <w:szCs w:val="22"/>
                <w:lang w:val="en-GB"/>
              </w:rPr>
              <w:t>Completing assignments / exercises</w:t>
            </w:r>
          </w:p>
          <w:p w:rsidR="003E72C4" w:rsidRPr="001E00A9" w:rsidRDefault="003E72C4" w:rsidP="001E00A9">
            <w:pPr>
              <w:pStyle w:val="Listaszerbekezds"/>
              <w:numPr>
                <w:ilvl w:val="0"/>
                <w:numId w:val="17"/>
              </w:numPr>
              <w:suppressAutoHyphens/>
              <w:jc w:val="both"/>
              <w:rPr>
                <w:rFonts w:ascii="Arial" w:hAnsi="Arial" w:cs="Arial"/>
                <w:color w:val="FF0000"/>
                <w:sz w:val="22"/>
                <w:szCs w:val="22"/>
                <w:lang w:val="en-GB"/>
              </w:rPr>
            </w:pPr>
            <w:r w:rsidRPr="001E00A9">
              <w:rPr>
                <w:rFonts w:ascii="Arial" w:hAnsi="Arial" w:cs="Arial"/>
                <w:sz w:val="22"/>
                <w:szCs w:val="22"/>
                <w:lang w:val="en-GB"/>
              </w:rPr>
              <w:t>Giving presentation</w:t>
            </w:r>
          </w:p>
        </w:tc>
        <w:bookmarkStart w:id="0" w:name="_GoBack"/>
        <w:bookmarkEnd w:id="0"/>
      </w:tr>
      <w:tr w:rsidR="001E6F92" w:rsidRPr="001E00A9" w:rsidTr="001E00A9">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E00A9" w:rsidRDefault="00685940"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Form of examination:</w:t>
            </w:r>
          </w:p>
        </w:tc>
      </w:tr>
      <w:tr w:rsidR="001E6F92" w:rsidRPr="001E00A9" w:rsidTr="001E00A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E00A9" w:rsidRDefault="00833611" w:rsidP="001E00A9">
            <w:pPr>
              <w:suppressAutoHyphens/>
              <w:ind w:left="34"/>
              <w:jc w:val="both"/>
              <w:rPr>
                <w:rFonts w:ascii="Arial" w:hAnsi="Arial" w:cs="Arial"/>
                <w:sz w:val="22"/>
                <w:szCs w:val="22"/>
                <w:lang w:val="en-GB"/>
              </w:rPr>
            </w:pPr>
            <w:r w:rsidRPr="001E00A9">
              <w:rPr>
                <w:rFonts w:ascii="Arial" w:hAnsi="Arial" w:cs="Arial"/>
                <w:sz w:val="22"/>
                <w:szCs w:val="22"/>
                <w:lang w:val="en-GB"/>
              </w:rPr>
              <w:t>oral presentation</w:t>
            </w:r>
          </w:p>
        </w:tc>
      </w:tr>
      <w:tr w:rsidR="001E6F92" w:rsidRPr="001E00A9" w:rsidTr="001E00A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E00A9" w:rsidRDefault="00685940" w:rsidP="001E00A9">
            <w:pPr>
              <w:suppressAutoHyphens/>
              <w:spacing w:before="60"/>
              <w:jc w:val="both"/>
              <w:rPr>
                <w:rFonts w:ascii="Arial" w:hAnsi="Arial" w:cs="Arial"/>
                <w:i/>
                <w:sz w:val="22"/>
                <w:szCs w:val="22"/>
                <w:lang w:val="en-GB"/>
              </w:rPr>
            </w:pPr>
            <w:r w:rsidRPr="001E00A9">
              <w:rPr>
                <w:rFonts w:ascii="Arial" w:hAnsi="Arial" w:cs="Arial"/>
                <w:b/>
                <w:sz w:val="22"/>
                <w:szCs w:val="22"/>
                <w:lang w:val="en-GB"/>
              </w:rPr>
              <w:t>Requirement(s) to get signature</w:t>
            </w:r>
            <w:r w:rsidR="001E6F92" w:rsidRPr="001E00A9">
              <w:rPr>
                <w:rFonts w:ascii="Arial" w:hAnsi="Arial" w:cs="Arial"/>
                <w:b/>
                <w:sz w:val="22"/>
                <w:szCs w:val="22"/>
                <w:lang w:val="en-GB"/>
              </w:rPr>
              <w:t>:</w:t>
            </w:r>
          </w:p>
        </w:tc>
      </w:tr>
      <w:tr w:rsidR="001E6F92" w:rsidRPr="001E00A9" w:rsidTr="001E00A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E00A9" w:rsidRDefault="000B075F" w:rsidP="001E00A9">
            <w:pPr>
              <w:pStyle w:val="Listaszerbekezds"/>
              <w:numPr>
                <w:ilvl w:val="0"/>
                <w:numId w:val="19"/>
              </w:numPr>
              <w:tabs>
                <w:tab w:val="left" w:pos="1277"/>
              </w:tabs>
              <w:suppressAutoHyphens/>
              <w:jc w:val="both"/>
              <w:rPr>
                <w:rFonts w:ascii="Arial" w:hAnsi="Arial" w:cs="Arial"/>
                <w:sz w:val="22"/>
                <w:szCs w:val="22"/>
                <w:lang w:val="en-GB"/>
              </w:rPr>
            </w:pPr>
            <w:r w:rsidRPr="001E00A9">
              <w:rPr>
                <w:rFonts w:ascii="Arial" w:hAnsi="Arial" w:cs="Arial"/>
                <w:sz w:val="22"/>
                <w:szCs w:val="22"/>
                <w:lang w:val="en-GB"/>
              </w:rPr>
              <w:t>a</w:t>
            </w:r>
            <w:r w:rsidR="00833611" w:rsidRPr="001E00A9">
              <w:rPr>
                <w:rFonts w:ascii="Arial" w:hAnsi="Arial" w:cs="Arial"/>
                <w:sz w:val="22"/>
                <w:szCs w:val="22"/>
                <w:lang w:val="en-GB"/>
              </w:rPr>
              <w:t>t</w:t>
            </w:r>
            <w:r w:rsidRPr="001E00A9">
              <w:rPr>
                <w:rFonts w:ascii="Arial" w:hAnsi="Arial" w:cs="Arial"/>
                <w:sz w:val="22"/>
                <w:szCs w:val="22"/>
                <w:lang w:val="en-GB"/>
              </w:rPr>
              <w:t xml:space="preserve">tendance of </w:t>
            </w:r>
            <w:r w:rsidR="00833611" w:rsidRPr="001E00A9">
              <w:rPr>
                <w:rFonts w:ascii="Arial" w:hAnsi="Arial" w:cs="Arial"/>
                <w:sz w:val="22"/>
                <w:szCs w:val="22"/>
                <w:lang w:val="en-GB"/>
              </w:rPr>
              <w:t>the lessons</w:t>
            </w:r>
          </w:p>
        </w:tc>
      </w:tr>
    </w:tbl>
    <w:p w:rsidR="009C1BD2" w:rsidRPr="001E00A9" w:rsidRDefault="009C1BD2" w:rsidP="001E00A9">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00A9"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E00A9" w:rsidRDefault="00685940" w:rsidP="001E00A9">
            <w:pPr>
              <w:suppressAutoHyphens/>
              <w:spacing w:before="60"/>
              <w:jc w:val="both"/>
              <w:rPr>
                <w:rFonts w:ascii="Arial" w:hAnsi="Arial" w:cs="Arial"/>
                <w:b/>
                <w:sz w:val="22"/>
                <w:szCs w:val="22"/>
                <w:lang w:val="en-GB"/>
              </w:rPr>
            </w:pPr>
            <w:r w:rsidRPr="001E00A9">
              <w:rPr>
                <w:rFonts w:ascii="Arial" w:hAnsi="Arial" w:cs="Arial"/>
                <w:b/>
                <w:sz w:val="22"/>
                <w:szCs w:val="22"/>
                <w:lang w:val="en-GB"/>
              </w:rPr>
              <w:t>Exam questions</w:t>
            </w:r>
            <w:r w:rsidR="00655F39" w:rsidRPr="001E00A9">
              <w:rPr>
                <w:rFonts w:ascii="Arial" w:hAnsi="Arial" w:cs="Arial"/>
                <w:b/>
                <w:sz w:val="22"/>
                <w:szCs w:val="22"/>
                <w:lang w:val="en-GB"/>
              </w:rPr>
              <w:t>:</w:t>
            </w:r>
          </w:p>
        </w:tc>
      </w:tr>
      <w:tr w:rsidR="001E6F92" w:rsidRPr="001E00A9"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1E00A9" w:rsidRDefault="00685940" w:rsidP="001E00A9">
            <w:pPr>
              <w:suppressAutoHyphens/>
              <w:jc w:val="both"/>
              <w:rPr>
                <w:rFonts w:ascii="Arial" w:hAnsi="Arial" w:cs="Arial"/>
                <w:sz w:val="22"/>
                <w:szCs w:val="22"/>
                <w:lang w:val="en-GB"/>
              </w:rPr>
            </w:pPr>
          </w:p>
        </w:tc>
      </w:tr>
    </w:tbl>
    <w:p w:rsidR="009F7177" w:rsidRPr="001E00A9" w:rsidRDefault="009F7177" w:rsidP="001E00A9">
      <w:pPr>
        <w:jc w:val="both"/>
        <w:rPr>
          <w:rFonts w:ascii="Arial" w:hAnsi="Arial" w:cs="Arial"/>
          <w:sz w:val="22"/>
          <w:szCs w:val="22"/>
        </w:rPr>
      </w:pPr>
    </w:p>
    <w:sectPr w:rsidR="009F7177" w:rsidRPr="001E0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0B" w:rsidRDefault="00566F0B" w:rsidP="00A419F6">
      <w:r>
        <w:separator/>
      </w:r>
    </w:p>
  </w:endnote>
  <w:endnote w:type="continuationSeparator" w:id="0">
    <w:p w:rsidR="00566F0B" w:rsidRDefault="00566F0B"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0B" w:rsidRDefault="00566F0B" w:rsidP="00A419F6">
      <w:r>
        <w:separator/>
      </w:r>
    </w:p>
  </w:footnote>
  <w:footnote w:type="continuationSeparator" w:id="0">
    <w:p w:rsidR="00566F0B" w:rsidRDefault="00566F0B"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D0BE881E"/>
    <w:lvl w:ilvl="0" w:tplc="8CA4E8F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26C670A"/>
    <w:multiLevelType w:val="hybridMultilevel"/>
    <w:tmpl w:val="36EC7C66"/>
    <w:lvl w:ilvl="0" w:tplc="4842A082">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7"/>
  </w:num>
  <w:num w:numId="8">
    <w:abstractNumId w:val="1"/>
  </w:num>
  <w:num w:numId="9">
    <w:abstractNumId w:val="6"/>
  </w:num>
  <w:num w:numId="10">
    <w:abstractNumId w:val="3"/>
  </w:num>
  <w:num w:numId="11">
    <w:abstractNumId w:val="7"/>
  </w:num>
  <w:num w:numId="12">
    <w:abstractNumId w:val="4"/>
  </w:num>
  <w:num w:numId="13">
    <w:abstractNumId w:val="11"/>
  </w:num>
  <w:num w:numId="14">
    <w:abstractNumId w:val="18"/>
  </w:num>
  <w:num w:numId="15">
    <w:abstractNumId w:val="10"/>
  </w:num>
  <w:num w:numId="16">
    <w:abstractNumId w:val="0"/>
  </w:num>
  <w:num w:numId="17">
    <w:abstractNumId w:val="1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30F"/>
    <w:rsid w:val="00081DDD"/>
    <w:rsid w:val="00097103"/>
    <w:rsid w:val="000B075F"/>
    <w:rsid w:val="000B14F5"/>
    <w:rsid w:val="000E3C9E"/>
    <w:rsid w:val="000E47D8"/>
    <w:rsid w:val="00127065"/>
    <w:rsid w:val="001344A4"/>
    <w:rsid w:val="001569F5"/>
    <w:rsid w:val="00183246"/>
    <w:rsid w:val="001A231A"/>
    <w:rsid w:val="001B73C8"/>
    <w:rsid w:val="001C6906"/>
    <w:rsid w:val="001C7240"/>
    <w:rsid w:val="001D1153"/>
    <w:rsid w:val="001E00A9"/>
    <w:rsid w:val="001E1516"/>
    <w:rsid w:val="001E1BBC"/>
    <w:rsid w:val="001E6F92"/>
    <w:rsid w:val="00212277"/>
    <w:rsid w:val="00227EDA"/>
    <w:rsid w:val="00232BB0"/>
    <w:rsid w:val="00242CD3"/>
    <w:rsid w:val="00243A85"/>
    <w:rsid w:val="002953E4"/>
    <w:rsid w:val="00297F11"/>
    <w:rsid w:val="002A1E20"/>
    <w:rsid w:val="002B0789"/>
    <w:rsid w:val="002B0BC3"/>
    <w:rsid w:val="002B3EB2"/>
    <w:rsid w:val="003001A2"/>
    <w:rsid w:val="00303978"/>
    <w:rsid w:val="003112FC"/>
    <w:rsid w:val="00320917"/>
    <w:rsid w:val="003635C1"/>
    <w:rsid w:val="00370380"/>
    <w:rsid w:val="00376868"/>
    <w:rsid w:val="0039094A"/>
    <w:rsid w:val="003A1D74"/>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165AD"/>
    <w:rsid w:val="005252F7"/>
    <w:rsid w:val="00541A64"/>
    <w:rsid w:val="00553A4E"/>
    <w:rsid w:val="00566F0B"/>
    <w:rsid w:val="00581300"/>
    <w:rsid w:val="00595CE1"/>
    <w:rsid w:val="005A008F"/>
    <w:rsid w:val="005A140B"/>
    <w:rsid w:val="005D5A4F"/>
    <w:rsid w:val="005D6A3E"/>
    <w:rsid w:val="005D6DA2"/>
    <w:rsid w:val="00617C6D"/>
    <w:rsid w:val="006369E2"/>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33611"/>
    <w:rsid w:val="0084342F"/>
    <w:rsid w:val="00860884"/>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C6D13"/>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06CC"/>
    <w:rsid w:val="00CA66AE"/>
    <w:rsid w:val="00CF2082"/>
    <w:rsid w:val="00CF3353"/>
    <w:rsid w:val="00CF338A"/>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C1BF5-BADF-4DE6-A209-B83BFC45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92A4-B9F0-4DB2-90FD-157DCC3B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3837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2017-08-31T09:09:00Z</cp:lastPrinted>
  <dcterms:created xsi:type="dcterms:W3CDTF">2019-08-13T09:31:00Z</dcterms:created>
  <dcterms:modified xsi:type="dcterms:W3CDTF">2019-08-13T09:31:00Z</dcterms:modified>
</cp:coreProperties>
</file>