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750010" w14:textId="77777777" w:rsidR="000F2347" w:rsidRPr="009376F0" w:rsidRDefault="00F6469C" w:rsidP="008F35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76F0">
        <w:rPr>
          <w:rFonts w:ascii="Times New Roman" w:hAnsi="Times New Roman" w:cs="Times New Roman"/>
          <w:b/>
          <w:sz w:val="28"/>
          <w:szCs w:val="28"/>
          <w:u w:val="single"/>
        </w:rPr>
        <w:t>Hetesi gyakorlat</w:t>
      </w:r>
    </w:p>
    <w:p w14:paraId="39F8E434" w14:textId="77777777" w:rsidR="00813E2E" w:rsidRDefault="00813E2E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750011" w14:textId="29298C52" w:rsidR="00F6469C" w:rsidRDefault="00813E2E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gyakorlat helyszíne: Élelmiszeripari Innovációs Központ</w:t>
      </w:r>
    </w:p>
    <w:p w14:paraId="3AD120AC" w14:textId="6388C51B" w:rsidR="00813E2E" w:rsidRDefault="00813E2E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0FE9140" wp14:editId="5865F42D">
            <wp:extent cx="5759450" cy="2296160"/>
            <wp:effectExtent l="0" t="0" r="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0012" w14:textId="77777777" w:rsidR="00F6469C" w:rsidRDefault="00F6469C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gyakorlaton való részvétel feltételei:</w:t>
      </w:r>
    </w:p>
    <w:p w14:paraId="3FF3CEE5" w14:textId="25BC0ACF" w:rsidR="00716804" w:rsidRPr="000F53BF" w:rsidRDefault="00716804" w:rsidP="00716804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3B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F53BF">
        <w:rPr>
          <w:rFonts w:ascii="Times New Roman" w:hAnsi="Times New Roman" w:cs="Times New Roman"/>
          <w:sz w:val="24"/>
          <w:szCs w:val="24"/>
        </w:rPr>
        <w:t>Neptunban</w:t>
      </w:r>
      <w:proofErr w:type="spellEnd"/>
      <w:r w:rsidRPr="000F53BF">
        <w:rPr>
          <w:rFonts w:ascii="Times New Roman" w:hAnsi="Times New Roman" w:cs="Times New Roman"/>
          <w:sz w:val="24"/>
          <w:szCs w:val="24"/>
        </w:rPr>
        <w:t xml:space="preserve"> </w:t>
      </w:r>
      <w:r w:rsidR="004F6EB7" w:rsidRPr="000F53BF">
        <w:rPr>
          <w:rFonts w:ascii="Times New Roman" w:hAnsi="Times New Roman" w:cs="Times New Roman"/>
          <w:sz w:val="24"/>
          <w:szCs w:val="24"/>
        </w:rPr>
        <w:t>minden</w:t>
      </w:r>
      <w:r w:rsidRPr="000F53BF">
        <w:rPr>
          <w:rFonts w:ascii="Times New Roman" w:hAnsi="Times New Roman" w:cs="Times New Roman"/>
          <w:sz w:val="24"/>
          <w:szCs w:val="24"/>
        </w:rPr>
        <w:t xml:space="preserve"> hétre külön kurzust hirdettünk</w:t>
      </w:r>
      <w:r w:rsidR="00B803A4" w:rsidRPr="000F53BF">
        <w:rPr>
          <w:rFonts w:ascii="Times New Roman" w:hAnsi="Times New Roman" w:cs="Times New Roman"/>
          <w:sz w:val="24"/>
          <w:szCs w:val="24"/>
        </w:rPr>
        <w:t xml:space="preserve"> (már a szorgalmi időszak első hetétől kezdődően)</w:t>
      </w:r>
      <w:r w:rsidRPr="000F53BF">
        <w:rPr>
          <w:rFonts w:ascii="Times New Roman" w:hAnsi="Times New Roman" w:cs="Times New Roman"/>
          <w:sz w:val="24"/>
          <w:szCs w:val="24"/>
        </w:rPr>
        <w:t>,</w:t>
      </w:r>
      <w:r w:rsidR="00AC74C9">
        <w:rPr>
          <w:rFonts w:ascii="Times New Roman" w:hAnsi="Times New Roman" w:cs="Times New Roman"/>
          <w:sz w:val="24"/>
          <w:szCs w:val="24"/>
        </w:rPr>
        <w:t xml:space="preserve"> amelyeknek maximális létszáma 5-7</w:t>
      </w:r>
      <w:r w:rsidRPr="000F53BF">
        <w:rPr>
          <w:rFonts w:ascii="Times New Roman" w:hAnsi="Times New Roman" w:cs="Times New Roman"/>
          <w:sz w:val="24"/>
          <w:szCs w:val="24"/>
        </w:rPr>
        <w:t xml:space="preserve"> fő</w:t>
      </w:r>
      <w:r w:rsidR="00B803A4" w:rsidRPr="000F53BF">
        <w:rPr>
          <w:rFonts w:ascii="Times New Roman" w:hAnsi="Times New Roman" w:cs="Times New Roman"/>
          <w:sz w:val="24"/>
          <w:szCs w:val="24"/>
        </w:rPr>
        <w:t xml:space="preserve"> (bővítésre nincs lehetőség)</w:t>
      </w:r>
      <w:r w:rsidRPr="000F53BF">
        <w:rPr>
          <w:rFonts w:ascii="Times New Roman" w:hAnsi="Times New Roman" w:cs="Times New Roman"/>
          <w:sz w:val="24"/>
          <w:szCs w:val="24"/>
        </w:rPr>
        <w:t>. Mindenki azt a kurzust vegye fel, amelyik héten el is tud jönni a gyakorlatra. A gyakorlaton kötelező a részvétel, azon a héten a hallgató egyéb óráin/gyakorlatain nem tud részt venni. Ezt a megengedett hiányzásokba mindenki kalkulálja be</w:t>
      </w:r>
      <w:r w:rsidR="004F6EB7" w:rsidRPr="000F53BF">
        <w:rPr>
          <w:rFonts w:ascii="Times New Roman" w:hAnsi="Times New Roman" w:cs="Times New Roman"/>
          <w:sz w:val="24"/>
          <w:szCs w:val="24"/>
        </w:rPr>
        <w:t xml:space="preserve">, és </w:t>
      </w:r>
      <w:proofErr w:type="spellStart"/>
      <w:r w:rsidR="004D5EBD" w:rsidRPr="000F53BF">
        <w:rPr>
          <w:rFonts w:ascii="Times New Roman" w:hAnsi="Times New Roman" w:cs="Times New Roman"/>
          <w:sz w:val="24"/>
          <w:szCs w:val="24"/>
        </w:rPr>
        <w:t>zh</w:t>
      </w:r>
      <w:proofErr w:type="spellEnd"/>
      <w:r w:rsidR="004D5EBD" w:rsidRPr="000F53BF">
        <w:rPr>
          <w:rFonts w:ascii="Times New Roman" w:hAnsi="Times New Roman" w:cs="Times New Roman"/>
          <w:sz w:val="24"/>
          <w:szCs w:val="24"/>
        </w:rPr>
        <w:t xml:space="preserve"> vagy egyéb </w:t>
      </w:r>
      <w:r w:rsidR="004F6EB7" w:rsidRPr="000F53BF">
        <w:rPr>
          <w:rFonts w:ascii="Times New Roman" w:hAnsi="Times New Roman" w:cs="Times New Roman"/>
          <w:sz w:val="24"/>
          <w:szCs w:val="24"/>
        </w:rPr>
        <w:t>probléma esetén egyeztessen a többi oktatóval</w:t>
      </w:r>
      <w:r w:rsidRPr="000F53BF">
        <w:rPr>
          <w:rFonts w:ascii="Times New Roman" w:hAnsi="Times New Roman" w:cs="Times New Roman"/>
          <w:sz w:val="24"/>
          <w:szCs w:val="24"/>
        </w:rPr>
        <w:t xml:space="preserve">. </w:t>
      </w:r>
      <w:r w:rsidR="004D5EBD" w:rsidRPr="000F53BF">
        <w:rPr>
          <w:rFonts w:ascii="Times New Roman" w:hAnsi="Times New Roman" w:cs="Times New Roman"/>
          <w:sz w:val="24"/>
          <w:szCs w:val="24"/>
        </w:rPr>
        <w:t xml:space="preserve">Igazolást lehet kérni a hetesi gyakorlaton való részvételről. </w:t>
      </w:r>
      <w:r w:rsidRPr="000F53BF">
        <w:rPr>
          <w:rFonts w:ascii="Times New Roman" w:hAnsi="Times New Roman" w:cs="Times New Roman"/>
          <w:sz w:val="24"/>
          <w:szCs w:val="24"/>
        </w:rPr>
        <w:t xml:space="preserve">A tárgyfelvétel lezárását követően a kurzusok között variálási lehetőség nincs. Ha valakinek súlyos dolog jön közbe, cserélje el </w:t>
      </w:r>
      <w:r w:rsidR="0073540B" w:rsidRPr="000F53BF">
        <w:rPr>
          <w:rFonts w:ascii="Times New Roman" w:hAnsi="Times New Roman" w:cs="Times New Roman"/>
          <w:sz w:val="24"/>
          <w:szCs w:val="24"/>
        </w:rPr>
        <w:t xml:space="preserve">a </w:t>
      </w:r>
      <w:r w:rsidR="00B803A4" w:rsidRPr="000F53BF">
        <w:rPr>
          <w:rFonts w:ascii="Times New Roman" w:hAnsi="Times New Roman" w:cs="Times New Roman"/>
          <w:sz w:val="24"/>
          <w:szCs w:val="24"/>
        </w:rPr>
        <w:t xml:space="preserve">helyét </w:t>
      </w:r>
      <w:r w:rsidRPr="000F53BF">
        <w:rPr>
          <w:rFonts w:ascii="Times New Roman" w:hAnsi="Times New Roman" w:cs="Times New Roman"/>
          <w:sz w:val="24"/>
          <w:szCs w:val="24"/>
        </w:rPr>
        <w:t xml:space="preserve">egy hallgatótársával valamelyik későbbi hétre. Ezt jelezzék a </w:t>
      </w:r>
      <w:hyperlink r:id="rId9" w:history="1">
        <w:r w:rsidRPr="000F53BF">
          <w:rPr>
            <w:rStyle w:val="Hiperhivatkozs"/>
            <w:rFonts w:ascii="Times New Roman" w:hAnsi="Times New Roman" w:cs="Times New Roman"/>
            <w:color w:val="auto"/>
            <w:sz w:val="24"/>
            <w:szCs w:val="24"/>
          </w:rPr>
          <w:t>harmati.andrea@agr.unideb.hu</w:t>
        </w:r>
      </w:hyperlink>
      <w:r w:rsidRPr="000F53BF">
        <w:rPr>
          <w:rFonts w:ascii="Times New Roman" w:hAnsi="Times New Roman" w:cs="Times New Roman"/>
          <w:sz w:val="24"/>
          <w:szCs w:val="24"/>
        </w:rPr>
        <w:t xml:space="preserve"> e-mail címen.</w:t>
      </w:r>
      <w:r w:rsidR="00B803A4" w:rsidRPr="000F53BF">
        <w:rPr>
          <w:rFonts w:ascii="Times New Roman" w:hAnsi="Times New Roman" w:cs="Times New Roman"/>
          <w:sz w:val="24"/>
          <w:szCs w:val="24"/>
        </w:rPr>
        <w:t xml:space="preserve"> Az aláírás megadásának feltétele a gyakorlaton való részvétel és a kért </w:t>
      </w:r>
      <w:r w:rsidR="000B36A0">
        <w:rPr>
          <w:rFonts w:ascii="Times New Roman" w:hAnsi="Times New Roman" w:cs="Times New Roman"/>
          <w:sz w:val="24"/>
          <w:szCs w:val="24"/>
        </w:rPr>
        <w:t>beadandók</w:t>
      </w:r>
      <w:r w:rsidR="00B803A4" w:rsidRPr="000F53BF">
        <w:rPr>
          <w:rFonts w:ascii="Times New Roman" w:hAnsi="Times New Roman" w:cs="Times New Roman"/>
          <w:sz w:val="24"/>
          <w:szCs w:val="24"/>
        </w:rPr>
        <w:t xml:space="preserve"> leadása (ld. később).</w:t>
      </w:r>
    </w:p>
    <w:p w14:paraId="61750013" w14:textId="6C70D6F8" w:rsidR="004D534F" w:rsidRPr="004D534F" w:rsidRDefault="00F6469C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Érvényes Egészségügyi kiskönyv (a kiskönyvet be kell szerezni, tüdőszűrő</w:t>
      </w:r>
      <w:r w:rsidR="00254675">
        <w:rPr>
          <w:rFonts w:ascii="Times New Roman" w:hAnsi="Times New Roman" w:cs="Times New Roman"/>
          <w:sz w:val="24"/>
          <w:szCs w:val="24"/>
        </w:rPr>
        <w:t xml:space="preserve"> vizsgálat eredménye</w:t>
      </w:r>
      <w:r>
        <w:rPr>
          <w:rFonts w:ascii="Times New Roman" w:hAnsi="Times New Roman" w:cs="Times New Roman"/>
          <w:sz w:val="24"/>
          <w:szCs w:val="24"/>
        </w:rPr>
        <w:t xml:space="preserve"> is kell hozzá, az üzemorvos érvényesíti a kiskönyvet, minden kedden 9-10 óra között a </w:t>
      </w:r>
      <w:r w:rsidR="00254675">
        <w:rPr>
          <w:rFonts w:ascii="Times New Roman" w:hAnsi="Times New Roman" w:cs="Times New Roman"/>
          <w:sz w:val="24"/>
          <w:szCs w:val="24"/>
        </w:rPr>
        <w:t xml:space="preserve">Veres Péter Kollégium </w:t>
      </w:r>
      <w:r>
        <w:rPr>
          <w:rFonts w:ascii="Times New Roman" w:hAnsi="Times New Roman" w:cs="Times New Roman"/>
          <w:sz w:val="24"/>
          <w:szCs w:val="24"/>
        </w:rPr>
        <w:t>földszintjén rendel)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14" w14:textId="3FDE4CDC" w:rsidR="00F6469C" w:rsidRPr="00716804" w:rsidRDefault="004D534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üzemrészek területére utcai ruhában belépni tilos, mindenki számára biztosítunk munkaruhát, amit kötelező átvenni, ha valakinek egyéni problémája van (pl. allergia) az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jelezze még a hetesi gyakorlata előtt </w:t>
      </w:r>
      <w:r w:rsidR="00254675">
        <w:rPr>
          <w:rFonts w:ascii="Times New Roman" w:hAnsi="Times New Roman" w:cs="Times New Roman"/>
          <w:sz w:val="24"/>
          <w:szCs w:val="24"/>
        </w:rPr>
        <w:t>(</w:t>
      </w:r>
      <w:r w:rsidR="0095362A">
        <w:rPr>
          <w:rFonts w:ascii="Times New Roman" w:hAnsi="Times New Roman" w:cs="Times New Roman"/>
          <w:sz w:val="24"/>
          <w:szCs w:val="24"/>
        </w:rPr>
        <w:t xml:space="preserve">Harmati </w:t>
      </w:r>
      <w:r w:rsidR="0095362A" w:rsidRPr="00716804">
        <w:rPr>
          <w:rFonts w:ascii="Times New Roman" w:hAnsi="Times New Roman" w:cs="Times New Roman"/>
          <w:sz w:val="24"/>
          <w:szCs w:val="24"/>
        </w:rPr>
        <w:t xml:space="preserve">Andrea: </w:t>
      </w:r>
      <w:hyperlink r:id="rId10" w:history="1">
        <w:r w:rsidR="0095362A" w:rsidRPr="00716804">
          <w:rPr>
            <w:rStyle w:val="Hiperhivatkozs"/>
            <w:rFonts w:ascii="Times New Roman" w:hAnsi="Times New Roman" w:cs="Times New Roman"/>
            <w:color w:val="auto"/>
            <w:sz w:val="24"/>
            <w:szCs w:val="24"/>
          </w:rPr>
          <w:t>harmati.andrea@agr.unideb.hu</w:t>
        </w:r>
      </w:hyperlink>
      <w:r w:rsidR="0095362A" w:rsidRPr="00716804">
        <w:rPr>
          <w:rFonts w:ascii="Times New Roman" w:hAnsi="Times New Roman" w:cs="Times New Roman"/>
          <w:sz w:val="24"/>
          <w:szCs w:val="24"/>
        </w:rPr>
        <w:t>, +36 70</w:t>
      </w:r>
      <w:r w:rsidR="009376F0" w:rsidRPr="00716804">
        <w:rPr>
          <w:rFonts w:ascii="Times New Roman" w:hAnsi="Times New Roman" w:cs="Times New Roman"/>
          <w:sz w:val="24"/>
          <w:szCs w:val="24"/>
        </w:rPr>
        <w:t xml:space="preserve"> </w:t>
      </w:r>
      <w:r w:rsidR="0095362A" w:rsidRPr="00716804">
        <w:rPr>
          <w:rFonts w:ascii="Times New Roman" w:hAnsi="Times New Roman" w:cs="Times New Roman"/>
          <w:sz w:val="24"/>
          <w:szCs w:val="24"/>
        </w:rPr>
        <w:t>942 7162</w:t>
      </w:r>
      <w:r w:rsidR="00254675" w:rsidRPr="00716804">
        <w:rPr>
          <w:rFonts w:ascii="Times New Roman" w:hAnsi="Times New Roman" w:cs="Times New Roman"/>
          <w:sz w:val="24"/>
          <w:szCs w:val="24"/>
        </w:rPr>
        <w:t xml:space="preserve">) </w:t>
      </w:r>
      <w:r w:rsidRPr="00716804">
        <w:rPr>
          <w:rFonts w:ascii="Times New Roman" w:hAnsi="Times New Roman" w:cs="Times New Roman"/>
          <w:sz w:val="24"/>
          <w:szCs w:val="24"/>
        </w:rPr>
        <w:t>és megbeszéljük</w:t>
      </w:r>
      <w:r w:rsidR="00254675" w:rsidRPr="00716804">
        <w:rPr>
          <w:rFonts w:ascii="Times New Roman" w:hAnsi="Times New Roman" w:cs="Times New Roman"/>
          <w:sz w:val="24"/>
          <w:szCs w:val="24"/>
        </w:rPr>
        <w:t>.</w:t>
      </w:r>
    </w:p>
    <w:p w14:paraId="61750015" w14:textId="2CC8334B" w:rsidR="004D534F" w:rsidRDefault="004D534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üzem területét munkaruhában elhagyni tilos</w:t>
      </w:r>
      <w:r w:rsidR="008F3556">
        <w:rPr>
          <w:rFonts w:ascii="Times New Roman" w:hAnsi="Times New Roman" w:cs="Times New Roman"/>
          <w:sz w:val="24"/>
          <w:szCs w:val="24"/>
        </w:rPr>
        <w:t>!</w:t>
      </w:r>
    </w:p>
    <w:p w14:paraId="61750016" w14:textId="3EC40F84" w:rsidR="004D534F" w:rsidRDefault="004D534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hetesi gyakorlat alatt a hallgatók az üzem területét csak a gyakorlatvezető engedélyével hagyhatják el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17" w14:textId="1D2C123A" w:rsidR="004D534F" w:rsidRDefault="004D534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üzemegységek területére a hallgatók ékszert, pénzt, mobil telefont, bármilyen idegen anyagot nem vihetnek be</w:t>
      </w:r>
      <w:r w:rsidR="00254675">
        <w:rPr>
          <w:rFonts w:ascii="Times New Roman" w:hAnsi="Times New Roman" w:cs="Times New Roman"/>
          <w:sz w:val="24"/>
          <w:szCs w:val="24"/>
        </w:rPr>
        <w:t>, azokat az öltözőkben lévő zárható öltözőszekrényekben kell hagyni.</w:t>
      </w:r>
    </w:p>
    <w:p w14:paraId="11B09FDE" w14:textId="2412D240" w:rsidR="00FE66E1" w:rsidRDefault="00FE66E1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gyakorlatok ideje alatt a hallgatók lehetőség szerint ne viseljenek erős sminket, műszempillát, illetve műkörmöt.</w:t>
      </w:r>
    </w:p>
    <w:p w14:paraId="61750018" w14:textId="4E37727B" w:rsidR="004D534F" w:rsidRDefault="004D534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hallgatók csak abban az egységben tartózkodhatnak, ahol a gyakorlatuk folyik</w:t>
      </w:r>
      <w:r w:rsidR="0061569F">
        <w:rPr>
          <w:rFonts w:ascii="Times New Roman" w:hAnsi="Times New Roman" w:cs="Times New Roman"/>
          <w:sz w:val="24"/>
          <w:szCs w:val="24"/>
        </w:rPr>
        <w:t>, a</w:t>
      </w:r>
      <w:r w:rsidR="0095362A">
        <w:rPr>
          <w:rFonts w:ascii="Times New Roman" w:hAnsi="Times New Roman" w:cs="Times New Roman"/>
          <w:sz w:val="24"/>
          <w:szCs w:val="24"/>
        </w:rPr>
        <w:t>z</w:t>
      </w:r>
      <w:r w:rsidR="0061569F">
        <w:rPr>
          <w:rFonts w:ascii="Times New Roman" w:hAnsi="Times New Roman" w:cs="Times New Roman"/>
          <w:sz w:val="24"/>
          <w:szCs w:val="24"/>
        </w:rPr>
        <w:t xml:space="preserve"> </w:t>
      </w:r>
      <w:r w:rsidR="0095362A">
        <w:rPr>
          <w:rFonts w:ascii="Times New Roman" w:hAnsi="Times New Roman" w:cs="Times New Roman"/>
          <w:sz w:val="24"/>
          <w:szCs w:val="24"/>
        </w:rPr>
        <w:t xml:space="preserve">üzemegységek </w:t>
      </w:r>
      <w:r w:rsidR="0061569F">
        <w:rPr>
          <w:rFonts w:ascii="Times New Roman" w:hAnsi="Times New Roman" w:cs="Times New Roman"/>
          <w:sz w:val="24"/>
          <w:szCs w:val="24"/>
        </w:rPr>
        <w:t>között átjárás nem engedélyezett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19" w14:textId="112005E4" w:rsidR="0061569F" w:rsidRDefault="0061569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hallgatók a hetesi gyakorlatuk előtt (hétfő 8-10-ig) balesetvédelmi, higiéniai és munkavédelmi oktatásban részesülnek és az erről szóló jegyzőkönyvet kötelesek aláírni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1A" w14:textId="72E393DF" w:rsidR="0061569F" w:rsidRDefault="0061569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hallgatók a hetesi gyakorlat alatt a gyakorlatvezető utasításait kötelesek elfogadni és betartani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1B" w14:textId="402FBB5D" w:rsidR="0061569F" w:rsidRDefault="0061569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eszközökben, berendezésekben okozott károkat a kár okozója köteles megtéríteni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1C" w14:textId="63ACD0E5" w:rsidR="0061569F" w:rsidRDefault="0061569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gyakorlat végeztével a hallgatók kötelesek rendben, tisztán hagyni a z üzemegység területét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1D" w14:textId="74B7FB89" w:rsidR="0061569F" w:rsidRDefault="0061569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üzemből munkaeszközöket kivinni tilos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1E" w14:textId="3AAD70A4" w:rsidR="0061569F" w:rsidRDefault="0061569F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hallgatók az üzemhez tartozó kulcsokat nem vihetnek el magukkal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C2FD95A" w14:textId="6D7F219F" w:rsidR="007D4BE0" w:rsidRDefault="007D4B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750020" w14:textId="3C47C27B" w:rsidR="006A395A" w:rsidRPr="007D4BE0" w:rsidRDefault="007D4BE0" w:rsidP="007D4BE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A hetesi gyakorlat programja</w:t>
      </w:r>
    </w:p>
    <w:p w14:paraId="24CB36DB" w14:textId="77777777" w:rsidR="007D4BE0" w:rsidRDefault="007D4BE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1750021" w14:textId="72AC0B09" w:rsidR="006A395A" w:rsidRDefault="006A395A" w:rsidP="00CB3C9C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Hétfő: 8-10-ig általános eligazítás, egészségügyi kiskönyvek ellenőrzése, a kiadott anyagból egy kis felmérő </w:t>
      </w:r>
      <w:r w:rsidR="00254675">
        <w:rPr>
          <w:rFonts w:ascii="Times New Roman" w:hAnsi="Times New Roman" w:cs="Times New Roman"/>
          <w:sz w:val="24"/>
          <w:szCs w:val="24"/>
        </w:rPr>
        <w:t xml:space="preserve">megírása </w:t>
      </w:r>
      <w:r>
        <w:rPr>
          <w:rFonts w:ascii="Times New Roman" w:hAnsi="Times New Roman" w:cs="Times New Roman"/>
          <w:sz w:val="24"/>
          <w:szCs w:val="24"/>
        </w:rPr>
        <w:t>Harmati Andreával</w:t>
      </w:r>
    </w:p>
    <w:p w14:paraId="61750022" w14:textId="77777777" w:rsidR="006A395A" w:rsidRDefault="006A395A" w:rsidP="00CB3C9C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10-16-ig Zöldség- és gyümölcsfeldolgozó üzem Kun-Nemes Andreával</w:t>
      </w:r>
    </w:p>
    <w:p w14:paraId="61750023" w14:textId="16837530" w:rsidR="006A395A" w:rsidRDefault="006A395A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Kedd: 8-16-ig Malom és Száraztészta üzem </w:t>
      </w:r>
      <w:proofErr w:type="spellStart"/>
      <w:r>
        <w:rPr>
          <w:rFonts w:ascii="Times New Roman" w:hAnsi="Times New Roman" w:cs="Times New Roman"/>
          <w:sz w:val="24"/>
          <w:szCs w:val="24"/>
        </w:rPr>
        <w:t>Jevcsák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Sziniával és </w:t>
      </w:r>
      <w:r w:rsidR="00254675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r. </w:t>
      </w:r>
      <w:proofErr w:type="spellStart"/>
      <w:r>
        <w:rPr>
          <w:rFonts w:ascii="Times New Roman" w:hAnsi="Times New Roman" w:cs="Times New Roman"/>
          <w:sz w:val="24"/>
          <w:szCs w:val="24"/>
        </w:rPr>
        <w:t>Diósi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Gerdával</w:t>
      </w:r>
    </w:p>
    <w:p w14:paraId="61750024" w14:textId="4C336025" w:rsidR="006A395A" w:rsidRDefault="006A395A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Szerda: 8-16-ig Sütőüzem </w:t>
      </w:r>
      <w:r w:rsidR="00254675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r. Babka Beátával</w:t>
      </w:r>
    </w:p>
    <w:p w14:paraId="61750025" w14:textId="1047F252" w:rsidR="00CC4593" w:rsidRDefault="00CC4593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Csütörtök: 8-16-ig: Malom és Száraztészta üzem </w:t>
      </w:r>
      <w:proofErr w:type="spellStart"/>
      <w:r>
        <w:rPr>
          <w:rFonts w:ascii="Times New Roman" w:hAnsi="Times New Roman" w:cs="Times New Roman"/>
          <w:sz w:val="24"/>
          <w:szCs w:val="24"/>
        </w:rPr>
        <w:t>Jevcsák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Sziniával és </w:t>
      </w:r>
      <w:r w:rsidR="00254675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r. </w:t>
      </w:r>
      <w:proofErr w:type="spellStart"/>
      <w:r>
        <w:rPr>
          <w:rFonts w:ascii="Times New Roman" w:hAnsi="Times New Roman" w:cs="Times New Roman"/>
          <w:sz w:val="24"/>
          <w:szCs w:val="24"/>
        </w:rPr>
        <w:t>Diósi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Gerdával</w:t>
      </w:r>
    </w:p>
    <w:p w14:paraId="61750026" w14:textId="1B84BBDB" w:rsidR="008E3245" w:rsidRDefault="00CC4593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Péntek: Egyéni feladatok megoldása</w:t>
      </w:r>
      <w:r w:rsidR="00254675">
        <w:rPr>
          <w:rFonts w:ascii="Times New Roman" w:hAnsi="Times New Roman" w:cs="Times New Roman"/>
          <w:sz w:val="24"/>
          <w:szCs w:val="24"/>
        </w:rPr>
        <w:t>, foly</w:t>
      </w:r>
      <w:r w:rsidR="009376F0">
        <w:rPr>
          <w:rFonts w:ascii="Times New Roman" w:hAnsi="Times New Roman" w:cs="Times New Roman"/>
          <w:sz w:val="24"/>
          <w:szCs w:val="24"/>
        </w:rPr>
        <w:t>a</w:t>
      </w:r>
      <w:r w:rsidR="00254675">
        <w:rPr>
          <w:rFonts w:ascii="Times New Roman" w:hAnsi="Times New Roman" w:cs="Times New Roman"/>
          <w:sz w:val="24"/>
          <w:szCs w:val="24"/>
        </w:rPr>
        <w:t xml:space="preserve">matábrák, </w:t>
      </w:r>
      <w:r w:rsidR="00ED0F55">
        <w:rPr>
          <w:rFonts w:ascii="Times New Roman" w:hAnsi="Times New Roman" w:cs="Times New Roman"/>
          <w:sz w:val="24"/>
          <w:szCs w:val="24"/>
        </w:rPr>
        <w:t>gyártmánylapok és specifikációk</w:t>
      </w:r>
      <w:r w:rsidR="00813E2E">
        <w:rPr>
          <w:rFonts w:ascii="Times New Roman" w:hAnsi="Times New Roman" w:cs="Times New Roman"/>
          <w:sz w:val="24"/>
          <w:szCs w:val="24"/>
        </w:rPr>
        <w:t xml:space="preserve"> elkészítése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4E27899D" w14:textId="1A4D68E1" w:rsidR="00813E2E" w:rsidRDefault="00813E2E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Beadandók leadása</w:t>
      </w:r>
      <w:r>
        <w:rPr>
          <w:rFonts w:ascii="Times New Roman" w:hAnsi="Times New Roman" w:cs="Times New Roman"/>
          <w:sz w:val="24"/>
          <w:szCs w:val="24"/>
        </w:rPr>
        <w:t>: a gyakorlatot követő hét végéig papír formában Szarvas Máténak (A ép. 1. em. 119.)</w:t>
      </w:r>
    </w:p>
    <w:p w14:paraId="26BD3F94" w14:textId="1B480CC1" w:rsidR="00813E2E" w:rsidRDefault="00813E2E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E2E">
        <w:rPr>
          <w:rFonts w:ascii="Times New Roman" w:hAnsi="Times New Roman" w:cs="Times New Roman"/>
          <w:sz w:val="24"/>
          <w:szCs w:val="24"/>
        </w:rPr>
        <w:t xml:space="preserve">A leadott </w:t>
      </w:r>
      <w:r>
        <w:rPr>
          <w:rFonts w:ascii="Times New Roman" w:hAnsi="Times New Roman" w:cs="Times New Roman"/>
          <w:sz w:val="24"/>
          <w:szCs w:val="24"/>
        </w:rPr>
        <w:t>dokumentumok</w:t>
      </w:r>
      <w:r w:rsidR="000B36A0">
        <w:rPr>
          <w:rFonts w:ascii="Times New Roman" w:hAnsi="Times New Roman" w:cs="Times New Roman"/>
          <w:sz w:val="24"/>
          <w:szCs w:val="24"/>
        </w:rPr>
        <w:t xml:space="preserve"> mindegyikén külön-külön szerepeljen:</w:t>
      </w:r>
      <w:r>
        <w:rPr>
          <w:rFonts w:ascii="Times New Roman" w:hAnsi="Times New Roman" w:cs="Times New Roman"/>
          <w:sz w:val="24"/>
          <w:szCs w:val="24"/>
        </w:rPr>
        <w:t xml:space="preserve"> név, évf., szak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Pr="00813E2E">
        <w:rPr>
          <w:rFonts w:ascii="Times New Roman" w:hAnsi="Times New Roman" w:cs="Times New Roman"/>
          <w:sz w:val="24"/>
          <w:szCs w:val="24"/>
        </w:rPr>
        <w:t>eptun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36A0">
        <w:rPr>
          <w:rFonts w:ascii="Times New Roman" w:hAnsi="Times New Roman" w:cs="Times New Roman"/>
          <w:sz w:val="24"/>
          <w:szCs w:val="24"/>
        </w:rPr>
        <w:t>kód.</w:t>
      </w:r>
      <w:bookmarkStart w:id="0" w:name="_GoBack"/>
      <w:bookmarkEnd w:id="0"/>
    </w:p>
    <w:p w14:paraId="6B971E3C" w14:textId="77777777" w:rsidR="000B36A0" w:rsidRPr="005241BD" w:rsidRDefault="000B36A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B7E4FE" w14:textId="637AA151" w:rsidR="0095362A" w:rsidRDefault="0095362A" w:rsidP="007D4BE0">
      <w:pPr>
        <w:rPr>
          <w:rFonts w:ascii="Times New Roman" w:hAnsi="Times New Roman" w:cs="Times New Roman"/>
          <w:b/>
          <w:sz w:val="24"/>
          <w:szCs w:val="24"/>
        </w:rPr>
      </w:pPr>
    </w:p>
    <w:p w14:paraId="1EA5E136" w14:textId="77777777" w:rsidR="007D4BE0" w:rsidRDefault="007D4BE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61750027" w14:textId="0878D591" w:rsidR="004544D5" w:rsidRPr="009376F0" w:rsidRDefault="004544D5" w:rsidP="008F35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76F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MUNKAVÉDELEM</w:t>
      </w:r>
    </w:p>
    <w:p w14:paraId="61750028" w14:textId="77777777" w:rsidR="004544D5" w:rsidRP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4D5">
        <w:rPr>
          <w:rFonts w:ascii="Times New Roman" w:hAnsi="Times New Roman" w:cs="Times New Roman"/>
          <w:sz w:val="24"/>
          <w:szCs w:val="24"/>
          <w:u w:val="single"/>
        </w:rPr>
        <w:t>Általános dolgok:</w:t>
      </w:r>
    </w:p>
    <w:p w14:paraId="61750029" w14:textId="0193D242" w:rsidR="004544D5" w:rsidRPr="004544D5" w:rsidRDefault="004544D5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Munkára képes állapotban való megjelenés az órarendben meghatározott időpont előtt 5 perccel (alkohol, drog, illetve egyéb nem kívánatos befolyásoltságtól mentesen)</w:t>
      </w:r>
      <w:r w:rsidR="00254675">
        <w:rPr>
          <w:rFonts w:ascii="Times New Roman" w:hAnsi="Times New Roman" w:cs="Times New Roman"/>
          <w:sz w:val="24"/>
          <w:szCs w:val="24"/>
        </w:rPr>
        <w:t>.</w:t>
      </w:r>
    </w:p>
    <w:p w14:paraId="6175002B" w14:textId="3327E5FE" w:rsidR="004544D5" w:rsidRPr="009376F0" w:rsidRDefault="004544D5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feldolgozó épületben és az épület 5m-es környezetében dohányozni TILOS!</w:t>
      </w:r>
    </w:p>
    <w:p w14:paraId="6175002C" w14:textId="7B873F4C" w:rsidR="004544D5" w:rsidRPr="004544D5" w:rsidRDefault="004544D5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Belépés a női és férfi öltözőkön keresztül valósul meg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2D" w14:textId="77777777" w:rsidR="004544D5" w:rsidRPr="004544D5" w:rsidRDefault="004544D5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Munkaruha, védőeszközök viselése (gyakorlatvezetők ismertetik), az üzemegységekbe utcai ruhában belépni TILOS!</w:t>
      </w:r>
    </w:p>
    <w:p w14:paraId="6175002E" w14:textId="782C43DA" w:rsidR="004544D5" w:rsidRPr="004544D5" w:rsidRDefault="004544D5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feldolgozó helyiségbe ékszert, mobil telefont, bármilyen idegen anyagot nem, vagy csak a gyakorlatvezető engedélyével lehet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2F" w14:textId="1CAF0F93" w:rsidR="004544D5" w:rsidRPr="004544D5" w:rsidRDefault="0095362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Gyakorlatvezető</w:t>
      </w:r>
      <w:r w:rsidR="004544D5" w:rsidRPr="004544D5">
        <w:rPr>
          <w:rFonts w:ascii="Times New Roman" w:hAnsi="Times New Roman" w:cs="Times New Roman"/>
          <w:sz w:val="24"/>
          <w:szCs w:val="24"/>
        </w:rPr>
        <w:t xml:space="preserve"> utasításainak betartása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30" w14:textId="2E3F788C" w:rsidR="004544D5" w:rsidRPr="004544D5" w:rsidRDefault="004544D5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hallgató az üzemegység területét a gyakorlati idő alatt csak indokolt esetben, a gyakorlatvezető engedélyével hagyhatja el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31" w14:textId="77777777" w:rsidR="004544D5" w:rsidRPr="004544D5" w:rsidRDefault="004544D5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Eszközök szakszerű használata, meghibásodásuk esetén a gyakorlatvezető értesítése, a meghibásodott berendezésen a munkavégzést be kell szüntetni. Hallgató a gépen szerelést, javítást nem végezhet!</w:t>
      </w:r>
    </w:p>
    <w:p w14:paraId="61750032" w14:textId="11C81B96" w:rsidR="004544D5" w:rsidRPr="004544D5" w:rsidRDefault="004544D5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TILOS minden olyan munkavégzés, amely a munkavégzést akadályozza, zavarja, vagy veszélyezteti</w:t>
      </w:r>
      <w:r w:rsidR="008F3556">
        <w:rPr>
          <w:rFonts w:ascii="Times New Roman" w:hAnsi="Times New Roman" w:cs="Times New Roman"/>
          <w:sz w:val="24"/>
          <w:szCs w:val="24"/>
        </w:rPr>
        <w:t>!</w:t>
      </w:r>
    </w:p>
    <w:p w14:paraId="61750033" w14:textId="415FA650" w:rsidR="004544D5" w:rsidRDefault="004544D5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feldolgozó épületet a gyakorlatvezetőnek kell utoljára elhagyni és bezárni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0D7C2F9F" w14:textId="6AC3AC65" w:rsidR="00336192" w:rsidRPr="004544D5" w:rsidRDefault="00336192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különböző üzemegységek munkarendjét, speciális munkavédelmi és balesetmegelőzési tudnivalóit az adott üzemegységben megkezdett munka előtt a gyakorlatvezetők mondják el.</w:t>
      </w:r>
    </w:p>
    <w:p w14:paraId="61750034" w14:textId="77777777" w:rsidR="008E3245" w:rsidRDefault="008E3245" w:rsidP="009376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750035" w14:textId="77777777" w:rsidR="004544D5" w:rsidRPr="004544D5" w:rsidRDefault="004544D5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4D5">
        <w:rPr>
          <w:rFonts w:ascii="Times New Roman" w:hAnsi="Times New Roman" w:cs="Times New Roman"/>
          <w:sz w:val="24"/>
          <w:szCs w:val="24"/>
          <w:u w:val="single"/>
        </w:rPr>
        <w:t>Elektromos berendezések, készülékek használata:</w:t>
      </w:r>
    </w:p>
    <w:p w14:paraId="61750036" w14:textId="1764836A" w:rsidR="004544D5" w:rsidRPr="004544D5" w:rsidRDefault="004544D5" w:rsidP="009376F0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Az elektromos készülékeket, vezetékeket, csatlakozókat, kapcsolókat, elosztókat, biztosítékokat melegedés, füstölés, sérülés, meghibásodás esetén a hálózatról le kell választani (a javításukat csak szakember végezheti) és a gyakorlatvezetőnek a hibát jelezni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37" w14:textId="77777777" w:rsidR="004544D5" w:rsidRPr="004544D5" w:rsidRDefault="004544D5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FEECD2" w14:textId="77777777" w:rsidR="00A915D3" w:rsidRDefault="00A915D3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1750038" w14:textId="7604174D" w:rsidR="004544D5" w:rsidRPr="004544D5" w:rsidRDefault="004544D5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4D5">
        <w:rPr>
          <w:rFonts w:ascii="Times New Roman" w:hAnsi="Times New Roman" w:cs="Times New Roman"/>
          <w:sz w:val="24"/>
          <w:szCs w:val="24"/>
          <w:u w:val="single"/>
        </w:rPr>
        <w:lastRenderedPageBreak/>
        <w:t>Teendők baleset esetén:</w:t>
      </w:r>
    </w:p>
    <w:p w14:paraId="61750039" w14:textId="4BF78FA0" w:rsidR="004544D5" w:rsidRPr="004544D5" w:rsidRDefault="004544D5" w:rsidP="009376F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hallgató minden balesetet, a legkisebb sérülést, rosszullétet, munkabalesetet köteles azonnal jelenteni a gyakorlatvezetőnek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3A" w14:textId="1CA19679" w:rsidR="004544D5" w:rsidRPr="004544D5" w:rsidRDefault="004544D5" w:rsidP="009376F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gyakorlatvezető köteles intézkedi a sérült ellátásáról, valamint komolyabb sérülés esetén gondoskodni a baleseti helyszín megőrzéséről a vizsgálatot végzők megérkezéséig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3B" w14:textId="77777777" w:rsidR="008E3245" w:rsidRDefault="008E3245" w:rsidP="009376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75003C" w14:textId="77777777" w:rsidR="004544D5" w:rsidRPr="004544D5" w:rsidRDefault="004544D5" w:rsidP="009376F0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544D5">
        <w:rPr>
          <w:rFonts w:ascii="Times New Roman" w:hAnsi="Times New Roman" w:cs="Times New Roman"/>
          <w:color w:val="FF0000"/>
          <w:sz w:val="24"/>
          <w:szCs w:val="24"/>
        </w:rPr>
        <w:t>Mentők telefonszáma: 104, 112</w:t>
      </w:r>
    </w:p>
    <w:p w14:paraId="6175003D" w14:textId="77777777" w:rsidR="004544D5" w:rsidRPr="004544D5" w:rsidRDefault="004544D5" w:rsidP="009376F0">
      <w:p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Híváskor el kell mondani:</w:t>
      </w:r>
    </w:p>
    <w:p w14:paraId="6175003E" w14:textId="77777777" w:rsidR="004544D5" w:rsidRPr="004544D5" w:rsidRDefault="004544D5" w:rsidP="009376F0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Mi történt, hány sérült van</w:t>
      </w:r>
    </w:p>
    <w:p w14:paraId="6175003F" w14:textId="77777777" w:rsidR="004544D5" w:rsidRPr="004544D5" w:rsidRDefault="004544D5" w:rsidP="009376F0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helyszín pontos adatait, megközelítési lehetőségét</w:t>
      </w:r>
    </w:p>
    <w:p w14:paraId="61750040" w14:textId="77777777" w:rsidR="008E3245" w:rsidRPr="008E3245" w:rsidRDefault="004544D5" w:rsidP="009376F0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Saját nevét, címét és visszahívható telefonszámot</w:t>
      </w:r>
    </w:p>
    <w:p w14:paraId="61750041" w14:textId="77777777" w:rsidR="005241BD" w:rsidRDefault="005241BD" w:rsidP="009376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57A479" w14:textId="5A1B46DE" w:rsidR="0095362A" w:rsidRDefault="0095362A" w:rsidP="007D4BE0">
      <w:pPr>
        <w:rPr>
          <w:rFonts w:ascii="Times New Roman" w:hAnsi="Times New Roman" w:cs="Times New Roman"/>
          <w:b/>
          <w:sz w:val="24"/>
          <w:szCs w:val="24"/>
        </w:rPr>
      </w:pPr>
    </w:p>
    <w:p w14:paraId="7156AD24" w14:textId="77777777" w:rsidR="007D4BE0" w:rsidRDefault="007D4BE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61750043" w14:textId="5CBD9DAC" w:rsidR="004544D5" w:rsidRPr="009376F0" w:rsidRDefault="004544D5" w:rsidP="008F35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76F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TŰZVÉDELEM</w:t>
      </w:r>
    </w:p>
    <w:p w14:paraId="61750044" w14:textId="77777777" w:rsidR="008E3245" w:rsidRDefault="008E3245" w:rsidP="009376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1750045" w14:textId="77777777" w:rsidR="004544D5" w:rsidRP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4D5">
        <w:rPr>
          <w:rFonts w:ascii="Times New Roman" w:hAnsi="Times New Roman" w:cs="Times New Roman"/>
          <w:sz w:val="24"/>
          <w:szCs w:val="24"/>
          <w:u w:val="single"/>
        </w:rPr>
        <w:t>Általános tűzvédelmi ismeretek:</w:t>
      </w:r>
    </w:p>
    <w:p w14:paraId="61750046" w14:textId="3E4181E0" w:rsidR="004544D5" w:rsidRPr="004544D5" w:rsidRDefault="004544D5" w:rsidP="009376F0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Égés: az éghető anyag és az oxigén hőfejlődéssel járó reakciója, melyet füst- és/vagy lángképződés kísér</w:t>
      </w:r>
      <w:r w:rsidR="009376F0">
        <w:rPr>
          <w:rFonts w:ascii="Times New Roman" w:hAnsi="Times New Roman" w:cs="Times New Roman"/>
          <w:sz w:val="24"/>
          <w:szCs w:val="24"/>
        </w:rPr>
        <w:t>.</w:t>
      </w:r>
    </w:p>
    <w:p w14:paraId="61750047" w14:textId="77777777" w:rsidR="004544D5" w:rsidRPr="004544D5" w:rsidRDefault="004544D5" w:rsidP="009376F0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61750048" w14:textId="77777777" w:rsidR="004544D5" w:rsidRPr="004544D5" w:rsidRDefault="004544D5" w:rsidP="009376F0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Az égés feltételei:</w:t>
      </w:r>
    </w:p>
    <w:p w14:paraId="61750049" w14:textId="77777777" w:rsidR="004544D5" w:rsidRPr="004544D5" w:rsidRDefault="004544D5" w:rsidP="009376F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éghető anyag</w:t>
      </w:r>
    </w:p>
    <w:p w14:paraId="6175004A" w14:textId="77777777" w:rsidR="004544D5" w:rsidRPr="004544D5" w:rsidRDefault="004544D5" w:rsidP="009376F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az égéshez szükséges oxigén</w:t>
      </w:r>
    </w:p>
    <w:p w14:paraId="6175004B" w14:textId="77777777" w:rsidR="004544D5" w:rsidRPr="004544D5" w:rsidRDefault="004544D5" w:rsidP="009376F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az égéshez szükséges hőmérséklet</w:t>
      </w:r>
    </w:p>
    <w:p w14:paraId="6175004C" w14:textId="77777777" w:rsidR="004544D5" w:rsidRPr="004544D5" w:rsidRDefault="004544D5" w:rsidP="009376F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3 feltétel térben és időben egyidejűleg van jelen</w:t>
      </w:r>
    </w:p>
    <w:p w14:paraId="6175004D" w14:textId="77777777" w:rsidR="004544D5" w:rsidRPr="004544D5" w:rsidRDefault="004544D5" w:rsidP="009376F0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6175004E" w14:textId="24FAA2BA" w:rsidR="004544D5" w:rsidRPr="004544D5" w:rsidRDefault="004544D5" w:rsidP="009376F0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Tűz (tűzeset): az az égési folyamat, amely veszélyt jelent az életre, a testi épségre, vagy az anyagi javakra, illetve azokban károsodást okoz</w:t>
      </w:r>
      <w:r w:rsidR="009376F0">
        <w:rPr>
          <w:rFonts w:ascii="Times New Roman" w:hAnsi="Times New Roman" w:cs="Times New Roman"/>
          <w:sz w:val="24"/>
          <w:szCs w:val="24"/>
        </w:rPr>
        <w:t>.</w:t>
      </w:r>
    </w:p>
    <w:p w14:paraId="6175004F" w14:textId="77777777" w:rsidR="004544D5" w:rsidRP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4D5">
        <w:rPr>
          <w:rFonts w:ascii="Times New Roman" w:hAnsi="Times New Roman" w:cs="Times New Roman"/>
          <w:sz w:val="24"/>
          <w:szCs w:val="24"/>
          <w:u w:val="single"/>
        </w:rPr>
        <w:t>Tűzjelzés:</w:t>
      </w:r>
    </w:p>
    <w:p w14:paraId="61750050" w14:textId="4405938F" w:rsidR="004544D5" w:rsidRPr="004544D5" w:rsidRDefault="004544D5" w:rsidP="009376F0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Az a személy, aki a tüzet, vagy annak közvetlen veszélyét észleli köteles azt haladéktalanul jelezni</w:t>
      </w:r>
      <w:r w:rsidR="009376F0">
        <w:rPr>
          <w:rFonts w:ascii="Times New Roman" w:hAnsi="Times New Roman" w:cs="Times New Roman"/>
          <w:sz w:val="24"/>
          <w:szCs w:val="24"/>
        </w:rPr>
        <w:t>.</w:t>
      </w:r>
    </w:p>
    <w:p w14:paraId="61750051" w14:textId="77777777" w:rsidR="004544D5" w:rsidRPr="004544D5" w:rsidRDefault="004544D5" w:rsidP="009376F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1750052" w14:textId="77777777" w:rsidR="004544D5" w:rsidRPr="004544D5" w:rsidRDefault="004544D5" w:rsidP="009376F0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544D5">
        <w:rPr>
          <w:rFonts w:ascii="Times New Roman" w:hAnsi="Times New Roman" w:cs="Times New Roman"/>
          <w:color w:val="FF0000"/>
          <w:sz w:val="24"/>
          <w:szCs w:val="24"/>
        </w:rPr>
        <w:t>A tűzoltóság ingyenes hívószáma: 105, 112</w:t>
      </w:r>
    </w:p>
    <w:p w14:paraId="61750053" w14:textId="77777777" w:rsidR="004544D5" w:rsidRPr="004544D5" w:rsidRDefault="004544D5" w:rsidP="009376F0">
      <w:pPr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tűzoltóság felé történő tűzjelzésnek a következőket kell tartalmaznia:</w:t>
      </w:r>
    </w:p>
    <w:p w14:paraId="61750054" w14:textId="77777777" w:rsidR="004544D5" w:rsidRPr="004544D5" w:rsidRDefault="004544D5" w:rsidP="009376F0">
      <w:pPr>
        <w:numPr>
          <w:ilvl w:val="0"/>
          <w:numId w:val="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tűzeset, káreset pontos helyét, címét</w:t>
      </w:r>
    </w:p>
    <w:p w14:paraId="61750055" w14:textId="77777777" w:rsidR="004544D5" w:rsidRPr="004544D5" w:rsidRDefault="004544D5" w:rsidP="009376F0">
      <w:pPr>
        <w:numPr>
          <w:ilvl w:val="0"/>
          <w:numId w:val="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mi ég, mi van veszélyeztetve, milyen káreset történt</w:t>
      </w:r>
    </w:p>
    <w:p w14:paraId="61750056" w14:textId="77777777" w:rsidR="004544D5" w:rsidRPr="004544D5" w:rsidRDefault="004544D5" w:rsidP="009376F0">
      <w:pPr>
        <w:numPr>
          <w:ilvl w:val="0"/>
          <w:numId w:val="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emberélet van e veszélyben</w:t>
      </w:r>
    </w:p>
    <w:p w14:paraId="61750057" w14:textId="77777777" w:rsidR="004544D5" w:rsidRPr="004544D5" w:rsidRDefault="004544D5" w:rsidP="009376F0">
      <w:pPr>
        <w:numPr>
          <w:ilvl w:val="0"/>
          <w:numId w:val="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jelző nevét, visszahívható telefonszámát</w:t>
      </w:r>
    </w:p>
    <w:p w14:paraId="61750058" w14:textId="77777777" w:rsidR="008E3245" w:rsidRPr="007D4BE0" w:rsidRDefault="008E3245" w:rsidP="009376F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1750059" w14:textId="77777777" w:rsidR="004544D5" w:rsidRP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4D5">
        <w:rPr>
          <w:rFonts w:ascii="Times New Roman" w:hAnsi="Times New Roman" w:cs="Times New Roman"/>
          <w:sz w:val="24"/>
          <w:szCs w:val="24"/>
          <w:u w:val="single"/>
        </w:rPr>
        <w:t>A feldolgozó épületben található tűzoltó készülékek:</w:t>
      </w:r>
    </w:p>
    <w:p w14:paraId="6175005A" w14:textId="77777777" w:rsidR="004544D5" w:rsidRPr="004544D5" w:rsidRDefault="004544D5" w:rsidP="009376F0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Porral oltó készülék (az égő anyagtól az égést tápláló oxigént elzárja)</w:t>
      </w:r>
    </w:p>
    <w:p w14:paraId="6175005B" w14:textId="77777777" w:rsidR="004544D5" w:rsidRPr="004544D5" w:rsidRDefault="004544D5" w:rsidP="009376F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Gázzal (CO</w:t>
      </w:r>
      <w:r w:rsidRPr="008E324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544D5">
        <w:rPr>
          <w:rFonts w:ascii="Times New Roman" w:hAnsi="Times New Roman" w:cs="Times New Roman"/>
          <w:sz w:val="24"/>
          <w:szCs w:val="24"/>
        </w:rPr>
        <w:t>) oltó készülék (az égő anyag hőmérsékletét csökkenti a gyulladási hőmérséklet alá)</w:t>
      </w:r>
    </w:p>
    <w:p w14:paraId="6175005C" w14:textId="77777777" w:rsidR="004544D5" w:rsidRPr="004544D5" w:rsidRDefault="004544D5" w:rsidP="008F355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 xml:space="preserve">(A kiáramló nagy nyomású gáz, valamint a készülék palástja </w:t>
      </w:r>
      <w:r w:rsidR="008E3245">
        <w:rPr>
          <w:rFonts w:ascii="Times New Roman" w:hAnsi="Times New Roman" w:cs="Times New Roman"/>
          <w:sz w:val="24"/>
          <w:szCs w:val="24"/>
        </w:rPr>
        <w:t>olyan mértékben lehűl (-</w:t>
      </w:r>
      <w:r w:rsidRPr="004544D5">
        <w:rPr>
          <w:rFonts w:ascii="Times New Roman" w:hAnsi="Times New Roman" w:cs="Times New Roman"/>
          <w:sz w:val="24"/>
          <w:szCs w:val="24"/>
        </w:rPr>
        <w:t>76°C), hogy fagyási sérülést okozhat. A CO</w:t>
      </w:r>
      <w:r w:rsidRPr="008E324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544D5">
        <w:rPr>
          <w:rFonts w:ascii="Times New Roman" w:hAnsi="Times New Roman" w:cs="Times New Roman"/>
          <w:sz w:val="24"/>
          <w:szCs w:val="24"/>
        </w:rPr>
        <w:t xml:space="preserve"> a levegőnél nehezebb, és bár nem mérgező, bizonyos koncentráció felett légzési nehézségeket okozhat.)</w:t>
      </w:r>
    </w:p>
    <w:p w14:paraId="6175005D" w14:textId="77777777" w:rsidR="004544D5" w:rsidRP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75005E" w14:textId="77777777" w:rsid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 xml:space="preserve">A tűzoltó készülékek optimális oltási távolsága: kb. 1,5 – 2 </w:t>
      </w:r>
      <w:proofErr w:type="gramStart"/>
      <w:r w:rsidRPr="004544D5">
        <w:rPr>
          <w:rFonts w:ascii="Times New Roman" w:hAnsi="Times New Roman" w:cs="Times New Roman"/>
          <w:sz w:val="24"/>
          <w:szCs w:val="24"/>
        </w:rPr>
        <w:t>m !</w:t>
      </w:r>
      <w:proofErr w:type="gramEnd"/>
      <w:r w:rsidRPr="004544D5">
        <w:rPr>
          <w:rFonts w:ascii="Times New Roman" w:hAnsi="Times New Roman" w:cs="Times New Roman"/>
          <w:sz w:val="24"/>
          <w:szCs w:val="24"/>
        </w:rPr>
        <w:t>!!</w:t>
      </w:r>
    </w:p>
    <w:p w14:paraId="6175005F" w14:textId="77777777" w:rsidR="005241BD" w:rsidRPr="004544D5" w:rsidRDefault="005241BD" w:rsidP="009376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750060" w14:textId="77777777" w:rsidR="004544D5" w:rsidRPr="004544D5" w:rsidRDefault="008E3245" w:rsidP="008F3556">
      <w:pPr>
        <w:jc w:val="center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1750079" wp14:editId="6175007A">
            <wp:extent cx="2476708" cy="807720"/>
            <wp:effectExtent l="0" t="0" r="0" b="0"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9808" cy="90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0061" w14:textId="77777777" w:rsidR="005241BD" w:rsidRDefault="005241BD" w:rsidP="009376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1750062" w14:textId="77777777" w:rsidR="004544D5" w:rsidRP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4D5">
        <w:rPr>
          <w:rFonts w:ascii="Times New Roman" w:hAnsi="Times New Roman" w:cs="Times New Roman"/>
          <w:sz w:val="24"/>
          <w:szCs w:val="24"/>
          <w:u w:val="single"/>
        </w:rPr>
        <w:t>Feladat tűz esetén:</w:t>
      </w:r>
    </w:p>
    <w:p w14:paraId="61750063" w14:textId="2E186E56" w:rsidR="004544D5" w:rsidRPr="004544D5" w:rsidRDefault="004544D5" w:rsidP="009376F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tüzet észlelő személy köteles azt azonnal jelenteni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64" w14:textId="7BF7FA69" w:rsidR="004544D5" w:rsidRPr="004544D5" w:rsidRDefault="004544D5" w:rsidP="009376F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hallgatók a tűzjelzés észlelésekor – kivéve a tűz közelében tartózkodók - azonnal megkezdik az épület elhagyását és a gyülekezőpontra mennek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65" w14:textId="6EC58706" w:rsidR="004544D5" w:rsidRPr="004544D5" w:rsidRDefault="004544D5" w:rsidP="009376F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gyülekezőpont az épülettől kb. 100m-re, az épülethez vezető út melletti terület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66" w14:textId="5AE8D559" w:rsidR="004544D5" w:rsidRPr="004544D5" w:rsidRDefault="004544D5" w:rsidP="009376F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tűz közelében tartózkodó mozgásában nem korlátozott, egészségileg nem sérült hallgatók kötelesek a tűzoltás vezető utasítására közreműködni a tűz oltásánál, anyagi javak mentésénél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67" w14:textId="77777777" w:rsidR="004544D5" w:rsidRP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750068" w14:textId="77777777" w:rsidR="004544D5" w:rsidRP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4D5">
        <w:rPr>
          <w:rFonts w:ascii="Times New Roman" w:hAnsi="Times New Roman" w:cs="Times New Roman"/>
          <w:sz w:val="24"/>
          <w:szCs w:val="24"/>
          <w:u w:val="single"/>
        </w:rPr>
        <w:t>Tűzmegelőzés:</w:t>
      </w:r>
    </w:p>
    <w:p w14:paraId="61750069" w14:textId="4FD683B0" w:rsidR="004544D5" w:rsidRPr="004544D5" w:rsidRDefault="004544D5" w:rsidP="009376F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Az egyetem területén nyílt lánggal járó tevékenységet végezni csak külön írásos engedéllyel szabad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6A" w14:textId="77777777" w:rsidR="004544D5" w:rsidRPr="004544D5" w:rsidRDefault="004544D5" w:rsidP="009376F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Elektromos készüléket, illetve minden fajta hőtermelő berendezést, eszközt, anyagot a helyiségből történő eltávozáskor ki kell kapcsolni, ill. környezetére veszélyt nem jelentő állapotba kell hozni.</w:t>
      </w:r>
    </w:p>
    <w:p w14:paraId="6175006B" w14:textId="77777777" w:rsidR="004544D5" w:rsidRPr="004544D5" w:rsidRDefault="004544D5" w:rsidP="009376F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helyiségek ajtóit, amelyekben személyek tartózkodnak kulcsra zárni TILOS.</w:t>
      </w:r>
    </w:p>
    <w:p w14:paraId="6175006C" w14:textId="77777777" w:rsidR="004544D5" w:rsidRPr="004544D5" w:rsidRDefault="004544D5" w:rsidP="009376F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Az épület helyiségeiben és a közös tereken a közlekedési utakat, kijáratokat eltorlaszolni, leszűkíteni még ideiglenesen sem szabad.</w:t>
      </w:r>
    </w:p>
    <w:p w14:paraId="6175006D" w14:textId="36AC7C65" w:rsidR="004544D5" w:rsidRPr="004544D5" w:rsidRDefault="004544D5" w:rsidP="009376F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villamos berendezések kapcsolóit, tűzvédelmi felszereléseket állandóan hozzáférhető és biztonságosan használható állapotban kell tartani, eltorlaszolni még átmenetileg sem szabad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6E" w14:textId="1319DB44" w:rsidR="004544D5" w:rsidRPr="004544D5" w:rsidRDefault="004544D5" w:rsidP="009376F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Villamos berendezésektől az éghető anyagokat olyan távolságra kell elhelyezni, hogy a berendezések üzemszerű, vagy meghibásodás folytán bekövetkező túlmelegedése tüzet ne okozzon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175006F" w14:textId="45F1F6B8" w:rsidR="004544D5" w:rsidRPr="004544D5" w:rsidRDefault="004544D5" w:rsidP="009376F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Meghibásodott, az előírásoknak meg nem felelő, vagy nem engedélyezett típusú villamos berendezést üzemeltetni nem szabad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62A0A266" w14:textId="2CD3C703" w:rsidR="00CB3C9C" w:rsidRPr="007D4BE0" w:rsidRDefault="004544D5" w:rsidP="007D4BE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villamos berendezéseket tisztán kell tartani, rendszeresen tisztítani kell a gyúlékony szennyeződésektől</w:t>
      </w:r>
      <w:r w:rsidR="008F3556">
        <w:rPr>
          <w:rFonts w:ascii="Times New Roman" w:hAnsi="Times New Roman" w:cs="Times New Roman"/>
          <w:sz w:val="24"/>
          <w:szCs w:val="24"/>
        </w:rPr>
        <w:t>.</w:t>
      </w:r>
    </w:p>
    <w:p w14:paraId="5CC73C6E" w14:textId="77777777" w:rsidR="007D4BE0" w:rsidRDefault="007D4BE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61750073" w14:textId="39D5DE8B" w:rsidR="004544D5" w:rsidRPr="009376F0" w:rsidRDefault="004544D5" w:rsidP="008F35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76F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VESZÉLYES HULLADÉKOK KEZELÉSE</w:t>
      </w:r>
    </w:p>
    <w:p w14:paraId="61750074" w14:textId="77777777" w:rsidR="004544D5" w:rsidRPr="004544D5" w:rsidRDefault="004544D5" w:rsidP="009376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750075" w14:textId="6BC62BF1" w:rsidR="004544D5" w:rsidRPr="004544D5" w:rsidRDefault="004544D5" w:rsidP="009376F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Az állati melléktermékeket (veszélyes hulladékokat) a kommunális hulladéktól külön tárolóedényben kell gyűjteni és elszállításáig hűtve kell tárolni az erre a célra kialakított hulladéktárolóban</w:t>
      </w:r>
      <w:r w:rsidR="009376F0">
        <w:rPr>
          <w:rFonts w:ascii="Times New Roman" w:hAnsi="Times New Roman" w:cs="Times New Roman"/>
          <w:sz w:val="24"/>
          <w:szCs w:val="24"/>
        </w:rPr>
        <w:t>.</w:t>
      </w:r>
    </w:p>
    <w:p w14:paraId="61750076" w14:textId="2C90A48E" w:rsidR="004544D5" w:rsidRPr="004544D5" w:rsidRDefault="004544D5" w:rsidP="009376F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4D5">
        <w:rPr>
          <w:rFonts w:ascii="Times New Roman" w:hAnsi="Times New Roman" w:cs="Times New Roman"/>
          <w:sz w:val="24"/>
          <w:szCs w:val="24"/>
        </w:rPr>
        <w:t>A veszélyes hulladék elszállítását követően a tárolóedények fertőtlenítését szükségszerűen el kell végezni</w:t>
      </w:r>
      <w:r w:rsidR="009376F0">
        <w:rPr>
          <w:rFonts w:ascii="Times New Roman" w:hAnsi="Times New Roman" w:cs="Times New Roman"/>
          <w:sz w:val="24"/>
          <w:szCs w:val="24"/>
        </w:rPr>
        <w:t>.</w:t>
      </w:r>
    </w:p>
    <w:p w14:paraId="61750077" w14:textId="2E596510" w:rsidR="004544D5" w:rsidRDefault="004544D5" w:rsidP="009376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86D0E2" w14:textId="0CDC4776" w:rsidR="00A57320" w:rsidRDefault="00A57320" w:rsidP="009376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AE2134" w14:textId="77777777" w:rsidR="00A57320" w:rsidRDefault="00A57320" w:rsidP="009376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316551" w14:textId="624C1C6D" w:rsidR="00A57320" w:rsidRPr="004544D5" w:rsidRDefault="00A57320" w:rsidP="009376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2019.01.28.</w:t>
      </w:r>
    </w:p>
    <w:p w14:paraId="61750078" w14:textId="2445E8B3" w:rsidR="004544D5" w:rsidRDefault="00A57320" w:rsidP="00A573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Stündl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László</w:t>
      </w:r>
    </w:p>
    <w:p w14:paraId="63A41DBA" w14:textId="015B9E5E" w:rsidR="00A57320" w:rsidRDefault="00A57320" w:rsidP="00A573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tárgyfelelős</w:t>
      </w:r>
      <w:proofErr w:type="gramEnd"/>
    </w:p>
    <w:p w14:paraId="32D735FF" w14:textId="47AE5DE3" w:rsidR="00A57320" w:rsidRDefault="00A57320" w:rsidP="00A573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intézetvezető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egyetemi docens</w:t>
      </w:r>
    </w:p>
    <w:p w14:paraId="30165791" w14:textId="77777777" w:rsidR="00A57320" w:rsidRDefault="00A57320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420183" w14:textId="77777777" w:rsidR="00A57320" w:rsidRPr="004544D5" w:rsidRDefault="00A57320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57320" w:rsidRPr="004544D5" w:rsidSect="00A915D3">
      <w:headerReference w:type="default" r:id="rId12"/>
      <w:footerReference w:type="default" r:id="rId13"/>
      <w:pgSz w:w="11906" w:h="16838"/>
      <w:pgMar w:top="212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7C2B36" w14:textId="77777777" w:rsidR="0021414D" w:rsidRDefault="0021414D" w:rsidP="007D4BE0">
      <w:pPr>
        <w:spacing w:after="0" w:line="240" w:lineRule="auto"/>
      </w:pPr>
      <w:r>
        <w:separator/>
      </w:r>
    </w:p>
  </w:endnote>
  <w:endnote w:type="continuationSeparator" w:id="0">
    <w:p w14:paraId="251A8100" w14:textId="77777777" w:rsidR="0021414D" w:rsidRDefault="0021414D" w:rsidP="007D4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9168623"/>
      <w:docPartObj>
        <w:docPartGallery w:val="Page Numbers (Bottom of Page)"/>
        <w:docPartUnique/>
      </w:docPartObj>
    </w:sdtPr>
    <w:sdtEndPr/>
    <w:sdtContent>
      <w:p w14:paraId="1BA8ECEB" w14:textId="3D325A9D" w:rsidR="007D4BE0" w:rsidRDefault="007D4B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6A0">
          <w:rPr>
            <w:noProof/>
          </w:rPr>
          <w:t>3</w:t>
        </w:r>
        <w:r>
          <w:fldChar w:fldCharType="end"/>
        </w:r>
      </w:p>
    </w:sdtContent>
  </w:sdt>
  <w:p w14:paraId="702816B5" w14:textId="77777777" w:rsidR="007D4BE0" w:rsidRDefault="007D4B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429663" w14:textId="77777777" w:rsidR="0021414D" w:rsidRDefault="0021414D" w:rsidP="007D4BE0">
      <w:pPr>
        <w:spacing w:after="0" w:line="240" w:lineRule="auto"/>
      </w:pPr>
      <w:r>
        <w:separator/>
      </w:r>
    </w:p>
  </w:footnote>
  <w:footnote w:type="continuationSeparator" w:id="0">
    <w:p w14:paraId="25B2161D" w14:textId="77777777" w:rsidR="0021414D" w:rsidRDefault="0021414D" w:rsidP="007D4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83676" w14:textId="164D0E26" w:rsidR="00A915D3" w:rsidRDefault="00A915D3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30E9C61E" wp14:editId="3BF30F7D">
          <wp:simplePos x="0" y="0"/>
          <wp:positionH relativeFrom="column">
            <wp:posOffset>-869950</wp:posOffset>
          </wp:positionH>
          <wp:positionV relativeFrom="paragraph">
            <wp:posOffset>-427355</wp:posOffset>
          </wp:positionV>
          <wp:extent cx="7495540" cy="1438275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5540" cy="1438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F6103"/>
    <w:multiLevelType w:val="hybridMultilevel"/>
    <w:tmpl w:val="16E6B41E"/>
    <w:lvl w:ilvl="0" w:tplc="6E46E8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74A0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96AE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4C18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3892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AE28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461A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4673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AEE4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E405409"/>
    <w:multiLevelType w:val="hybridMultilevel"/>
    <w:tmpl w:val="6FA8EEF2"/>
    <w:lvl w:ilvl="0" w:tplc="44A029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D000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FCC9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6E5D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4855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3C7A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BE80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469A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6BB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9C83A7A"/>
    <w:multiLevelType w:val="hybridMultilevel"/>
    <w:tmpl w:val="31F629F6"/>
    <w:lvl w:ilvl="0" w:tplc="3E6060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BC06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240A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149A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2655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C8D9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98EA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74FF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3C6F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E7F69C5"/>
    <w:multiLevelType w:val="hybridMultilevel"/>
    <w:tmpl w:val="7C74F7F8"/>
    <w:lvl w:ilvl="0" w:tplc="7B640E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51BCF0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222B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C471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E0A1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68F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6E65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C2A7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EE84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3A3410E"/>
    <w:multiLevelType w:val="hybridMultilevel"/>
    <w:tmpl w:val="D2A6D292"/>
    <w:lvl w:ilvl="0" w:tplc="EBBAFC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140C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4ED1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D63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A418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5632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E26D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7648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B200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2B142C9"/>
    <w:multiLevelType w:val="hybridMultilevel"/>
    <w:tmpl w:val="C20492C6"/>
    <w:lvl w:ilvl="0" w:tplc="2DB607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D84886"/>
    <w:multiLevelType w:val="hybridMultilevel"/>
    <w:tmpl w:val="188C32DE"/>
    <w:lvl w:ilvl="0" w:tplc="F82695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F6BB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CC61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0690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BA2D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A09E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062E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502A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E672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CF201E2"/>
    <w:multiLevelType w:val="hybridMultilevel"/>
    <w:tmpl w:val="E5E63A30"/>
    <w:lvl w:ilvl="0" w:tplc="17B253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2C87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82B5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B496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36C9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E2E4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BE94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963B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8E86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83B6A7E"/>
    <w:multiLevelType w:val="hybridMultilevel"/>
    <w:tmpl w:val="27729722"/>
    <w:lvl w:ilvl="0" w:tplc="56A45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8C67DC"/>
    <w:multiLevelType w:val="hybridMultilevel"/>
    <w:tmpl w:val="7B502B66"/>
    <w:lvl w:ilvl="0" w:tplc="363AA8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48DA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1215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1A5A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9064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DE6F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04F3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BE65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04AF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8"/>
  </w:num>
  <w:num w:numId="7">
    <w:abstractNumId w:val="0"/>
  </w:num>
  <w:num w:numId="8">
    <w:abstractNumId w:val="3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69C"/>
    <w:rsid w:val="000B36A0"/>
    <w:rsid w:val="000F2347"/>
    <w:rsid w:val="000F53BF"/>
    <w:rsid w:val="00137F33"/>
    <w:rsid w:val="001D7FC7"/>
    <w:rsid w:val="0021414D"/>
    <w:rsid w:val="00254675"/>
    <w:rsid w:val="00336192"/>
    <w:rsid w:val="004544D5"/>
    <w:rsid w:val="00462AC5"/>
    <w:rsid w:val="004D534F"/>
    <w:rsid w:val="004D5EBD"/>
    <w:rsid w:val="004F6EB7"/>
    <w:rsid w:val="005241BD"/>
    <w:rsid w:val="0061569F"/>
    <w:rsid w:val="006A395A"/>
    <w:rsid w:val="006F7194"/>
    <w:rsid w:val="00716804"/>
    <w:rsid w:val="0073540B"/>
    <w:rsid w:val="007D4BE0"/>
    <w:rsid w:val="007E3DE1"/>
    <w:rsid w:val="008020D0"/>
    <w:rsid w:val="00813E2E"/>
    <w:rsid w:val="008E3245"/>
    <w:rsid w:val="008F3556"/>
    <w:rsid w:val="009376F0"/>
    <w:rsid w:val="0095362A"/>
    <w:rsid w:val="00A57320"/>
    <w:rsid w:val="00A8279F"/>
    <w:rsid w:val="00A915D3"/>
    <w:rsid w:val="00AC74C9"/>
    <w:rsid w:val="00B803A4"/>
    <w:rsid w:val="00BB6A30"/>
    <w:rsid w:val="00BF569C"/>
    <w:rsid w:val="00C031B8"/>
    <w:rsid w:val="00C52082"/>
    <w:rsid w:val="00CB3C9C"/>
    <w:rsid w:val="00CC4593"/>
    <w:rsid w:val="00ED0F55"/>
    <w:rsid w:val="00F6469C"/>
    <w:rsid w:val="00FE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50010"/>
  <w15:chartTrackingRefBased/>
  <w15:docId w15:val="{DFEE06FF-4E57-4A53-AB43-EC7658369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6469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546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4675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95362A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7D4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D4BE0"/>
  </w:style>
  <w:style w:type="paragraph" w:styleId="llb">
    <w:name w:val="footer"/>
    <w:basedOn w:val="Norml"/>
    <w:link w:val="llbChar"/>
    <w:uiPriority w:val="99"/>
    <w:unhideWhenUsed/>
    <w:rsid w:val="007D4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D4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harmati.andrea@agr.unideb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armati.andrea@agr.unideb.h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7C7E3-E8B9-429F-911C-C6991CA85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1134</Words>
  <Characters>7831</Characters>
  <Application>Microsoft Office Word</Application>
  <DocSecurity>0</DocSecurity>
  <Lines>65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debreceni egyetem</Company>
  <LinksUpToDate>false</LinksUpToDate>
  <CharactersWithSpaces>8948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Harmati</dc:creator>
  <cp:keywords/>
  <dc:description/>
  <cp:lastModifiedBy>user</cp:lastModifiedBy>
  <cp:revision>5</cp:revision>
  <cp:lastPrinted>2019-01-28T09:45:00Z</cp:lastPrinted>
  <dcterms:created xsi:type="dcterms:W3CDTF">2019-02-18T12:42:00Z</dcterms:created>
  <dcterms:modified xsi:type="dcterms:W3CDTF">2019-03-01T12:13:00Z</dcterms:modified>
</cp:coreProperties>
</file>