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34" w:rsidRPr="00B14F70" w:rsidRDefault="007B2D34" w:rsidP="007B2D34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7B2D34" w:rsidRPr="00B14F70" w:rsidRDefault="007B2D34" w:rsidP="007B2D3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7B2D34" w:rsidRPr="00B14F70" w:rsidRDefault="007B2D34" w:rsidP="007B2D34">
      <w:pPr>
        <w:jc w:val="center"/>
        <w:rPr>
          <w:b/>
        </w:rPr>
      </w:pPr>
    </w:p>
    <w:p w:rsidR="007B2D34" w:rsidRPr="000D59A3" w:rsidRDefault="007B2D34" w:rsidP="007B2D34">
      <w:r w:rsidRPr="00B14F70">
        <w:rPr>
          <w:b/>
        </w:rPr>
        <w:t xml:space="preserve">A tantárgy neve, kódja: </w:t>
      </w:r>
      <w:r w:rsidRPr="000D59A3">
        <w:t>Matematika</w:t>
      </w:r>
      <w:r>
        <w:t xml:space="preserve">, </w:t>
      </w:r>
      <w:r w:rsidRPr="000D59A3">
        <w:t>MTB</w:t>
      </w:r>
      <w:r>
        <w:t>P</w:t>
      </w:r>
      <w:r w:rsidRPr="000D59A3">
        <w:t>700</w:t>
      </w:r>
      <w:r>
        <w:t>1</w:t>
      </w:r>
    </w:p>
    <w:p w:rsidR="007B2D34" w:rsidRPr="00B14F70" w:rsidRDefault="007B2D34" w:rsidP="007B2D34">
      <w:r w:rsidRPr="00B14F70">
        <w:rPr>
          <w:b/>
        </w:rPr>
        <w:t>A tantárgyfelelős neve, beosztása:</w:t>
      </w:r>
      <w:r w:rsidRPr="00B14F70">
        <w:t xml:space="preserve"> Dr. </w:t>
      </w:r>
      <w:r>
        <w:t xml:space="preserve">Vincze Szilvia, </w:t>
      </w:r>
      <w:r w:rsidRPr="00B14F70">
        <w:t>egyetemi docens</w:t>
      </w:r>
    </w:p>
    <w:p w:rsidR="007B2D34" w:rsidRDefault="007B2D34" w:rsidP="007B2D3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7B2D34" w:rsidRPr="00D651EF" w:rsidRDefault="007B2D34" w:rsidP="007B2D34">
      <w:pPr>
        <w:rPr>
          <w:color w:val="FF0000"/>
        </w:rPr>
      </w:pPr>
      <w:r w:rsidRPr="00B14F70">
        <w:rPr>
          <w:b/>
        </w:rPr>
        <w:t>Szak neve, szintje:</w:t>
      </w:r>
      <w:r w:rsidRPr="00B14F70">
        <w:t xml:space="preserve"> </w:t>
      </w:r>
      <w:r>
        <w:t>Precíziós mezőgazdasági mérnök</w:t>
      </w:r>
      <w:r w:rsidRPr="00D651EF">
        <w:t xml:space="preserve"> </w:t>
      </w:r>
      <w:proofErr w:type="spellStart"/>
      <w:r w:rsidRPr="00D651EF">
        <w:t>BSc</w:t>
      </w:r>
      <w:proofErr w:type="spellEnd"/>
    </w:p>
    <w:p w:rsidR="007B2D34" w:rsidRPr="00B14F70" w:rsidRDefault="007B2D34" w:rsidP="007B2D34">
      <w:r w:rsidRPr="00B14F70">
        <w:rPr>
          <w:b/>
        </w:rPr>
        <w:t xml:space="preserve">Tantárgy típusa: </w:t>
      </w:r>
      <w:r w:rsidRPr="00B14F70">
        <w:t>kötelező</w:t>
      </w:r>
    </w:p>
    <w:p w:rsidR="007B2D34" w:rsidRPr="00B14F70" w:rsidRDefault="007B2D34" w:rsidP="007B2D34">
      <w:r w:rsidRPr="00B14F70">
        <w:rPr>
          <w:b/>
        </w:rPr>
        <w:t xml:space="preserve">A tantárgy oktatási időterve, vizsga típusa: </w:t>
      </w:r>
      <w:r w:rsidRPr="00B14F70">
        <w:t>2+</w:t>
      </w:r>
      <w:r>
        <w:t>1</w:t>
      </w:r>
      <w:r w:rsidRPr="00B14F70">
        <w:t xml:space="preserve"> </w:t>
      </w:r>
      <w:r>
        <w:t>GY</w:t>
      </w:r>
    </w:p>
    <w:p w:rsidR="007B2D34" w:rsidRPr="00B14F70" w:rsidRDefault="007B2D34" w:rsidP="007B2D34">
      <w:r w:rsidRPr="00B14F70">
        <w:rPr>
          <w:b/>
        </w:rPr>
        <w:t xml:space="preserve">A tantárgy kredit értéke: </w:t>
      </w:r>
      <w:r>
        <w:t>4</w:t>
      </w:r>
    </w:p>
    <w:p w:rsidR="007B2D34" w:rsidRPr="00B14F70" w:rsidRDefault="007B2D34" w:rsidP="007B2D34">
      <w:pPr>
        <w:rPr>
          <w:b/>
        </w:rPr>
      </w:pPr>
    </w:p>
    <w:p w:rsidR="007B2D34" w:rsidRPr="00B14F70" w:rsidRDefault="007B2D34" w:rsidP="007B2D34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</w:t>
      </w:r>
      <w:r>
        <w:t xml:space="preserve">, </w:t>
      </w:r>
      <w:r w:rsidRPr="009078E2">
        <w:rPr>
          <w:szCs w:val="22"/>
        </w:rPr>
        <w:t xml:space="preserve">hogy a hallgatók megismerjék a tanulmányaikhoz szükséges releváns matematikai fogalmakat és alapvető módszereket. Az anyag súlyponti része az egyváltozós valós függvények differenciálszámítása és alkalmazása. Az előadásokon az alapvető </w:t>
      </w:r>
      <w:proofErr w:type="gramStart"/>
      <w:r w:rsidRPr="009078E2">
        <w:rPr>
          <w:szCs w:val="22"/>
        </w:rPr>
        <w:t>definíciók</w:t>
      </w:r>
      <w:proofErr w:type="gramEnd"/>
      <w:r w:rsidRPr="009078E2">
        <w:rPr>
          <w:szCs w:val="22"/>
        </w:rPr>
        <w:t xml:space="preserve"> és tételek értelmezésére fókuszálunk gyakorlati alkalmazásokon keresztül. Az előadásokhoz kapcsolódó gyakorlatokon további lehetőség van a megfelelő témákhoz kapcsolódó feladatok megoldásában való jártasság elmélyítésére.</w:t>
      </w:r>
    </w:p>
    <w:p w:rsidR="007B2D34" w:rsidRPr="00B14F70" w:rsidRDefault="007B2D34" w:rsidP="007B2D34">
      <w:pPr>
        <w:rPr>
          <w:b/>
        </w:rPr>
      </w:pPr>
    </w:p>
    <w:p w:rsidR="007B2D34" w:rsidRPr="00B14F70" w:rsidRDefault="007B2D34" w:rsidP="007B2D3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Halmazelméleti alapfogalmak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Nevezetes számhalmazok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Relációk</w:t>
      </w:r>
      <w:proofErr w:type="gramEnd"/>
      <w:r>
        <w:t xml:space="preserve"> és függvények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Egyváltozós valós függvény fogalma és tulajdonsága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Elemi függvények és jellemzőjük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Számsorozatok, sorozatok határértékszámítás</w:t>
      </w:r>
    </w:p>
    <w:p w:rsidR="007B2D34" w:rsidRPr="008C0757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hyperlink r:id="rId5" w:tooltip="Függvények határértéke" w:history="1">
        <w:r w:rsidRPr="008C0757">
          <w:rPr>
            <w:rStyle w:val="Hiperhivatkozs"/>
          </w:rPr>
          <w:t>Függvények határértéke</w:t>
        </w:r>
      </w:hyperlink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Bevezetés a differenciálszámításba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Deriválási</w:t>
      </w:r>
      <w:proofErr w:type="gramEnd"/>
      <w:r>
        <w:t xml:space="preserve"> szabályok, elemi függvények deriváltjai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 xml:space="preserve">Differenciálszámítás alkalmazása – </w:t>
      </w:r>
      <w:proofErr w:type="spellStart"/>
      <w:r>
        <w:t>L’Hospital</w:t>
      </w:r>
      <w:proofErr w:type="spellEnd"/>
      <w:r>
        <w:t xml:space="preserve"> szabály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Differenciálszámítás alkalmazása – Elaszticitás és szélsőérték feladatok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 xml:space="preserve">Differenciálszámítás alkalmazása – </w:t>
      </w:r>
      <w:hyperlink r:id="rId6" w:tooltip="Teljes függvényvizsgálat" w:history="1">
        <w:r w:rsidRPr="008C0757">
          <w:rPr>
            <w:rStyle w:val="Hiperhivatkozs"/>
          </w:rPr>
          <w:t>Teljes függvényvizsgálat</w:t>
        </w:r>
      </w:hyperlink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Többváltozós függvények fogalma. Feltétel nélküli szélsőérték-számítás</w:t>
      </w:r>
    </w:p>
    <w:p w:rsidR="007B2D34" w:rsidRDefault="007B2D34" w:rsidP="007B2D34">
      <w:pPr>
        <w:numPr>
          <w:ilvl w:val="0"/>
          <w:numId w:val="1"/>
        </w:numPr>
        <w:spacing w:before="100" w:beforeAutospacing="1" w:after="100" w:afterAutospacing="1"/>
      </w:pPr>
      <w:r>
        <w:t>Többváltozós függvény feltételes szélsőérték-számítása</w:t>
      </w:r>
    </w:p>
    <w:p w:rsidR="007B2D34" w:rsidRDefault="007B2D34" w:rsidP="007B2D34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 xml:space="preserve">A félév gyakorlatokon való </w:t>
      </w:r>
      <w:proofErr w:type="gramStart"/>
      <w:r>
        <w:t>aktív</w:t>
      </w:r>
      <w:proofErr w:type="gramEnd"/>
      <w:r>
        <w:t xml:space="preserve"> részvétel szükséges, az előadásokon való részvétel ajánlott. Maximum 3 gyakorlatról lehet hiányozni, egyébként az aláírás </w:t>
      </w:r>
      <w:proofErr w:type="gramStart"/>
      <w:r>
        <w:t>automatikusan</w:t>
      </w:r>
      <w:proofErr w:type="gramEnd"/>
      <w:r>
        <w:t xml:space="preserve"> megtagadásra kerül.</w:t>
      </w:r>
    </w:p>
    <w:p w:rsidR="007B2D34" w:rsidRDefault="007B2D34" w:rsidP="007B2D34">
      <w:pPr>
        <w:pStyle w:val="NormlWeb"/>
      </w:pPr>
      <w:r>
        <w:t xml:space="preserve">A félév során két zárthelyi dolgozatot írunk (a tervek alapján a 7. és a 15. héten). Kötelező mindkét dolgozatot megírni, a hallgató ez alapján kapja meg gyakorlati jegyét. </w:t>
      </w:r>
    </w:p>
    <w:p w:rsidR="007B2D34" w:rsidRDefault="007B2D34" w:rsidP="007B2D34">
      <w:pPr>
        <w:pStyle w:val="NormlWeb"/>
      </w:pPr>
      <w:r>
        <w:t xml:space="preserve">Év közben hetente online gyakorló tesztek megoldásával </w:t>
      </w:r>
      <w:proofErr w:type="gramStart"/>
      <w:r>
        <w:t>extra</w:t>
      </w:r>
      <w:proofErr w:type="gramEnd"/>
      <w:r>
        <w:t xml:space="preserve"> pontok szerezhetők, ezek hozzáadódnak a zárthelyi dolgozatok alkalmával szerzett pontokhoz. Az adott hétre vonatkozó tesztek vasárnap 23:59-ig lesznek elérhetőek és csak egyszer lehet azokat megoldani. Az elért eredményeket félév végén összesítjük és át</w:t>
      </w:r>
      <w:proofErr w:type="gramStart"/>
      <w:r>
        <w:t>konvertáljuk</w:t>
      </w:r>
      <w:proofErr w:type="gramEnd"/>
      <w:r>
        <w:t xml:space="preserve"> őket a  [0; 20]-</w:t>
      </w:r>
      <w:proofErr w:type="spellStart"/>
      <w:r>
        <w:t>as</w:t>
      </w:r>
      <w:proofErr w:type="spellEnd"/>
      <w:r>
        <w:t xml:space="preserve"> intervallumra. (Hétfő reggeltől már szabadon lehet gyakorolni ezekkel a tesztekkel, de eme megoldások eredménye már nem számítható be.)</w:t>
      </w:r>
    </w:p>
    <w:p w:rsidR="007B2D34" w:rsidRDefault="007B2D34" w:rsidP="007B2D34">
      <w:pPr>
        <w:pStyle w:val="NormlWeb"/>
      </w:pPr>
      <w:r>
        <w:t>A két zárthelyi dolgozat és a plusz pontok alapján a gyakorlati jegy a következőképpen alakulhat: 0-49% elégtelen, 50-69% elégséges, 70-79% közepes, 80-89% jó, 90-100% jeles.</w:t>
      </w:r>
    </w:p>
    <w:p w:rsidR="007B2D34" w:rsidRPr="00B14F70" w:rsidRDefault="007B2D34" w:rsidP="007B2D3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7B2D34" w:rsidRPr="00B14F70" w:rsidRDefault="007B2D34" w:rsidP="007B2D34"/>
    <w:p w:rsidR="007B2D34" w:rsidRDefault="007B2D34" w:rsidP="007B2D3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7B2D34" w:rsidRPr="00B14F70" w:rsidRDefault="007B2D34" w:rsidP="007B2D34">
      <w:pPr>
        <w:rPr>
          <w:b/>
        </w:rPr>
      </w:pPr>
    </w:p>
    <w:p w:rsidR="007B2D34" w:rsidRPr="00B14F70" w:rsidRDefault="007B2D34" w:rsidP="007B2D34">
      <w:pPr>
        <w:rPr>
          <w:b/>
        </w:rPr>
      </w:pPr>
      <w:r w:rsidRPr="00B14F70">
        <w:rPr>
          <w:b/>
        </w:rPr>
        <w:t xml:space="preserve">Ajánlott irodalom: </w:t>
      </w:r>
    </w:p>
    <w:p w:rsidR="007B2D34" w:rsidRDefault="007B2D34" w:rsidP="007B2D34">
      <w:r>
        <w:t>Bíró Fatime, Vincze Szilvia: A gazdasági matematika alapjai, Egyetemi jegyzet</w:t>
      </w:r>
    </w:p>
    <w:p w:rsidR="007B2D34" w:rsidRDefault="007B2D34" w:rsidP="007B2D34">
      <w:r>
        <w:t>Bárczy Barnabás: Differenciálszámítás, Bolyai könyvek, 2004</w:t>
      </w:r>
    </w:p>
    <w:p w:rsidR="007B2D34" w:rsidRDefault="007B2D34" w:rsidP="007B2D34">
      <w:proofErr w:type="spellStart"/>
      <w:r>
        <w:t>Denkinger</w:t>
      </w:r>
      <w:proofErr w:type="spellEnd"/>
      <w:r>
        <w:t xml:space="preserve"> Géza, Gyurkó Lajos: Analízis gyakorlatok, Nemzeti Tankönyvkiadó</w:t>
      </w:r>
    </w:p>
    <w:p w:rsidR="007B2D34" w:rsidRDefault="007B2D34" w:rsidP="007B2D34">
      <w:r>
        <w:t>Dr. Ábrahám István: Analízis 1, (Egyszerűen, érthetően) Boole algebra, Sorozatok, Függvények</w:t>
      </w:r>
    </w:p>
    <w:p w:rsidR="007B2D34" w:rsidRPr="00B14F70" w:rsidRDefault="007B2D34" w:rsidP="007B2D34"/>
    <w:p w:rsidR="007B2D34" w:rsidRPr="00B14F70" w:rsidRDefault="007B2D34" w:rsidP="007B2D34">
      <w:pPr>
        <w:jc w:val="both"/>
      </w:pPr>
    </w:p>
    <w:p w:rsidR="0038208F" w:rsidRDefault="0038208F">
      <w:pPr>
        <w:spacing w:after="160" w:line="259" w:lineRule="auto"/>
      </w:pPr>
      <w:r>
        <w:br w:type="page"/>
      </w:r>
    </w:p>
    <w:p w:rsidR="00A63507" w:rsidRPr="00D22A50" w:rsidRDefault="00A63507" w:rsidP="00A63507">
      <w:pPr>
        <w:jc w:val="center"/>
        <w:rPr>
          <w:b/>
        </w:rPr>
      </w:pPr>
      <w:r w:rsidRPr="00D22A50">
        <w:rPr>
          <w:b/>
        </w:rPr>
        <w:lastRenderedPageBreak/>
        <w:t>KÖVETELMÉNYRENDSZER</w:t>
      </w:r>
    </w:p>
    <w:p w:rsidR="00A63507" w:rsidRPr="00D22A50" w:rsidRDefault="00A63507" w:rsidP="00A63507">
      <w:pPr>
        <w:jc w:val="center"/>
        <w:rPr>
          <w:b/>
        </w:rPr>
      </w:pPr>
      <w:r w:rsidRPr="00D22A50">
        <w:rPr>
          <w:b/>
        </w:rPr>
        <w:t>20</w:t>
      </w:r>
      <w:r>
        <w:rPr>
          <w:b/>
        </w:rPr>
        <w:t>23</w:t>
      </w:r>
      <w:r w:rsidRPr="00D22A50">
        <w:rPr>
          <w:b/>
        </w:rPr>
        <w:t>/20</w:t>
      </w:r>
      <w:r>
        <w:rPr>
          <w:b/>
        </w:rPr>
        <w:t>24</w:t>
      </w:r>
      <w:r w:rsidRPr="00D22A50">
        <w:rPr>
          <w:b/>
        </w:rPr>
        <w:t>. tanév I. félév</w:t>
      </w:r>
    </w:p>
    <w:p w:rsidR="00A63507" w:rsidRPr="00D22A50" w:rsidRDefault="00A63507" w:rsidP="00A63507">
      <w:pPr>
        <w:jc w:val="center"/>
        <w:rPr>
          <w:b/>
        </w:rPr>
      </w:pPr>
    </w:p>
    <w:p w:rsidR="00A63507" w:rsidRPr="00D22A50" w:rsidRDefault="00A63507" w:rsidP="00A63507">
      <w:pPr>
        <w:jc w:val="both"/>
      </w:pPr>
      <w:r w:rsidRPr="00D22A50">
        <w:rPr>
          <w:b/>
        </w:rPr>
        <w:t xml:space="preserve">A tantárgy neve, kódja: Informatika, </w:t>
      </w:r>
      <w:r w:rsidRPr="00F73251">
        <w:rPr>
          <w:b/>
        </w:rPr>
        <w:t>MTBP7002</w:t>
      </w:r>
    </w:p>
    <w:p w:rsidR="00A63507" w:rsidRPr="00D22A50" w:rsidRDefault="00A63507" w:rsidP="00A63507">
      <w:pPr>
        <w:jc w:val="both"/>
      </w:pPr>
      <w:r w:rsidRPr="00D22A50">
        <w:rPr>
          <w:b/>
        </w:rPr>
        <w:t>A tantárgyfelelős neve, beosztása:</w:t>
      </w:r>
      <w:r w:rsidRPr="00D22A50">
        <w:t xml:space="preserve"> </w:t>
      </w:r>
      <w:r>
        <w:t xml:space="preserve">Dr. </w:t>
      </w:r>
      <w:proofErr w:type="spellStart"/>
      <w:r>
        <w:t>Várallyai</w:t>
      </w:r>
      <w:proofErr w:type="spellEnd"/>
      <w:r>
        <w:t xml:space="preserve"> László</w:t>
      </w:r>
      <w:r w:rsidRPr="00D22A50">
        <w:t xml:space="preserve">, </w:t>
      </w:r>
      <w:r>
        <w:t>egyetemi docens</w:t>
      </w:r>
    </w:p>
    <w:p w:rsidR="00A63507" w:rsidRDefault="00A63507" w:rsidP="00A63507">
      <w:pPr>
        <w:jc w:val="both"/>
      </w:pPr>
      <w:r w:rsidRPr="00D22A5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A63507" w:rsidRPr="00D22A50" w:rsidRDefault="00A63507" w:rsidP="00A63507">
      <w:pPr>
        <w:jc w:val="both"/>
      </w:pPr>
      <w:r w:rsidRPr="00D22A50">
        <w:rPr>
          <w:b/>
        </w:rPr>
        <w:t>Szak neve, szintje:</w:t>
      </w:r>
      <w:r w:rsidRPr="00D22A50">
        <w:t xml:space="preserve"> </w:t>
      </w:r>
      <w:r w:rsidRPr="00F73251">
        <w:t xml:space="preserve">Precíziós mezőgazdasági mérnöki </w:t>
      </w:r>
      <w:proofErr w:type="spellStart"/>
      <w:r w:rsidRPr="00F73251">
        <w:t>BSc</w:t>
      </w:r>
      <w:proofErr w:type="spellEnd"/>
    </w:p>
    <w:p w:rsidR="00A63507" w:rsidRPr="00D22A50" w:rsidRDefault="00A63507" w:rsidP="00A63507">
      <w:pPr>
        <w:jc w:val="both"/>
      </w:pPr>
      <w:r w:rsidRPr="00D22A50">
        <w:rPr>
          <w:b/>
        </w:rPr>
        <w:t xml:space="preserve">Tantárgy típusa: </w:t>
      </w:r>
      <w:r w:rsidRPr="00D22A50">
        <w:t>kötelező</w:t>
      </w:r>
    </w:p>
    <w:p w:rsidR="00A63507" w:rsidRPr="00D22A50" w:rsidRDefault="00A63507" w:rsidP="00A63507">
      <w:pPr>
        <w:jc w:val="both"/>
      </w:pPr>
      <w:r w:rsidRPr="00D22A50">
        <w:rPr>
          <w:b/>
        </w:rPr>
        <w:t xml:space="preserve">A tantárgy oktatási időterve, vizsga típusa: </w:t>
      </w:r>
      <w:r w:rsidRPr="00D22A50">
        <w:t>0+2 G</w:t>
      </w:r>
    </w:p>
    <w:p w:rsidR="00A63507" w:rsidRPr="00D22A50" w:rsidRDefault="00A63507" w:rsidP="00A63507">
      <w:pPr>
        <w:jc w:val="both"/>
      </w:pPr>
      <w:r w:rsidRPr="00D22A50">
        <w:rPr>
          <w:b/>
        </w:rPr>
        <w:t xml:space="preserve">A tantárgy kredit értéke: </w:t>
      </w:r>
      <w:r w:rsidRPr="00D22A50">
        <w:t>3</w:t>
      </w:r>
    </w:p>
    <w:p w:rsidR="00A63507" w:rsidRPr="00D22A50" w:rsidRDefault="00A63507" w:rsidP="00A63507">
      <w:pPr>
        <w:jc w:val="both"/>
        <w:rPr>
          <w:b/>
        </w:rPr>
      </w:pPr>
    </w:p>
    <w:p w:rsidR="00A63507" w:rsidRPr="00D22A50" w:rsidRDefault="00A63507" w:rsidP="00A63507">
      <w:pPr>
        <w:jc w:val="both"/>
        <w:rPr>
          <w:b/>
        </w:rPr>
      </w:pPr>
      <w:r w:rsidRPr="00D22A50">
        <w:rPr>
          <w:b/>
        </w:rPr>
        <w:t>A tárgy oktatásának célja:</w:t>
      </w:r>
      <w:r w:rsidRPr="00D22A50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D22A50">
        <w:t>dátum</w:t>
      </w:r>
      <w:proofErr w:type="gramEnd"/>
      <w:r w:rsidRPr="00D22A50">
        <w:t>, kereső és pénzügyi függvények. Adatbázis függvények és szűrések. Adatbázis kezelés alapjai. Adatbázisok létrehozása az ACCESS-</w:t>
      </w:r>
      <w:proofErr w:type="spellStart"/>
      <w:r w:rsidRPr="00D22A50">
        <w:t>ben</w:t>
      </w:r>
      <w:proofErr w:type="spellEnd"/>
      <w:r w:rsidRPr="00D22A50">
        <w:t>. Táblák tervezése, feltöltése, kapcsolatok kialakítása. Lekérdezések. Származtatott lekérdezések. Jelentések készítése.</w:t>
      </w:r>
    </w:p>
    <w:p w:rsidR="00A63507" w:rsidRPr="00D22A50" w:rsidRDefault="00A63507" w:rsidP="00A63507">
      <w:pPr>
        <w:jc w:val="both"/>
        <w:rPr>
          <w:b/>
        </w:rPr>
      </w:pPr>
    </w:p>
    <w:p w:rsidR="00A63507" w:rsidRPr="00D22A50" w:rsidRDefault="00A63507" w:rsidP="00A63507">
      <w:pPr>
        <w:jc w:val="both"/>
      </w:pPr>
      <w:r w:rsidRPr="00D22A50">
        <w:rPr>
          <w:b/>
        </w:rPr>
        <w:t xml:space="preserve">A tantárgy tartalma </w:t>
      </w:r>
      <w:r w:rsidRPr="00D22A50">
        <w:t xml:space="preserve">(14 hét bontásban): </w:t>
      </w:r>
    </w:p>
    <w:p w:rsidR="00A63507" w:rsidRPr="00D22A50" w:rsidRDefault="00A63507" w:rsidP="00A63507">
      <w:pPr>
        <w:jc w:val="both"/>
      </w:pP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Táblázatkezelő rendszer használata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Alapvető műveletek és függvények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Dátumfüggvények és feltételes kifejezések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Keresőfüggvények működése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Összefüggő adatok tulajdonságai, adatok, mint adatbázis. Adatbázis-kezelő függvények használata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Szűrések, kimutatások készítése, grafikonok készítése és szerkesztése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Összefoglaló feladatok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Számonkérés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 xml:space="preserve">Adatbáziskezelés alapfogalmai, adatbáziskezelő rendszerek, </w:t>
      </w:r>
      <w:proofErr w:type="gramStart"/>
      <w:r w:rsidRPr="00D22A50">
        <w:t>relációs</w:t>
      </w:r>
      <w:proofErr w:type="gramEnd"/>
      <w:r w:rsidRPr="00D22A50">
        <w:t xml:space="preserve"> táblák kezelése, kulcsok szerepe. Adatbázis kialakítása, táblák létrehozása és kezelése, űrlapok használata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Lekérdezési lehetőségek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Frissítő és törlő lekérdezések, származtatott lekérdezések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Kifejezések és függvények használata származtatott lekérdezésekben, jelentéskészítés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Számonkérés</w:t>
      </w:r>
    </w:p>
    <w:p w:rsidR="00A63507" w:rsidRPr="00D22A50" w:rsidRDefault="00A63507" w:rsidP="00A63507">
      <w:pPr>
        <w:numPr>
          <w:ilvl w:val="0"/>
          <w:numId w:val="2"/>
        </w:numPr>
        <w:jc w:val="both"/>
      </w:pPr>
      <w:r w:rsidRPr="00D22A50">
        <w:t>Dolgozatok pótlása</w:t>
      </w:r>
    </w:p>
    <w:p w:rsidR="00A63507" w:rsidRDefault="00A63507" w:rsidP="00A63507">
      <w:pPr>
        <w:jc w:val="both"/>
        <w:rPr>
          <w:b/>
        </w:rPr>
      </w:pPr>
    </w:p>
    <w:p w:rsidR="00A63507" w:rsidRDefault="00A63507" w:rsidP="00A63507">
      <w:pPr>
        <w:jc w:val="both"/>
        <w:rPr>
          <w:b/>
        </w:rPr>
      </w:pPr>
      <w:r>
        <w:rPr>
          <w:b/>
        </w:rPr>
        <w:t>Évközi ellenőrzés módja:</w:t>
      </w:r>
    </w:p>
    <w:p w:rsidR="00A63507" w:rsidRPr="00D22A50" w:rsidRDefault="00A63507" w:rsidP="00A63507">
      <w:pPr>
        <w:jc w:val="both"/>
      </w:pPr>
      <w:r w:rsidRPr="00D22A50">
        <w:t xml:space="preserve">A gyakorlatokon az </w:t>
      </w:r>
      <w:proofErr w:type="gramStart"/>
      <w:r w:rsidRPr="00D22A50">
        <w:t>aktív</w:t>
      </w:r>
      <w:proofErr w:type="gramEnd"/>
      <w:r w:rsidRPr="00D22A50">
        <w:t xml:space="preserve"> részvétel kötelező, maximum 3 hiányzás engedhető meg! Több hiányzás esetén, a </w:t>
      </w:r>
      <w:proofErr w:type="gramStart"/>
      <w:r w:rsidRPr="00D22A50">
        <w:t>kurzus</w:t>
      </w:r>
      <w:proofErr w:type="gramEnd"/>
      <w:r w:rsidRPr="00D22A50">
        <w:t xml:space="preserve"> az aláírás megtagadásával zárul. A gyakorlatokon elkészített feladatokat az e-</w:t>
      </w:r>
      <w:proofErr w:type="spellStart"/>
      <w:r w:rsidRPr="00D22A50">
        <w:t>learning</w:t>
      </w:r>
      <w:proofErr w:type="spellEnd"/>
      <w:r w:rsidRPr="00D22A50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A63507" w:rsidRDefault="00A63507" w:rsidP="00A63507">
      <w:pPr>
        <w:jc w:val="both"/>
        <w:rPr>
          <w:b/>
        </w:rPr>
      </w:pPr>
    </w:p>
    <w:p w:rsidR="00A63507" w:rsidRPr="00D22A50" w:rsidRDefault="00A63507" w:rsidP="00A63507">
      <w:pPr>
        <w:jc w:val="both"/>
      </w:pPr>
      <w:r w:rsidRPr="00D22A50">
        <w:rPr>
          <w:b/>
        </w:rPr>
        <w:t>Számonkérés módja</w:t>
      </w:r>
      <w:r w:rsidRPr="00D22A50">
        <w:t xml:space="preserve"> (</w:t>
      </w:r>
      <w:r w:rsidRPr="00D22A50">
        <w:rPr>
          <w:i/>
        </w:rPr>
        <w:t>félévi vizsgajegy kialakításának módja – beszámoló, gyakorlati jegy, kollokvium, szigorlat</w:t>
      </w:r>
      <w:r w:rsidRPr="00D22A50">
        <w:t>): gyakorlati jegy</w:t>
      </w:r>
    </w:p>
    <w:p w:rsidR="00A63507" w:rsidRDefault="00A63507" w:rsidP="00A6350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63507" w:rsidRPr="00D22A50" w:rsidRDefault="00A63507" w:rsidP="00A63507">
      <w:pPr>
        <w:jc w:val="both"/>
      </w:pPr>
      <w:r w:rsidRPr="00D22A50">
        <w:rPr>
          <w:b/>
        </w:rPr>
        <w:lastRenderedPageBreak/>
        <w:t>Oktatási segédanyagok:</w:t>
      </w:r>
      <w:r w:rsidRPr="00D22A50">
        <w:t xml:space="preserve"> </w:t>
      </w:r>
    </w:p>
    <w:p w:rsidR="00A63507" w:rsidRPr="00D22A50" w:rsidRDefault="00A63507" w:rsidP="00A63507">
      <w:pPr>
        <w:jc w:val="both"/>
      </w:pPr>
      <w:r w:rsidRPr="00D22A50">
        <w:t>Az e-</w:t>
      </w:r>
      <w:proofErr w:type="spellStart"/>
      <w:r w:rsidRPr="00D22A50">
        <w:t>learning</w:t>
      </w:r>
      <w:proofErr w:type="spellEnd"/>
      <w:r w:rsidRPr="00D22A50">
        <w:t xml:space="preserve"> rendszerben elérhető gyakorlati feladatsorok és azok megoldásai, valamint a kiegészítő anyagok</w:t>
      </w:r>
    </w:p>
    <w:p w:rsidR="00A63507" w:rsidRPr="00D22A50" w:rsidRDefault="00A63507" w:rsidP="00A63507">
      <w:pPr>
        <w:jc w:val="both"/>
      </w:pPr>
      <w:r w:rsidRPr="00D22A50">
        <w:t xml:space="preserve">Dr. Bakó Mária Dr. </w:t>
      </w:r>
      <w:proofErr w:type="spellStart"/>
      <w:r w:rsidRPr="00D22A50">
        <w:t>Herdon</w:t>
      </w:r>
      <w:proofErr w:type="spellEnd"/>
      <w:r w:rsidRPr="00D22A50">
        <w:t xml:space="preserve"> Miklós Dr. Lengyel Péter Nagyné dr. Polyák Ilona Dr. Rózsa Tünde Dr. Szilágyi Róbert Dr. </w:t>
      </w:r>
      <w:proofErr w:type="spellStart"/>
      <w:r w:rsidRPr="00D22A50">
        <w:t>Várallyai</w:t>
      </w:r>
      <w:proofErr w:type="spellEnd"/>
      <w:r w:rsidRPr="00D22A50">
        <w:t xml:space="preserve"> László (2011): Üzleti informatika, elektronikus jegyzet.</w:t>
      </w:r>
    </w:p>
    <w:p w:rsidR="00A63507" w:rsidRPr="00D22A50" w:rsidRDefault="00A63507" w:rsidP="00A63507">
      <w:pPr>
        <w:jc w:val="both"/>
      </w:pPr>
      <w:r w:rsidRPr="00D22A50">
        <w:t>Bártfai Barnabás: Excel a gyakorlatban, kiadó: BBS-INFO KÖNYVK. ÉS INFORM. KFT, 2015</w:t>
      </w:r>
    </w:p>
    <w:p w:rsidR="00A63507" w:rsidRPr="00D22A50" w:rsidRDefault="00A63507" w:rsidP="00A63507">
      <w:pPr>
        <w:jc w:val="both"/>
      </w:pPr>
      <w:r w:rsidRPr="00D22A50">
        <w:t>Bártfai Barnabás: Office 2016, kiadó: BBS-INFO KÖNYVK. ÉS INFORM. KFT, 2016</w:t>
      </w:r>
    </w:p>
    <w:p w:rsidR="00A63507" w:rsidRPr="00D22A50" w:rsidRDefault="00A63507" w:rsidP="00A63507">
      <w:pPr>
        <w:jc w:val="both"/>
        <w:rPr>
          <w:b/>
        </w:rPr>
      </w:pPr>
    </w:p>
    <w:p w:rsidR="00A63507" w:rsidRPr="00D22A50" w:rsidRDefault="00A63507" w:rsidP="00A63507">
      <w:pPr>
        <w:jc w:val="both"/>
        <w:rPr>
          <w:b/>
        </w:rPr>
      </w:pPr>
      <w:r w:rsidRPr="00D22A50">
        <w:rPr>
          <w:b/>
        </w:rPr>
        <w:t xml:space="preserve">Ajánlott irodalom: </w:t>
      </w:r>
    </w:p>
    <w:p w:rsidR="00A63507" w:rsidRPr="00D22A50" w:rsidRDefault="00A63507" w:rsidP="00A63507">
      <w:pPr>
        <w:jc w:val="both"/>
      </w:pPr>
      <w:r w:rsidRPr="00D22A50">
        <w:t xml:space="preserve">John </w:t>
      </w:r>
      <w:proofErr w:type="spellStart"/>
      <w:proofErr w:type="gramStart"/>
      <w:r w:rsidRPr="00D22A50">
        <w:t>Walkenbach</w:t>
      </w:r>
      <w:proofErr w:type="spellEnd"/>
      <w:r w:rsidRPr="00D22A50">
        <w:t xml:space="preserve"> :</w:t>
      </w:r>
      <w:proofErr w:type="gramEnd"/>
      <w:r w:rsidRPr="00D22A50">
        <w:t xml:space="preserve"> Microsoft Excel 2016 </w:t>
      </w:r>
      <w:proofErr w:type="spellStart"/>
      <w:r w:rsidRPr="00D22A50">
        <w:t>Bible</w:t>
      </w:r>
      <w:proofErr w:type="spellEnd"/>
      <w:r w:rsidRPr="00D22A50">
        <w:t xml:space="preserve">: The </w:t>
      </w:r>
      <w:proofErr w:type="spellStart"/>
      <w:r w:rsidRPr="00D22A50">
        <w:t>Comprehensive</w:t>
      </w:r>
      <w:proofErr w:type="spellEnd"/>
      <w:r w:rsidRPr="00D22A50">
        <w:t xml:space="preserve"> </w:t>
      </w:r>
      <w:proofErr w:type="spellStart"/>
      <w:r w:rsidRPr="00D22A50">
        <w:t>Tutorial</w:t>
      </w:r>
      <w:proofErr w:type="spellEnd"/>
      <w:r w:rsidRPr="00D22A50">
        <w:t xml:space="preserve"> </w:t>
      </w:r>
      <w:proofErr w:type="spellStart"/>
      <w:r w:rsidRPr="00D22A50">
        <w:t>Resource</w:t>
      </w:r>
      <w:proofErr w:type="spellEnd"/>
      <w:r w:rsidRPr="00D22A50">
        <w:t xml:space="preserve">, </w:t>
      </w:r>
      <w:proofErr w:type="spellStart"/>
      <w:r w:rsidRPr="00D22A50">
        <w:t>Wiley</w:t>
      </w:r>
      <w:proofErr w:type="spellEnd"/>
      <w:r w:rsidRPr="00D22A50">
        <w:t xml:space="preserve">; 1 </w:t>
      </w:r>
      <w:proofErr w:type="spellStart"/>
      <w:r w:rsidRPr="00D22A50">
        <w:t>edition</w:t>
      </w:r>
      <w:proofErr w:type="spellEnd"/>
      <w:r w:rsidRPr="00D22A50">
        <w:t xml:space="preserve"> (</w:t>
      </w:r>
      <w:proofErr w:type="spellStart"/>
      <w:r w:rsidRPr="00D22A50">
        <w:t>October</w:t>
      </w:r>
      <w:proofErr w:type="spellEnd"/>
      <w:r w:rsidRPr="00D22A50">
        <w:t xml:space="preserve"> 26, 2015)</w:t>
      </w:r>
    </w:p>
    <w:p w:rsidR="00A63507" w:rsidRPr="00D22A50" w:rsidRDefault="00A63507" w:rsidP="00A63507">
      <w:pPr>
        <w:jc w:val="both"/>
      </w:pPr>
      <w:proofErr w:type="spellStart"/>
      <w:r w:rsidRPr="00D22A50">
        <w:t>Efrem</w:t>
      </w:r>
      <w:proofErr w:type="spellEnd"/>
      <w:r w:rsidRPr="00D22A50">
        <w:t xml:space="preserve"> G. </w:t>
      </w:r>
      <w:proofErr w:type="spellStart"/>
      <w:r w:rsidRPr="00D22A50">
        <w:t>Mallach</w:t>
      </w:r>
      <w:proofErr w:type="spellEnd"/>
      <w:r w:rsidRPr="00D22A50">
        <w:t xml:space="preserve">: </w:t>
      </w:r>
      <w:proofErr w:type="spellStart"/>
      <w:r w:rsidRPr="00D22A50">
        <w:t>Information</w:t>
      </w:r>
      <w:proofErr w:type="spellEnd"/>
      <w:r w:rsidRPr="00D22A50">
        <w:t xml:space="preserve"> Systems, </w:t>
      </w:r>
      <w:proofErr w:type="spellStart"/>
      <w:r w:rsidRPr="00D22A50">
        <w:t>What</w:t>
      </w:r>
      <w:proofErr w:type="spellEnd"/>
      <w:r w:rsidRPr="00D22A50">
        <w:t xml:space="preserve"> </w:t>
      </w:r>
      <w:proofErr w:type="spellStart"/>
      <w:r w:rsidRPr="00D22A50">
        <w:t>Every</w:t>
      </w:r>
      <w:proofErr w:type="spellEnd"/>
      <w:r w:rsidRPr="00D22A50">
        <w:t xml:space="preserve"> Business </w:t>
      </w:r>
      <w:proofErr w:type="spellStart"/>
      <w:r w:rsidRPr="00D22A50">
        <w:t>Student</w:t>
      </w:r>
      <w:proofErr w:type="spellEnd"/>
      <w:r w:rsidRPr="00D22A50">
        <w:t xml:space="preserve"> </w:t>
      </w:r>
      <w:proofErr w:type="spellStart"/>
      <w:r w:rsidRPr="00D22A50">
        <w:t>Needs</w:t>
      </w:r>
      <w:proofErr w:type="spellEnd"/>
      <w:r w:rsidRPr="00D22A50">
        <w:t xml:space="preserve"> </w:t>
      </w:r>
      <w:proofErr w:type="spellStart"/>
      <w:r w:rsidRPr="00D22A50">
        <w:t>to</w:t>
      </w:r>
      <w:proofErr w:type="spellEnd"/>
      <w:r w:rsidRPr="00D22A50">
        <w:t xml:space="preserve"> </w:t>
      </w:r>
      <w:proofErr w:type="spellStart"/>
      <w:r w:rsidRPr="00D22A50">
        <w:t>Know</w:t>
      </w:r>
      <w:proofErr w:type="spellEnd"/>
      <w:r w:rsidRPr="00D22A50">
        <w:t>, New York, 2015</w:t>
      </w:r>
    </w:p>
    <w:p w:rsidR="00A63507" w:rsidRPr="00D22A50" w:rsidRDefault="00A63507" w:rsidP="00A63507">
      <w:pPr>
        <w:jc w:val="both"/>
      </w:pPr>
      <w:proofErr w:type="spellStart"/>
      <w:r w:rsidRPr="00D22A50">
        <w:t>Danielle</w:t>
      </w:r>
      <w:proofErr w:type="spellEnd"/>
      <w:r w:rsidRPr="00D22A50">
        <w:t xml:space="preserve"> Stein </w:t>
      </w:r>
      <w:proofErr w:type="spellStart"/>
      <w:r w:rsidRPr="00D22A50">
        <w:t>Fairhurst</w:t>
      </w:r>
      <w:proofErr w:type="spellEnd"/>
      <w:r w:rsidRPr="00D22A50">
        <w:t xml:space="preserve">: Financial </w:t>
      </w:r>
      <w:proofErr w:type="spellStart"/>
      <w:r w:rsidRPr="00D22A50">
        <w:t>Modeling</w:t>
      </w:r>
      <w:proofErr w:type="spellEnd"/>
      <w:r w:rsidRPr="00D22A50">
        <w:t xml:space="preserve"> in Excel </w:t>
      </w:r>
      <w:proofErr w:type="spellStart"/>
      <w:r w:rsidRPr="00D22A50">
        <w:t>For</w:t>
      </w:r>
      <w:proofErr w:type="spellEnd"/>
      <w:r w:rsidRPr="00D22A50">
        <w:t xml:space="preserve"> </w:t>
      </w:r>
      <w:proofErr w:type="spellStart"/>
      <w:r w:rsidRPr="00D22A50">
        <w:t>Dummies</w:t>
      </w:r>
      <w:proofErr w:type="spellEnd"/>
      <w:r w:rsidRPr="00D22A50">
        <w:t xml:space="preserve">, John </w:t>
      </w:r>
      <w:proofErr w:type="spellStart"/>
      <w:r w:rsidRPr="00D22A50">
        <w:t>Wiley</w:t>
      </w:r>
      <w:proofErr w:type="spellEnd"/>
      <w:r w:rsidRPr="00D22A50">
        <w:t xml:space="preserve"> &amp; </w:t>
      </w:r>
      <w:proofErr w:type="spellStart"/>
      <w:r w:rsidRPr="00D22A50">
        <w:t>Sons</w:t>
      </w:r>
      <w:proofErr w:type="spellEnd"/>
      <w:r w:rsidRPr="00D22A50">
        <w:t>, 2017</w:t>
      </w:r>
    </w:p>
    <w:p w:rsidR="00A63507" w:rsidRPr="00D22A50" w:rsidRDefault="00A63507" w:rsidP="00A63507">
      <w:pPr>
        <w:jc w:val="both"/>
      </w:pPr>
    </w:p>
    <w:p w:rsidR="00A63507" w:rsidRPr="009C45FE" w:rsidRDefault="00A63507" w:rsidP="00A63507">
      <w:pPr>
        <w:jc w:val="both"/>
      </w:pPr>
    </w:p>
    <w:p w:rsidR="00300C8E" w:rsidRDefault="00300C8E">
      <w:pPr>
        <w:spacing w:after="160" w:line="259" w:lineRule="auto"/>
      </w:pPr>
      <w:r>
        <w:br w:type="page"/>
      </w:r>
    </w:p>
    <w:p w:rsidR="00477E5B" w:rsidRPr="00D9408A" w:rsidRDefault="00477E5B" w:rsidP="00477E5B">
      <w:pPr>
        <w:jc w:val="center"/>
        <w:rPr>
          <w:b/>
        </w:rPr>
      </w:pPr>
      <w:r w:rsidRPr="00D9408A">
        <w:rPr>
          <w:b/>
        </w:rPr>
        <w:lastRenderedPageBreak/>
        <w:t>KÖVETELMÉNYRENDSZER</w:t>
      </w:r>
    </w:p>
    <w:p w:rsidR="00477E5B" w:rsidRPr="00D9408A" w:rsidRDefault="00477E5B" w:rsidP="00477E5B">
      <w:pPr>
        <w:jc w:val="center"/>
        <w:rPr>
          <w:b/>
        </w:rPr>
      </w:pPr>
      <w:r w:rsidRPr="00D9408A">
        <w:rPr>
          <w:b/>
        </w:rPr>
        <w:t>2023/2024. tanév I. félév</w:t>
      </w:r>
    </w:p>
    <w:p w:rsidR="00477E5B" w:rsidRPr="00D9408A" w:rsidRDefault="00477E5B" w:rsidP="00477E5B">
      <w:pPr>
        <w:jc w:val="center"/>
        <w:rPr>
          <w:b/>
        </w:rPr>
      </w:pPr>
    </w:p>
    <w:p w:rsidR="00477E5B" w:rsidRPr="00D9408A" w:rsidRDefault="00477E5B" w:rsidP="00477E5B">
      <w:r w:rsidRPr="00D9408A">
        <w:rPr>
          <w:b/>
        </w:rPr>
        <w:t>A tantárgy neve, kódja: S</w:t>
      </w:r>
      <w:r w:rsidRPr="00D9408A">
        <w:t>zervetlen és szerves kémia, MTBP7003</w:t>
      </w:r>
    </w:p>
    <w:p w:rsidR="00477E5B" w:rsidRPr="00D9408A" w:rsidRDefault="00477E5B" w:rsidP="00477E5B">
      <w:r w:rsidRPr="00D9408A">
        <w:rPr>
          <w:b/>
        </w:rPr>
        <w:t>A tantárgyfelelős neve, beosztása:</w:t>
      </w:r>
      <w:r w:rsidRPr="00D9408A">
        <w:t xml:space="preserve"> Dr. Béni Áron, egyetemi docens</w:t>
      </w:r>
    </w:p>
    <w:p w:rsidR="00477E5B" w:rsidRPr="00D9408A" w:rsidRDefault="00477E5B" w:rsidP="00477E5B">
      <w:r w:rsidRPr="00D9408A">
        <w:rPr>
          <w:b/>
        </w:rPr>
        <w:t xml:space="preserve">A tantárgy oktatásába bevont további oktatók: </w:t>
      </w:r>
      <w:proofErr w:type="spellStart"/>
      <w:r>
        <w:t>Erdeiné</w:t>
      </w:r>
      <w:proofErr w:type="spellEnd"/>
      <w:r>
        <w:t xml:space="preserve"> dr. </w:t>
      </w:r>
      <w:proofErr w:type="spellStart"/>
      <w:r>
        <w:t>Kremper</w:t>
      </w:r>
      <w:proofErr w:type="spellEnd"/>
      <w:r>
        <w:t xml:space="preserve"> Rita, adjunktus</w:t>
      </w:r>
    </w:p>
    <w:p w:rsidR="00477E5B" w:rsidRPr="00D9408A" w:rsidRDefault="00477E5B" w:rsidP="00477E5B">
      <w:r w:rsidRPr="00D9408A">
        <w:rPr>
          <w:b/>
        </w:rPr>
        <w:t>Szak neve, szintje:</w:t>
      </w:r>
      <w:r w:rsidRPr="00D9408A">
        <w:t xml:space="preserve"> Precíziós mezőgazdasági mérnöki </w:t>
      </w:r>
      <w:proofErr w:type="spellStart"/>
      <w:r w:rsidRPr="00D9408A">
        <w:t>BSc</w:t>
      </w:r>
      <w:proofErr w:type="spellEnd"/>
      <w:r w:rsidRPr="00D9408A">
        <w:t>.</w:t>
      </w:r>
    </w:p>
    <w:p w:rsidR="00477E5B" w:rsidRPr="00D9408A" w:rsidRDefault="00477E5B" w:rsidP="00477E5B">
      <w:r w:rsidRPr="00D9408A">
        <w:rPr>
          <w:b/>
        </w:rPr>
        <w:t xml:space="preserve">Tantárgy típusa: </w:t>
      </w:r>
      <w:r w:rsidRPr="00D9408A">
        <w:t>Kötelező</w:t>
      </w:r>
    </w:p>
    <w:p w:rsidR="00477E5B" w:rsidRPr="00D9408A" w:rsidRDefault="00477E5B" w:rsidP="00477E5B">
      <w:r w:rsidRPr="00D9408A">
        <w:rPr>
          <w:b/>
        </w:rPr>
        <w:t>A tantárgy oktatási időterve, vizsga típusa: 2+1 kollokvium</w:t>
      </w:r>
    </w:p>
    <w:p w:rsidR="00477E5B" w:rsidRPr="00D9408A" w:rsidRDefault="00477E5B" w:rsidP="00477E5B">
      <w:r w:rsidRPr="00D9408A">
        <w:rPr>
          <w:b/>
        </w:rPr>
        <w:t>A tantárgy kredit értéke: 3</w:t>
      </w:r>
    </w:p>
    <w:p w:rsidR="00477E5B" w:rsidRPr="00D9408A" w:rsidRDefault="00477E5B" w:rsidP="00477E5B">
      <w:pPr>
        <w:rPr>
          <w:b/>
        </w:rPr>
      </w:pPr>
    </w:p>
    <w:p w:rsidR="00477E5B" w:rsidRPr="00D9408A" w:rsidRDefault="00477E5B" w:rsidP="00477E5B">
      <w:r w:rsidRPr="00D9408A">
        <w:rPr>
          <w:b/>
        </w:rPr>
        <w:t>A tárgy oktatásának célja:</w:t>
      </w:r>
      <w:r w:rsidRPr="00D9408A">
        <w:t xml:space="preserve"> </w:t>
      </w:r>
    </w:p>
    <w:p w:rsidR="00477E5B" w:rsidRPr="00D9408A" w:rsidRDefault="00477E5B" w:rsidP="00477E5B">
      <w:pPr>
        <w:suppressAutoHyphens/>
        <w:jc w:val="both"/>
      </w:pPr>
      <w:r w:rsidRPr="00D9408A">
        <w:t xml:space="preserve">A Szervetlen és szerves kémia tárgy keretében a hallgatók megismerhetik az alapvető általános, szervetlen és szerves kémiai alapismereteket és ezen ismeretek fontosságát a precíziós mezőgazdaságban. Ezen túl megismerik az alapvető laboratóriumi műveleteket és vegyszerekkel való munkát, valamint a </w:t>
      </w:r>
      <w:proofErr w:type="gramStart"/>
      <w:r w:rsidRPr="00D9408A">
        <w:t>klasszikus</w:t>
      </w:r>
      <w:proofErr w:type="gramEnd"/>
      <w:r w:rsidRPr="00D9408A">
        <w:t xml:space="preserve"> analitikai az elemzés folyamatát. </w:t>
      </w:r>
    </w:p>
    <w:p w:rsidR="00477E5B" w:rsidRPr="00D9408A" w:rsidRDefault="00477E5B" w:rsidP="00477E5B">
      <w:pPr>
        <w:rPr>
          <w:b/>
        </w:rPr>
      </w:pPr>
    </w:p>
    <w:p w:rsidR="00477E5B" w:rsidRPr="00D9408A" w:rsidRDefault="00477E5B" w:rsidP="00477E5B">
      <w:pPr>
        <w:rPr>
          <w:b/>
        </w:rPr>
      </w:pPr>
    </w:p>
    <w:p w:rsidR="00477E5B" w:rsidRPr="00D9408A" w:rsidRDefault="00477E5B" w:rsidP="00477E5B">
      <w:r w:rsidRPr="00D9408A">
        <w:rPr>
          <w:b/>
        </w:rPr>
        <w:t xml:space="preserve">A tantárgy tartalma </w:t>
      </w:r>
      <w:r w:rsidRPr="00D9408A">
        <w:t xml:space="preserve">(14 hét bontásban): </w:t>
      </w:r>
    </w:p>
    <w:p w:rsidR="00477E5B" w:rsidRPr="00D9408A" w:rsidRDefault="00477E5B" w:rsidP="00477E5B"/>
    <w:p w:rsidR="00477E5B" w:rsidRPr="00D9408A" w:rsidRDefault="00477E5B" w:rsidP="00477E5B">
      <w:pPr>
        <w:suppressAutoHyphens/>
        <w:ind w:left="34"/>
        <w:rPr>
          <w:b/>
        </w:rPr>
      </w:pPr>
      <w:r w:rsidRPr="00D9408A">
        <w:rPr>
          <w:b/>
        </w:rPr>
        <w:t>Elmélet: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periódusos rendszer felépítése, atom, molekula, ion és izotóp fogalmai, </w:t>
      </w:r>
      <w:proofErr w:type="spellStart"/>
      <w:r w:rsidRPr="00D9408A">
        <w:t>sztöchiometria</w:t>
      </w:r>
      <w:proofErr w:type="spellEnd"/>
      <w:r w:rsidRPr="00D9408A">
        <w:t>, atomok elektronszerkezete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</w:t>
      </w:r>
      <w:proofErr w:type="spellStart"/>
      <w:r w:rsidRPr="00D9408A">
        <w:t>Kémai</w:t>
      </w:r>
      <w:proofErr w:type="spellEnd"/>
      <w:r w:rsidRPr="00D9408A">
        <w:t xml:space="preserve"> számítások alapjai, mól, </w:t>
      </w:r>
      <w:proofErr w:type="gramStart"/>
      <w:r w:rsidRPr="00D9408A">
        <w:t>koncentráció</w:t>
      </w:r>
      <w:proofErr w:type="gramEnd"/>
      <w:r w:rsidRPr="00D9408A">
        <w:t xml:space="preserve"> és hígítási számítások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elsődleges és másodlagos kémiai kötések, </w:t>
      </w:r>
      <w:proofErr w:type="spellStart"/>
      <w:r w:rsidRPr="00D9408A">
        <w:t>elektronnegativitás</w:t>
      </w:r>
      <w:proofErr w:type="spellEnd"/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Kémiai </w:t>
      </w:r>
      <w:proofErr w:type="spellStart"/>
      <w:r w:rsidRPr="00D9408A">
        <w:t>rekaciók</w:t>
      </w:r>
      <w:proofErr w:type="spellEnd"/>
      <w:r w:rsidRPr="00D9408A">
        <w:t xml:space="preserve"> alapvető típusai, reakció egyenlet felírása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</w:t>
      </w:r>
      <w:proofErr w:type="spellStart"/>
      <w:r w:rsidRPr="00D9408A">
        <w:t>Redoxi</w:t>
      </w:r>
      <w:proofErr w:type="spellEnd"/>
      <w:r w:rsidRPr="00D9408A">
        <w:t xml:space="preserve"> folyamatok és oxidációs szám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kémiai egyensúlyok, Le </w:t>
      </w:r>
      <w:proofErr w:type="spellStart"/>
      <w:r w:rsidRPr="00D9408A">
        <w:t>Chatelier</w:t>
      </w:r>
      <w:proofErr w:type="spellEnd"/>
      <w:r w:rsidRPr="00D9408A">
        <w:t xml:space="preserve"> elv, savak, bázisok sav-bázis egyensúlyok,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Pufferoldatok, oldhatóság, sók hidrolízise, 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Komplex vegyületek képződése, kelátok, átmeneti fémek </w:t>
      </w:r>
      <w:proofErr w:type="gramStart"/>
      <w:r w:rsidRPr="00D9408A">
        <w:t>komplexei</w:t>
      </w:r>
      <w:proofErr w:type="gramEnd"/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>hét: Szerves vegyületek csoportosítása, alifás és aromás vegyületek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>hét: Szerves vegyületek funkciós csoportjaik és reakcióik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>hét: Szénhidrátok és reakcióik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>hét: Fehérjék felépítése és reakciók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hét: Nukleinsavak, </w:t>
      </w:r>
      <w:proofErr w:type="spellStart"/>
      <w:r w:rsidRPr="00D9408A">
        <w:t>lipidek</w:t>
      </w:r>
      <w:proofErr w:type="spellEnd"/>
      <w:r w:rsidRPr="00D9408A">
        <w:t xml:space="preserve"> felépítése és reakciók</w:t>
      </w:r>
    </w:p>
    <w:p w:rsidR="00477E5B" w:rsidRPr="00D9408A" w:rsidRDefault="00477E5B" w:rsidP="00477E5B">
      <w:pPr>
        <w:pStyle w:val="Listaszerbekezds"/>
        <w:numPr>
          <w:ilvl w:val="0"/>
          <w:numId w:val="3"/>
        </w:numPr>
        <w:spacing w:after="160" w:line="259" w:lineRule="auto"/>
      </w:pPr>
      <w:r w:rsidRPr="00D9408A">
        <w:t xml:space="preserve"> hét: Enzimek (növényi) és vitaminok </w:t>
      </w:r>
    </w:p>
    <w:p w:rsidR="00477E5B" w:rsidRPr="00D9408A" w:rsidRDefault="00477E5B" w:rsidP="00477E5B">
      <w:pPr>
        <w:rPr>
          <w:b/>
        </w:rPr>
      </w:pPr>
      <w:r w:rsidRPr="00D9408A">
        <w:rPr>
          <w:b/>
        </w:rPr>
        <w:t>Gyakorlat:</w:t>
      </w:r>
    </w:p>
    <w:p w:rsidR="00477E5B" w:rsidRPr="00D9408A" w:rsidRDefault="00477E5B" w:rsidP="00477E5B">
      <w:pPr>
        <w:ind w:left="360"/>
      </w:pPr>
      <w:r w:rsidRPr="00D9408A">
        <w:t xml:space="preserve">1-2 hét: Balesetvédelem. laboratóriumi eszközök használata, tömeg és térfogatmérés. </w:t>
      </w:r>
    </w:p>
    <w:p w:rsidR="00477E5B" w:rsidRPr="00D9408A" w:rsidRDefault="00477E5B" w:rsidP="00477E5B">
      <w:pPr>
        <w:ind w:left="360"/>
      </w:pPr>
      <w:r w:rsidRPr="00D9408A">
        <w:t xml:space="preserve">3-4 hét: </w:t>
      </w:r>
      <w:proofErr w:type="spellStart"/>
      <w:r w:rsidRPr="00D9408A">
        <w:t>Kémai</w:t>
      </w:r>
      <w:proofErr w:type="spellEnd"/>
      <w:r w:rsidRPr="00D9408A">
        <w:t xml:space="preserve"> számítások alapjai gyakorlatban.</w:t>
      </w:r>
    </w:p>
    <w:p w:rsidR="00477E5B" w:rsidRPr="00D9408A" w:rsidRDefault="00477E5B" w:rsidP="00477E5B">
      <w:pPr>
        <w:ind w:left="360"/>
      </w:pPr>
      <w:r w:rsidRPr="00D9408A">
        <w:t>5-6 hét: Vegyszerismeret, kémcsőreakciók végrehajtása</w:t>
      </w:r>
    </w:p>
    <w:p w:rsidR="00477E5B" w:rsidRPr="00D9408A" w:rsidRDefault="00477E5B" w:rsidP="00477E5B">
      <w:pPr>
        <w:ind w:left="360"/>
      </w:pPr>
      <w:r w:rsidRPr="00D9408A">
        <w:t>7-8 hét: Sav-bázis egyensúlyokkal kapcsolatos gyakorlatok</w:t>
      </w:r>
    </w:p>
    <w:p w:rsidR="00477E5B" w:rsidRPr="00D9408A" w:rsidRDefault="00477E5B" w:rsidP="00477E5B">
      <w:pPr>
        <w:ind w:left="360"/>
      </w:pPr>
      <w:r w:rsidRPr="00D9408A">
        <w:t>9-10 hét: Sók oldhatósága, hidrolízise és pH-ja</w:t>
      </w:r>
    </w:p>
    <w:p w:rsidR="00477E5B" w:rsidRPr="00D9408A" w:rsidRDefault="00477E5B" w:rsidP="00477E5B">
      <w:pPr>
        <w:ind w:left="360"/>
      </w:pPr>
      <w:r w:rsidRPr="00D9408A">
        <w:t xml:space="preserve">11-12 hét: </w:t>
      </w:r>
      <w:proofErr w:type="gramStart"/>
      <w:r w:rsidRPr="00D9408A">
        <w:t>Sav-bázis titrálás</w:t>
      </w:r>
      <w:proofErr w:type="gramEnd"/>
    </w:p>
    <w:p w:rsidR="00477E5B" w:rsidRPr="00D9408A" w:rsidRDefault="00477E5B" w:rsidP="00477E5B">
      <w:pPr>
        <w:ind w:firstLine="360"/>
      </w:pPr>
      <w:r w:rsidRPr="00D9408A">
        <w:t>13-14 hét: Gyakorlat összegzése, javító ZH írása</w:t>
      </w:r>
    </w:p>
    <w:p w:rsidR="00477E5B" w:rsidRPr="00D9408A" w:rsidRDefault="00477E5B" w:rsidP="00477E5B">
      <w:pPr>
        <w:spacing w:before="120"/>
        <w:jc w:val="both"/>
        <w:rPr>
          <w:b/>
        </w:rPr>
      </w:pPr>
    </w:p>
    <w:p w:rsidR="00477E5B" w:rsidRPr="00D9408A" w:rsidRDefault="00477E5B" w:rsidP="00477E5B">
      <w:pPr>
        <w:spacing w:before="120"/>
        <w:jc w:val="both"/>
        <w:rPr>
          <w:b/>
        </w:rPr>
      </w:pPr>
      <w:r w:rsidRPr="00D9408A">
        <w:rPr>
          <w:b/>
        </w:rPr>
        <w:t xml:space="preserve">Évközi ellenőrzés módja: </w:t>
      </w:r>
    </w:p>
    <w:p w:rsidR="00477E5B" w:rsidRPr="00D9408A" w:rsidRDefault="00477E5B" w:rsidP="00477E5B">
      <w:pPr>
        <w:spacing w:before="120"/>
        <w:jc w:val="both"/>
      </w:pPr>
      <w:proofErr w:type="gramStart"/>
      <w:r w:rsidRPr="00D9408A">
        <w:t>laboratóriumi</w:t>
      </w:r>
      <w:proofErr w:type="gramEnd"/>
      <w:r w:rsidRPr="00D9408A">
        <w:t xml:space="preserve"> gyakorlatok során írásbeli dolgozatok írása</w:t>
      </w:r>
    </w:p>
    <w:p w:rsidR="00477E5B" w:rsidRPr="00D9408A" w:rsidRDefault="00477E5B" w:rsidP="00477E5B">
      <w:pPr>
        <w:spacing w:before="120"/>
        <w:jc w:val="both"/>
      </w:pPr>
      <w:r w:rsidRPr="00D9408A">
        <w:rPr>
          <w:b/>
        </w:rPr>
        <w:t>Számonkérés módja</w:t>
      </w:r>
      <w:r w:rsidRPr="00D9408A">
        <w:t xml:space="preserve"> (</w:t>
      </w:r>
      <w:r w:rsidRPr="00D9408A">
        <w:rPr>
          <w:i/>
        </w:rPr>
        <w:t>félévi vizsgajegy kialakításának módja – beszámoló, gyakorlati jegy, kollokvium, szigorlat</w:t>
      </w:r>
      <w:r w:rsidRPr="00D9408A">
        <w:t xml:space="preserve">): </w:t>
      </w:r>
    </w:p>
    <w:p w:rsidR="00477E5B" w:rsidRPr="00D9408A" w:rsidRDefault="00477E5B" w:rsidP="00477E5B">
      <w:pPr>
        <w:jc w:val="both"/>
      </w:pPr>
      <w:r w:rsidRPr="00D9408A">
        <w:t>Sikeres laboratóriumi gyakorlat, (minimum 2,0-ás gyakorlati jegyátlag) után, szóbeli vizsga.</w:t>
      </w:r>
    </w:p>
    <w:p w:rsidR="00477E5B" w:rsidRPr="00D9408A" w:rsidRDefault="00477E5B" w:rsidP="00477E5B">
      <w:pPr>
        <w:spacing w:before="120"/>
        <w:jc w:val="both"/>
      </w:pPr>
    </w:p>
    <w:p w:rsidR="00477E5B" w:rsidRPr="00D9408A" w:rsidRDefault="00477E5B" w:rsidP="00477E5B"/>
    <w:p w:rsidR="00477E5B" w:rsidRPr="00D9408A" w:rsidRDefault="00477E5B" w:rsidP="00477E5B">
      <w:r w:rsidRPr="00D9408A">
        <w:rPr>
          <w:b/>
        </w:rPr>
        <w:t>Oktatási segédanyagok:</w:t>
      </w:r>
      <w:r w:rsidRPr="00D9408A">
        <w:t xml:space="preserve"> </w:t>
      </w:r>
    </w:p>
    <w:p w:rsidR="00477E5B" w:rsidRPr="00D9408A" w:rsidRDefault="00477E5B" w:rsidP="00477E5B">
      <w:pPr>
        <w:suppressAutoHyphens/>
        <w:ind w:left="34"/>
      </w:pPr>
      <w:r w:rsidRPr="00D9408A">
        <w:t xml:space="preserve">Gergely Pál Erdődi Ferenc, Vereb György, Általános és </w:t>
      </w:r>
      <w:proofErr w:type="spellStart"/>
      <w:r w:rsidRPr="00D9408A">
        <w:t>Bioszervetlen</w:t>
      </w:r>
      <w:proofErr w:type="spellEnd"/>
      <w:r w:rsidRPr="00D9408A">
        <w:t xml:space="preserve"> kémia, Semmelweis Kiadó, 2005, Budapest, ISBN: 9639214825</w:t>
      </w:r>
    </w:p>
    <w:p w:rsidR="00477E5B" w:rsidRPr="00D9408A" w:rsidRDefault="00477E5B" w:rsidP="00477E5B">
      <w:proofErr w:type="spellStart"/>
      <w:r w:rsidRPr="00D9408A">
        <w:t>Furka</w:t>
      </w:r>
      <w:proofErr w:type="spellEnd"/>
      <w:r w:rsidRPr="00D9408A">
        <w:t xml:space="preserve"> Árpád Szereves Kémia, Nemzedékek Tudása Tankönyvkiadó, 2002, Budapest, ISBN: 9789631927849</w:t>
      </w:r>
    </w:p>
    <w:p w:rsidR="00477E5B" w:rsidRPr="00D9408A" w:rsidRDefault="00477E5B" w:rsidP="00477E5B">
      <w:pPr>
        <w:rPr>
          <w:b/>
        </w:rPr>
      </w:pPr>
    </w:p>
    <w:p w:rsidR="00477E5B" w:rsidRPr="00D9408A" w:rsidRDefault="00477E5B" w:rsidP="00477E5B">
      <w:pPr>
        <w:rPr>
          <w:b/>
        </w:rPr>
      </w:pPr>
      <w:r w:rsidRPr="00D9408A">
        <w:rPr>
          <w:b/>
        </w:rPr>
        <w:t xml:space="preserve">Ajánlott irodalom: </w:t>
      </w:r>
    </w:p>
    <w:p w:rsidR="00477E5B" w:rsidRPr="00D9408A" w:rsidRDefault="00477E5B" w:rsidP="00477E5B">
      <w:pPr>
        <w:pStyle w:val="Listaszerbekezds"/>
        <w:numPr>
          <w:ilvl w:val="0"/>
          <w:numId w:val="4"/>
        </w:numPr>
        <w:ind w:left="714" w:hanging="357"/>
        <w:jc w:val="both"/>
      </w:pPr>
      <w:r w:rsidRPr="00D9408A">
        <w:t>Sík Júlia: Kémiai Számítások képletgyűjtemény, Műszaki Könyvkiadó,1992</w:t>
      </w:r>
    </w:p>
    <w:p w:rsidR="00477E5B" w:rsidRPr="00D9408A" w:rsidRDefault="00477E5B" w:rsidP="00477E5B">
      <w:pPr>
        <w:pStyle w:val="Listaszerbekezds"/>
        <w:numPr>
          <w:ilvl w:val="0"/>
          <w:numId w:val="4"/>
        </w:numPr>
        <w:ind w:left="714" w:hanging="357"/>
        <w:jc w:val="both"/>
      </w:pPr>
      <w:r w:rsidRPr="00D9408A">
        <w:t>Farkas Etelka: Általános és Analitikai Kémiai Példatár, Debreceni Egyetem, 1996</w:t>
      </w:r>
    </w:p>
    <w:p w:rsidR="00477E5B" w:rsidRPr="00D9408A" w:rsidRDefault="00477E5B" w:rsidP="00477E5B">
      <w:pPr>
        <w:pStyle w:val="Listaszerbekezds"/>
        <w:numPr>
          <w:ilvl w:val="0"/>
          <w:numId w:val="4"/>
        </w:numPr>
        <w:ind w:left="714" w:hanging="357"/>
        <w:jc w:val="both"/>
      </w:pPr>
      <w:r w:rsidRPr="00D9408A">
        <w:t xml:space="preserve">Villányi Attila: Ötösöm lesz Kémiából, </w:t>
      </w:r>
      <w:proofErr w:type="spellStart"/>
      <w:r w:rsidRPr="00D9408A">
        <w:t>Calibra</w:t>
      </w:r>
      <w:proofErr w:type="spellEnd"/>
      <w:r w:rsidRPr="00D9408A">
        <w:t xml:space="preserve"> Kiadó, 2003</w:t>
      </w:r>
    </w:p>
    <w:p w:rsidR="00477E5B" w:rsidRPr="00D9408A" w:rsidRDefault="00477E5B" w:rsidP="00477E5B">
      <w:pPr>
        <w:pStyle w:val="Listaszerbekezds"/>
        <w:numPr>
          <w:ilvl w:val="0"/>
          <w:numId w:val="4"/>
        </w:numPr>
        <w:ind w:left="714" w:hanging="357"/>
        <w:jc w:val="both"/>
      </w:pPr>
      <w:r w:rsidRPr="00D9408A">
        <w:t>Vincze György: Segédlet a laboratóriumi gyakorlatokhoz I-III</w:t>
      </w:r>
    </w:p>
    <w:p w:rsidR="00477E5B" w:rsidRPr="00D9408A" w:rsidRDefault="00477E5B" w:rsidP="00477E5B"/>
    <w:p w:rsidR="00477E5B" w:rsidRPr="00D9408A" w:rsidRDefault="00477E5B" w:rsidP="00477E5B"/>
    <w:p w:rsidR="008E7F3C" w:rsidRDefault="008E7F3C">
      <w:pPr>
        <w:spacing w:after="160" w:line="259" w:lineRule="auto"/>
      </w:pPr>
      <w:r>
        <w:br w:type="page"/>
      </w:r>
    </w:p>
    <w:p w:rsidR="00580D97" w:rsidRPr="00580D97" w:rsidRDefault="00580D97" w:rsidP="00580D97">
      <w:pPr>
        <w:jc w:val="center"/>
        <w:rPr>
          <w:b/>
        </w:rPr>
      </w:pPr>
      <w:r w:rsidRPr="00580D97">
        <w:rPr>
          <w:b/>
        </w:rPr>
        <w:lastRenderedPageBreak/>
        <w:t>KÖVETELMÉNYRENDSZER</w:t>
      </w:r>
    </w:p>
    <w:p w:rsidR="00580D97" w:rsidRPr="00580D97" w:rsidRDefault="00580D97" w:rsidP="00580D97">
      <w:pPr>
        <w:jc w:val="center"/>
        <w:rPr>
          <w:b/>
        </w:rPr>
      </w:pPr>
      <w:r w:rsidRPr="00580D97">
        <w:rPr>
          <w:b/>
        </w:rPr>
        <w:t>2023/2024. tanév I. félév</w:t>
      </w:r>
    </w:p>
    <w:p w:rsidR="00580D97" w:rsidRPr="00580D97" w:rsidRDefault="00580D97" w:rsidP="00580D97">
      <w:pPr>
        <w:jc w:val="center"/>
        <w:rPr>
          <w:b/>
        </w:rPr>
      </w:pPr>
    </w:p>
    <w:p w:rsidR="00580D97" w:rsidRPr="00580D97" w:rsidRDefault="00580D97" w:rsidP="00580D97">
      <w:pPr>
        <w:rPr>
          <w:b/>
        </w:rPr>
      </w:pPr>
      <w:r w:rsidRPr="00580D97">
        <w:rPr>
          <w:b/>
        </w:rPr>
        <w:t>A tantárgy neve, kódja: Növénytan MTB7004</w:t>
      </w:r>
    </w:p>
    <w:p w:rsidR="00580D97" w:rsidRPr="00580D97" w:rsidRDefault="00580D97" w:rsidP="00580D97">
      <w:r w:rsidRPr="00580D97">
        <w:rPr>
          <w:b/>
        </w:rPr>
        <w:t>A tantárgyfelelős neve, beosztása:</w:t>
      </w:r>
      <w:r w:rsidRPr="00580D97">
        <w:t xml:space="preserve"> Dr. Kovács Szilvia, adjunktus</w:t>
      </w:r>
    </w:p>
    <w:p w:rsidR="00580D97" w:rsidRPr="00580D97" w:rsidRDefault="00580D97" w:rsidP="00580D97">
      <w:r w:rsidRPr="00580D97">
        <w:rPr>
          <w:b/>
        </w:rPr>
        <w:t xml:space="preserve">A tantárgy oktatásába bevont további oktatók: </w:t>
      </w:r>
      <w:r w:rsidRPr="00580D97">
        <w:t xml:space="preserve">Dr. </w:t>
      </w:r>
      <w:proofErr w:type="spellStart"/>
      <w:r w:rsidRPr="00580D97">
        <w:t>Bákonyi</w:t>
      </w:r>
      <w:proofErr w:type="spellEnd"/>
      <w:r w:rsidRPr="00580D97">
        <w:t xml:space="preserve"> Nóra adjunktus</w:t>
      </w:r>
    </w:p>
    <w:p w:rsidR="00580D97" w:rsidRPr="00580D97" w:rsidRDefault="00580D97" w:rsidP="00580D97">
      <w:r w:rsidRPr="00580D97">
        <w:rPr>
          <w:b/>
        </w:rPr>
        <w:t>Szak neve, szintje:</w:t>
      </w:r>
      <w:r w:rsidRPr="00580D97">
        <w:t xml:space="preserve"> Precíziós mezőgazdasági mérnök </w:t>
      </w:r>
      <w:proofErr w:type="spellStart"/>
      <w:r w:rsidRPr="00580D97">
        <w:t>BSc</w:t>
      </w:r>
      <w:proofErr w:type="spellEnd"/>
    </w:p>
    <w:p w:rsidR="00580D97" w:rsidRPr="00580D97" w:rsidRDefault="00580D97" w:rsidP="00580D97">
      <w:r w:rsidRPr="00580D97">
        <w:rPr>
          <w:b/>
        </w:rPr>
        <w:t xml:space="preserve">Tantárgy típusa: </w:t>
      </w:r>
      <w:r w:rsidRPr="00580D97">
        <w:t>kötelező</w:t>
      </w:r>
    </w:p>
    <w:p w:rsidR="00580D97" w:rsidRPr="00580D97" w:rsidRDefault="00580D97" w:rsidP="00580D97">
      <w:r w:rsidRPr="00580D97">
        <w:rPr>
          <w:b/>
        </w:rPr>
        <w:t xml:space="preserve">A tantárgy oktatási időterve, vizsga típusa: </w:t>
      </w:r>
      <w:r w:rsidRPr="00580D97">
        <w:t>2+2K</w:t>
      </w:r>
    </w:p>
    <w:p w:rsidR="00580D97" w:rsidRPr="00580D97" w:rsidRDefault="00580D97" w:rsidP="00580D97">
      <w:r w:rsidRPr="00580D97">
        <w:rPr>
          <w:b/>
        </w:rPr>
        <w:t xml:space="preserve">A tantárgy kredit értéke: </w:t>
      </w:r>
      <w:r w:rsidRPr="00580D97">
        <w:t>4</w:t>
      </w:r>
    </w:p>
    <w:p w:rsidR="00580D97" w:rsidRPr="00580D97" w:rsidRDefault="00580D97" w:rsidP="00580D97">
      <w:pPr>
        <w:rPr>
          <w:b/>
        </w:rPr>
      </w:pPr>
    </w:p>
    <w:p w:rsidR="00580D97" w:rsidRPr="00580D97" w:rsidRDefault="00580D97" w:rsidP="00580D97">
      <w:pPr>
        <w:suppressAutoHyphens/>
        <w:ind w:left="34"/>
        <w:jc w:val="both"/>
        <w:rPr>
          <w:sz w:val="22"/>
          <w:szCs w:val="22"/>
        </w:rPr>
      </w:pPr>
      <w:r w:rsidRPr="00580D97">
        <w:rPr>
          <w:b/>
        </w:rPr>
        <w:t>A tárgy oktatásának célja:</w:t>
      </w:r>
      <w:r w:rsidRPr="00580D97">
        <w:t xml:space="preserve"> </w:t>
      </w:r>
      <w:r w:rsidRPr="00580D97">
        <w:rPr>
          <w:sz w:val="22"/>
          <w:szCs w:val="22"/>
        </w:rPr>
        <w:t xml:space="preserve">A tárgy célja, átfogó, alapos </w:t>
      </w:r>
      <w:proofErr w:type="gramStart"/>
      <w:r w:rsidRPr="00580D97">
        <w:rPr>
          <w:sz w:val="22"/>
          <w:szCs w:val="22"/>
        </w:rPr>
        <w:t>botanikai</w:t>
      </w:r>
      <w:proofErr w:type="gramEnd"/>
      <w:r w:rsidRPr="00580D97">
        <w:rPr>
          <w:sz w:val="22"/>
          <w:szCs w:val="22"/>
        </w:rPr>
        <w:t xml:space="preserve"> ismeretek nyújtása a hallgatók </w:t>
      </w:r>
      <w:proofErr w:type="spellStart"/>
      <w:r w:rsidRPr="00580D97">
        <w:rPr>
          <w:sz w:val="22"/>
          <w:szCs w:val="22"/>
        </w:rPr>
        <w:t>számárára</w:t>
      </w:r>
      <w:proofErr w:type="spellEnd"/>
      <w:r w:rsidRPr="00580D97"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 w:rsidRPr="00580D97">
        <w:rPr>
          <w:sz w:val="22"/>
          <w:szCs w:val="22"/>
        </w:rPr>
        <w:t>morfológiai</w:t>
      </w:r>
      <w:proofErr w:type="gramEnd"/>
      <w:r w:rsidRPr="00580D97"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 w:rsidRPr="00580D97">
        <w:rPr>
          <w:sz w:val="22"/>
          <w:szCs w:val="22"/>
        </w:rPr>
        <w:t>herbológiai</w:t>
      </w:r>
      <w:proofErr w:type="spellEnd"/>
      <w:r w:rsidRPr="00580D97">
        <w:rPr>
          <w:sz w:val="22"/>
          <w:szCs w:val="22"/>
        </w:rPr>
        <w:t xml:space="preserve"> tanulmányokhoz.  </w:t>
      </w:r>
    </w:p>
    <w:p w:rsidR="00580D97" w:rsidRPr="00580D97" w:rsidRDefault="00580D97" w:rsidP="00580D97">
      <w:pPr>
        <w:suppressAutoHyphens/>
        <w:ind w:left="34"/>
        <w:jc w:val="both"/>
        <w:rPr>
          <w:b/>
        </w:rPr>
      </w:pPr>
    </w:p>
    <w:p w:rsidR="00580D97" w:rsidRPr="00580D97" w:rsidRDefault="00580D97" w:rsidP="00580D97">
      <w:r w:rsidRPr="00580D97">
        <w:rPr>
          <w:b/>
        </w:rPr>
        <w:t xml:space="preserve">A tantárgy tartalma </w:t>
      </w:r>
      <w:r w:rsidRPr="00580D97">
        <w:t xml:space="preserve">(14 hét bontásban): </w:t>
      </w:r>
    </w:p>
    <w:p w:rsidR="00580D97" w:rsidRPr="00580D97" w:rsidRDefault="00580D97" w:rsidP="00580D97">
      <w:pPr>
        <w:suppressAutoHyphens/>
        <w:ind w:left="34"/>
        <w:rPr>
          <w:b/>
          <w:sz w:val="22"/>
          <w:szCs w:val="22"/>
        </w:rPr>
      </w:pPr>
      <w:r w:rsidRPr="00580D97">
        <w:rPr>
          <w:b/>
          <w:sz w:val="22"/>
          <w:szCs w:val="22"/>
        </w:rPr>
        <w:t>Az előadások tartalma:</w:t>
      </w:r>
    </w:p>
    <w:p w:rsidR="00580D97" w:rsidRPr="00580D97" w:rsidRDefault="00580D97" w:rsidP="00580D97">
      <w:pPr>
        <w:suppressAutoHyphens/>
        <w:ind w:left="34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>Bevezetés.</w:t>
      </w:r>
      <w:r w:rsidRPr="00580D97">
        <w:rPr>
          <w:sz w:val="22"/>
          <w:szCs w:val="22"/>
        </w:rPr>
        <w:t xml:space="preserve"> Növénytan tárgy felépítése. A növények helye az élővilág rendszerében, szerveződési szintek és velük foglalkozó tudományterületek áttekintése. </w:t>
      </w:r>
      <w:proofErr w:type="spellStart"/>
      <w:r w:rsidRPr="00580D97">
        <w:rPr>
          <w:sz w:val="22"/>
          <w:szCs w:val="22"/>
        </w:rPr>
        <w:t>Taxonok</w:t>
      </w:r>
      <w:proofErr w:type="spellEnd"/>
      <w:r w:rsidRPr="00580D97">
        <w:rPr>
          <w:sz w:val="22"/>
          <w:szCs w:val="22"/>
        </w:rPr>
        <w:t>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>Sejttan I</w:t>
      </w:r>
      <w:r w:rsidRPr="00580D97">
        <w:rPr>
          <w:sz w:val="22"/>
          <w:szCs w:val="22"/>
        </w:rPr>
        <w:t xml:space="preserve">. </w:t>
      </w:r>
      <w:proofErr w:type="gramStart"/>
      <w:r w:rsidRPr="00580D97">
        <w:rPr>
          <w:sz w:val="22"/>
          <w:szCs w:val="22"/>
        </w:rPr>
        <w:t>A</w:t>
      </w:r>
      <w:proofErr w:type="gramEnd"/>
      <w:r w:rsidRPr="00580D97">
        <w:rPr>
          <w:sz w:val="22"/>
          <w:szCs w:val="22"/>
        </w:rPr>
        <w:t xml:space="preserve"> sejtszerveződés kezdetleges és fejlettebb formái. Vírusok, pro- és </w:t>
      </w:r>
      <w:proofErr w:type="spellStart"/>
      <w:r w:rsidRPr="00580D97">
        <w:rPr>
          <w:sz w:val="22"/>
          <w:szCs w:val="22"/>
        </w:rPr>
        <w:t>eukarióta</w:t>
      </w:r>
      <w:proofErr w:type="spellEnd"/>
      <w:r w:rsidRPr="00580D97">
        <w:rPr>
          <w:sz w:val="22"/>
          <w:szCs w:val="22"/>
        </w:rP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>Sejttan II.</w:t>
      </w:r>
      <w:r w:rsidRPr="00580D97">
        <w:rPr>
          <w:sz w:val="22"/>
          <w:szCs w:val="22"/>
        </w:rPr>
        <w:t xml:space="preserve"> Tipikus, csak a növényi sejtre jellemző sejtalkotók részletes tárgyalása, szerkezetük és szerepük a sejtben I. (színtestek, </w:t>
      </w:r>
      <w:proofErr w:type="spellStart"/>
      <w:r w:rsidRPr="00580D97">
        <w:rPr>
          <w:sz w:val="22"/>
          <w:szCs w:val="22"/>
        </w:rPr>
        <w:t>vakuólum</w:t>
      </w:r>
      <w:proofErr w:type="spellEnd"/>
      <w:r w:rsidRPr="00580D97">
        <w:rPr>
          <w:sz w:val="22"/>
          <w:szCs w:val="22"/>
        </w:rPr>
        <w:t xml:space="preserve">). 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>Sejttan III.</w:t>
      </w:r>
      <w:r w:rsidRPr="00580D97">
        <w:rPr>
          <w:sz w:val="22"/>
          <w:szCs w:val="22"/>
        </w:rPr>
        <w:t xml:space="preserve"> Tipikus, csak a növényi sejtre jellemző sejtalkotók részletes tárgyalása, szerkezetük és szerepük a sejtben és gyakorlati felhasználásban II. (sejtfal, zárványok). 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>Szövettan.</w:t>
      </w:r>
      <w:r w:rsidRPr="00580D97">
        <w:rPr>
          <w:sz w:val="22"/>
          <w:szCs w:val="22"/>
        </w:rPr>
        <w:t xml:space="preserve"> </w:t>
      </w:r>
      <w:r w:rsidRPr="00580D97">
        <w:rPr>
          <w:i/>
          <w:sz w:val="22"/>
          <w:szCs w:val="22"/>
        </w:rPr>
        <w:t>I.</w:t>
      </w:r>
      <w:r w:rsidRPr="00580D97">
        <w:rPr>
          <w:sz w:val="22"/>
          <w:szCs w:val="22"/>
        </w:rPr>
        <w:t xml:space="preserve"> Növényi szövetek kialakulása, fogalma, </w:t>
      </w:r>
      <w:proofErr w:type="gramStart"/>
      <w:r w:rsidRPr="00580D97">
        <w:rPr>
          <w:sz w:val="22"/>
          <w:szCs w:val="22"/>
        </w:rPr>
        <w:t>tipizálása</w:t>
      </w:r>
      <w:proofErr w:type="gramEnd"/>
      <w:r w:rsidRPr="00580D97"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 I. (bőrszövet). 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 xml:space="preserve">Szövettan II. </w:t>
      </w:r>
      <w:r w:rsidRPr="00580D97">
        <w:rPr>
          <w:sz w:val="22"/>
          <w:szCs w:val="22"/>
        </w:rPr>
        <w:t>Állandósult szövetek formáinak jellemzése II. (szállítószövet, alapszövetek) (habitus, sejttípusai, előfordulás, feladat) és szerepük a magasabb rendű növényekben. Vegetatív szervek szövettana.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t>Morfológia</w:t>
      </w:r>
      <w:proofErr w:type="gramEnd"/>
      <w:r w:rsidRPr="00580D97">
        <w:rPr>
          <w:i/>
          <w:sz w:val="22"/>
          <w:szCs w:val="22"/>
        </w:rPr>
        <w:t xml:space="preserve"> I.</w:t>
      </w:r>
      <w:r w:rsidRPr="00580D97"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 w:rsidRPr="00580D97">
        <w:rPr>
          <w:sz w:val="22"/>
          <w:szCs w:val="22"/>
        </w:rPr>
        <w:t>Analóg</w:t>
      </w:r>
      <w:proofErr w:type="gramEnd"/>
      <w:r w:rsidRPr="00580D97">
        <w:rPr>
          <w:sz w:val="22"/>
          <w:szCs w:val="22"/>
        </w:rPr>
        <w:t xml:space="preserve"> és homológ szerv fogalma. A mag részei, csírázás folyamata, feltételei, típusai példákkal.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t>Morfológia</w:t>
      </w:r>
      <w:proofErr w:type="gramEnd"/>
      <w:r w:rsidRPr="00580D97">
        <w:rPr>
          <w:i/>
          <w:sz w:val="22"/>
          <w:szCs w:val="22"/>
        </w:rPr>
        <w:t xml:space="preserve"> II. </w:t>
      </w:r>
      <w:r w:rsidRPr="00580D97">
        <w:rPr>
          <w:sz w:val="22"/>
          <w:szCs w:val="22"/>
        </w:rPr>
        <w:t>Gyökér és gyökérrendszer szerveződése (</w:t>
      </w:r>
      <w:proofErr w:type="spellStart"/>
      <w:r w:rsidRPr="00580D97">
        <w:rPr>
          <w:sz w:val="22"/>
          <w:szCs w:val="22"/>
        </w:rPr>
        <w:t>radikáció</w:t>
      </w:r>
      <w:proofErr w:type="spellEnd"/>
      <w:r w:rsidRPr="00580D97">
        <w:rPr>
          <w:sz w:val="22"/>
          <w:szCs w:val="22"/>
        </w:rPr>
        <w:t xml:space="preserve">). Fő- és mellékgyökérrendszer különbségei, előfordulása, hajszálgyökér </w:t>
      </w:r>
      <w:proofErr w:type="spellStart"/>
      <w:r w:rsidRPr="00580D97">
        <w:rPr>
          <w:sz w:val="22"/>
          <w:szCs w:val="22"/>
        </w:rPr>
        <w:t>zonációja</w:t>
      </w:r>
      <w:proofErr w:type="spellEnd"/>
      <w:r w:rsidRPr="00580D97">
        <w:rPr>
          <w:sz w:val="22"/>
          <w:szCs w:val="22"/>
        </w:rPr>
        <w:t xml:space="preserve"> és szerepe a víz- és tápanyagfelvételben. Módosult gyökerek formái és előfordulásuk.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t>Morfológia</w:t>
      </w:r>
      <w:proofErr w:type="gramEnd"/>
      <w:r w:rsidRPr="00580D97">
        <w:rPr>
          <w:i/>
          <w:sz w:val="22"/>
          <w:szCs w:val="22"/>
        </w:rPr>
        <w:t xml:space="preserve"> III.</w:t>
      </w:r>
      <w:r w:rsidRPr="00580D97">
        <w:rPr>
          <w:sz w:val="22"/>
          <w:szCs w:val="22"/>
        </w:rPr>
        <w:t xml:space="preserve"> Hajtás (</w:t>
      </w:r>
      <w:proofErr w:type="spellStart"/>
      <w:r w:rsidRPr="00580D97">
        <w:rPr>
          <w:sz w:val="22"/>
          <w:szCs w:val="22"/>
        </w:rPr>
        <w:t>szár+levél</w:t>
      </w:r>
      <w:proofErr w:type="spellEnd"/>
      <w:r w:rsidRPr="00580D97">
        <w:rPr>
          <w:sz w:val="22"/>
          <w:szCs w:val="22"/>
        </w:rPr>
        <w:t xml:space="preserve">) általános jellemzése. Rügy részi és típusai. A szár szerveződése, normál működésű szárak </w:t>
      </w:r>
      <w:proofErr w:type="gramStart"/>
      <w:r w:rsidRPr="00580D97">
        <w:rPr>
          <w:sz w:val="22"/>
          <w:szCs w:val="22"/>
        </w:rPr>
        <w:t>tipizálása</w:t>
      </w:r>
      <w:proofErr w:type="gramEnd"/>
      <w:r w:rsidRPr="00580D97">
        <w:rPr>
          <w:sz w:val="22"/>
          <w:szCs w:val="22"/>
        </w:rPr>
        <w:t xml:space="preserve"> példákkal. Módosult szárak formái és előfordulásuk példákkal.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t>Morfológia</w:t>
      </w:r>
      <w:proofErr w:type="gramEnd"/>
      <w:r w:rsidRPr="00580D97">
        <w:rPr>
          <w:i/>
          <w:sz w:val="22"/>
          <w:szCs w:val="22"/>
        </w:rPr>
        <w:t xml:space="preserve"> IV.</w:t>
      </w:r>
      <w:r w:rsidRPr="00580D97">
        <w:rPr>
          <w:sz w:val="22"/>
          <w:szCs w:val="22"/>
        </w:rPr>
        <w:t xml:space="preserve"> Hajtás jellemzése. A levéltípusok a növényi szervezetben. A levél részei és különbségei egy- és kétszikűeknél. A lomblevél főbb </w:t>
      </w:r>
      <w:proofErr w:type="gramStart"/>
      <w:r w:rsidRPr="00580D97">
        <w:rPr>
          <w:sz w:val="22"/>
          <w:szCs w:val="22"/>
        </w:rPr>
        <w:t>morfológiai</w:t>
      </w:r>
      <w:proofErr w:type="gramEnd"/>
      <w:r w:rsidRPr="00580D97">
        <w:rPr>
          <w:sz w:val="22"/>
          <w:szCs w:val="22"/>
        </w:rPr>
        <w:t xml:space="preserve"> </w:t>
      </w:r>
      <w:proofErr w:type="spellStart"/>
      <w:r w:rsidRPr="00580D97">
        <w:rPr>
          <w:sz w:val="22"/>
          <w:szCs w:val="22"/>
        </w:rPr>
        <w:t>bélyegei</w:t>
      </w:r>
      <w:proofErr w:type="spellEnd"/>
      <w:r w:rsidRPr="00580D97">
        <w:rPr>
          <w:sz w:val="22"/>
          <w:szCs w:val="22"/>
        </w:rPr>
        <w:t>, melyek a fajok elkülönítésében, határozásában kiemelten fontosak. Gyakorlás élő anyagon.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t>Morfológia</w:t>
      </w:r>
      <w:proofErr w:type="gramEnd"/>
      <w:r w:rsidRPr="00580D97">
        <w:rPr>
          <w:i/>
          <w:sz w:val="22"/>
          <w:szCs w:val="22"/>
        </w:rPr>
        <w:t xml:space="preserve"> V.</w:t>
      </w:r>
      <w:r w:rsidRPr="00580D97">
        <w:rPr>
          <w:sz w:val="22"/>
          <w:szCs w:val="22"/>
        </w:rPr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 w:rsidRPr="00580D97">
        <w:rPr>
          <w:sz w:val="22"/>
          <w:szCs w:val="22"/>
        </w:rPr>
        <w:t>virágainak</w:t>
      </w:r>
      <w:proofErr w:type="spellEnd"/>
      <w:r w:rsidRPr="00580D97">
        <w:rPr>
          <w:sz w:val="22"/>
          <w:szCs w:val="22"/>
        </w:rPr>
        <w:t xml:space="preserve"> áttekintése, felismerés gyakorlása.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lastRenderedPageBreak/>
        <w:t>Morfológia</w:t>
      </w:r>
      <w:proofErr w:type="gramEnd"/>
      <w:r w:rsidRPr="00580D97">
        <w:rPr>
          <w:i/>
          <w:sz w:val="22"/>
          <w:szCs w:val="22"/>
        </w:rPr>
        <w:t xml:space="preserve"> VI.</w:t>
      </w:r>
      <w:r w:rsidRPr="00580D97">
        <w:rPr>
          <w:sz w:val="22"/>
          <w:szCs w:val="22"/>
        </w:rPr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t>Morfológia</w:t>
      </w:r>
      <w:proofErr w:type="gramEnd"/>
      <w:r w:rsidRPr="00580D97">
        <w:rPr>
          <w:i/>
          <w:sz w:val="22"/>
          <w:szCs w:val="22"/>
        </w:rPr>
        <w:t xml:space="preserve"> VII.</w:t>
      </w:r>
      <w:r w:rsidRPr="00580D97">
        <w:rPr>
          <w:sz w:val="22"/>
          <w:szCs w:val="22"/>
        </w:rPr>
        <w:t xml:space="preserve"> Virágzatok. Virág és virágzat fogalmának elkülönítése. Virágzatok </w:t>
      </w:r>
      <w:proofErr w:type="gramStart"/>
      <w:r w:rsidRPr="00580D97">
        <w:rPr>
          <w:sz w:val="22"/>
          <w:szCs w:val="22"/>
        </w:rPr>
        <w:t>tipizálása</w:t>
      </w:r>
      <w:proofErr w:type="gramEnd"/>
      <w:r w:rsidRPr="00580D97">
        <w:rPr>
          <w:sz w:val="22"/>
          <w:szCs w:val="22"/>
        </w:rPr>
        <w:t xml:space="preserve"> és jellemzésük példával. Egyszerű és összetett virágzatok. Néhány fajgazdag család virágzatának részletes </w:t>
      </w:r>
      <w:proofErr w:type="spellStart"/>
      <w:r w:rsidRPr="00580D97">
        <w:rPr>
          <w:sz w:val="22"/>
          <w:szCs w:val="22"/>
        </w:rPr>
        <w:t>jellemezése</w:t>
      </w:r>
      <w:proofErr w:type="spellEnd"/>
      <w:r w:rsidRPr="00580D97">
        <w:rPr>
          <w:sz w:val="22"/>
          <w:szCs w:val="22"/>
        </w:rPr>
        <w:t xml:space="preserve"> és felismerésük gyakorlása élő anyagon és fotókon (fészekvirágzat, ernyős virágzat, fürtvirágzat, kalász, buga, füzéres-torzsa).</w:t>
      </w:r>
    </w:p>
    <w:p w:rsidR="00580D97" w:rsidRPr="00580D97" w:rsidRDefault="00580D97" w:rsidP="00580D97">
      <w:pPr>
        <w:numPr>
          <w:ilvl w:val="0"/>
          <w:numId w:val="5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580D97">
        <w:rPr>
          <w:i/>
          <w:sz w:val="22"/>
          <w:szCs w:val="22"/>
        </w:rPr>
        <w:t>Morfológia</w:t>
      </w:r>
      <w:proofErr w:type="gramEnd"/>
      <w:r w:rsidRPr="00580D97">
        <w:rPr>
          <w:i/>
          <w:sz w:val="22"/>
          <w:szCs w:val="22"/>
        </w:rPr>
        <w:t xml:space="preserve"> VIII.</w:t>
      </w:r>
      <w:r w:rsidRPr="00580D97">
        <w:rPr>
          <w:sz w:val="22"/>
          <w:szCs w:val="22"/>
        </w:rPr>
        <w:t xml:space="preserve"> Termés </w:t>
      </w:r>
      <w:proofErr w:type="spellStart"/>
      <w:r w:rsidRPr="00580D97">
        <w:rPr>
          <w:sz w:val="22"/>
          <w:szCs w:val="22"/>
        </w:rPr>
        <w:t>jellemezése</w:t>
      </w:r>
      <w:proofErr w:type="spellEnd"/>
      <w:r w:rsidRPr="00580D97"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 w:rsidRPr="00580D97">
        <w:rPr>
          <w:sz w:val="22"/>
          <w:szCs w:val="22"/>
        </w:rPr>
        <w:t>jellemezése</w:t>
      </w:r>
      <w:proofErr w:type="spellEnd"/>
      <w:r w:rsidRPr="00580D97">
        <w:rPr>
          <w:sz w:val="22"/>
          <w:szCs w:val="22"/>
        </w:rPr>
        <w:t xml:space="preserve"> és felismerésük gyakorlása élő anyagon: tok, hüvely, becő, kabak, kaszat, ikerkaszat, szem, bogyóféle termések, csonthéjas termés.</w:t>
      </w:r>
    </w:p>
    <w:p w:rsidR="00580D97" w:rsidRPr="00580D97" w:rsidRDefault="00580D97" w:rsidP="00580D97">
      <w:pPr>
        <w:suppressAutoHyphens/>
        <w:jc w:val="both"/>
        <w:rPr>
          <w:sz w:val="22"/>
          <w:szCs w:val="22"/>
        </w:rPr>
      </w:pPr>
    </w:p>
    <w:p w:rsidR="00580D97" w:rsidRPr="00580D97" w:rsidRDefault="00580D97" w:rsidP="00580D97">
      <w:pPr>
        <w:suppressAutoHyphens/>
        <w:ind w:left="34"/>
        <w:contextualSpacing/>
        <w:jc w:val="both"/>
        <w:rPr>
          <w:b/>
          <w:sz w:val="22"/>
          <w:szCs w:val="22"/>
        </w:rPr>
      </w:pPr>
      <w:r w:rsidRPr="00580D97">
        <w:rPr>
          <w:b/>
          <w:sz w:val="22"/>
          <w:szCs w:val="22"/>
        </w:rPr>
        <w:t>Gyakorlatok tartalma: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b/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i/>
          <w:sz w:val="22"/>
          <w:szCs w:val="22"/>
        </w:rPr>
      </w:pPr>
      <w:r w:rsidRPr="00580D97">
        <w:rPr>
          <w:i/>
          <w:sz w:val="22"/>
          <w:szCs w:val="22"/>
        </w:rPr>
        <w:t>Sejttan.</w:t>
      </w:r>
      <w:r w:rsidRPr="00580D97">
        <w:rPr>
          <w:sz w:val="22"/>
          <w:szCs w:val="22"/>
        </w:rPr>
        <w:t xml:space="preserve"> Fénymikroszkóp használatának elsajátítása. Alapvető sejttani megfigyelések: </w:t>
      </w:r>
      <w:proofErr w:type="spellStart"/>
      <w:r w:rsidRPr="00580D97">
        <w:rPr>
          <w:sz w:val="22"/>
          <w:szCs w:val="22"/>
        </w:rPr>
        <w:t>plazmolízis</w:t>
      </w:r>
      <w:proofErr w:type="spellEnd"/>
      <w:r w:rsidRPr="00580D97">
        <w:rPr>
          <w:sz w:val="22"/>
          <w:szCs w:val="22"/>
        </w:rPr>
        <w:t xml:space="preserve"> jelensége, főbb sejtalkotók (</w:t>
      </w:r>
      <w:proofErr w:type="spellStart"/>
      <w:r w:rsidRPr="00580D97">
        <w:rPr>
          <w:sz w:val="22"/>
          <w:szCs w:val="22"/>
        </w:rPr>
        <w:t>plasztisz</w:t>
      </w:r>
      <w:proofErr w:type="spellEnd"/>
      <w:r w:rsidRPr="00580D97">
        <w:rPr>
          <w:sz w:val="22"/>
          <w:szCs w:val="22"/>
        </w:rPr>
        <w:t xml:space="preserve"> típusok) megfigyelése, zárványok a sejtben és azok gyakorlati jelentősége (</w:t>
      </w:r>
      <w:proofErr w:type="spellStart"/>
      <w:r w:rsidRPr="00580D97">
        <w:rPr>
          <w:sz w:val="22"/>
          <w:szCs w:val="22"/>
        </w:rPr>
        <w:t>aleuron</w:t>
      </w:r>
      <w:proofErr w:type="spellEnd"/>
      <w:r w:rsidRPr="00580D97">
        <w:rPr>
          <w:sz w:val="22"/>
          <w:szCs w:val="22"/>
        </w:rPr>
        <w:t xml:space="preserve"> és keményítő szemcsék kimutatása), sejtfalvastagodási típusok (polleneknél, körte kősejt). Növényi szőrök megfigyelése.</w:t>
      </w:r>
    </w:p>
    <w:p w:rsidR="00580D97" w:rsidRPr="00580D97" w:rsidRDefault="00580D97" w:rsidP="00580D97">
      <w:pPr>
        <w:suppressAutoHyphens/>
        <w:ind w:left="39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 xml:space="preserve">Növényrendszertan </w:t>
      </w:r>
      <w:r w:rsidRPr="00580D97">
        <w:rPr>
          <w:sz w:val="22"/>
          <w:szCs w:val="22"/>
        </w:rP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580D97">
        <w:rPr>
          <w:sz w:val="22"/>
          <w:szCs w:val="22"/>
        </w:rPr>
        <w:t>kategóriák</w:t>
      </w:r>
      <w:proofErr w:type="gramEnd"/>
      <w:r w:rsidRPr="00580D97">
        <w:rPr>
          <w:sz w:val="22"/>
          <w:szCs w:val="22"/>
        </w:rPr>
        <w:t xml:space="preserve">, a fajok, fajták elnevezésének szabályai. Növényi törzsek fejlődéstörténete vázlatosan. Az egyes törzsek </w:t>
      </w:r>
      <w:r w:rsidRPr="00580D97">
        <w:rPr>
          <w:sz w:val="22"/>
          <w:szCs w:val="22"/>
          <w:u w:val="single"/>
        </w:rPr>
        <w:t>lényeges</w:t>
      </w:r>
      <w:r w:rsidRPr="00580D97">
        <w:rPr>
          <w:sz w:val="22"/>
          <w:szCs w:val="22"/>
        </w:rPr>
        <w:t xml:space="preserve"> eltéréseinek áttekintése. Algák, zuzmók, mohák rövid, áttekintő jellemzése.</w:t>
      </w:r>
    </w:p>
    <w:p w:rsidR="00580D97" w:rsidRPr="00580D97" w:rsidRDefault="00580D97" w:rsidP="00580D97">
      <w:pPr>
        <w:suppressAutoHyphens/>
        <w:ind w:left="39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A </w:t>
      </w:r>
      <w:r w:rsidRPr="00580D97">
        <w:rPr>
          <w:i/>
          <w:sz w:val="22"/>
          <w:szCs w:val="22"/>
        </w:rPr>
        <w:t>Harasztok</w:t>
      </w:r>
      <w:r w:rsidRPr="00580D97">
        <w:rPr>
          <w:sz w:val="22"/>
          <w:szCs w:val="22"/>
        </w:rPr>
        <w:t xml:space="preserve"> törzsének jellemzői, a </w:t>
      </w:r>
      <w:proofErr w:type="spellStart"/>
      <w:r w:rsidRPr="00580D97">
        <w:rPr>
          <w:sz w:val="22"/>
          <w:szCs w:val="22"/>
        </w:rPr>
        <w:t>mezőgazdaságilag</w:t>
      </w:r>
      <w:proofErr w:type="spellEnd"/>
      <w:r w:rsidRPr="00580D97">
        <w:rPr>
          <w:sz w:val="22"/>
          <w:szCs w:val="22"/>
        </w:rPr>
        <w:t xml:space="preserve"> is releváns </w:t>
      </w:r>
      <w:proofErr w:type="spellStart"/>
      <w:r w:rsidRPr="00580D97">
        <w:rPr>
          <w:sz w:val="22"/>
          <w:szCs w:val="22"/>
        </w:rPr>
        <w:t>taxonok</w:t>
      </w:r>
      <w:proofErr w:type="spellEnd"/>
      <w:r w:rsidRPr="00580D97">
        <w:rPr>
          <w:sz w:val="22"/>
          <w:szCs w:val="22"/>
        </w:rPr>
        <w:t xml:space="preserve"> (pl. zsurlók) jellemzése.  Magvas növények. Nyitva- és zárvatermők törzsének összevetése. </w:t>
      </w:r>
      <w:r w:rsidRPr="00580D97">
        <w:rPr>
          <w:i/>
          <w:sz w:val="22"/>
          <w:szCs w:val="22"/>
        </w:rPr>
        <w:t>Nyitvatermők törzsének</w:t>
      </w:r>
      <w:r w:rsidRPr="00580D97">
        <w:rPr>
          <w:sz w:val="22"/>
          <w:szCs w:val="22"/>
        </w:rP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i/>
          <w:sz w:val="22"/>
          <w:szCs w:val="22"/>
        </w:rPr>
        <w:t>Zárvatermők törzse</w:t>
      </w:r>
      <w:r w:rsidRPr="00580D97">
        <w:rPr>
          <w:sz w:val="22"/>
          <w:szCs w:val="22"/>
        </w:rPr>
        <w:t xml:space="preserve">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Disznóparéjfélék, Keserűfűfélék, Bükkfafélék, Nyírfafélék családjának jellemzése. A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Kenderfélék, Csalánfélék, Ribiszkefélék és Rózsafélék családjának jellemzése. Rózsafélék alcsaládjainak elkülönítési </w:t>
      </w:r>
      <w:proofErr w:type="spellStart"/>
      <w:r w:rsidRPr="00580D97">
        <w:rPr>
          <w:sz w:val="22"/>
          <w:szCs w:val="22"/>
        </w:rPr>
        <w:t>bélyegei</w:t>
      </w:r>
      <w:proofErr w:type="spellEnd"/>
      <w:r w:rsidRPr="00580D97">
        <w:rPr>
          <w:sz w:val="22"/>
          <w:szCs w:val="22"/>
        </w:rP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Lenfélék, Szőlőfélék, Ernyősvirágzatúak és keresztesvirágúak családja. A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lastRenderedPageBreak/>
        <w:t xml:space="preserve">Szulákfélék, Arankafélék és Vajvirágfélék családja. A parazitizmus formái és lényege, parazita gyomok hatása a mezőgazdaságban. Tátogatófélék és Ajakosak családja </w:t>
      </w:r>
      <w:proofErr w:type="gramStart"/>
      <w:r w:rsidRPr="00580D97">
        <w:rPr>
          <w:sz w:val="22"/>
          <w:szCs w:val="22"/>
        </w:rPr>
        <w:t>A</w:t>
      </w:r>
      <w:proofErr w:type="gramEnd"/>
      <w:r w:rsidRPr="00580D97">
        <w:rPr>
          <w:sz w:val="22"/>
          <w:szCs w:val="22"/>
        </w:rPr>
        <w:t xml:space="preserve">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Fészkesek családja. </w:t>
      </w:r>
      <w:proofErr w:type="spellStart"/>
      <w:r w:rsidRPr="00580D97">
        <w:rPr>
          <w:sz w:val="22"/>
          <w:szCs w:val="22"/>
        </w:rPr>
        <w:t>Csövesvirágúak</w:t>
      </w:r>
      <w:proofErr w:type="spellEnd"/>
      <w:r w:rsidRPr="00580D97">
        <w:rPr>
          <w:sz w:val="22"/>
          <w:szCs w:val="22"/>
        </w:rPr>
        <w:t xml:space="preserve"> és nyelvesvirágúak alcsaládja. A legfontosabb 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suppressAutoHyphens/>
        <w:ind w:left="34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EGYSZIKŰEK OSZTÁLYA. Spárgafélék, Hagymafélék családja.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 xml:space="preserve">, valamint élő anyag alapján. Pázsitfűfélék családjának általános jellemzése, mezőgazdasági szerepük, előnyök, hátrányok.  </w:t>
      </w:r>
    </w:p>
    <w:p w:rsidR="00580D97" w:rsidRPr="00580D97" w:rsidRDefault="00580D97" w:rsidP="00580D97">
      <w:pPr>
        <w:suppressAutoHyphens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Pázsitfűfélék családja. A legfontosabb élelmiszernövények, takarmánynövények jellemzése. Pázsitfűfélék családja. Rét-és </w:t>
      </w:r>
      <w:proofErr w:type="spellStart"/>
      <w:r w:rsidRPr="00580D97">
        <w:rPr>
          <w:sz w:val="22"/>
          <w:szCs w:val="22"/>
        </w:rPr>
        <w:t>legelőfüvek</w:t>
      </w:r>
      <w:proofErr w:type="spellEnd"/>
      <w:r w:rsidRPr="00580D97">
        <w:rPr>
          <w:sz w:val="22"/>
          <w:szCs w:val="22"/>
        </w:rPr>
        <w:t xml:space="preserve"> valamint gyomfajok jellemzői, élőhelyük.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</w:t>
      </w:r>
    </w:p>
    <w:p w:rsidR="00580D97" w:rsidRPr="00580D97" w:rsidRDefault="00580D97" w:rsidP="00580D97">
      <w:pPr>
        <w:ind w:left="720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numPr>
          <w:ilvl w:val="0"/>
          <w:numId w:val="6"/>
        </w:numPr>
        <w:suppressAutoHyphens/>
        <w:contextualSpacing/>
        <w:jc w:val="both"/>
        <w:rPr>
          <w:sz w:val="22"/>
          <w:szCs w:val="22"/>
        </w:rPr>
      </w:pPr>
      <w:r w:rsidRPr="00580D97">
        <w:rPr>
          <w:sz w:val="22"/>
          <w:szCs w:val="22"/>
        </w:rPr>
        <w:t xml:space="preserve">Pázsitfűfélék családja. A kukorica és a főbb gabonafélék felismerésének gyakorlása virágzatuk és termésük alapján. Felismerésük elsajátítása növényfotó, </w:t>
      </w:r>
      <w:proofErr w:type="gramStart"/>
      <w:r w:rsidRPr="00580D97">
        <w:rPr>
          <w:sz w:val="22"/>
          <w:szCs w:val="22"/>
        </w:rPr>
        <w:t>herbáriumi</w:t>
      </w:r>
      <w:proofErr w:type="gramEnd"/>
      <w:r w:rsidRPr="00580D97">
        <w:rPr>
          <w:sz w:val="22"/>
          <w:szCs w:val="22"/>
        </w:rPr>
        <w:t>, valamint élő anyag alapján. Szemtermés szöveti jellemzése, tartalék anyagainak megfigyelése és kimutatása mikroszkóppal.</w:t>
      </w:r>
    </w:p>
    <w:p w:rsidR="00580D97" w:rsidRPr="00580D97" w:rsidRDefault="00580D97" w:rsidP="00580D97">
      <w:pPr>
        <w:ind w:left="720"/>
        <w:contextualSpacing/>
        <w:jc w:val="both"/>
        <w:rPr>
          <w:sz w:val="22"/>
          <w:szCs w:val="22"/>
        </w:rPr>
      </w:pPr>
    </w:p>
    <w:p w:rsidR="00580D97" w:rsidRPr="00580D97" w:rsidRDefault="00580D97" w:rsidP="00580D97">
      <w:pPr>
        <w:spacing w:before="120"/>
        <w:jc w:val="both"/>
        <w:rPr>
          <w:i/>
        </w:rPr>
      </w:pPr>
      <w:r w:rsidRPr="00580D97">
        <w:rPr>
          <w:b/>
        </w:rPr>
        <w:t xml:space="preserve">Évközi ellenőrzés módja: </w:t>
      </w:r>
      <w:r w:rsidRPr="00580D97">
        <w:t>A gyakorlatokon való részvétel kötelező. Az aláírás megszerzésnek feltétele: a gyakorlatokon való részvétel (</w:t>
      </w:r>
      <w:proofErr w:type="spellStart"/>
      <w:r w:rsidRPr="00580D97">
        <w:t>max</w:t>
      </w:r>
      <w:proofErr w:type="spellEnd"/>
      <w:r w:rsidRPr="00580D97">
        <w:t>: 3 hiányzás a gyakorlatokról), 5 db gyakorlati demó megírása legalább elégségesre (javítás: kétszer). Előadás látogatása javallott. Megajánlott jegy szerezhető (3 ZH+ legalább közepes gyakorlati jegy).</w:t>
      </w:r>
    </w:p>
    <w:p w:rsidR="00580D97" w:rsidRPr="00580D97" w:rsidRDefault="00580D97" w:rsidP="00580D97">
      <w:pPr>
        <w:spacing w:before="120"/>
        <w:jc w:val="both"/>
      </w:pPr>
      <w:r w:rsidRPr="00580D97">
        <w:rPr>
          <w:b/>
        </w:rPr>
        <w:t>Számonkérés módja</w:t>
      </w:r>
      <w:r w:rsidRPr="00580D97">
        <w:t xml:space="preserve"> (</w:t>
      </w:r>
      <w:r w:rsidRPr="00580D97">
        <w:rPr>
          <w:i/>
        </w:rPr>
        <w:t>félévi vizsgajegy kialakításának módja – beszámoló, gyakorlati jegy, kollokvium, szigorlat</w:t>
      </w:r>
      <w:r w:rsidRPr="00580D97">
        <w:t>): kollokvium</w:t>
      </w:r>
    </w:p>
    <w:p w:rsidR="00580D97" w:rsidRPr="00580D97" w:rsidRDefault="00580D97" w:rsidP="00580D97"/>
    <w:p w:rsidR="00580D97" w:rsidRPr="00580D97" w:rsidRDefault="00580D97" w:rsidP="00580D97">
      <w:r w:rsidRPr="00580D97">
        <w:rPr>
          <w:b/>
        </w:rPr>
        <w:t>Oktatási segédanyagok:</w:t>
      </w:r>
      <w:r w:rsidRPr="00580D97">
        <w:t xml:space="preserve"> az előadások és gyakorlatok diasorai, élő növényi anyag, </w:t>
      </w:r>
      <w:proofErr w:type="gramStart"/>
      <w:r w:rsidRPr="00580D97">
        <w:t>herbáriumi</w:t>
      </w:r>
      <w:proofErr w:type="gramEnd"/>
      <w:r w:rsidRPr="00580D97">
        <w:t xml:space="preserve"> lapok</w:t>
      </w:r>
    </w:p>
    <w:p w:rsidR="00580D97" w:rsidRPr="00580D97" w:rsidRDefault="00580D97" w:rsidP="00580D97">
      <w:pPr>
        <w:rPr>
          <w:b/>
        </w:rPr>
      </w:pPr>
    </w:p>
    <w:p w:rsidR="00580D97" w:rsidRPr="00580D97" w:rsidRDefault="00580D97" w:rsidP="00580D97">
      <w:pPr>
        <w:rPr>
          <w:b/>
        </w:rPr>
      </w:pPr>
      <w:r w:rsidRPr="00580D97">
        <w:rPr>
          <w:b/>
        </w:rPr>
        <w:t xml:space="preserve">Kötelező/Ajánlott irodalom: </w:t>
      </w:r>
    </w:p>
    <w:p w:rsidR="00580D97" w:rsidRPr="00580D97" w:rsidRDefault="00580D97" w:rsidP="00580D97">
      <w:pPr>
        <w:jc w:val="both"/>
        <w:rPr>
          <w:bCs/>
          <w:sz w:val="22"/>
          <w:szCs w:val="22"/>
        </w:rPr>
      </w:pPr>
      <w:r w:rsidRPr="00580D97">
        <w:rPr>
          <w:bCs/>
          <w:sz w:val="22"/>
          <w:szCs w:val="22"/>
        </w:rPr>
        <w:t xml:space="preserve">Baloghné Nyakas </w:t>
      </w:r>
      <w:proofErr w:type="gramStart"/>
      <w:r w:rsidRPr="00580D97">
        <w:rPr>
          <w:bCs/>
          <w:sz w:val="22"/>
          <w:szCs w:val="22"/>
        </w:rPr>
        <w:t>A</w:t>
      </w:r>
      <w:proofErr w:type="gramEnd"/>
      <w:r w:rsidRPr="00580D97">
        <w:rPr>
          <w:bCs/>
          <w:sz w:val="22"/>
          <w:szCs w:val="22"/>
        </w:rPr>
        <w:t>. (2010): Mezőgazdasági növénytan alapjai: egyetemi jegyzet, Debrecen, Debreceni Egyetemi Kiadó</w:t>
      </w:r>
    </w:p>
    <w:p w:rsidR="00580D97" w:rsidRPr="00580D97" w:rsidRDefault="00580D97" w:rsidP="00580D97">
      <w:pPr>
        <w:jc w:val="both"/>
        <w:rPr>
          <w:bCs/>
          <w:sz w:val="22"/>
          <w:szCs w:val="22"/>
        </w:rPr>
      </w:pPr>
      <w:r w:rsidRPr="00580D97">
        <w:rPr>
          <w:sz w:val="22"/>
          <w:szCs w:val="22"/>
        </w:rPr>
        <w:t>Turcsányi Gábor (</w:t>
      </w:r>
      <w:proofErr w:type="spellStart"/>
      <w:r w:rsidRPr="00580D97">
        <w:rPr>
          <w:sz w:val="22"/>
          <w:szCs w:val="22"/>
        </w:rPr>
        <w:t>szerk</w:t>
      </w:r>
      <w:proofErr w:type="spellEnd"/>
      <w:r w:rsidRPr="00580D97">
        <w:rPr>
          <w:sz w:val="22"/>
          <w:szCs w:val="22"/>
        </w:rPr>
        <w:t>) (2001): Mezőgazdasági növénytan.</w:t>
      </w:r>
      <w:r w:rsidRPr="00580D97">
        <w:rPr>
          <w:b/>
          <w:sz w:val="22"/>
          <w:szCs w:val="22"/>
        </w:rPr>
        <w:t xml:space="preserve"> </w:t>
      </w:r>
      <w:r w:rsidRPr="00580D97">
        <w:rPr>
          <w:bCs/>
          <w:sz w:val="22"/>
          <w:szCs w:val="22"/>
        </w:rPr>
        <w:t xml:space="preserve">Mezőgazdasági Szaktudás Kiadó, Budapest. </w:t>
      </w:r>
      <w:r w:rsidRPr="00580D97">
        <w:rPr>
          <w:b/>
          <w:sz w:val="22"/>
          <w:szCs w:val="22"/>
        </w:rPr>
        <w:t>ISBN</w:t>
      </w:r>
      <w:r w:rsidRPr="00580D97">
        <w:rPr>
          <w:bCs/>
          <w:sz w:val="22"/>
          <w:szCs w:val="22"/>
        </w:rPr>
        <w:t>: 9633563593</w:t>
      </w:r>
    </w:p>
    <w:p w:rsidR="00580D97" w:rsidRPr="00580D97" w:rsidRDefault="00580D97" w:rsidP="00580D97">
      <w:pPr>
        <w:jc w:val="both"/>
        <w:rPr>
          <w:bCs/>
          <w:sz w:val="22"/>
          <w:szCs w:val="22"/>
        </w:rPr>
      </w:pPr>
    </w:p>
    <w:p w:rsidR="00705096" w:rsidRDefault="00705096">
      <w:pPr>
        <w:spacing w:after="160" w:line="259" w:lineRule="auto"/>
      </w:pPr>
      <w:r>
        <w:br w:type="page"/>
      </w:r>
    </w:p>
    <w:p w:rsidR="00D82890" w:rsidRDefault="00D82890" w:rsidP="00D8289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82890" w:rsidRDefault="00D82890" w:rsidP="00D82890">
      <w:pPr>
        <w:jc w:val="center"/>
        <w:rPr>
          <w:b/>
        </w:rPr>
      </w:pPr>
      <w:r>
        <w:rPr>
          <w:b/>
        </w:rPr>
        <w:t>2023/24 tanév 1. félév</w:t>
      </w:r>
    </w:p>
    <w:p w:rsidR="00D82890" w:rsidRDefault="00D82890" w:rsidP="00D82890">
      <w:pPr>
        <w:jc w:val="center"/>
        <w:rPr>
          <w:b/>
        </w:rPr>
      </w:pPr>
    </w:p>
    <w:p w:rsidR="00D82890" w:rsidRPr="00B95F0A" w:rsidRDefault="00D82890" w:rsidP="00D8289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A48FA">
        <w:t>MTBP7005</w:t>
      </w:r>
      <w:r>
        <w:t xml:space="preserve"> Fizika   </w:t>
      </w:r>
    </w:p>
    <w:p w:rsidR="00D82890" w:rsidRDefault="00D82890" w:rsidP="00D8289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Sipos Péter </w:t>
      </w:r>
    </w:p>
    <w:p w:rsidR="00D82890" w:rsidRPr="00B14F70" w:rsidRDefault="00D82890" w:rsidP="00D8289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82890" w:rsidRPr="00B14F70" w:rsidRDefault="00D82890" w:rsidP="00D82890">
      <w:r w:rsidRPr="00B14F70">
        <w:rPr>
          <w:b/>
        </w:rPr>
        <w:t>Szak neve, szintje:</w:t>
      </w:r>
      <w:r w:rsidRPr="00B14F70">
        <w:t xml:space="preserve"> </w:t>
      </w:r>
      <w:r>
        <w:t>Precíziós mezőgazdasági mérnöki</w:t>
      </w:r>
      <w:r w:rsidRPr="007C135A">
        <w:t xml:space="preserve"> </w:t>
      </w:r>
      <w:proofErr w:type="spellStart"/>
      <w:r>
        <w:t>BSc</w:t>
      </w:r>
      <w:proofErr w:type="spellEnd"/>
    </w:p>
    <w:p w:rsidR="00D82890" w:rsidRPr="00B14F70" w:rsidRDefault="00D82890" w:rsidP="00D82890">
      <w:r w:rsidRPr="00B14F70">
        <w:rPr>
          <w:b/>
        </w:rPr>
        <w:t xml:space="preserve">Tantárgy típusa: </w:t>
      </w:r>
      <w:r w:rsidRPr="006A3FF3">
        <w:t>kötelező</w:t>
      </w:r>
    </w:p>
    <w:p w:rsidR="00D82890" w:rsidRPr="00B14F70" w:rsidRDefault="00D82890" w:rsidP="00D82890">
      <w:r w:rsidRPr="00B14F70">
        <w:rPr>
          <w:b/>
        </w:rPr>
        <w:t>A tantárgy oktatási időterve, vizsga típusa:</w:t>
      </w:r>
      <w:r w:rsidRPr="006A3FF3">
        <w:t xml:space="preserve"> </w:t>
      </w:r>
      <w:r>
        <w:t>2+1</w:t>
      </w:r>
      <w:r w:rsidRPr="006A3FF3">
        <w:t>, kollokvium</w:t>
      </w:r>
    </w:p>
    <w:p w:rsidR="00D82890" w:rsidRPr="006A3FF3" w:rsidRDefault="00D82890" w:rsidP="00D82890">
      <w:r w:rsidRPr="00B14F70">
        <w:rPr>
          <w:b/>
        </w:rPr>
        <w:t>A tantárgy kredit értéke:</w:t>
      </w:r>
      <w:r>
        <w:rPr>
          <w:b/>
        </w:rPr>
        <w:t xml:space="preserve"> </w:t>
      </w:r>
      <w:r>
        <w:t>3</w:t>
      </w:r>
    </w:p>
    <w:p w:rsidR="00D82890" w:rsidRPr="00B14F70" w:rsidRDefault="00D82890" w:rsidP="00D82890">
      <w:pPr>
        <w:rPr>
          <w:b/>
        </w:rPr>
      </w:pPr>
    </w:p>
    <w:p w:rsidR="00D82890" w:rsidRPr="00B14F70" w:rsidRDefault="00D82890" w:rsidP="00D8289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ab/>
      </w:r>
    </w:p>
    <w:p w:rsidR="00D82890" w:rsidRDefault="00D82890" w:rsidP="00D82890">
      <w:r w:rsidRPr="0057194C">
        <w:t>A hallgatók megismerkednek a fizika néhány fontos területével annak érdekében, hogy ezzel a szakmai tárgyak megértéséhez kellő alaptudományi ismeretekkel rendelkezzenek.</w:t>
      </w:r>
    </w:p>
    <w:p w:rsidR="00D82890" w:rsidRDefault="00D82890" w:rsidP="00D82890">
      <w:pPr>
        <w:rPr>
          <w:b/>
        </w:rPr>
      </w:pPr>
    </w:p>
    <w:p w:rsidR="00D82890" w:rsidRPr="00B14F70" w:rsidRDefault="00D82890" w:rsidP="00D8289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82890" w:rsidRDefault="00D82890" w:rsidP="00D82890">
      <w:r>
        <w:t xml:space="preserve">1. Mechanika: A </w:t>
      </w:r>
      <w:proofErr w:type="gramStart"/>
      <w:r>
        <w:t>klasszikus</w:t>
      </w:r>
      <w:proofErr w:type="gramEnd"/>
      <w:r>
        <w:t xml:space="preserve"> mechanika alapjai, </w:t>
      </w:r>
    </w:p>
    <w:p w:rsidR="00D82890" w:rsidRDefault="00D82890" w:rsidP="00D82890">
      <w:r>
        <w:t xml:space="preserve">2. Mechanika: Newton törvényei, Kinematika és dinamika tömegpontra vonatkozó törvényei, </w:t>
      </w:r>
    </w:p>
    <w:p w:rsidR="00D82890" w:rsidRDefault="00D82890" w:rsidP="00D82890">
      <w:r>
        <w:t>3. Mechanika: Rezgőmozgások, Hullámmozgás</w:t>
      </w:r>
    </w:p>
    <w:p w:rsidR="00D82890" w:rsidRDefault="00D82890" w:rsidP="00D82890">
      <w:r>
        <w:t xml:space="preserve">4. Folyadékok és gázok mechanikája: Hidrosztatika, Folyadékok jellemzése, </w:t>
      </w:r>
    </w:p>
    <w:p w:rsidR="00D82890" w:rsidRDefault="00D82890" w:rsidP="00D82890">
      <w:r>
        <w:t>5. Folyadékok és gázok mechanikája: Nyomás nyugvó folyadékokban, felhajtó erő, úszás,</w:t>
      </w:r>
    </w:p>
    <w:p w:rsidR="00D82890" w:rsidRDefault="00D82890" w:rsidP="00D82890">
      <w:r>
        <w:t xml:space="preserve">6. Folyadékok áramlása: Az áramlások leírása és felosztása, A </w:t>
      </w:r>
      <w:proofErr w:type="gramStart"/>
      <w:r>
        <w:t>kontinuitási</w:t>
      </w:r>
      <w:proofErr w:type="gramEnd"/>
      <w:r>
        <w:t xml:space="preserve"> egyenlet, A Bernoulli-féle egyenlet és alkalmazásai, </w:t>
      </w:r>
    </w:p>
    <w:p w:rsidR="00D82890" w:rsidRDefault="00D82890" w:rsidP="00D82890">
      <w:r>
        <w:t xml:space="preserve">7. Folyadékok áramlása: Források és örvények, Cirkulációs áramlás, </w:t>
      </w:r>
      <w:proofErr w:type="gramStart"/>
      <w:r>
        <w:t>A</w:t>
      </w:r>
      <w:proofErr w:type="gramEnd"/>
      <w:r>
        <w:t xml:space="preserve"> belső súrlódás (viszkozitás), Réteges áramlások. </w:t>
      </w:r>
    </w:p>
    <w:p w:rsidR="00D82890" w:rsidRDefault="00D82890" w:rsidP="00D82890">
      <w:r>
        <w:t xml:space="preserve">8. Folyadékok áramlása: </w:t>
      </w:r>
      <w:proofErr w:type="spellStart"/>
      <w:r>
        <w:t>Poiseuille</w:t>
      </w:r>
      <w:proofErr w:type="spellEnd"/>
      <w:r>
        <w:t xml:space="preserve"> és </w:t>
      </w:r>
      <w:proofErr w:type="spellStart"/>
      <w:r>
        <w:t>Stokes</w:t>
      </w:r>
      <w:proofErr w:type="spellEnd"/>
      <w:r>
        <w:t xml:space="preserve"> törvényei. Turbulens áramlás. </w:t>
      </w:r>
    </w:p>
    <w:p w:rsidR="00D82890" w:rsidRDefault="00D82890" w:rsidP="00D82890">
      <w:r>
        <w:t xml:space="preserve">9. Folyadékok áramlása </w:t>
      </w:r>
      <w:proofErr w:type="gramStart"/>
      <w:r>
        <w:t>A</w:t>
      </w:r>
      <w:proofErr w:type="gramEnd"/>
      <w:r>
        <w:t xml:space="preserve"> Reynolds-féle szám; hidrodinamikai hasonlósági törvény, </w:t>
      </w:r>
    </w:p>
    <w:p w:rsidR="00D82890" w:rsidRDefault="00D82890" w:rsidP="00D82890">
      <w:r>
        <w:t xml:space="preserve">10. Folyadékok áramlása: Örvények keletkezése, </w:t>
      </w:r>
      <w:proofErr w:type="gramStart"/>
      <w:r>
        <w:t>A</w:t>
      </w:r>
      <w:proofErr w:type="gramEnd"/>
      <w:r>
        <w:t xml:space="preserve"> hidrodinamikai ellenállás, </w:t>
      </w:r>
    </w:p>
    <w:p w:rsidR="00D82890" w:rsidRDefault="00D82890" w:rsidP="00D82890">
      <w:r>
        <w:t xml:space="preserve">11. Folyadékok áramlása: A dinamikai felhajtó erő, </w:t>
      </w:r>
      <w:proofErr w:type="gramStart"/>
      <w:r>
        <w:t>A</w:t>
      </w:r>
      <w:proofErr w:type="gramEnd"/>
      <w:r>
        <w:t xml:space="preserve"> Magnus-effektus </w:t>
      </w:r>
    </w:p>
    <w:p w:rsidR="00D82890" w:rsidRDefault="00D82890" w:rsidP="00D82890">
      <w:r>
        <w:t xml:space="preserve">12. </w:t>
      </w:r>
      <w:proofErr w:type="gramStart"/>
      <w:r>
        <w:t>Optika</w:t>
      </w:r>
      <w:proofErr w:type="gramEnd"/>
      <w:r>
        <w:t>: Geometriai optika, Fizikai optika, A fény részecsketermészete, Egyszerű és összetett optikai eszközök</w:t>
      </w:r>
    </w:p>
    <w:p w:rsidR="00D82890" w:rsidRDefault="00D82890" w:rsidP="00D82890">
      <w:r>
        <w:t>13. Atomfizika: Bevezetés az atomfizikába, Anyaghullámok, Az anyag atomos szerkezete, Atommodellek,</w:t>
      </w:r>
    </w:p>
    <w:p w:rsidR="00D82890" w:rsidRPr="00B14F70" w:rsidRDefault="00D82890" w:rsidP="00D82890">
      <w:r>
        <w:t xml:space="preserve">14. A </w:t>
      </w:r>
      <w:proofErr w:type="gramStart"/>
      <w:r>
        <w:t>kvantum</w:t>
      </w:r>
      <w:proofErr w:type="gramEnd"/>
      <w:r>
        <w:t xml:space="preserve">mechanika alapjai, Az atomok kvantummechanikai leírása, </w:t>
      </w:r>
      <w:proofErr w:type="spellStart"/>
      <w:r>
        <w:t>Mézerek</w:t>
      </w:r>
      <w:proofErr w:type="spellEnd"/>
      <w:r>
        <w:t xml:space="preserve"> és lézerek.</w:t>
      </w:r>
    </w:p>
    <w:p w:rsidR="00D82890" w:rsidRPr="006A41E1" w:rsidRDefault="00D82890" w:rsidP="00D8289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6A3FF3">
        <w:t>A gyakorlatokon való részvétel kötelező</w:t>
      </w:r>
      <w:r>
        <w:t>.</w:t>
      </w:r>
      <w:r w:rsidRPr="006A3FF3">
        <w:t xml:space="preserve"> Az aláírás megszerzésének feltétele: </w:t>
      </w:r>
      <w:r w:rsidRPr="0057194C">
        <w:t xml:space="preserve">2 gyakorlati </w:t>
      </w:r>
      <w:proofErr w:type="spellStart"/>
      <w:r w:rsidRPr="0057194C">
        <w:t>zh</w:t>
      </w:r>
      <w:proofErr w:type="spellEnd"/>
      <w:r w:rsidRPr="0057194C">
        <w:t xml:space="preserve"> (7. és 14. hét) megírása legalább 50%-</w:t>
      </w:r>
      <w:proofErr w:type="spellStart"/>
      <w:r w:rsidRPr="0057194C">
        <w:t>ra</w:t>
      </w:r>
      <w:proofErr w:type="spellEnd"/>
      <w:r w:rsidRPr="0057194C">
        <w:t xml:space="preserve"> számolási feladatokból</w:t>
      </w:r>
    </w:p>
    <w:p w:rsidR="00D82890" w:rsidRPr="00B14F70" w:rsidRDefault="00D82890" w:rsidP="006A41E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</w:t>
      </w:r>
      <w:r w:rsidRPr="006A3FF3">
        <w:t>ollokvium (</w:t>
      </w:r>
      <w:r>
        <w:t>szóbeli</w:t>
      </w:r>
      <w:r w:rsidRPr="006A3FF3">
        <w:t xml:space="preserve"> vizsga)</w:t>
      </w:r>
    </w:p>
    <w:p w:rsidR="00D82890" w:rsidRPr="00B14F70" w:rsidRDefault="00D82890" w:rsidP="006A41E1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</w:p>
    <w:p w:rsidR="00D82890" w:rsidRPr="006A41E1" w:rsidRDefault="00D82890" w:rsidP="00D82890">
      <w:proofErr w:type="gramStart"/>
      <w:r w:rsidRPr="006A3FF3">
        <w:t>az</w:t>
      </w:r>
      <w:proofErr w:type="gramEnd"/>
      <w:r w:rsidRPr="006A3FF3">
        <w:t xml:space="preserve"> előadás </w:t>
      </w:r>
      <w:r>
        <w:t xml:space="preserve">és gyakorlat </w:t>
      </w:r>
      <w:r w:rsidRPr="006A3FF3">
        <w:t>diasorai</w:t>
      </w:r>
    </w:p>
    <w:p w:rsidR="00D82890" w:rsidRPr="00B14F70" w:rsidRDefault="00D82890" w:rsidP="006A41E1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D82890" w:rsidRDefault="00D82890" w:rsidP="00D82890">
      <w:pPr>
        <w:tabs>
          <w:tab w:val="left" w:pos="2295"/>
        </w:tabs>
      </w:pPr>
      <w:r>
        <w:t>Fizika mérnököknek e-könyv, feladatokkal: http://www.sze.hu/~bertam/Oktatasi_anyagok/FizikaMernokoknek.pdf</w:t>
      </w:r>
    </w:p>
    <w:p w:rsidR="00D82890" w:rsidRDefault="00D82890" w:rsidP="00D82890">
      <w:pPr>
        <w:tabs>
          <w:tab w:val="left" w:pos="2295"/>
        </w:tabs>
      </w:pPr>
      <w:proofErr w:type="gramStart"/>
      <w:r>
        <w:t>hozzá</w:t>
      </w:r>
      <w:proofErr w:type="gramEnd"/>
      <w:r>
        <w:t xml:space="preserve"> diák, segédletek: http://www.sze.hu/~bertam/Oktatasi_anyagok/</w:t>
      </w:r>
    </w:p>
    <w:p w:rsidR="00D82890" w:rsidRDefault="00D82890" w:rsidP="00D82890">
      <w:pPr>
        <w:tabs>
          <w:tab w:val="left" w:pos="2295"/>
        </w:tabs>
      </w:pPr>
      <w:r>
        <w:t>A fizika alapjai a mérnökképzésben http://eta.bibl.u-szeged.hu/2132/1/EFOP343_FizikaFelzarkoztato_SziladiKatalin_1212.pdf</w:t>
      </w:r>
    </w:p>
    <w:p w:rsidR="00D82890" w:rsidRDefault="00D82890" w:rsidP="00D82890">
      <w:pPr>
        <w:tabs>
          <w:tab w:val="left" w:pos="2295"/>
        </w:tabs>
      </w:pPr>
    </w:p>
    <w:p w:rsidR="00D82890" w:rsidRDefault="00D82890" w:rsidP="00D82890">
      <w:pPr>
        <w:tabs>
          <w:tab w:val="left" w:pos="2295"/>
        </w:tabs>
      </w:pPr>
      <w:r>
        <w:t>Gyakorlat:</w:t>
      </w:r>
    </w:p>
    <w:p w:rsidR="00D82890" w:rsidRDefault="00D82890" w:rsidP="00D82890">
      <w:pPr>
        <w:tabs>
          <w:tab w:val="left" w:pos="2295"/>
        </w:tabs>
      </w:pPr>
      <w:proofErr w:type="gramStart"/>
      <w:r>
        <w:t>dinamika</w:t>
      </w:r>
      <w:proofErr w:type="gramEnd"/>
      <w:r>
        <w:t xml:space="preserve"> feladatok: http://users.atw.hu/aletom/10/feladat/dinamika.pdf</w:t>
      </w:r>
    </w:p>
    <w:p w:rsidR="00D82890" w:rsidRDefault="00D82890" w:rsidP="00FA4892">
      <w:pPr>
        <w:tabs>
          <w:tab w:val="left" w:pos="2295"/>
        </w:tabs>
      </w:pPr>
      <w:proofErr w:type="gramStart"/>
      <w:r>
        <w:t>munka</w:t>
      </w:r>
      <w:proofErr w:type="gramEnd"/>
      <w:r>
        <w:t>, energia, energiamegmaradás, teljesítmény: http://www.porki.hu/sajat/fizika/fgy/FGY10munkaenergia08.pdf</w:t>
      </w:r>
      <w:r>
        <w:tab/>
      </w:r>
    </w:p>
    <w:p w:rsidR="00B51B4D" w:rsidRPr="00D70370" w:rsidRDefault="006A41E1" w:rsidP="00B51B4D">
      <w:pPr>
        <w:jc w:val="center"/>
        <w:rPr>
          <w:b/>
        </w:rPr>
      </w:pPr>
      <w:r>
        <w:br w:type="page"/>
      </w:r>
      <w:r w:rsidR="00B51B4D" w:rsidRPr="00D70370">
        <w:rPr>
          <w:b/>
        </w:rPr>
        <w:lastRenderedPageBreak/>
        <w:t>KÖVETELMÉNYRENDSZER</w:t>
      </w:r>
    </w:p>
    <w:p w:rsidR="00B51B4D" w:rsidRPr="00D70370" w:rsidRDefault="00B51B4D" w:rsidP="00B51B4D">
      <w:pPr>
        <w:jc w:val="center"/>
        <w:rPr>
          <w:b/>
        </w:rPr>
      </w:pPr>
      <w:r>
        <w:rPr>
          <w:b/>
        </w:rPr>
        <w:t>2023/2024.</w:t>
      </w:r>
      <w:r w:rsidRPr="00D70370">
        <w:rPr>
          <w:b/>
        </w:rPr>
        <w:t xml:space="preserve"> tanév </w:t>
      </w:r>
      <w:r>
        <w:rPr>
          <w:b/>
        </w:rPr>
        <w:t>1</w:t>
      </w:r>
      <w:r w:rsidRPr="00D70370">
        <w:rPr>
          <w:b/>
        </w:rPr>
        <w:t>. félév</w:t>
      </w:r>
    </w:p>
    <w:p w:rsidR="00B51B4D" w:rsidRPr="00D70370" w:rsidRDefault="00B51B4D" w:rsidP="00B51B4D">
      <w:pPr>
        <w:rPr>
          <w:b/>
        </w:rPr>
      </w:pPr>
    </w:p>
    <w:p w:rsidR="00B51B4D" w:rsidRDefault="00B51B4D" w:rsidP="00B51B4D">
      <w:r>
        <w:rPr>
          <w:b/>
        </w:rPr>
        <w:t xml:space="preserve">A tantárgy neve, kódja: </w:t>
      </w:r>
      <w:r>
        <w:rPr>
          <w:b/>
        </w:rPr>
        <w:tab/>
      </w:r>
      <w:r>
        <w:rPr>
          <w:b/>
        </w:rPr>
        <w:tab/>
      </w:r>
      <w:r>
        <w:t xml:space="preserve">Mezőgazdasági alapismeretek, </w:t>
      </w:r>
      <w:r w:rsidRPr="00F0303F">
        <w:rPr>
          <w:b/>
        </w:rPr>
        <w:t>MTBP7006</w:t>
      </w:r>
    </w:p>
    <w:p w:rsidR="00B51B4D" w:rsidRPr="0016071D" w:rsidRDefault="00B51B4D" w:rsidP="00B51B4D">
      <w:r w:rsidRPr="00D70370">
        <w:rPr>
          <w:b/>
        </w:rPr>
        <w:t>A tantárgyfelelős neve, beosztása:</w:t>
      </w:r>
      <w:r w:rsidRPr="00D70370">
        <w:t xml:space="preserve"> </w:t>
      </w:r>
      <w:r w:rsidRPr="0016071D">
        <w:t>Dr. Szabó András, adjunktus</w:t>
      </w:r>
    </w:p>
    <w:p w:rsidR="00B51B4D" w:rsidRPr="00D23B20" w:rsidRDefault="00B51B4D" w:rsidP="00B51B4D">
      <w:pPr>
        <w:jc w:val="both"/>
      </w:pPr>
      <w:r w:rsidRPr="00D70370">
        <w:rPr>
          <w:b/>
        </w:rPr>
        <w:t xml:space="preserve">A tantárgy oktatásába bevont további oktatók: </w:t>
      </w:r>
      <w:r>
        <w:t>Dr. Fehér Milán tud. munkatárs, Seres Emese tanársegéd</w:t>
      </w:r>
    </w:p>
    <w:p w:rsidR="00B51B4D" w:rsidRPr="00D70370" w:rsidRDefault="00B51B4D" w:rsidP="00B51B4D">
      <w:pPr>
        <w:jc w:val="both"/>
      </w:pPr>
      <w:r w:rsidRPr="00D70370">
        <w:rPr>
          <w:b/>
        </w:rPr>
        <w:t>Szak neve, szintje:</w:t>
      </w:r>
      <w:r w:rsidRPr="00D70370">
        <w:t xml:space="preserve"> </w:t>
      </w:r>
      <w:r w:rsidRPr="00D70370">
        <w:tab/>
      </w:r>
      <w:r w:rsidRPr="00D70370">
        <w:tab/>
      </w:r>
      <w:r w:rsidRPr="00D70370">
        <w:tab/>
      </w:r>
      <w:r>
        <w:t xml:space="preserve">Precíziós mezőgazdasági mérnök </w:t>
      </w:r>
      <w:proofErr w:type="spellStart"/>
      <w:r>
        <w:t>BSc</w:t>
      </w:r>
      <w:proofErr w:type="spellEnd"/>
      <w:r w:rsidRPr="00D70370">
        <w:t xml:space="preserve"> </w:t>
      </w:r>
    </w:p>
    <w:p w:rsidR="00B51B4D" w:rsidRPr="00D70370" w:rsidRDefault="00B51B4D" w:rsidP="00B51B4D">
      <w:r w:rsidRPr="00D70370">
        <w:rPr>
          <w:b/>
        </w:rPr>
        <w:t xml:space="preserve">Tantárgy típusa: </w:t>
      </w:r>
      <w:r w:rsidRPr="00D70370">
        <w:rPr>
          <w:b/>
        </w:rPr>
        <w:tab/>
      </w:r>
      <w:r w:rsidRPr="00D70370">
        <w:rPr>
          <w:b/>
        </w:rPr>
        <w:tab/>
      </w:r>
      <w:r w:rsidRPr="00D70370">
        <w:rPr>
          <w:b/>
        </w:rPr>
        <w:tab/>
      </w:r>
      <w:r w:rsidRPr="00D70370">
        <w:t>kötelező</w:t>
      </w:r>
    </w:p>
    <w:p w:rsidR="00B51B4D" w:rsidRPr="0016071D" w:rsidRDefault="00B51B4D" w:rsidP="00B51B4D">
      <w:r w:rsidRPr="0016071D">
        <w:rPr>
          <w:b/>
        </w:rPr>
        <w:t xml:space="preserve">A tantárgy oktatási időterve, vizsga típusa: </w:t>
      </w:r>
      <w:r w:rsidRPr="0016071D">
        <w:t>0+2, gyakorlati jegy</w:t>
      </w:r>
    </w:p>
    <w:p w:rsidR="00B51B4D" w:rsidRPr="0016071D" w:rsidRDefault="00B51B4D" w:rsidP="00B51B4D">
      <w:r w:rsidRPr="0016071D">
        <w:rPr>
          <w:b/>
        </w:rPr>
        <w:t xml:space="preserve">A tantárgy kredit értéke: </w:t>
      </w:r>
      <w:r w:rsidRPr="0016071D">
        <w:rPr>
          <w:b/>
        </w:rPr>
        <w:tab/>
      </w:r>
      <w:r w:rsidRPr="0016071D">
        <w:rPr>
          <w:b/>
        </w:rPr>
        <w:tab/>
      </w:r>
      <w:r w:rsidRPr="0016071D">
        <w:t>3</w:t>
      </w:r>
    </w:p>
    <w:p w:rsidR="00B51B4D" w:rsidRPr="0016071D" w:rsidRDefault="00B51B4D" w:rsidP="00B51B4D">
      <w:pPr>
        <w:rPr>
          <w:b/>
        </w:rPr>
      </w:pPr>
    </w:p>
    <w:p w:rsidR="00B51B4D" w:rsidRPr="0016071D" w:rsidRDefault="00B51B4D" w:rsidP="00B51B4D">
      <w:pPr>
        <w:rPr>
          <w:b/>
        </w:rPr>
      </w:pPr>
      <w:r w:rsidRPr="0016071D">
        <w:rPr>
          <w:b/>
        </w:rPr>
        <w:t>A tárgy oktatásának célja:</w:t>
      </w:r>
      <w:r w:rsidRPr="0016071D">
        <w:t xml:space="preserve"> </w:t>
      </w:r>
    </w:p>
    <w:p w:rsidR="00B51B4D" w:rsidRPr="00D70370" w:rsidRDefault="00B51B4D" w:rsidP="00B51B4D">
      <w:pPr>
        <w:tabs>
          <w:tab w:val="left" w:pos="34"/>
        </w:tabs>
        <w:jc w:val="both"/>
        <w:rPr>
          <w:b/>
        </w:rPr>
      </w:pPr>
      <w:r w:rsidRPr="0016071D">
        <w:t>A tárgy célja, hogy a hallgatókkal megismertesse az alapvető szakmai műveltséghez szükséges állattenyésztés</w:t>
      </w:r>
      <w:r>
        <w:t>i</w:t>
      </w:r>
      <w:r w:rsidRPr="0016071D">
        <w:t xml:space="preserve"> és növénytermesztési alapfogalmakat, a mezőgazdasági termelés alapösszefüggéseit</w:t>
      </w:r>
      <w:r>
        <w:t>.</w:t>
      </w:r>
      <w:r w:rsidRPr="00D70370">
        <w:rPr>
          <w:b/>
        </w:rPr>
        <w:tab/>
      </w:r>
    </w:p>
    <w:p w:rsidR="00B51B4D" w:rsidRDefault="00B51B4D" w:rsidP="00B51B4D">
      <w:pPr>
        <w:jc w:val="both"/>
        <w:rPr>
          <w:b/>
        </w:rPr>
      </w:pPr>
    </w:p>
    <w:p w:rsidR="00B51B4D" w:rsidRPr="00D70370" w:rsidRDefault="00B51B4D" w:rsidP="00B51B4D">
      <w:pPr>
        <w:jc w:val="both"/>
        <w:rPr>
          <w:b/>
        </w:rPr>
      </w:pPr>
      <w:r w:rsidRPr="00D70370">
        <w:rPr>
          <w:b/>
        </w:rPr>
        <w:t>A tantárgy tartalma</w:t>
      </w:r>
    </w:p>
    <w:p w:rsidR="00B51B4D" w:rsidRPr="00D70370" w:rsidRDefault="00B51B4D" w:rsidP="00B51B4D">
      <w:pPr>
        <w:numPr>
          <w:ilvl w:val="0"/>
          <w:numId w:val="7"/>
        </w:numPr>
        <w:jc w:val="both"/>
      </w:pPr>
      <w:r w:rsidRPr="00D70370">
        <w:t xml:space="preserve">A mezőgazdasági termelés, valamint az állattenyésztés jelentősége. </w:t>
      </w:r>
    </w:p>
    <w:p w:rsidR="00B51B4D" w:rsidRPr="00D70370" w:rsidRDefault="00B51B4D" w:rsidP="00B51B4D">
      <w:pPr>
        <w:numPr>
          <w:ilvl w:val="0"/>
          <w:numId w:val="7"/>
        </w:numPr>
        <w:jc w:val="both"/>
      </w:pPr>
      <w:r w:rsidRPr="00D70370">
        <w:t>Állattenyésztési alapfogalmak.</w:t>
      </w:r>
    </w:p>
    <w:p w:rsidR="00B51B4D" w:rsidRPr="00D70370" w:rsidRDefault="00B51B4D" w:rsidP="00B51B4D">
      <w:pPr>
        <w:numPr>
          <w:ilvl w:val="0"/>
          <w:numId w:val="7"/>
        </w:numPr>
        <w:jc w:val="both"/>
      </w:pPr>
      <w:r w:rsidRPr="00D70370">
        <w:t>Tenyésztési eljárások csoportosítása, a küllemi bírálat célja.</w:t>
      </w:r>
    </w:p>
    <w:p w:rsidR="00B51B4D" w:rsidRPr="00D70370" w:rsidRDefault="00B51B4D" w:rsidP="00B51B4D">
      <w:pPr>
        <w:numPr>
          <w:ilvl w:val="0"/>
          <w:numId w:val="7"/>
        </w:numPr>
        <w:jc w:val="both"/>
      </w:pPr>
      <w:r>
        <w:t>A gazdasági ál</w:t>
      </w:r>
      <w:r w:rsidRPr="00D70370">
        <w:t>l</w:t>
      </w:r>
      <w:r>
        <w:t>a</w:t>
      </w:r>
      <w:r w:rsidRPr="00D70370">
        <w:t>tok emésztőkészülékének felépítése. Takarmányozási alapismeretek, fontosabb takarmányok.</w:t>
      </w:r>
    </w:p>
    <w:p w:rsidR="00B51B4D" w:rsidRPr="00D70370" w:rsidRDefault="00B51B4D" w:rsidP="00B51B4D">
      <w:pPr>
        <w:numPr>
          <w:ilvl w:val="0"/>
          <w:numId w:val="7"/>
        </w:numPr>
        <w:jc w:val="both"/>
      </w:pPr>
      <w:r w:rsidRPr="00D70370">
        <w:t>A szarvasmarha tenyésztés alapjai I.: Tejelő tehenek tartása, takarmányozása.</w:t>
      </w:r>
    </w:p>
    <w:p w:rsidR="00B51B4D" w:rsidRPr="00D70370" w:rsidRDefault="00B51B4D" w:rsidP="00B51B4D">
      <w:pPr>
        <w:numPr>
          <w:ilvl w:val="0"/>
          <w:numId w:val="7"/>
        </w:numPr>
        <w:jc w:val="both"/>
      </w:pPr>
      <w:r w:rsidRPr="00D70370">
        <w:t>A szarvasmarha tenyésztés alapjai II.: Húsmarha tartástechnológia.</w:t>
      </w:r>
    </w:p>
    <w:p w:rsidR="00B51B4D" w:rsidRPr="00D70370" w:rsidRDefault="00B51B4D" w:rsidP="00B51B4D">
      <w:pPr>
        <w:numPr>
          <w:ilvl w:val="0"/>
          <w:numId w:val="7"/>
        </w:numPr>
        <w:jc w:val="both"/>
      </w:pPr>
      <w:r w:rsidRPr="00D70370">
        <w:t>A juhtenyésztés és tartás alapjai.</w:t>
      </w:r>
    </w:p>
    <w:p w:rsidR="00B51B4D" w:rsidRPr="000159FD" w:rsidRDefault="00B51B4D" w:rsidP="00B51B4D">
      <w:pPr>
        <w:pStyle w:val="Listaszerbekezds"/>
        <w:numPr>
          <w:ilvl w:val="0"/>
          <w:numId w:val="7"/>
        </w:numPr>
        <w:jc w:val="both"/>
      </w:pPr>
      <w:r w:rsidRPr="000159FD">
        <w:t>Növénytermesztéshez kapcsolódó alapfogalmak. Fajtahasználat. A vetőmagtermesztés felügyelete és ellenőrzése.</w:t>
      </w:r>
    </w:p>
    <w:p w:rsidR="00B51B4D" w:rsidRPr="00D70370" w:rsidRDefault="00B51B4D" w:rsidP="00B51B4D">
      <w:pPr>
        <w:pStyle w:val="Listaszerbekezds"/>
        <w:numPr>
          <w:ilvl w:val="0"/>
          <w:numId w:val="7"/>
        </w:numPr>
        <w:jc w:val="both"/>
      </w:pPr>
      <w:r w:rsidRPr="00D70370">
        <w:t>Magyarország fontosabb termesztett szántóföldi növényeinek fontosabb jellemzői, felismerésük.</w:t>
      </w:r>
    </w:p>
    <w:p w:rsidR="00B51B4D" w:rsidRPr="00D70370" w:rsidRDefault="00B51B4D" w:rsidP="00B51B4D">
      <w:pPr>
        <w:pStyle w:val="Listaszerbekezds"/>
        <w:numPr>
          <w:ilvl w:val="0"/>
          <w:numId w:val="7"/>
        </w:numPr>
        <w:jc w:val="both"/>
      </w:pPr>
      <w:r w:rsidRPr="00D70370">
        <w:t>A vetésváltás története, kialakulása, elővetemény hatások, fontosabb termesztett növényeink vetésváltása</w:t>
      </w:r>
    </w:p>
    <w:p w:rsidR="00B51B4D" w:rsidRPr="00D70370" w:rsidRDefault="00B51B4D" w:rsidP="00B51B4D">
      <w:pPr>
        <w:pStyle w:val="Listaszerbekezds"/>
        <w:numPr>
          <w:ilvl w:val="0"/>
          <w:numId w:val="7"/>
        </w:numPr>
        <w:jc w:val="both"/>
      </w:pPr>
      <w:r w:rsidRPr="00D70370">
        <w:t>Tápanyag-gazdálkodás I.: Műtrágyázás</w:t>
      </w:r>
    </w:p>
    <w:p w:rsidR="00B51B4D" w:rsidRPr="00D70370" w:rsidRDefault="00B51B4D" w:rsidP="00B51B4D">
      <w:pPr>
        <w:pStyle w:val="Listaszerbekezds"/>
        <w:numPr>
          <w:ilvl w:val="0"/>
          <w:numId w:val="7"/>
        </w:numPr>
        <w:jc w:val="both"/>
      </w:pPr>
      <w:r w:rsidRPr="00D70370">
        <w:t xml:space="preserve">Tápanyag-gazdálkodás II.: Szervestrágyázás </w:t>
      </w:r>
    </w:p>
    <w:p w:rsidR="00B51B4D" w:rsidRPr="00D70370" w:rsidRDefault="00B51B4D" w:rsidP="00B51B4D">
      <w:pPr>
        <w:pStyle w:val="Listaszerbekezds"/>
        <w:numPr>
          <w:ilvl w:val="0"/>
          <w:numId w:val="7"/>
        </w:numPr>
        <w:jc w:val="both"/>
      </w:pPr>
      <w:r w:rsidRPr="00D70370">
        <w:t>Talajművelési rendszerek, őszi és tavaszi talajmunkák</w:t>
      </w:r>
    </w:p>
    <w:p w:rsidR="00B51B4D" w:rsidRDefault="00B51B4D" w:rsidP="00B51B4D">
      <w:pPr>
        <w:pStyle w:val="Listaszerbekezds"/>
        <w:spacing w:before="120"/>
        <w:ind w:left="1135"/>
        <w:jc w:val="both"/>
        <w:rPr>
          <w:b/>
        </w:rPr>
      </w:pPr>
    </w:p>
    <w:p w:rsidR="00B51B4D" w:rsidRPr="00D70370" w:rsidRDefault="00B51B4D" w:rsidP="00B51B4D">
      <w:pPr>
        <w:pStyle w:val="Listaszerbekezds"/>
        <w:ind w:left="0"/>
        <w:jc w:val="both"/>
        <w:rPr>
          <w:b/>
        </w:rPr>
      </w:pPr>
      <w:r w:rsidRPr="00D70370">
        <w:rPr>
          <w:b/>
        </w:rPr>
        <w:t>Évközi ellenőrzés módja: nincs</w:t>
      </w:r>
    </w:p>
    <w:p w:rsidR="00B51B4D" w:rsidRPr="00D70370" w:rsidRDefault="00B51B4D" w:rsidP="00B51B4D">
      <w:pPr>
        <w:spacing w:before="120"/>
        <w:jc w:val="both"/>
      </w:pPr>
      <w:r w:rsidRPr="00D70370">
        <w:rPr>
          <w:b/>
        </w:rPr>
        <w:t>Számonkérés módja</w:t>
      </w:r>
      <w:r w:rsidRPr="00D70370">
        <w:t xml:space="preserve"> (</w:t>
      </w:r>
      <w:r w:rsidRPr="00D70370">
        <w:rPr>
          <w:i/>
        </w:rPr>
        <w:t>félévi vizsgajegy kialakításának módja – beszámoló, gyakorlati jegy, kollokvium, szigorlat</w:t>
      </w:r>
      <w:r w:rsidRPr="00D70370">
        <w:t xml:space="preserve">): </w:t>
      </w:r>
    </w:p>
    <w:p w:rsidR="00B51B4D" w:rsidRPr="00D70370" w:rsidRDefault="00B51B4D" w:rsidP="00B51B4D">
      <w:pPr>
        <w:jc w:val="both"/>
      </w:pPr>
      <w:r>
        <w:t>A félév egyik felében (6,5</w:t>
      </w:r>
      <w:r w:rsidRPr="00D70370">
        <w:t xml:space="preserve"> hétig) van állattenyészté</w:t>
      </w:r>
      <w:r>
        <w:t>si ismeretek, a másik felében (6,5</w:t>
      </w:r>
      <w:r w:rsidRPr="00D70370">
        <w:t xml:space="preserve"> hét) növénytermesztési ismeretek. Az aláírás megszerzésének feltétele az órákon, illetve szakmai utakon való részv</w:t>
      </w:r>
      <w:r>
        <w:t>étel, melyet a tantárgy előadói</w:t>
      </w:r>
      <w:r w:rsidRPr="00D70370">
        <w:t xml:space="preserve"> folyamatosan ellenőriz</w:t>
      </w:r>
      <w:r>
        <w:t>nek</w:t>
      </w:r>
      <w:r w:rsidRPr="00D70370">
        <w:t xml:space="preserve"> (megengedett hiányzás az összes óraszám 30%-a). A félév végén mindkét részből külön dolgozatot írnak a hallgatók és a két (kettes vagy jobb) jegy átlaga adja a tárgy jegyét.</w:t>
      </w:r>
    </w:p>
    <w:p w:rsidR="00B51B4D" w:rsidRDefault="00B51B4D" w:rsidP="00B51B4D">
      <w:pPr>
        <w:rPr>
          <w:b/>
        </w:rPr>
      </w:pPr>
    </w:p>
    <w:p w:rsidR="00B51B4D" w:rsidRPr="00D70370" w:rsidRDefault="00B51B4D" w:rsidP="00B51B4D">
      <w:r w:rsidRPr="00D70370">
        <w:rPr>
          <w:b/>
        </w:rPr>
        <w:t>Oktatási segédanyagok:</w:t>
      </w:r>
      <w:r w:rsidRPr="00D70370">
        <w:t xml:space="preserve"> </w:t>
      </w:r>
    </w:p>
    <w:p w:rsidR="00B51B4D" w:rsidRPr="00D70370" w:rsidRDefault="00B51B4D" w:rsidP="00B51B4D">
      <w:pPr>
        <w:rPr>
          <w:b/>
          <w:u w:val="single"/>
        </w:rPr>
      </w:pPr>
      <w:r w:rsidRPr="00D70370">
        <w:rPr>
          <w:b/>
          <w:u w:val="single"/>
        </w:rPr>
        <w:t>Kötelező irodalom:</w:t>
      </w:r>
    </w:p>
    <w:p w:rsidR="00B51B4D" w:rsidRPr="00D70370" w:rsidRDefault="00B51B4D" w:rsidP="00B51B4D">
      <w:pPr>
        <w:numPr>
          <w:ilvl w:val="0"/>
          <w:numId w:val="8"/>
        </w:numPr>
        <w:jc w:val="both"/>
      </w:pPr>
      <w:r w:rsidRPr="00D70370">
        <w:t>Horn Péter (</w:t>
      </w:r>
      <w:proofErr w:type="spellStart"/>
      <w:r w:rsidRPr="00D70370">
        <w:t>szerk</w:t>
      </w:r>
      <w:proofErr w:type="spellEnd"/>
      <w:r w:rsidRPr="00D70370">
        <w:t>.) (2000): Állattenyésztés 1-2-3. Mezőgazda Kiadó, Budapest.</w:t>
      </w:r>
    </w:p>
    <w:p w:rsidR="00B51B4D" w:rsidRPr="00D70370" w:rsidRDefault="00B51B4D" w:rsidP="00B51B4D">
      <w:pPr>
        <w:numPr>
          <w:ilvl w:val="0"/>
          <w:numId w:val="8"/>
        </w:numPr>
        <w:jc w:val="both"/>
      </w:pPr>
      <w:r w:rsidRPr="00D70370">
        <w:t>Schmidt János (2003): A takarmányozás alapjai. Mezőgazda Kiadó, Budapest ISBN:963 286 014 4</w:t>
      </w:r>
    </w:p>
    <w:p w:rsidR="00B51B4D" w:rsidRPr="00D70370" w:rsidRDefault="00B51B4D" w:rsidP="00B51B4D">
      <w:pPr>
        <w:numPr>
          <w:ilvl w:val="0"/>
          <w:numId w:val="8"/>
        </w:numPr>
        <w:jc w:val="both"/>
      </w:pPr>
      <w:r w:rsidRPr="00D70370">
        <w:t xml:space="preserve">Az állattenyésztési résszel kapcsolatos előadások az </w:t>
      </w:r>
      <w:r w:rsidRPr="00D70370">
        <w:rPr>
          <w:b/>
          <w:i/>
        </w:rPr>
        <w:t>elearning.unideb.hu</w:t>
      </w:r>
      <w:r w:rsidRPr="00D70370">
        <w:rPr>
          <w:i/>
        </w:rPr>
        <w:t xml:space="preserve"> </w:t>
      </w:r>
      <w:r w:rsidRPr="00D70370">
        <w:t>oldalról letölthetők</w:t>
      </w:r>
    </w:p>
    <w:p w:rsidR="00B51B4D" w:rsidRPr="00D70370" w:rsidRDefault="00B51B4D" w:rsidP="00B51B4D">
      <w:pPr>
        <w:pStyle w:val="Listaszerbekezds"/>
        <w:numPr>
          <w:ilvl w:val="0"/>
          <w:numId w:val="8"/>
        </w:numPr>
        <w:jc w:val="both"/>
      </w:pPr>
      <w:r w:rsidRPr="00D70370">
        <w:t>Antal J. (</w:t>
      </w:r>
      <w:proofErr w:type="spellStart"/>
      <w:r w:rsidRPr="00D70370">
        <w:t>szerk</w:t>
      </w:r>
      <w:proofErr w:type="spellEnd"/>
      <w:r w:rsidRPr="00D70370">
        <w:t>.)</w:t>
      </w:r>
      <w:r>
        <w:t xml:space="preserve"> (2005): Növénytermesztéstan 1.– 2. </w:t>
      </w:r>
      <w:r w:rsidRPr="00D70370">
        <w:t xml:space="preserve">Mezőgazda Kiadó, Bp. 391 p. ISBN 963 286 205 </w:t>
      </w:r>
      <w:proofErr w:type="gramStart"/>
      <w:r w:rsidRPr="00D70370">
        <w:t xml:space="preserve">8 </w:t>
      </w:r>
      <w:r>
        <w:t>;</w:t>
      </w:r>
      <w:proofErr w:type="gramEnd"/>
      <w:r>
        <w:t xml:space="preserve"> </w:t>
      </w:r>
      <w:r w:rsidRPr="00D70370">
        <w:t>ISBN 963 286 206 6</w:t>
      </w:r>
    </w:p>
    <w:p w:rsidR="00B51B4D" w:rsidRPr="00D70370" w:rsidRDefault="00B51B4D" w:rsidP="00B51B4D">
      <w:pPr>
        <w:numPr>
          <w:ilvl w:val="0"/>
          <w:numId w:val="8"/>
        </w:numPr>
        <w:jc w:val="both"/>
      </w:pPr>
      <w:proofErr w:type="spellStart"/>
      <w:r w:rsidRPr="00D70370">
        <w:lastRenderedPageBreak/>
        <w:t>Pepó</w:t>
      </w:r>
      <w:proofErr w:type="spellEnd"/>
      <w:r w:rsidRPr="00D70370">
        <w:t xml:space="preserve"> P. (</w:t>
      </w:r>
      <w:proofErr w:type="spellStart"/>
      <w:r w:rsidRPr="00D70370">
        <w:t>szerk</w:t>
      </w:r>
      <w:proofErr w:type="spellEnd"/>
      <w:r w:rsidRPr="00D70370">
        <w:t>.) (2008): Növénytermesztési Praktikum I.</w:t>
      </w:r>
      <w:r>
        <w:t>-II-III</w:t>
      </w:r>
      <w:proofErr w:type="gramStart"/>
      <w:r>
        <w:t>.,</w:t>
      </w:r>
      <w:proofErr w:type="gramEnd"/>
      <w:r w:rsidRPr="00D70370">
        <w:t xml:space="preserve"> Debreceni Egyetem AMTC. ISBN 978 963 9732 27 8</w:t>
      </w:r>
      <w:r>
        <w:t>;</w:t>
      </w:r>
      <w:r w:rsidRPr="00D70370">
        <w:t xml:space="preserve"> ISBN 978 963 9732 28 5</w:t>
      </w:r>
      <w:r>
        <w:t>;</w:t>
      </w:r>
      <w:r w:rsidRPr="00D70370">
        <w:t xml:space="preserve"> ISBN 978 963 9732 29 2</w:t>
      </w:r>
    </w:p>
    <w:p w:rsidR="00B51B4D" w:rsidRPr="00D70370" w:rsidRDefault="00B51B4D" w:rsidP="00B51B4D">
      <w:pPr>
        <w:numPr>
          <w:ilvl w:val="0"/>
          <w:numId w:val="8"/>
        </w:numPr>
        <w:jc w:val="both"/>
      </w:pPr>
      <w:r w:rsidRPr="00D70370">
        <w:t>A témákhoz kapcsolódó szakfolyóiratok és internetes hozzáférések</w:t>
      </w:r>
    </w:p>
    <w:p w:rsidR="00B51B4D" w:rsidRPr="00D70370" w:rsidRDefault="00B51B4D" w:rsidP="00B51B4D"/>
    <w:p w:rsidR="00E124C6" w:rsidRDefault="00E124C6">
      <w:pPr>
        <w:spacing w:after="160" w:line="259" w:lineRule="auto"/>
      </w:pPr>
      <w:r>
        <w:br w:type="page"/>
      </w:r>
    </w:p>
    <w:p w:rsidR="00E124C6" w:rsidRDefault="00E124C6" w:rsidP="00E124C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124C6" w:rsidRDefault="00E124C6" w:rsidP="00E124C6">
      <w:pPr>
        <w:jc w:val="center"/>
        <w:rPr>
          <w:b/>
        </w:rPr>
      </w:pPr>
      <w:r>
        <w:rPr>
          <w:b/>
        </w:rPr>
        <w:t>2023/2024 tanév 1 félév</w:t>
      </w:r>
    </w:p>
    <w:p w:rsidR="00E124C6" w:rsidRDefault="00E124C6" w:rsidP="00E124C6">
      <w:pPr>
        <w:jc w:val="center"/>
        <w:rPr>
          <w:b/>
        </w:rPr>
      </w:pPr>
    </w:p>
    <w:p w:rsidR="00E124C6" w:rsidRPr="00B95F0A" w:rsidRDefault="00E124C6" w:rsidP="00E124C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0015C">
        <w:t>Környezetgazdálkodás, MTBP7007</w:t>
      </w:r>
      <w:r>
        <w:rPr>
          <w:b/>
        </w:rPr>
        <w:t xml:space="preserve"> </w:t>
      </w:r>
    </w:p>
    <w:p w:rsidR="00E124C6" w:rsidRDefault="00E124C6" w:rsidP="00E124C6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A0015C">
        <w:t>Dr. Juhász Csaba, egyetemi docens</w:t>
      </w:r>
      <w:r>
        <w:t xml:space="preserve"> </w:t>
      </w:r>
    </w:p>
    <w:p w:rsidR="00E124C6" w:rsidRPr="00B14F70" w:rsidRDefault="00E124C6" w:rsidP="00E124C6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 w:rsidRPr="00A0015C">
        <w:t xml:space="preserve">- </w:t>
      </w:r>
      <w:r w:rsidRPr="00B14F70">
        <w:rPr>
          <w:b/>
        </w:rPr>
        <w:t xml:space="preserve"> </w:t>
      </w:r>
    </w:p>
    <w:p w:rsidR="00E124C6" w:rsidRPr="00B14F70" w:rsidRDefault="00E124C6" w:rsidP="00E124C6">
      <w:r w:rsidRPr="00B14F70">
        <w:rPr>
          <w:b/>
        </w:rPr>
        <w:t>Szak neve, szintje:</w:t>
      </w:r>
      <w:r>
        <w:rPr>
          <w:b/>
        </w:rPr>
        <w:t xml:space="preserve"> </w:t>
      </w:r>
      <w:r w:rsidRPr="00A0015C">
        <w:t xml:space="preserve">Precíziós mezőgazdasági mérnöki, </w:t>
      </w:r>
      <w:proofErr w:type="spellStart"/>
      <w:r w:rsidRPr="00A0015C">
        <w:t>BSc</w:t>
      </w:r>
      <w:proofErr w:type="spellEnd"/>
      <w:r w:rsidRPr="00A0015C">
        <w:t xml:space="preserve"> alapképzési szak</w:t>
      </w:r>
    </w:p>
    <w:p w:rsidR="00E124C6" w:rsidRPr="00B14F70" w:rsidRDefault="00E124C6" w:rsidP="00E124C6">
      <w:r w:rsidRPr="00B14F70">
        <w:rPr>
          <w:b/>
        </w:rPr>
        <w:t>Tantárgy típusa:</w:t>
      </w:r>
      <w:r>
        <w:rPr>
          <w:b/>
        </w:rPr>
        <w:t xml:space="preserve"> Kötelező</w:t>
      </w:r>
      <w:r w:rsidRPr="00B14F70">
        <w:rPr>
          <w:b/>
        </w:rPr>
        <w:t xml:space="preserve"> </w:t>
      </w:r>
    </w:p>
    <w:p w:rsidR="00E124C6" w:rsidRPr="00B14F70" w:rsidRDefault="00E124C6" w:rsidP="00E124C6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 w:rsidRPr="00A0015C">
        <w:t>2+0, kollokvium</w:t>
      </w:r>
      <w:r w:rsidRPr="00B14F70">
        <w:rPr>
          <w:b/>
        </w:rPr>
        <w:t xml:space="preserve"> </w:t>
      </w:r>
    </w:p>
    <w:p w:rsidR="00E124C6" w:rsidRPr="00B14F70" w:rsidRDefault="00E124C6" w:rsidP="00E124C6">
      <w:r w:rsidRPr="00B14F70">
        <w:rPr>
          <w:b/>
        </w:rPr>
        <w:t>A tantárgy kredit értéke:</w:t>
      </w:r>
      <w:r>
        <w:rPr>
          <w:b/>
        </w:rPr>
        <w:t xml:space="preserve"> </w:t>
      </w:r>
      <w:r w:rsidRPr="00A0015C">
        <w:t>2</w:t>
      </w:r>
      <w:r w:rsidRPr="00B14F70">
        <w:rPr>
          <w:b/>
        </w:rPr>
        <w:t xml:space="preserve"> </w:t>
      </w:r>
    </w:p>
    <w:p w:rsidR="00E124C6" w:rsidRPr="00B14F70" w:rsidRDefault="00E124C6" w:rsidP="00E124C6">
      <w:pPr>
        <w:rPr>
          <w:b/>
        </w:rPr>
      </w:pPr>
    </w:p>
    <w:p w:rsidR="00E124C6" w:rsidRPr="00B14F70" w:rsidRDefault="00E124C6" w:rsidP="00E124C6">
      <w:pPr>
        <w:jc w:val="both"/>
        <w:rPr>
          <w:b/>
        </w:rPr>
      </w:pPr>
      <w:r w:rsidRPr="00B14F70">
        <w:rPr>
          <w:b/>
        </w:rPr>
        <w:t>A tárgy oktatásának célja:</w:t>
      </w:r>
      <w:r>
        <w:rPr>
          <w:b/>
        </w:rPr>
        <w:t xml:space="preserve"> </w:t>
      </w:r>
      <w:r w:rsidRPr="00A0015C">
        <w:t xml:space="preserve">A precíziós mezőgazdasági mérnöki szak hallgatói a tantárgy keretében megismerik az agráriummal kapcsolatos élő és az élettelen környezeti elemeket. A tárgy keretében áttekintjük a környezeti </w:t>
      </w:r>
      <w:proofErr w:type="gramStart"/>
      <w:r w:rsidRPr="00A0015C">
        <w:t>problémák</w:t>
      </w:r>
      <w:proofErr w:type="gramEnd"/>
      <w:r w:rsidRPr="00A0015C">
        <w:t xml:space="preserve"> ok, okozati kapcsolatait, a védekezési alapvető lehetőségeit. Célunk a szennyezés-csökkentés </w:t>
      </w:r>
      <w:proofErr w:type="gramStart"/>
      <w:r w:rsidRPr="00A0015C">
        <w:t>input</w:t>
      </w:r>
      <w:proofErr w:type="gramEnd"/>
      <w:r w:rsidRPr="00A0015C">
        <w:t xml:space="preserve"> és output módszereinek, a műszaki beavatkozások alapvető tervezési összefüggéseinek elsajátítása. A természettudományos, </w:t>
      </w:r>
      <w:proofErr w:type="gramStart"/>
      <w:r w:rsidRPr="00A0015C">
        <w:t>probléma</w:t>
      </w:r>
      <w:proofErr w:type="gramEnd"/>
      <w:r w:rsidRPr="00A0015C">
        <w:t>megoldó gondolkodást hangsúlyozva a gyakorlatias ismeretek nyújtása a környezetgazdálkodás területén.</w:t>
      </w:r>
      <w:r w:rsidRPr="00A0015C">
        <w:rPr>
          <w:b/>
        </w:rPr>
        <w:t xml:space="preserve"> </w:t>
      </w:r>
    </w:p>
    <w:p w:rsidR="00E124C6" w:rsidRPr="00B14F70" w:rsidRDefault="00E124C6" w:rsidP="00E124C6">
      <w:pPr>
        <w:rPr>
          <w:b/>
        </w:rPr>
      </w:pPr>
    </w:p>
    <w:p w:rsidR="00E124C6" w:rsidRPr="00B14F70" w:rsidRDefault="00E124C6" w:rsidP="00E124C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124C6" w:rsidRPr="00A0015C" w:rsidRDefault="00E124C6" w:rsidP="00E124C6">
      <w:pPr>
        <w:suppressAutoHyphens/>
        <w:jc w:val="both"/>
      </w:pPr>
      <w:r w:rsidRPr="00A0015C">
        <w:t>1. Környezet, környezetvédelem, környezetgazdálkodás, környezetszennyezés fogalma.</w:t>
      </w:r>
    </w:p>
    <w:p w:rsidR="00E124C6" w:rsidRPr="00A0015C" w:rsidRDefault="00E124C6" w:rsidP="00E124C6">
      <w:pPr>
        <w:suppressAutoHyphens/>
        <w:jc w:val="both"/>
      </w:pPr>
      <w:r w:rsidRPr="00A0015C">
        <w:t>2. Környezeti elemek csoportosítása. A rendszerek ismérvei és fontosabb típusai. A modell és modellezés fogalma, a modell jellemzői. A környezetvédelem alapelvei.</w:t>
      </w:r>
    </w:p>
    <w:p w:rsidR="00E124C6" w:rsidRPr="00A0015C" w:rsidRDefault="00E124C6" w:rsidP="00E124C6">
      <w:pPr>
        <w:suppressAutoHyphens/>
        <w:jc w:val="both"/>
      </w:pPr>
      <w:r w:rsidRPr="00A0015C">
        <w:t xml:space="preserve">3. A természeti erőforrások fogalma, csoportosítása. </w:t>
      </w:r>
      <w:proofErr w:type="spellStart"/>
      <w:r w:rsidRPr="00A0015C">
        <w:t>Biogeokémiai</w:t>
      </w:r>
      <w:proofErr w:type="spellEnd"/>
      <w:r w:rsidRPr="00A0015C">
        <w:t xml:space="preserve"> ciklusok (szén, nitrogén, kén körforgása). Anyagok biológiai </w:t>
      </w:r>
      <w:proofErr w:type="spellStart"/>
      <w:proofErr w:type="gramStart"/>
      <w:r w:rsidRPr="00A0015C">
        <w:t>degradálhatósága</w:t>
      </w:r>
      <w:proofErr w:type="spellEnd"/>
      <w:proofErr w:type="gramEnd"/>
      <w:r w:rsidRPr="00A0015C">
        <w:t>.</w:t>
      </w:r>
    </w:p>
    <w:p w:rsidR="00E124C6" w:rsidRPr="00A0015C" w:rsidRDefault="00E124C6" w:rsidP="00E124C6">
      <w:pPr>
        <w:suppressAutoHyphens/>
        <w:jc w:val="both"/>
      </w:pPr>
      <w:r w:rsidRPr="00A0015C">
        <w:t xml:space="preserve">4. A társadalmak környezetre gyakorolt hatásai (agrártársadalmak, </w:t>
      </w:r>
      <w:proofErr w:type="gramStart"/>
      <w:r w:rsidRPr="00A0015C">
        <w:t>urbanizáció</w:t>
      </w:r>
      <w:proofErr w:type="gramEnd"/>
      <w:r w:rsidRPr="00A0015C">
        <w:t>, gazdaságitechnikai fejlődés vívmányai, azok negatív környezeti hatásai).</w:t>
      </w:r>
    </w:p>
    <w:p w:rsidR="00E124C6" w:rsidRPr="00A0015C" w:rsidRDefault="00E124C6" w:rsidP="00E124C6">
      <w:pPr>
        <w:suppressAutoHyphens/>
        <w:jc w:val="both"/>
      </w:pPr>
      <w:r w:rsidRPr="00A0015C">
        <w:t xml:space="preserve">5. A nemzetközi környezetvédelem szervezett formában. Fontosabb környezetvédelmi </w:t>
      </w:r>
      <w:proofErr w:type="gramStart"/>
      <w:r w:rsidRPr="00A0015C">
        <w:t>konferenciák</w:t>
      </w:r>
      <w:proofErr w:type="gramEnd"/>
      <w:r w:rsidRPr="00A0015C">
        <w:t xml:space="preserve"> áttekintése. Fenntartható fejlődés fogalma.</w:t>
      </w:r>
    </w:p>
    <w:p w:rsidR="00E124C6" w:rsidRPr="00A0015C" w:rsidRDefault="00E124C6" w:rsidP="00E124C6">
      <w:pPr>
        <w:suppressAutoHyphens/>
        <w:jc w:val="both"/>
      </w:pPr>
      <w:r w:rsidRPr="00A0015C">
        <w:t xml:space="preserve">6. </w:t>
      </w:r>
      <w:proofErr w:type="gramStart"/>
      <w:r w:rsidRPr="00A0015C">
        <w:t>Globális</w:t>
      </w:r>
      <w:proofErr w:type="gramEnd"/>
      <w:r w:rsidRPr="00A0015C">
        <w:t xml:space="preserve"> környezeti problémák (háború és béke, túlnépesedés, élelmiszerválság, anyag- és energiaválság, környezeti válság).</w:t>
      </w:r>
    </w:p>
    <w:p w:rsidR="00E124C6" w:rsidRPr="00A0015C" w:rsidRDefault="00E124C6" w:rsidP="00E124C6">
      <w:pPr>
        <w:suppressAutoHyphens/>
        <w:jc w:val="both"/>
      </w:pPr>
      <w:r w:rsidRPr="00A0015C">
        <w:t>7. A környezet szennyezése, a szennyezők csoportosítása, a környezetszennyezés formái és okai.</w:t>
      </w:r>
    </w:p>
    <w:p w:rsidR="00E124C6" w:rsidRPr="00A0015C" w:rsidRDefault="00E124C6" w:rsidP="00E124C6">
      <w:pPr>
        <w:suppressAutoHyphens/>
        <w:jc w:val="both"/>
      </w:pPr>
      <w:r w:rsidRPr="00A0015C">
        <w:t xml:space="preserve">8. Talajvédelem. A talaj fogalma, </w:t>
      </w:r>
      <w:proofErr w:type="gramStart"/>
      <w:r w:rsidRPr="00A0015C">
        <w:t>funkciói</w:t>
      </w:r>
      <w:proofErr w:type="gramEnd"/>
      <w:r w:rsidRPr="00A0015C">
        <w:t xml:space="preserve">. A talajdegradáció fogalma, okai, talajtermékenységet gátló tényezők. </w:t>
      </w:r>
    </w:p>
    <w:p w:rsidR="00E124C6" w:rsidRPr="00A0015C" w:rsidRDefault="00E124C6" w:rsidP="00E124C6">
      <w:pPr>
        <w:suppressAutoHyphens/>
        <w:jc w:val="both"/>
      </w:pPr>
      <w:r w:rsidRPr="00A0015C">
        <w:t xml:space="preserve">9. Talajszennyezés forrásai. Talajok nehézfém- és olajszennyezése. Kármentesítési technológiák, </w:t>
      </w:r>
      <w:proofErr w:type="spellStart"/>
      <w:r w:rsidRPr="00A0015C">
        <w:t>fitoremediáció</w:t>
      </w:r>
      <w:proofErr w:type="spellEnd"/>
      <w:r w:rsidRPr="00A0015C">
        <w:t>. A talajok öntisztulása.</w:t>
      </w:r>
    </w:p>
    <w:p w:rsidR="00E124C6" w:rsidRPr="00A32872" w:rsidRDefault="00E124C6" w:rsidP="00E124C6">
      <w:pPr>
        <w:jc w:val="both"/>
      </w:pPr>
      <w:r w:rsidRPr="00A32872">
        <w:t>10. A légkör fogalma, szerkezete, összetétele. Ózonréteg vékonyodása, üvegházhatás, szaghatású anyagok a légkörben, hulladéklerakók okozta légszennyezés. Légköri aeroszolok. Szmogok csoportosítása, jellemzői. A levegő öntisztulása.</w:t>
      </w:r>
    </w:p>
    <w:p w:rsidR="00E124C6" w:rsidRPr="00A32872" w:rsidRDefault="00E124C6" w:rsidP="00E124C6">
      <w:pPr>
        <w:suppressAutoHyphens/>
        <w:jc w:val="both"/>
      </w:pPr>
      <w:r w:rsidRPr="00A32872">
        <w:t xml:space="preserve">11. Vízvédelmi alapismeretek. </w:t>
      </w:r>
      <w:proofErr w:type="gramStart"/>
      <w:r w:rsidRPr="00A32872">
        <w:t>Klasszikus</w:t>
      </w:r>
      <w:proofErr w:type="gramEnd"/>
      <w:r w:rsidRPr="00A32872">
        <w:t xml:space="preserve"> vízminősítés. </w:t>
      </w:r>
      <w:proofErr w:type="gramStart"/>
      <w:r w:rsidRPr="00A32872">
        <w:t>Kommunális</w:t>
      </w:r>
      <w:proofErr w:type="gramEnd"/>
      <w:r w:rsidRPr="00A32872">
        <w:t xml:space="preserve"> szennyvíz begyűjtése, kezelése, melléktermék elhelyezése.</w:t>
      </w:r>
    </w:p>
    <w:p w:rsidR="00E124C6" w:rsidRPr="00A32872" w:rsidRDefault="00E124C6" w:rsidP="00E124C6">
      <w:pPr>
        <w:suppressAutoHyphens/>
        <w:jc w:val="both"/>
      </w:pPr>
      <w:r w:rsidRPr="00A32872">
        <w:t>12. A mezőgazdasági termelés környezeti hatásai. Erózió, defláció, szikesedés, savanyodás. A növénytermesztés és állattenyésztés hatása a talaj, a vizek és a levegő állapotára.</w:t>
      </w:r>
    </w:p>
    <w:p w:rsidR="00E124C6" w:rsidRPr="00A32872" w:rsidRDefault="00E124C6" w:rsidP="00E124C6">
      <w:pPr>
        <w:suppressAutoHyphens/>
        <w:jc w:val="both"/>
      </w:pPr>
      <w:r w:rsidRPr="00A32872">
        <w:t>13. Hulladék, hulladékgazdálkodás fogalma. A hulladékok csoportosítása.</w:t>
      </w:r>
    </w:p>
    <w:p w:rsidR="00E124C6" w:rsidRPr="00B14F70" w:rsidRDefault="00E124C6" w:rsidP="00E124C6">
      <w:pPr>
        <w:jc w:val="both"/>
      </w:pPr>
      <w:r w:rsidRPr="00A32872">
        <w:t>14. Környezeti- modellek, modellezés.</w:t>
      </w:r>
    </w:p>
    <w:p w:rsidR="00E124C6" w:rsidRPr="00B14F70" w:rsidRDefault="00E124C6" w:rsidP="00E124C6"/>
    <w:p w:rsidR="00E124C6" w:rsidRPr="00B14F70" w:rsidRDefault="00E124C6" w:rsidP="00E124C6">
      <w:pPr>
        <w:spacing w:before="120"/>
        <w:jc w:val="both"/>
        <w:rPr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-</w:t>
      </w:r>
      <w:r w:rsidRPr="00B14F70">
        <w:rPr>
          <w:b/>
        </w:rPr>
        <w:t xml:space="preserve"> </w:t>
      </w:r>
    </w:p>
    <w:p w:rsidR="00E124C6" w:rsidRPr="00B14F70" w:rsidRDefault="00E124C6" w:rsidP="00E124C6">
      <w:pPr>
        <w:spacing w:before="120"/>
        <w:jc w:val="both"/>
        <w:rPr>
          <w:i/>
        </w:rPr>
      </w:pPr>
    </w:p>
    <w:p w:rsidR="00E124C6" w:rsidRPr="00B14F70" w:rsidRDefault="00E124C6" w:rsidP="00E124C6">
      <w:pPr>
        <w:spacing w:before="120"/>
        <w:rPr>
          <w:b/>
        </w:rPr>
      </w:pPr>
    </w:p>
    <w:p w:rsidR="00E124C6" w:rsidRPr="00B14F70" w:rsidRDefault="00E124C6" w:rsidP="00E124C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</w:t>
      </w:r>
      <w:r>
        <w:t xml:space="preserve"> Írásbeli, vagy szóbeli kollokvium</w:t>
      </w:r>
      <w:r w:rsidRPr="00B14F70">
        <w:t xml:space="preserve"> </w:t>
      </w:r>
    </w:p>
    <w:p w:rsidR="00E124C6" w:rsidRPr="00B14F70" w:rsidRDefault="00E124C6" w:rsidP="00E124C6"/>
    <w:p w:rsidR="00E124C6" w:rsidRPr="00B14F70" w:rsidRDefault="00E124C6" w:rsidP="00E124C6">
      <w:r w:rsidRPr="00B14F70">
        <w:rPr>
          <w:b/>
        </w:rPr>
        <w:t>Oktatási segédanyagok:</w:t>
      </w:r>
      <w:r>
        <w:rPr>
          <w:b/>
        </w:rPr>
        <w:t xml:space="preserve"> </w:t>
      </w:r>
      <w:r w:rsidRPr="00167492">
        <w:t>Az előadások diasorozatai.</w:t>
      </w:r>
      <w:r w:rsidRPr="00B14F70">
        <w:t xml:space="preserve"> </w:t>
      </w:r>
    </w:p>
    <w:p w:rsidR="00E124C6" w:rsidRPr="00B14F70" w:rsidRDefault="00E124C6" w:rsidP="00E124C6">
      <w:pPr>
        <w:rPr>
          <w:b/>
        </w:rPr>
      </w:pPr>
    </w:p>
    <w:p w:rsidR="00E124C6" w:rsidRDefault="00E124C6" w:rsidP="00E124C6">
      <w:pPr>
        <w:rPr>
          <w:b/>
        </w:rPr>
      </w:pPr>
      <w:r w:rsidRPr="00B14F70">
        <w:rPr>
          <w:b/>
        </w:rPr>
        <w:t>Ajánlott irodalom:</w:t>
      </w:r>
    </w:p>
    <w:p w:rsidR="00E124C6" w:rsidRPr="00B21DC6" w:rsidRDefault="00E124C6" w:rsidP="00E124C6">
      <w:pPr>
        <w:autoSpaceDE w:val="0"/>
        <w:autoSpaceDN w:val="0"/>
        <w:adjustRightInd w:val="0"/>
        <w:contextualSpacing/>
        <w:jc w:val="both"/>
      </w:pPr>
      <w:r w:rsidRPr="00B21DC6">
        <w:t>Juhász Cs</w:t>
      </w:r>
      <w:proofErr w:type="gramStart"/>
      <w:r w:rsidRPr="00B21DC6">
        <w:t>.:</w:t>
      </w:r>
      <w:proofErr w:type="gramEnd"/>
      <w:r w:rsidRPr="00B21DC6">
        <w:t xml:space="preserve"> (2019). Környezetgazdálkodás. Oktatási segédlet. Mezőgazdasági mérnöki </w:t>
      </w:r>
      <w:proofErr w:type="spellStart"/>
      <w:r w:rsidRPr="00B21DC6">
        <w:t>BSc</w:t>
      </w:r>
      <w:proofErr w:type="spellEnd"/>
      <w:r w:rsidRPr="00B21DC6">
        <w:t xml:space="preserve"> szakos hallgatók számára. Készült „</w:t>
      </w:r>
      <w:proofErr w:type="gramStart"/>
      <w:r w:rsidRPr="00B21DC6">
        <w:t>A</w:t>
      </w:r>
      <w:proofErr w:type="gramEnd"/>
      <w:r w:rsidRPr="00B21DC6">
        <w:t xml:space="preserve"> Debreceni Egyetem fejlesztése a felsőfokú oktatás minőségének és hozzáférhetőségének együttes javítása érdekében” című EFOP-3.4.3-16-2016-00021 azonosítószámú projekt keretében. Debreceni Egyetem. </w:t>
      </w:r>
      <w:hyperlink r:id="rId7" w:history="1">
        <w:r w:rsidRPr="00B21DC6">
          <w:t>https://dtk.tankonyvtar.hu/handle/123456789/2851</w:t>
        </w:r>
      </w:hyperlink>
    </w:p>
    <w:p w:rsidR="00E124C6" w:rsidRPr="00B21DC6" w:rsidRDefault="00E124C6" w:rsidP="00E124C6">
      <w:pPr>
        <w:suppressAutoHyphens/>
        <w:contextualSpacing/>
        <w:jc w:val="both"/>
      </w:pPr>
      <w:r w:rsidRPr="00B21DC6">
        <w:t>Tamás J</w:t>
      </w:r>
      <w:proofErr w:type="gramStart"/>
      <w:r w:rsidRPr="00B21DC6">
        <w:t>.:</w:t>
      </w:r>
      <w:proofErr w:type="gramEnd"/>
      <w:r w:rsidRPr="00B21DC6">
        <w:t xml:space="preserve"> (2008). Agrárium és környezetgazdálkodás. Mezőgazda Kiadó. Budapest. ISBN: 978-963-286-455-6.</w:t>
      </w:r>
    </w:p>
    <w:p w:rsidR="00E124C6" w:rsidRPr="00B21DC6" w:rsidRDefault="00E124C6" w:rsidP="00E124C6">
      <w:pPr>
        <w:jc w:val="both"/>
      </w:pPr>
      <w:proofErr w:type="spellStart"/>
      <w:r w:rsidRPr="00B21DC6">
        <w:t>Thyll</w:t>
      </w:r>
      <w:proofErr w:type="spellEnd"/>
      <w:r w:rsidRPr="00B21DC6">
        <w:t xml:space="preserve"> Sz.: (2004). Környezetgazdálkodás a mezőgazdaságban. </w:t>
      </w:r>
      <w:hyperlink r:id="rId8" w:history="1">
        <w:r w:rsidRPr="00B21DC6">
          <w:t>Mezőgazda Lap- és Könyvkiadó Kft.</w:t>
        </w:r>
      </w:hyperlink>
      <w:r w:rsidRPr="00B21DC6">
        <w:t xml:space="preserve"> ISBN: 9789639121973. </w:t>
      </w:r>
    </w:p>
    <w:p w:rsidR="00E124C6" w:rsidRDefault="00E124C6" w:rsidP="00E124C6"/>
    <w:p w:rsidR="003A1AE2" w:rsidRDefault="003A1AE2">
      <w:pPr>
        <w:spacing w:after="160" w:line="259" w:lineRule="auto"/>
      </w:pPr>
      <w:r>
        <w:br w:type="page"/>
      </w:r>
    </w:p>
    <w:p w:rsidR="003A1AE2" w:rsidRPr="003A1AE2" w:rsidRDefault="003A1AE2" w:rsidP="003A1AE2">
      <w:pPr>
        <w:jc w:val="center"/>
        <w:rPr>
          <w:b/>
        </w:rPr>
      </w:pPr>
      <w:r w:rsidRPr="003A1AE2">
        <w:rPr>
          <w:b/>
        </w:rPr>
        <w:lastRenderedPageBreak/>
        <w:t>KÖVETELMÉNYRENDSZER</w:t>
      </w:r>
    </w:p>
    <w:p w:rsidR="003A1AE2" w:rsidRPr="003A1AE2" w:rsidRDefault="003A1AE2" w:rsidP="003A1AE2">
      <w:pPr>
        <w:jc w:val="center"/>
        <w:rPr>
          <w:b/>
        </w:rPr>
      </w:pPr>
      <w:r w:rsidRPr="003A1AE2">
        <w:rPr>
          <w:b/>
        </w:rPr>
        <w:t>2023/24. tanév 1. félév</w:t>
      </w:r>
    </w:p>
    <w:p w:rsidR="003A1AE2" w:rsidRPr="003A1AE2" w:rsidRDefault="003A1AE2" w:rsidP="003A1AE2">
      <w:pPr>
        <w:jc w:val="center"/>
        <w:rPr>
          <w:b/>
        </w:rPr>
      </w:pPr>
    </w:p>
    <w:p w:rsidR="003A1AE2" w:rsidRPr="003A1AE2" w:rsidRDefault="003A1AE2" w:rsidP="003A1AE2">
      <w:pPr>
        <w:jc w:val="center"/>
        <w:rPr>
          <w:b/>
        </w:rPr>
      </w:pPr>
    </w:p>
    <w:p w:rsidR="003A1AE2" w:rsidRPr="003A1AE2" w:rsidRDefault="003A1AE2" w:rsidP="003A1AE2">
      <w:r w:rsidRPr="003A1AE2">
        <w:rPr>
          <w:b/>
        </w:rPr>
        <w:t>A tantárgy neve, kódja: Kommunikációs ismeretek MTBP7008</w:t>
      </w:r>
    </w:p>
    <w:p w:rsidR="003A1AE2" w:rsidRPr="003A1AE2" w:rsidRDefault="003A1AE2" w:rsidP="003A1AE2">
      <w:r w:rsidRPr="003A1AE2">
        <w:rPr>
          <w:b/>
        </w:rPr>
        <w:t>A tantárgyfelelős neve, beosztása:</w:t>
      </w:r>
      <w:r w:rsidRPr="003A1AE2">
        <w:t xml:space="preserve"> Dr. </w:t>
      </w:r>
      <w:proofErr w:type="spellStart"/>
      <w:r w:rsidRPr="003A1AE2">
        <w:t>habil</w:t>
      </w:r>
      <w:proofErr w:type="spellEnd"/>
      <w:r w:rsidRPr="003A1AE2">
        <w:t xml:space="preserve"> Juhász Csilla, egyetemi docens</w:t>
      </w:r>
    </w:p>
    <w:p w:rsidR="003A1AE2" w:rsidRPr="003A1AE2" w:rsidRDefault="003A1AE2" w:rsidP="003A1AE2">
      <w:pPr>
        <w:rPr>
          <w:b/>
        </w:rPr>
      </w:pPr>
      <w:r w:rsidRPr="003A1AE2">
        <w:rPr>
          <w:b/>
        </w:rPr>
        <w:t>A tantárgy oktatásába bevont további oktatók: -</w:t>
      </w:r>
    </w:p>
    <w:p w:rsidR="003A1AE2" w:rsidRPr="003A1AE2" w:rsidRDefault="003A1AE2" w:rsidP="003A1AE2">
      <w:r w:rsidRPr="003A1AE2">
        <w:rPr>
          <w:b/>
        </w:rPr>
        <w:t>Szak neve, szintje:</w:t>
      </w:r>
      <w:r w:rsidRPr="003A1AE2">
        <w:t xml:space="preserve"> Precíziós mezőgazdasági mérnöki, </w:t>
      </w:r>
      <w:proofErr w:type="spellStart"/>
      <w:r w:rsidRPr="003A1AE2">
        <w:t>BSc</w:t>
      </w:r>
      <w:proofErr w:type="spellEnd"/>
    </w:p>
    <w:p w:rsidR="003A1AE2" w:rsidRPr="003A1AE2" w:rsidRDefault="003A1AE2" w:rsidP="003A1AE2">
      <w:r w:rsidRPr="003A1AE2">
        <w:rPr>
          <w:b/>
        </w:rPr>
        <w:t xml:space="preserve">Tantárgy típusa: </w:t>
      </w:r>
      <w:r w:rsidRPr="003A1AE2">
        <w:t>kötelező</w:t>
      </w:r>
    </w:p>
    <w:p w:rsidR="003A1AE2" w:rsidRPr="003A1AE2" w:rsidRDefault="003A1AE2" w:rsidP="003A1AE2">
      <w:r w:rsidRPr="003A1AE2">
        <w:rPr>
          <w:b/>
        </w:rPr>
        <w:t xml:space="preserve">A tantárgy oktatási időterve, vizsga típusa: </w:t>
      </w:r>
      <w:r w:rsidRPr="003A1AE2">
        <w:t>1+1 K</w:t>
      </w:r>
    </w:p>
    <w:p w:rsidR="003A1AE2" w:rsidRPr="003A1AE2" w:rsidRDefault="003A1AE2" w:rsidP="003A1AE2">
      <w:r w:rsidRPr="003A1AE2">
        <w:rPr>
          <w:b/>
        </w:rPr>
        <w:t xml:space="preserve">A tantárgy kredit értéke: </w:t>
      </w:r>
      <w:r w:rsidRPr="003A1AE2">
        <w:t>3</w:t>
      </w:r>
    </w:p>
    <w:p w:rsidR="003A1AE2" w:rsidRPr="003A1AE2" w:rsidRDefault="003A1AE2" w:rsidP="003A1AE2">
      <w:pPr>
        <w:rPr>
          <w:b/>
        </w:rPr>
      </w:pPr>
    </w:p>
    <w:p w:rsidR="003A1AE2" w:rsidRPr="003A1AE2" w:rsidRDefault="003A1AE2" w:rsidP="003A1AE2">
      <w:pPr>
        <w:jc w:val="both"/>
      </w:pPr>
      <w:r w:rsidRPr="003A1AE2">
        <w:rPr>
          <w:b/>
        </w:rPr>
        <w:t>A tárgy oktatásának célja:</w:t>
      </w:r>
      <w:r w:rsidRPr="003A1AE2">
        <w:t xml:space="preserve"> </w:t>
      </w:r>
    </w:p>
    <w:p w:rsidR="003A1AE2" w:rsidRPr="003A1AE2" w:rsidRDefault="003A1AE2" w:rsidP="003A1AE2">
      <w:pPr>
        <w:jc w:val="both"/>
        <w:rPr>
          <w:b/>
        </w:rPr>
      </w:pPr>
      <w:r w:rsidRPr="003A1AE2">
        <w:t xml:space="preserve">A tantárgy keretében a hallgatók elsajátítják a kommunikáció alapjait, szintjeit, modelljeit, alapformáit. A tréningek keretében megismerhető a kommunikációs készség, az önmegismerés szabályai és lehetőségei, a saját kommunikációs készség fejlesztésének a technikái és módszerei. A hallgatók megismerik azokat az alapvető kommunikációs technikákat, </w:t>
      </w:r>
      <w:r w:rsidRPr="003A1AE2">
        <w:rPr>
          <w:sz w:val="22"/>
          <w:szCs w:val="22"/>
        </w:rPr>
        <w:t>amelyek révén felkészülhetnek szervezetek vezetési feladatainak ellátására.</w:t>
      </w:r>
    </w:p>
    <w:p w:rsidR="003A1AE2" w:rsidRPr="003A1AE2" w:rsidRDefault="003A1AE2" w:rsidP="003A1AE2">
      <w:pPr>
        <w:rPr>
          <w:b/>
        </w:rPr>
      </w:pPr>
    </w:p>
    <w:p w:rsidR="003A1AE2" w:rsidRPr="003A1AE2" w:rsidRDefault="003A1AE2" w:rsidP="003A1AE2">
      <w:r w:rsidRPr="003A1AE2">
        <w:rPr>
          <w:b/>
        </w:rPr>
        <w:t xml:space="preserve">A tantárgy tartalma </w:t>
      </w:r>
      <w:r w:rsidRPr="003A1AE2">
        <w:t xml:space="preserve">(14 hét bontásban): </w:t>
      </w:r>
    </w:p>
    <w:p w:rsidR="003A1AE2" w:rsidRPr="003A1AE2" w:rsidRDefault="003A1AE2" w:rsidP="003A1AE2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</w:tblGrid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 xml:space="preserve">Kommunikációs alapismeretek 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Nonverbális kommunikáció alapjai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Nonverbális kommunikáció (Testbeszéd)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Verbális kommunikáció, írásbeliség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Verbális kommunikáció, szóbeliség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 xml:space="preserve">Kommunikációs </w:t>
            </w:r>
            <w:proofErr w:type="gramStart"/>
            <w:r w:rsidRPr="003A1AE2">
              <w:rPr>
                <w:lang w:eastAsia="en-US"/>
              </w:rPr>
              <w:t>problémák</w:t>
            </w:r>
            <w:proofErr w:type="gramEnd"/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 xml:space="preserve">Az </w:t>
            </w:r>
            <w:proofErr w:type="gramStart"/>
            <w:r w:rsidRPr="003A1AE2">
              <w:rPr>
                <w:lang w:eastAsia="en-US"/>
              </w:rPr>
              <w:t>információ</w:t>
            </w:r>
            <w:proofErr w:type="gramEnd"/>
            <w:r w:rsidRPr="003A1AE2">
              <w:rPr>
                <w:lang w:eastAsia="en-US"/>
              </w:rPr>
              <w:t xml:space="preserve"> torzulása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Kommunikáció és kultúra I (Európa, Ázsia, Ausztrália)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Kommunikáció és kultúra II (Észak és Dél-Amerika, Afrika)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Prezentáció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Tömegkommunikáció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 xml:space="preserve">Üzleti kommunikáció 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Tárgyalás</w:t>
            </w:r>
          </w:p>
        </w:tc>
      </w:tr>
      <w:tr w:rsidR="003A1AE2" w:rsidRPr="003A1AE2" w:rsidTr="00500B08">
        <w:tc>
          <w:tcPr>
            <w:tcW w:w="7018" w:type="dxa"/>
            <w:hideMark/>
          </w:tcPr>
          <w:p w:rsidR="003A1AE2" w:rsidRPr="003A1AE2" w:rsidRDefault="003A1AE2" w:rsidP="003A1AE2">
            <w:pPr>
              <w:numPr>
                <w:ilvl w:val="0"/>
                <w:numId w:val="9"/>
              </w:numPr>
              <w:spacing w:line="256" w:lineRule="auto"/>
              <w:rPr>
                <w:lang w:eastAsia="en-US"/>
              </w:rPr>
            </w:pPr>
            <w:r w:rsidRPr="003A1AE2">
              <w:rPr>
                <w:lang w:eastAsia="en-US"/>
              </w:rPr>
              <w:t>Vezetői és szervezeti kommunikáció</w:t>
            </w:r>
          </w:p>
        </w:tc>
      </w:tr>
    </w:tbl>
    <w:p w:rsidR="003A1AE2" w:rsidRPr="003A1AE2" w:rsidRDefault="003A1AE2" w:rsidP="003A1AE2"/>
    <w:p w:rsidR="003A1AE2" w:rsidRPr="003A1AE2" w:rsidRDefault="003A1AE2" w:rsidP="003A1AE2">
      <w:pPr>
        <w:spacing w:before="120"/>
        <w:jc w:val="both"/>
        <w:rPr>
          <w:i/>
        </w:rPr>
      </w:pPr>
      <w:r w:rsidRPr="003A1AE2">
        <w:rPr>
          <w:b/>
        </w:rPr>
        <w:t xml:space="preserve">Évközi ellenőrzés módja: </w:t>
      </w:r>
    </w:p>
    <w:p w:rsidR="003A1AE2" w:rsidRPr="003A1AE2" w:rsidRDefault="003A1AE2" w:rsidP="003A1AE2">
      <w:pPr>
        <w:jc w:val="both"/>
        <w:rPr>
          <w:szCs w:val="20"/>
        </w:rPr>
      </w:pPr>
      <w:r w:rsidRPr="003A1AE2">
        <w:rPr>
          <w:szCs w:val="20"/>
        </w:rPr>
        <w:t>A foglalkozásokon való részvétel kötelező a tantárgyfelvételt követően. A megengedett hiányzás a kari Tanulmányi és Vizsgaszabályzatban rögzítettek szerint. A félév során egy szóbeli beszámoló (kiselőadás) készítése kötelező.</w:t>
      </w:r>
    </w:p>
    <w:p w:rsidR="003A1AE2" w:rsidRPr="003A1AE2" w:rsidRDefault="003A1AE2" w:rsidP="003A1AE2">
      <w:pPr>
        <w:spacing w:before="120"/>
        <w:jc w:val="both"/>
      </w:pPr>
      <w:r w:rsidRPr="003A1AE2">
        <w:rPr>
          <w:b/>
        </w:rPr>
        <w:t>Számonkérés módja</w:t>
      </w:r>
      <w:r w:rsidRPr="003A1AE2">
        <w:t xml:space="preserve"> (</w:t>
      </w:r>
      <w:r w:rsidRPr="003A1AE2">
        <w:rPr>
          <w:i/>
        </w:rPr>
        <w:t>félévi vizsgajegy kialakításának módja – beszámoló, gyakorlati jegy, kollokvium, szigorlat</w:t>
      </w:r>
      <w:r w:rsidRPr="003A1AE2">
        <w:t>)</w:t>
      </w:r>
      <w:proofErr w:type="gramStart"/>
      <w:r w:rsidRPr="003A1AE2">
        <w:t>:  Kollokvium</w:t>
      </w:r>
      <w:proofErr w:type="gramEnd"/>
    </w:p>
    <w:p w:rsidR="003A1AE2" w:rsidRPr="003A1AE2" w:rsidRDefault="003A1AE2" w:rsidP="003A1AE2"/>
    <w:p w:rsidR="003A1AE2" w:rsidRPr="003A1AE2" w:rsidRDefault="003A1AE2" w:rsidP="003A1AE2">
      <w:r w:rsidRPr="003A1AE2">
        <w:rPr>
          <w:b/>
        </w:rPr>
        <w:t>Oktatási segédanyagok:</w:t>
      </w:r>
      <w:r w:rsidRPr="003A1AE2">
        <w:t xml:space="preserve"> az előadások diasorai</w:t>
      </w:r>
    </w:p>
    <w:p w:rsidR="003A1AE2" w:rsidRDefault="003A1AE2" w:rsidP="003A1AE2">
      <w:pPr>
        <w:rPr>
          <w:b/>
        </w:rPr>
      </w:pPr>
    </w:p>
    <w:p w:rsidR="003A1AE2" w:rsidRPr="003A1AE2" w:rsidRDefault="003A1AE2" w:rsidP="003A1AE2">
      <w:pPr>
        <w:rPr>
          <w:b/>
        </w:rPr>
      </w:pPr>
      <w:r w:rsidRPr="003A1AE2">
        <w:rPr>
          <w:b/>
        </w:rPr>
        <w:t xml:space="preserve">Ajánlott irodalom: </w:t>
      </w:r>
    </w:p>
    <w:p w:rsidR="003A1AE2" w:rsidRPr="003A1AE2" w:rsidRDefault="003A1AE2" w:rsidP="003A1AE2"/>
    <w:p w:rsidR="003A1AE2" w:rsidRPr="003A1AE2" w:rsidRDefault="003A1AE2" w:rsidP="003A1AE2">
      <w:pPr>
        <w:numPr>
          <w:ilvl w:val="0"/>
          <w:numId w:val="10"/>
        </w:numPr>
        <w:jc w:val="both"/>
      </w:pPr>
      <w:r w:rsidRPr="003A1AE2">
        <w:t>Juhász Csilla (2016): Vezetői kommunikáció. Egyetemi jegyzet kézirat, Debrecen</w:t>
      </w:r>
    </w:p>
    <w:p w:rsidR="003A1AE2" w:rsidRPr="003A1AE2" w:rsidRDefault="003A1AE2" w:rsidP="003A1AE2">
      <w:pPr>
        <w:numPr>
          <w:ilvl w:val="0"/>
          <w:numId w:val="10"/>
        </w:numPr>
        <w:jc w:val="both"/>
      </w:pPr>
      <w:r w:rsidRPr="003A1AE2">
        <w:t>Borgulya Á. (2011): Kommunikáció az üzleti világban. Budapest, Akadémiai Kiadó,</w:t>
      </w:r>
      <w:r w:rsidRPr="003A1AE2">
        <w:br/>
        <w:t xml:space="preserve">ISBN: 978-963-05-8534-7 </w:t>
      </w:r>
    </w:p>
    <w:p w:rsidR="003A1AE2" w:rsidRPr="003A1AE2" w:rsidRDefault="003A1AE2" w:rsidP="003A1AE2">
      <w:pPr>
        <w:numPr>
          <w:ilvl w:val="0"/>
          <w:numId w:val="10"/>
        </w:numPr>
        <w:jc w:val="both"/>
      </w:pPr>
      <w:proofErr w:type="spellStart"/>
      <w:r w:rsidRPr="003A1AE2">
        <w:t>Hofmeister</w:t>
      </w:r>
      <w:proofErr w:type="spellEnd"/>
      <w:r w:rsidRPr="003A1AE2">
        <w:t>-Tóth Á.: Üzleti kommunikáció és tárgyalástechnika. Akadémiai Kiadó Budapest, 2010</w:t>
      </w:r>
    </w:p>
    <w:p w:rsidR="003A1AE2" w:rsidRPr="003A1AE2" w:rsidRDefault="003A1AE2" w:rsidP="003A1AE2">
      <w:pPr>
        <w:numPr>
          <w:ilvl w:val="0"/>
          <w:numId w:val="10"/>
        </w:numPr>
        <w:jc w:val="both"/>
      </w:pPr>
      <w:r w:rsidRPr="003A1AE2">
        <w:lastRenderedPageBreak/>
        <w:t>Glenn Parker, Robert Hoffmann: A tökéletes megbeszélés - 33 módszer, hogyan legyünk hatékonyak és eredményesek</w:t>
      </w:r>
    </w:p>
    <w:p w:rsidR="003A1AE2" w:rsidRPr="003A1AE2" w:rsidRDefault="003A1AE2" w:rsidP="003A1AE2">
      <w:pPr>
        <w:numPr>
          <w:ilvl w:val="0"/>
          <w:numId w:val="10"/>
        </w:numPr>
        <w:contextualSpacing/>
      </w:pPr>
      <w:proofErr w:type="spellStart"/>
      <w:r w:rsidRPr="003A1AE2">
        <w:t>Montágh</w:t>
      </w:r>
      <w:proofErr w:type="spellEnd"/>
      <w:r w:rsidRPr="003A1AE2">
        <w:t xml:space="preserve"> I.: Figyelem vagy fegyelem? Holnap Kiadó Budapest, 2008</w:t>
      </w:r>
    </w:p>
    <w:p w:rsidR="003A1AE2" w:rsidRPr="003A1AE2" w:rsidRDefault="003A1AE2" w:rsidP="003A1AE2">
      <w:pPr>
        <w:numPr>
          <w:ilvl w:val="0"/>
          <w:numId w:val="10"/>
        </w:numPr>
        <w:spacing w:after="120"/>
      </w:pPr>
      <w:proofErr w:type="spellStart"/>
      <w:r w:rsidRPr="003A1AE2">
        <w:t>Neményiné</w:t>
      </w:r>
      <w:proofErr w:type="spellEnd"/>
      <w:r w:rsidRPr="003A1AE2">
        <w:t xml:space="preserve"> Gyimesi I.: Hogyan kommunikáljunk tárgyalás közben? Akadémiai Kiadó Budapest, 2009</w:t>
      </w:r>
    </w:p>
    <w:p w:rsidR="003A1AE2" w:rsidRPr="003A1AE2" w:rsidRDefault="003A1AE2" w:rsidP="003A1AE2">
      <w:pPr>
        <w:numPr>
          <w:ilvl w:val="0"/>
          <w:numId w:val="10"/>
        </w:numPr>
        <w:ind w:right="-285"/>
        <w:contextualSpacing/>
      </w:pPr>
      <w:proofErr w:type="spellStart"/>
      <w:r w:rsidRPr="003A1AE2">
        <w:t>Nierenberg</w:t>
      </w:r>
      <w:proofErr w:type="spellEnd"/>
      <w:r w:rsidRPr="003A1AE2">
        <w:t xml:space="preserve">, G. – </w:t>
      </w:r>
      <w:proofErr w:type="spellStart"/>
      <w:r w:rsidRPr="003A1AE2">
        <w:t>Calero</w:t>
      </w:r>
      <w:proofErr w:type="spellEnd"/>
      <w:r w:rsidRPr="003A1AE2">
        <w:t>, H</w:t>
      </w:r>
      <w:proofErr w:type="gramStart"/>
      <w:r w:rsidRPr="003A1AE2">
        <w:t>.:</w:t>
      </w:r>
      <w:proofErr w:type="gramEnd"/>
      <w:r w:rsidRPr="003A1AE2">
        <w:t xml:space="preserve"> Testbeszéd-kalauz Bagolyvár Könyvkiadó Budapest, 1998</w:t>
      </w:r>
    </w:p>
    <w:p w:rsidR="003A1AE2" w:rsidRPr="003A1AE2" w:rsidRDefault="003A1AE2" w:rsidP="003A1AE2">
      <w:pPr>
        <w:numPr>
          <w:ilvl w:val="0"/>
          <w:numId w:val="10"/>
        </w:numPr>
        <w:contextualSpacing/>
      </w:pPr>
      <w:r w:rsidRPr="003A1AE2">
        <w:t>Szabó K</w:t>
      </w:r>
      <w:proofErr w:type="gramStart"/>
      <w:r w:rsidRPr="003A1AE2">
        <w:t>.:</w:t>
      </w:r>
      <w:proofErr w:type="gramEnd"/>
      <w:r w:rsidRPr="003A1AE2">
        <w:t xml:space="preserve"> Kommunikáció felsőfokon Kossuth Kiadó Budapest, 2009</w:t>
      </w:r>
    </w:p>
    <w:p w:rsidR="003A1AE2" w:rsidRPr="003A1AE2" w:rsidRDefault="003A1AE2" w:rsidP="003A1AE2">
      <w:pPr>
        <w:numPr>
          <w:ilvl w:val="0"/>
          <w:numId w:val="10"/>
        </w:numPr>
        <w:contextualSpacing/>
      </w:pPr>
      <w:proofErr w:type="spellStart"/>
      <w:r w:rsidRPr="003A1AE2">
        <w:t>Wacha</w:t>
      </w:r>
      <w:proofErr w:type="spellEnd"/>
      <w:r w:rsidRPr="003A1AE2">
        <w:t xml:space="preserve"> I.: A korszerű retorika alapjai I-II. </w:t>
      </w:r>
      <w:proofErr w:type="spellStart"/>
      <w:r w:rsidRPr="003A1AE2">
        <w:t>Szemimpex</w:t>
      </w:r>
      <w:proofErr w:type="spellEnd"/>
      <w:r w:rsidRPr="003A1AE2">
        <w:t xml:space="preserve"> Kiadó 1996</w:t>
      </w:r>
    </w:p>
    <w:p w:rsidR="003A1AE2" w:rsidRPr="003A1AE2" w:rsidRDefault="003A1AE2" w:rsidP="003A1AE2">
      <w:pPr>
        <w:numPr>
          <w:ilvl w:val="0"/>
          <w:numId w:val="10"/>
        </w:numPr>
        <w:jc w:val="both"/>
      </w:pPr>
      <w:r w:rsidRPr="003A1AE2">
        <w:t>Szabadon választható, a témához kapcsolódó e-book a bookboon.com oldalról http://bookboon.com/en/management-and-strategy-ebooks</w:t>
      </w:r>
    </w:p>
    <w:p w:rsidR="003A1AE2" w:rsidRPr="003A1AE2" w:rsidRDefault="003A1AE2" w:rsidP="003A1AE2">
      <w:pPr>
        <w:numPr>
          <w:ilvl w:val="0"/>
          <w:numId w:val="10"/>
        </w:numPr>
        <w:jc w:val="both"/>
      </w:pPr>
      <w:r w:rsidRPr="003A1AE2">
        <w:t>A Vezetéstudomány és Marketing és menedzsment folyóiratok tanulmányozása</w:t>
      </w:r>
    </w:p>
    <w:p w:rsidR="003A1AE2" w:rsidRPr="003A1AE2" w:rsidRDefault="003A1AE2" w:rsidP="003A1AE2"/>
    <w:p w:rsidR="00C70D8E" w:rsidRDefault="00C70D8E">
      <w:pPr>
        <w:spacing w:after="160" w:line="259" w:lineRule="auto"/>
      </w:pPr>
      <w:r>
        <w:br w:type="page"/>
      </w:r>
    </w:p>
    <w:p w:rsidR="005857D1" w:rsidRPr="005857D1" w:rsidRDefault="005857D1" w:rsidP="005857D1">
      <w:pPr>
        <w:jc w:val="center"/>
        <w:rPr>
          <w:b/>
        </w:rPr>
      </w:pPr>
      <w:r w:rsidRPr="005857D1">
        <w:rPr>
          <w:b/>
        </w:rPr>
        <w:lastRenderedPageBreak/>
        <w:t>KÖVETELMÉNYRENDSZER</w:t>
      </w:r>
    </w:p>
    <w:p w:rsidR="005857D1" w:rsidRPr="005857D1" w:rsidRDefault="005857D1" w:rsidP="005857D1">
      <w:pPr>
        <w:jc w:val="center"/>
        <w:rPr>
          <w:b/>
        </w:rPr>
      </w:pPr>
      <w:r w:rsidRPr="005857D1">
        <w:rPr>
          <w:b/>
        </w:rPr>
        <w:t>2023/2024. tanév I. félév</w:t>
      </w:r>
    </w:p>
    <w:p w:rsidR="005857D1" w:rsidRPr="005857D1" w:rsidRDefault="005857D1" w:rsidP="005857D1">
      <w:pPr>
        <w:jc w:val="center"/>
        <w:rPr>
          <w:b/>
        </w:rPr>
      </w:pPr>
    </w:p>
    <w:p w:rsidR="005857D1" w:rsidRPr="005857D1" w:rsidRDefault="005857D1" w:rsidP="005857D1">
      <w:pPr>
        <w:jc w:val="center"/>
        <w:rPr>
          <w:b/>
        </w:rPr>
      </w:pPr>
    </w:p>
    <w:p w:rsidR="005857D1" w:rsidRPr="005857D1" w:rsidRDefault="005857D1" w:rsidP="005857D1">
      <w:pPr>
        <w:rPr>
          <w:b/>
        </w:rPr>
      </w:pPr>
    </w:p>
    <w:p w:rsidR="005857D1" w:rsidRPr="005857D1" w:rsidRDefault="005857D1" w:rsidP="005857D1">
      <w:r w:rsidRPr="005857D1">
        <w:rPr>
          <w:b/>
        </w:rPr>
        <w:t>A tantárgy neve, kódja: MTB7NY1 Szakmai idegen nyelv I.</w:t>
      </w:r>
    </w:p>
    <w:p w:rsidR="005857D1" w:rsidRPr="005857D1" w:rsidRDefault="005857D1" w:rsidP="005857D1">
      <w:r w:rsidRPr="005857D1">
        <w:rPr>
          <w:b/>
        </w:rPr>
        <w:t>A tantárgyfelelős neve, beosztása:</w:t>
      </w:r>
      <w:r w:rsidRPr="005857D1">
        <w:t xml:space="preserve"> Dr. </w:t>
      </w:r>
      <w:proofErr w:type="spellStart"/>
      <w:r w:rsidRPr="005857D1">
        <w:t>Czellér</w:t>
      </w:r>
      <w:proofErr w:type="spellEnd"/>
      <w:r w:rsidRPr="005857D1">
        <w:t xml:space="preserve"> Mária egyetemi docens</w:t>
      </w:r>
    </w:p>
    <w:p w:rsidR="005857D1" w:rsidRPr="005857D1" w:rsidRDefault="005857D1" w:rsidP="005857D1">
      <w:pPr>
        <w:rPr>
          <w:b/>
        </w:rPr>
      </w:pPr>
      <w:r w:rsidRPr="005857D1">
        <w:rPr>
          <w:b/>
        </w:rPr>
        <w:t xml:space="preserve">A tantárgy oktatásába bevont további oktatók: Dr. Nagyné Bodnár Klára, </w:t>
      </w:r>
      <w:proofErr w:type="spellStart"/>
      <w:r w:rsidRPr="005857D1">
        <w:rPr>
          <w:b/>
        </w:rPr>
        <w:t>Domonyi</w:t>
      </w:r>
      <w:proofErr w:type="spellEnd"/>
      <w:r w:rsidRPr="005857D1">
        <w:rPr>
          <w:b/>
        </w:rPr>
        <w:t xml:space="preserve"> Renáta, Dr. Lázár Tímea, </w:t>
      </w:r>
      <w:proofErr w:type="spellStart"/>
      <w:r w:rsidRPr="005857D1">
        <w:rPr>
          <w:b/>
        </w:rPr>
        <w:t>Suhaji</w:t>
      </w:r>
      <w:proofErr w:type="spellEnd"/>
      <w:r w:rsidRPr="005857D1">
        <w:rPr>
          <w:b/>
        </w:rPr>
        <w:t xml:space="preserve"> Ágnes, </w:t>
      </w:r>
      <w:proofErr w:type="spellStart"/>
      <w:r w:rsidRPr="005857D1">
        <w:rPr>
          <w:b/>
        </w:rPr>
        <w:t>Valnerné</w:t>
      </w:r>
      <w:proofErr w:type="spellEnd"/>
      <w:r w:rsidRPr="005857D1">
        <w:rPr>
          <w:b/>
        </w:rPr>
        <w:t xml:space="preserve"> Török Eszter</w:t>
      </w:r>
    </w:p>
    <w:p w:rsidR="005857D1" w:rsidRPr="005857D1" w:rsidRDefault="005857D1" w:rsidP="005857D1">
      <w:r w:rsidRPr="005857D1">
        <w:rPr>
          <w:b/>
        </w:rPr>
        <w:t>Szak neve, szintje:</w:t>
      </w:r>
      <w:r w:rsidRPr="005857D1">
        <w:t xml:space="preserve"> </w:t>
      </w:r>
      <w:r w:rsidRPr="005857D1">
        <w:rPr>
          <w:color w:val="000000"/>
          <w:shd w:val="clear" w:color="auto" w:fill="FFFFFF"/>
        </w:rPr>
        <w:t>MÉK</w:t>
      </w:r>
      <w:r w:rsidRPr="005857D1">
        <w:t xml:space="preserve"> </w:t>
      </w:r>
      <w:proofErr w:type="spellStart"/>
      <w:r w:rsidRPr="005857D1">
        <w:t>BSc</w:t>
      </w:r>
      <w:proofErr w:type="spellEnd"/>
      <w:r w:rsidRPr="005857D1">
        <w:t xml:space="preserve"> </w:t>
      </w:r>
    </w:p>
    <w:p w:rsidR="005857D1" w:rsidRPr="005857D1" w:rsidRDefault="005857D1" w:rsidP="005857D1">
      <w:r w:rsidRPr="005857D1">
        <w:rPr>
          <w:b/>
        </w:rPr>
        <w:t xml:space="preserve">Tantárgy típusa: </w:t>
      </w:r>
      <w:r w:rsidRPr="005857D1">
        <w:t>kötelező</w:t>
      </w:r>
    </w:p>
    <w:p w:rsidR="005857D1" w:rsidRPr="005857D1" w:rsidRDefault="005857D1" w:rsidP="005857D1">
      <w:r w:rsidRPr="005857D1">
        <w:rPr>
          <w:b/>
        </w:rPr>
        <w:t>A tantárgy oktatási időterve, vizsga típusa</w:t>
      </w:r>
      <w:proofErr w:type="gramStart"/>
      <w:r w:rsidRPr="005857D1">
        <w:rPr>
          <w:b/>
        </w:rPr>
        <w:t>:  2</w:t>
      </w:r>
      <w:proofErr w:type="gramEnd"/>
      <w:r w:rsidRPr="005857D1">
        <w:rPr>
          <w:b/>
        </w:rPr>
        <w:t xml:space="preserve"> </w:t>
      </w:r>
      <w:proofErr w:type="spellStart"/>
      <w:r w:rsidRPr="005857D1">
        <w:rPr>
          <w:b/>
        </w:rPr>
        <w:t>Gy</w:t>
      </w:r>
      <w:proofErr w:type="spellEnd"/>
    </w:p>
    <w:p w:rsidR="005857D1" w:rsidRPr="005857D1" w:rsidRDefault="005857D1" w:rsidP="005857D1">
      <w:r w:rsidRPr="005857D1">
        <w:rPr>
          <w:b/>
        </w:rPr>
        <w:t>A tantárgy kredit értéke: 3</w:t>
      </w:r>
    </w:p>
    <w:p w:rsidR="005857D1" w:rsidRPr="005857D1" w:rsidRDefault="005857D1" w:rsidP="005857D1">
      <w:pPr>
        <w:rPr>
          <w:b/>
        </w:rPr>
      </w:pPr>
    </w:p>
    <w:p w:rsidR="005857D1" w:rsidRPr="005857D1" w:rsidRDefault="005857D1" w:rsidP="005857D1">
      <w:pPr>
        <w:jc w:val="both"/>
      </w:pPr>
      <w:r w:rsidRPr="005857D1">
        <w:rPr>
          <w:b/>
        </w:rPr>
        <w:t>A tárgy oktatásának célja:</w:t>
      </w:r>
      <w:r w:rsidRPr="005857D1">
        <w:t xml:space="preserve"> A gyakorlat általános célja hogy a hallgatók a Közös Európai Referenciakeret (CEFR) által meghatározott </w:t>
      </w:r>
      <w:proofErr w:type="gramStart"/>
      <w:r w:rsidRPr="005857D1">
        <w:t>komplex</w:t>
      </w:r>
      <w:proofErr w:type="gramEnd"/>
      <w:r w:rsidRPr="005857D1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5857D1">
        <w:t>információit</w:t>
      </w:r>
      <w:proofErr w:type="gramEnd"/>
      <w:r w:rsidRPr="005857D1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5857D1">
        <w:t>kurzus</w:t>
      </w:r>
      <w:proofErr w:type="gramEnd"/>
      <w:r w:rsidRPr="005857D1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Az első félévében a hallgatók </w:t>
      </w:r>
      <w:proofErr w:type="spellStart"/>
      <w:r w:rsidRPr="005857D1">
        <w:t>átismétlik</w:t>
      </w:r>
      <w:proofErr w:type="spellEnd"/>
      <w:r w:rsidRPr="005857D1">
        <w:t xml:space="preserve">, begyakorolják és elmélyítik az angol nyelvtan gerincét alkotó szerkezeteket, amelyek szükségesek a további szaknyelvi </w:t>
      </w:r>
      <w:proofErr w:type="gramStart"/>
      <w:r w:rsidRPr="005857D1">
        <w:t>tanulmányokhoz</w:t>
      </w:r>
      <w:proofErr w:type="gramEnd"/>
      <w:r w:rsidRPr="005857D1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5857D1">
        <w:t>értése ,</w:t>
      </w:r>
      <w:proofErr w:type="gramEnd"/>
      <w:r w:rsidRPr="005857D1">
        <w:t xml:space="preserve"> a beszédkészség és az íráskészség fejlesztése kap különös hangsúlyt.    </w:t>
      </w:r>
    </w:p>
    <w:p w:rsidR="005857D1" w:rsidRPr="005857D1" w:rsidRDefault="005857D1" w:rsidP="005857D1">
      <w:pPr>
        <w:rPr>
          <w:b/>
        </w:rPr>
      </w:pPr>
    </w:p>
    <w:p w:rsidR="005857D1" w:rsidRPr="005857D1" w:rsidRDefault="005857D1" w:rsidP="005857D1">
      <w:r w:rsidRPr="005857D1">
        <w:rPr>
          <w:b/>
        </w:rPr>
        <w:t xml:space="preserve">A tantárgy tartalma </w:t>
      </w:r>
      <w:r w:rsidRPr="005857D1">
        <w:t xml:space="preserve">(14 hét bontásban): </w:t>
      </w:r>
    </w:p>
    <w:p w:rsidR="005857D1" w:rsidRPr="005857D1" w:rsidRDefault="005857D1" w:rsidP="005857D1">
      <w:bookmarkStart w:id="0" w:name="_GoBack"/>
      <w:bookmarkEnd w:id="0"/>
    </w:p>
    <w:p w:rsidR="005857D1" w:rsidRPr="005857D1" w:rsidRDefault="005857D1" w:rsidP="005857D1">
      <w:pPr>
        <w:spacing w:before="60"/>
        <w:jc w:val="both"/>
      </w:pPr>
      <w:r w:rsidRPr="005857D1">
        <w:t xml:space="preserve">1. Szintfelmérés, orientáció, bemutatkozás, szakmai célok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2. Család 1. külső, belső tulajdonságok, jellemzés </w:t>
      </w:r>
    </w:p>
    <w:p w:rsidR="005857D1" w:rsidRPr="005857D1" w:rsidRDefault="005857D1" w:rsidP="005857D1">
      <w:pPr>
        <w:spacing w:before="60"/>
        <w:jc w:val="both"/>
      </w:pPr>
      <w:r w:rsidRPr="005857D1">
        <w:t>Debreceni Egyetem Mezőgazdaságtudományi Kar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3. Családi ünnepek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A mezőgazdaság történeti áttekintése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4. Lakóhely, lakóhelytípusok </w:t>
      </w:r>
      <w:proofErr w:type="spellStart"/>
      <w:r w:rsidRPr="005857D1">
        <w:t>összehasonlítása</w:t>
      </w:r>
      <w:proofErr w:type="gramStart"/>
      <w:r w:rsidRPr="005857D1">
        <w:t>,városi</w:t>
      </w:r>
      <w:proofErr w:type="spellEnd"/>
      <w:r w:rsidRPr="005857D1">
        <w:t>-falusi</w:t>
      </w:r>
      <w:proofErr w:type="gramEnd"/>
      <w:r w:rsidRPr="005857D1">
        <w:t xml:space="preserve"> lét összehasonlítása </w:t>
      </w:r>
    </w:p>
    <w:p w:rsidR="005857D1" w:rsidRPr="005857D1" w:rsidRDefault="005857D1" w:rsidP="005857D1">
      <w:pPr>
        <w:spacing w:before="60"/>
        <w:jc w:val="both"/>
      </w:pPr>
      <w:r w:rsidRPr="005857D1">
        <w:t>A mezőgazdaság történeti áttekintése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5. Lakóhely, háztartási költségek, ház, lakás felszereltsége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A mezőgazdaság történeti áttekintése 3. </w:t>
      </w:r>
    </w:p>
    <w:p w:rsidR="005857D1" w:rsidRPr="005857D1" w:rsidRDefault="005857D1" w:rsidP="005857D1">
      <w:pPr>
        <w:spacing w:before="60"/>
        <w:jc w:val="both"/>
      </w:pPr>
      <w:r w:rsidRPr="005857D1">
        <w:t>6. Munka 1.</w:t>
      </w:r>
      <w:proofErr w:type="gramStart"/>
      <w:r w:rsidRPr="005857D1">
        <w:t>( munkák</w:t>
      </w:r>
      <w:proofErr w:type="gramEnd"/>
      <w:r w:rsidRPr="005857D1">
        <w:t xml:space="preserve"> presztízse, divatos szakmák)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A magyar mezőgazdaság ágazatai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7. Félévközi teszt, az eddig elsajátított ismeretek, készségek felmérése </w:t>
      </w:r>
    </w:p>
    <w:p w:rsidR="005857D1" w:rsidRPr="005857D1" w:rsidRDefault="005857D1" w:rsidP="005857D1">
      <w:pPr>
        <w:spacing w:before="60"/>
        <w:jc w:val="both"/>
      </w:pPr>
      <w:r w:rsidRPr="005857D1">
        <w:t>A nyelvvizsgához szükséges (üzleti) levelezés: érdeklődés, ajánlatkérés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8. Munka 2. </w:t>
      </w:r>
      <w:proofErr w:type="gramStart"/>
      <w:r w:rsidRPr="005857D1">
        <w:t>( szellemi</w:t>
      </w:r>
      <w:proofErr w:type="gramEnd"/>
      <w:r w:rsidRPr="005857D1">
        <w:t xml:space="preserve"> és fizikai munkák, munkanélküliség) </w:t>
      </w:r>
    </w:p>
    <w:p w:rsidR="005857D1" w:rsidRPr="005857D1" w:rsidRDefault="005857D1" w:rsidP="005857D1">
      <w:pPr>
        <w:spacing w:before="60"/>
        <w:jc w:val="both"/>
      </w:pPr>
      <w:r w:rsidRPr="005857D1">
        <w:t>Energia, mezőgazdasági eszközök és gépek 1.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9. Munka 3. Állásinterjúk </w:t>
      </w:r>
    </w:p>
    <w:p w:rsidR="005857D1" w:rsidRPr="005857D1" w:rsidRDefault="005857D1" w:rsidP="005857D1">
      <w:pPr>
        <w:spacing w:before="60"/>
        <w:jc w:val="both"/>
      </w:pPr>
      <w:r w:rsidRPr="005857D1">
        <w:t>Energia, mezőgazdasági eszközök és gépek 2.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10. Tanulás1. </w:t>
      </w:r>
      <w:proofErr w:type="gramStart"/>
      <w:r w:rsidRPr="005857D1">
        <w:t>( továbbtanulási</w:t>
      </w:r>
      <w:proofErr w:type="gramEnd"/>
      <w:r w:rsidRPr="005857D1">
        <w:t xml:space="preserve"> tervek, iskolai élmények) </w:t>
      </w:r>
    </w:p>
    <w:p w:rsidR="005857D1" w:rsidRPr="005857D1" w:rsidRDefault="005857D1" w:rsidP="005857D1">
      <w:pPr>
        <w:spacing w:before="60"/>
        <w:jc w:val="both"/>
      </w:pPr>
      <w:r w:rsidRPr="005857D1">
        <w:lastRenderedPageBreak/>
        <w:t>Megújuló energiaforrások 1.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11. Tanulás 2. </w:t>
      </w:r>
      <w:proofErr w:type="gramStart"/>
      <w:r w:rsidRPr="005857D1">
        <w:t>( iskolai</w:t>
      </w:r>
      <w:proofErr w:type="gramEnd"/>
      <w:r w:rsidRPr="005857D1">
        <w:t xml:space="preserve"> hagyományok, iskolatípusok) </w:t>
      </w:r>
    </w:p>
    <w:p w:rsidR="005857D1" w:rsidRPr="005857D1" w:rsidRDefault="005857D1" w:rsidP="005857D1">
      <w:pPr>
        <w:spacing w:before="60"/>
        <w:jc w:val="both"/>
      </w:pPr>
      <w:r w:rsidRPr="005857D1">
        <w:t>Megújuló energiaforrások 2.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12. Napirend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Környezetvédelem 1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13. Baráti, olvasói levél írása  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Környezetvédelem 2. </w:t>
      </w:r>
    </w:p>
    <w:p w:rsidR="005857D1" w:rsidRPr="005857D1" w:rsidRDefault="005857D1" w:rsidP="005857D1">
      <w:pPr>
        <w:spacing w:before="60"/>
        <w:jc w:val="both"/>
      </w:pPr>
      <w:r w:rsidRPr="005857D1">
        <w:t xml:space="preserve">A félév során vett általános és szakmai témakörök átismétlése, gyakorlása, </w:t>
      </w:r>
      <w:proofErr w:type="gramStart"/>
      <w:r w:rsidRPr="005857D1">
        <w:t>szituációs</w:t>
      </w:r>
      <w:proofErr w:type="gramEnd"/>
      <w:r w:rsidRPr="005857D1">
        <w:t xml:space="preserve"> párbeszédek, hallgatói önálló </w:t>
      </w:r>
      <w:proofErr w:type="spellStart"/>
      <w:r w:rsidRPr="005857D1">
        <w:t>témakifejtés</w:t>
      </w:r>
      <w:proofErr w:type="spellEnd"/>
    </w:p>
    <w:p w:rsidR="005857D1" w:rsidRPr="005857D1" w:rsidRDefault="005857D1" w:rsidP="005857D1">
      <w:pPr>
        <w:spacing w:before="60"/>
        <w:jc w:val="both"/>
        <w:rPr>
          <w:sz w:val="22"/>
          <w:szCs w:val="22"/>
        </w:rPr>
      </w:pPr>
      <w:r w:rsidRPr="005857D1">
        <w:t xml:space="preserve">14. Félév végi teszt, a félév során elsajátított ismeretek, készségek felmérése írásban és szóban </w:t>
      </w:r>
    </w:p>
    <w:p w:rsidR="005857D1" w:rsidRPr="005857D1" w:rsidRDefault="005857D1" w:rsidP="005857D1">
      <w:pPr>
        <w:spacing w:before="120"/>
        <w:jc w:val="both"/>
        <w:rPr>
          <w:i/>
        </w:rPr>
      </w:pPr>
      <w:r w:rsidRPr="005857D1">
        <w:rPr>
          <w:b/>
        </w:rPr>
        <w:t xml:space="preserve">Évközi ellenőrzés módja: </w:t>
      </w:r>
      <w:r w:rsidRPr="005857D1">
        <w:t xml:space="preserve">az órákon való részvétel kötelező. Az aláírás megszerzésnek feltétele az órákon való </w:t>
      </w:r>
      <w:proofErr w:type="gramStart"/>
      <w:r w:rsidRPr="005857D1">
        <w:t>aktív</w:t>
      </w:r>
      <w:proofErr w:type="gramEnd"/>
      <w:r w:rsidRPr="005857D1">
        <w:t xml:space="preserve"> részvétel, zárthelyi dolgozatok megírása, órai prezentációk</w:t>
      </w:r>
    </w:p>
    <w:p w:rsidR="005857D1" w:rsidRPr="005857D1" w:rsidRDefault="005857D1" w:rsidP="005857D1">
      <w:pPr>
        <w:spacing w:before="120"/>
        <w:jc w:val="both"/>
      </w:pPr>
      <w:r w:rsidRPr="005857D1">
        <w:rPr>
          <w:b/>
        </w:rPr>
        <w:t>Számonkérés módja</w:t>
      </w:r>
      <w:r w:rsidRPr="005857D1">
        <w:t xml:space="preserve"> (</w:t>
      </w:r>
      <w:r w:rsidRPr="005857D1">
        <w:rPr>
          <w:i/>
        </w:rPr>
        <w:t>félévi vizsgajegy kialakításának módja – beszámoló, gyakorlati jegy, kollokvium, szigorlat</w:t>
      </w:r>
      <w:r w:rsidRPr="005857D1">
        <w:t>): gyakorlati jegy</w:t>
      </w:r>
    </w:p>
    <w:p w:rsidR="005857D1" w:rsidRPr="005857D1" w:rsidRDefault="005857D1" w:rsidP="005857D1">
      <w:r w:rsidRPr="005857D1">
        <w:rPr>
          <w:b/>
        </w:rPr>
        <w:t>Oktatási segédanyagok:</w:t>
      </w:r>
      <w:r w:rsidRPr="005857D1">
        <w:t xml:space="preserve"> internetes források</w:t>
      </w:r>
    </w:p>
    <w:p w:rsidR="005857D1" w:rsidRPr="005857D1" w:rsidRDefault="005857D1" w:rsidP="005857D1">
      <w:pPr>
        <w:rPr>
          <w:b/>
        </w:rPr>
      </w:pPr>
    </w:p>
    <w:p w:rsidR="005857D1" w:rsidRPr="005857D1" w:rsidRDefault="005857D1" w:rsidP="005857D1">
      <w:pPr>
        <w:rPr>
          <w:b/>
        </w:rPr>
      </w:pPr>
      <w:r w:rsidRPr="005857D1">
        <w:rPr>
          <w:b/>
        </w:rPr>
        <w:t xml:space="preserve">Ajánlott irodalom (angol nyelv): </w:t>
      </w:r>
    </w:p>
    <w:p w:rsidR="005857D1" w:rsidRPr="005857D1" w:rsidRDefault="005857D1" w:rsidP="005857D1">
      <w:r w:rsidRPr="005857D1">
        <w:t xml:space="preserve">Némethné Hock Ildikó:1000 </w:t>
      </w:r>
      <w:proofErr w:type="spellStart"/>
      <w:r w:rsidRPr="005857D1">
        <w:t>questions</w:t>
      </w:r>
      <w:proofErr w:type="spellEnd"/>
      <w:r w:rsidRPr="005857D1">
        <w:t xml:space="preserve">, 1000 </w:t>
      </w:r>
      <w:proofErr w:type="spellStart"/>
      <w:r w:rsidRPr="005857D1">
        <w:t>answers</w:t>
      </w:r>
      <w:proofErr w:type="spellEnd"/>
      <w:r w:rsidRPr="005857D1">
        <w:t>. Társalgási gyakorlatok az angol „</w:t>
      </w:r>
      <w:proofErr w:type="gramStart"/>
      <w:r w:rsidRPr="005857D1">
        <w:t>A</w:t>
      </w:r>
      <w:proofErr w:type="gramEnd"/>
      <w:r w:rsidRPr="005857D1">
        <w:t>” típusú nyelvvizsgákhoz</w:t>
      </w:r>
    </w:p>
    <w:p w:rsidR="005857D1" w:rsidRPr="005857D1" w:rsidRDefault="005857D1" w:rsidP="005857D1">
      <w:r w:rsidRPr="005857D1">
        <w:t xml:space="preserve">Róth N.- </w:t>
      </w:r>
      <w:proofErr w:type="spellStart"/>
      <w:r w:rsidRPr="005857D1">
        <w:t>Senkár</w:t>
      </w:r>
      <w:proofErr w:type="spellEnd"/>
      <w:r w:rsidRPr="005857D1">
        <w:t xml:space="preserve"> Sz.-Tóth </w:t>
      </w:r>
      <w:proofErr w:type="spellStart"/>
      <w:r w:rsidRPr="005857D1">
        <w:t>Z</w:t>
      </w:r>
      <w:proofErr w:type="gramStart"/>
      <w:r w:rsidRPr="005857D1">
        <w:t>.:</w:t>
      </w:r>
      <w:proofErr w:type="gramEnd"/>
      <w:r w:rsidRPr="005857D1">
        <w:t>Angol</w:t>
      </w:r>
      <w:proofErr w:type="spellEnd"/>
      <w:r w:rsidRPr="005857D1">
        <w:t xml:space="preserve"> szóbeli gyakorlatok. Nemzeti Tankönyvkiadó</w:t>
      </w:r>
    </w:p>
    <w:p w:rsidR="005857D1" w:rsidRPr="005857D1" w:rsidRDefault="005857D1" w:rsidP="005857D1">
      <w:pPr>
        <w:rPr>
          <w:sz w:val="22"/>
          <w:szCs w:val="22"/>
        </w:rPr>
      </w:pPr>
    </w:p>
    <w:p w:rsidR="005857D1" w:rsidRPr="005857D1" w:rsidRDefault="005857D1" w:rsidP="005857D1">
      <w:r w:rsidRPr="005857D1">
        <w:rPr>
          <w:b/>
        </w:rPr>
        <w:t>Kötelező irodalom (angol nyelv):</w:t>
      </w:r>
      <w:r w:rsidRPr="005857D1">
        <w:t xml:space="preserve"> </w:t>
      </w:r>
    </w:p>
    <w:p w:rsidR="005857D1" w:rsidRPr="005857D1" w:rsidRDefault="005857D1" w:rsidP="005857D1">
      <w:r w:rsidRPr="005857D1">
        <w:t xml:space="preserve">Némethné Hock Ildikó: Társalgás, </w:t>
      </w:r>
      <w:proofErr w:type="gramStart"/>
      <w:r w:rsidRPr="005857D1">
        <w:t>szituációk</w:t>
      </w:r>
      <w:proofErr w:type="gramEnd"/>
      <w:r w:rsidRPr="005857D1">
        <w:t>, képleírások és hallás utáni szövegértés angolul. Lexika kiadó</w:t>
      </w:r>
    </w:p>
    <w:p w:rsidR="005857D1" w:rsidRPr="005857D1" w:rsidRDefault="005857D1" w:rsidP="005857D1">
      <w:r w:rsidRPr="005857D1">
        <w:t xml:space="preserve">Szaknyelvi szöveg- és feladatgyűjtemény, </w:t>
      </w:r>
      <w:proofErr w:type="spellStart"/>
      <w:r w:rsidRPr="005857D1">
        <w:t>Bl</w:t>
      </w:r>
      <w:proofErr w:type="spellEnd"/>
      <w:r w:rsidRPr="005857D1">
        <w:t xml:space="preserve"> szint, Agrár-és Környezettudomány, Zöld Út Nyelvvizsgaközpont, Szent István Egyetem </w:t>
      </w:r>
    </w:p>
    <w:p w:rsidR="005857D1" w:rsidRPr="005857D1" w:rsidRDefault="005857D1" w:rsidP="005857D1">
      <w:r w:rsidRPr="005857D1">
        <w:t xml:space="preserve">Tímár Eszter: </w:t>
      </w:r>
      <w:proofErr w:type="spellStart"/>
      <w:r w:rsidRPr="005857D1">
        <w:t>Words</w:t>
      </w:r>
      <w:proofErr w:type="spellEnd"/>
      <w:r w:rsidRPr="005857D1">
        <w:t xml:space="preserve">, </w:t>
      </w:r>
      <w:proofErr w:type="spellStart"/>
      <w:r w:rsidRPr="005857D1">
        <w:t>words</w:t>
      </w:r>
      <w:proofErr w:type="spellEnd"/>
      <w:r w:rsidRPr="005857D1">
        <w:t xml:space="preserve">, </w:t>
      </w:r>
      <w:proofErr w:type="spellStart"/>
      <w:r w:rsidRPr="005857D1">
        <w:t>words</w:t>
      </w:r>
      <w:proofErr w:type="spellEnd"/>
      <w:r w:rsidRPr="005857D1">
        <w:t>. Tematikus angol szókincsgyűjtemény. Nemzeti Tankönyvkiadó</w:t>
      </w:r>
    </w:p>
    <w:p w:rsidR="005857D1" w:rsidRPr="005857D1" w:rsidRDefault="005857D1" w:rsidP="005857D1">
      <w:r w:rsidRPr="005857D1">
        <w:t>Írásbeli és szóbeli feladatgyűjtemény a Társalkodó általános nyelvvizsgához</w:t>
      </w:r>
    </w:p>
    <w:p w:rsidR="005857D1" w:rsidRPr="005857D1" w:rsidRDefault="005857D1" w:rsidP="005857D1"/>
    <w:p w:rsidR="005857D1" w:rsidRPr="005857D1" w:rsidRDefault="005857D1" w:rsidP="005857D1">
      <w:pPr>
        <w:rPr>
          <w:b/>
        </w:rPr>
      </w:pPr>
      <w:r w:rsidRPr="005857D1">
        <w:rPr>
          <w:b/>
        </w:rPr>
        <w:t>Ajánlott irodalom (német nyelv)</w:t>
      </w:r>
    </w:p>
    <w:p w:rsidR="005857D1" w:rsidRPr="005857D1" w:rsidRDefault="005857D1" w:rsidP="005857D1">
      <w:proofErr w:type="spellStart"/>
      <w:r w:rsidRPr="005857D1">
        <w:t>Tarpainé</w:t>
      </w:r>
      <w:proofErr w:type="spellEnd"/>
      <w:r w:rsidRPr="005857D1">
        <w:t xml:space="preserve"> </w:t>
      </w:r>
      <w:proofErr w:type="spellStart"/>
      <w:r w:rsidRPr="005857D1">
        <w:t>Kremser</w:t>
      </w:r>
      <w:proofErr w:type="spellEnd"/>
      <w:r w:rsidRPr="005857D1">
        <w:t xml:space="preserve"> Anna – </w:t>
      </w:r>
      <w:proofErr w:type="spellStart"/>
      <w:r w:rsidRPr="005857D1">
        <w:t>Sövényházy</w:t>
      </w:r>
      <w:proofErr w:type="spellEnd"/>
      <w:r w:rsidRPr="005857D1">
        <w:t xml:space="preserve"> Edit: Kérdések és válaszok német nyelvből. Maxim Kiadó, Szeged, 223 old, ISBN: 978 963 8621 16 0</w:t>
      </w:r>
    </w:p>
    <w:p w:rsidR="005857D1" w:rsidRPr="005857D1" w:rsidRDefault="005857D1" w:rsidP="005857D1">
      <w:r w:rsidRPr="005857D1">
        <w:t xml:space="preserve">Horváthné Lovas Márta: Magnet Deutsch 1. Padlás Nyelviskola és Könyvkiadó </w:t>
      </w:r>
      <w:proofErr w:type="spellStart"/>
      <w:r w:rsidRPr="005857D1">
        <w:t>Kkt</w:t>
      </w:r>
      <w:proofErr w:type="spellEnd"/>
      <w:r w:rsidRPr="005857D1">
        <w:t>, Sopron, 232 old</w:t>
      </w:r>
      <w:proofErr w:type="gramStart"/>
      <w:r w:rsidRPr="005857D1">
        <w:t>.,</w:t>
      </w:r>
      <w:proofErr w:type="gramEnd"/>
      <w:r w:rsidRPr="005857D1">
        <w:t xml:space="preserve"> ISBN: 978-963-9805-01-9.</w:t>
      </w:r>
    </w:p>
    <w:p w:rsidR="005857D1" w:rsidRPr="005857D1" w:rsidRDefault="005857D1" w:rsidP="005857D1">
      <w:r w:rsidRPr="005857D1">
        <w:t xml:space="preserve">Horváthné Lovas Márta: Magnet Deutsch 1. </w:t>
      </w:r>
      <w:proofErr w:type="spellStart"/>
      <w:r w:rsidRPr="005857D1">
        <w:t>Arbeitsbuch</w:t>
      </w:r>
      <w:proofErr w:type="spellEnd"/>
      <w:r w:rsidRPr="005857D1">
        <w:t xml:space="preserve">. Padlás Nyelviskola és Könyvkiadó </w:t>
      </w:r>
      <w:proofErr w:type="spellStart"/>
      <w:r w:rsidRPr="005857D1">
        <w:t>Kkt</w:t>
      </w:r>
      <w:proofErr w:type="spellEnd"/>
      <w:r w:rsidRPr="005857D1">
        <w:t>, Sopron, 96 old</w:t>
      </w:r>
      <w:proofErr w:type="gramStart"/>
      <w:r w:rsidRPr="005857D1">
        <w:t>.,</w:t>
      </w:r>
      <w:proofErr w:type="gramEnd"/>
      <w:r w:rsidRPr="005857D1">
        <w:t xml:space="preserve"> ISBN: 978-963-9805-02-6.</w:t>
      </w:r>
    </w:p>
    <w:p w:rsidR="005857D1" w:rsidRPr="005857D1" w:rsidRDefault="005857D1" w:rsidP="005857D1">
      <w:pPr>
        <w:rPr>
          <w:b/>
        </w:rPr>
      </w:pPr>
    </w:p>
    <w:p w:rsidR="005857D1" w:rsidRPr="005857D1" w:rsidRDefault="005857D1" w:rsidP="005857D1">
      <w:pPr>
        <w:rPr>
          <w:b/>
        </w:rPr>
      </w:pPr>
      <w:r w:rsidRPr="005857D1">
        <w:rPr>
          <w:b/>
        </w:rPr>
        <w:t>Kötelező irodalom (német nyelv)</w:t>
      </w:r>
    </w:p>
    <w:p w:rsidR="005857D1" w:rsidRPr="005857D1" w:rsidRDefault="005857D1" w:rsidP="005857D1">
      <w:proofErr w:type="spellStart"/>
      <w:r w:rsidRPr="005857D1">
        <w:t>Sprich</w:t>
      </w:r>
      <w:proofErr w:type="spellEnd"/>
      <w:r w:rsidRPr="005857D1">
        <w:t xml:space="preserve"> </w:t>
      </w:r>
      <w:proofErr w:type="spellStart"/>
      <w:r w:rsidRPr="005857D1">
        <w:t>einfach</w:t>
      </w:r>
      <w:proofErr w:type="spellEnd"/>
      <w:r w:rsidRPr="005857D1">
        <w:t xml:space="preserve"> B2! Maxim Kiadó Szeged, 224 oldal, ISBN 978963261128 0</w:t>
      </w:r>
    </w:p>
    <w:p w:rsidR="005857D1" w:rsidRPr="005857D1" w:rsidRDefault="005857D1" w:rsidP="005857D1">
      <w:proofErr w:type="spellStart"/>
      <w:r w:rsidRPr="005857D1">
        <w:t>Agrothemen</w:t>
      </w:r>
      <w:proofErr w:type="spellEnd"/>
      <w:r w:rsidRPr="005857D1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5857D1">
        <w:t>Vider</w:t>
      </w:r>
      <w:proofErr w:type="spellEnd"/>
      <w:r w:rsidRPr="005857D1">
        <w:t>- Plusz Bt. Nyomdaüzemében</w:t>
      </w:r>
    </w:p>
    <w:p w:rsidR="005857D1" w:rsidRPr="005857D1" w:rsidRDefault="005857D1" w:rsidP="005857D1">
      <w:r w:rsidRPr="005857D1">
        <w:t>A Zöld Út Nyelvvizsgaközpont kiadványai: Feladatgyűjtemény az írásbeli vizsgához (Környezetgazdálkodási rész)</w:t>
      </w:r>
    </w:p>
    <w:p w:rsidR="005857D1" w:rsidRPr="005857D1" w:rsidRDefault="005857D1" w:rsidP="005857D1">
      <w:r w:rsidRPr="005857D1">
        <w:t>Kiegészítő anyagok a szóbeli témákhoz és feladatokhoz Német középfok B2</w:t>
      </w:r>
    </w:p>
    <w:p w:rsidR="005857D1" w:rsidRPr="005857D1" w:rsidRDefault="005857D1" w:rsidP="005857D1">
      <w:r w:rsidRPr="005857D1">
        <w:t>Hallott szöveg értése Német nyelv</w:t>
      </w:r>
    </w:p>
    <w:p w:rsidR="005857D1" w:rsidRPr="005857D1" w:rsidRDefault="005857D1" w:rsidP="005857D1">
      <w:proofErr w:type="spellStart"/>
      <w:r w:rsidRPr="005857D1">
        <w:t>Dorothea</w:t>
      </w:r>
      <w:proofErr w:type="spellEnd"/>
      <w:r w:rsidRPr="005857D1">
        <w:t xml:space="preserve"> Lévy- </w:t>
      </w:r>
      <w:proofErr w:type="spellStart"/>
      <w:r w:rsidRPr="005857D1">
        <w:t>Hillerich</w:t>
      </w:r>
      <w:proofErr w:type="gramStart"/>
      <w:r w:rsidRPr="005857D1">
        <w:t>:Kommunikation</w:t>
      </w:r>
      <w:proofErr w:type="spellEnd"/>
      <w:proofErr w:type="gramEnd"/>
      <w:r w:rsidRPr="005857D1">
        <w:t xml:space="preserve"> in der </w:t>
      </w:r>
      <w:proofErr w:type="spellStart"/>
      <w:r w:rsidRPr="005857D1">
        <w:t>Landwirtschaft</w:t>
      </w:r>
      <w:proofErr w:type="spellEnd"/>
      <w:r w:rsidRPr="005857D1">
        <w:t xml:space="preserve"> Cornelsen,171 oldal, ISBN 9783464212349</w:t>
      </w:r>
    </w:p>
    <w:p w:rsidR="00F9452A" w:rsidRDefault="00F9452A" w:rsidP="00FA4892">
      <w:pPr>
        <w:spacing w:after="160" w:line="259" w:lineRule="auto"/>
      </w:pPr>
    </w:p>
    <w:sectPr w:rsidR="00F9452A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A1D72"/>
    <w:multiLevelType w:val="hybridMultilevel"/>
    <w:tmpl w:val="89701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47141"/>
    <w:multiLevelType w:val="multilevel"/>
    <w:tmpl w:val="4A28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C0C83"/>
    <w:multiLevelType w:val="hybridMultilevel"/>
    <w:tmpl w:val="8670D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591A"/>
    <w:multiLevelType w:val="hybridMultilevel"/>
    <w:tmpl w:val="6AA85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3345B"/>
    <w:multiLevelType w:val="hybridMultilevel"/>
    <w:tmpl w:val="89724AA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AD0CAE"/>
    <w:multiLevelType w:val="hybridMultilevel"/>
    <w:tmpl w:val="AA96C0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8"/>
    <w:rsid w:val="00300C8E"/>
    <w:rsid w:val="0038208F"/>
    <w:rsid w:val="003A1AE2"/>
    <w:rsid w:val="00477E5B"/>
    <w:rsid w:val="00580D97"/>
    <w:rsid w:val="005857D1"/>
    <w:rsid w:val="006A41E1"/>
    <w:rsid w:val="00705096"/>
    <w:rsid w:val="007B2D34"/>
    <w:rsid w:val="008E7F3C"/>
    <w:rsid w:val="00A63507"/>
    <w:rsid w:val="00AA5CD1"/>
    <w:rsid w:val="00B51B4D"/>
    <w:rsid w:val="00C70D8E"/>
    <w:rsid w:val="00CB47C8"/>
    <w:rsid w:val="00D26D38"/>
    <w:rsid w:val="00D82890"/>
    <w:rsid w:val="00E124C6"/>
    <w:rsid w:val="00F9452A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2AF8"/>
  <w15:chartTrackingRefBased/>
  <w15:docId w15:val="{C86B35E6-E29D-43C8-889C-4D46152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B2D3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B2D3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47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talalati_lista/?reszletes=1&amp;kiado=157998&amp;s_de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tk.tankonyvtar.hu/handle/123456789/2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quiz/view.php?id=114110" TargetMode="External"/><Relationship Id="rId5" Type="http://schemas.openxmlformats.org/officeDocument/2006/relationships/hyperlink" Target="https://elearning.unideb.hu/mod/quiz/view.php?id=1507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4545</Words>
  <Characters>31365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2023-10-03T10:04:00Z</dcterms:created>
  <dcterms:modified xsi:type="dcterms:W3CDTF">2023-10-03T10:13:00Z</dcterms:modified>
</cp:coreProperties>
</file>