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D6C" w:rsidRPr="00991D6C" w:rsidRDefault="00991D6C" w:rsidP="00991D6C">
      <w:pPr>
        <w:spacing w:after="0" w:line="240" w:lineRule="auto"/>
        <w:jc w:val="center"/>
        <w:rPr>
          <w:rFonts w:ascii="Times New Roman" w:eastAsia="Times New Roman" w:hAnsi="Times New Roman" w:cs="Times New Roman"/>
          <w:b/>
          <w:sz w:val="24"/>
          <w:szCs w:val="24"/>
          <w:lang w:eastAsia="hu-HU"/>
        </w:rPr>
      </w:pPr>
      <w:r w:rsidRPr="00991D6C">
        <w:rPr>
          <w:rFonts w:ascii="Times New Roman" w:eastAsia="Times New Roman" w:hAnsi="Times New Roman" w:cs="Times New Roman"/>
          <w:b/>
          <w:sz w:val="24"/>
          <w:szCs w:val="24"/>
          <w:lang w:eastAsia="hu-HU"/>
        </w:rPr>
        <w:t>KÖVETELMÉNYRENDSZER</w:t>
      </w:r>
    </w:p>
    <w:p w:rsidR="00991D6C" w:rsidRPr="00991D6C" w:rsidRDefault="00991D6C" w:rsidP="00991D6C">
      <w:pPr>
        <w:spacing w:after="0" w:line="240" w:lineRule="auto"/>
        <w:jc w:val="center"/>
        <w:rPr>
          <w:rFonts w:ascii="Times New Roman" w:eastAsia="Times New Roman" w:hAnsi="Times New Roman" w:cs="Times New Roman"/>
          <w:b/>
          <w:sz w:val="24"/>
          <w:szCs w:val="24"/>
          <w:lang w:eastAsia="hu-HU"/>
        </w:rPr>
      </w:pPr>
      <w:r w:rsidRPr="00991D6C">
        <w:rPr>
          <w:rFonts w:ascii="Times New Roman" w:eastAsia="Times New Roman" w:hAnsi="Times New Roman" w:cs="Times New Roman"/>
          <w:b/>
          <w:sz w:val="24"/>
          <w:szCs w:val="24"/>
          <w:lang w:eastAsia="hu-HU"/>
        </w:rPr>
        <w:t>2023/24 tanév 1 félév</w:t>
      </w:r>
    </w:p>
    <w:p w:rsidR="00991D6C" w:rsidRPr="00991D6C" w:rsidRDefault="00991D6C" w:rsidP="00991D6C">
      <w:pPr>
        <w:spacing w:after="0" w:line="240" w:lineRule="auto"/>
        <w:jc w:val="center"/>
        <w:rPr>
          <w:rFonts w:ascii="Times New Roman" w:eastAsia="Times New Roman" w:hAnsi="Times New Roman" w:cs="Times New Roman"/>
          <w:b/>
          <w:sz w:val="24"/>
          <w:szCs w:val="24"/>
          <w:lang w:eastAsia="hu-HU"/>
        </w:rPr>
      </w:pPr>
    </w:p>
    <w:p w:rsidR="00991D6C" w:rsidRPr="00991D6C" w:rsidRDefault="00991D6C" w:rsidP="00991D6C">
      <w:pPr>
        <w:spacing w:after="0" w:line="240" w:lineRule="auto"/>
        <w:rPr>
          <w:rFonts w:ascii="Times New Roman" w:eastAsia="Times New Roman" w:hAnsi="Times New Roman" w:cs="Times New Roman"/>
          <w:sz w:val="24"/>
          <w:szCs w:val="24"/>
          <w:lang w:eastAsia="hu-HU"/>
        </w:rPr>
      </w:pPr>
      <w:r w:rsidRPr="00991D6C">
        <w:rPr>
          <w:rFonts w:ascii="Times New Roman" w:eastAsia="Times New Roman" w:hAnsi="Times New Roman" w:cs="Times New Roman"/>
          <w:b/>
          <w:sz w:val="24"/>
          <w:szCs w:val="24"/>
          <w:lang w:eastAsia="hu-HU"/>
        </w:rPr>
        <w:t>A tantárgy neve, kódja: Takarmánygazdálkodás, MTMAL7007</w:t>
      </w:r>
    </w:p>
    <w:p w:rsidR="00991D6C" w:rsidRPr="00991D6C" w:rsidRDefault="00991D6C" w:rsidP="00991D6C">
      <w:pPr>
        <w:spacing w:after="0" w:line="240" w:lineRule="auto"/>
        <w:rPr>
          <w:rFonts w:ascii="Times New Roman" w:eastAsia="Times New Roman" w:hAnsi="Times New Roman" w:cs="Times New Roman"/>
          <w:sz w:val="24"/>
          <w:szCs w:val="24"/>
          <w:lang w:eastAsia="hu-HU"/>
        </w:rPr>
      </w:pPr>
      <w:r w:rsidRPr="00991D6C">
        <w:rPr>
          <w:rFonts w:ascii="Times New Roman" w:eastAsia="Times New Roman" w:hAnsi="Times New Roman" w:cs="Times New Roman"/>
          <w:b/>
          <w:sz w:val="24"/>
          <w:szCs w:val="24"/>
          <w:lang w:eastAsia="hu-HU"/>
        </w:rPr>
        <w:t>A tantárgyfelelős neve, beosztása:</w:t>
      </w:r>
      <w:r w:rsidRPr="00991D6C">
        <w:rPr>
          <w:rFonts w:ascii="Times New Roman" w:eastAsia="Times New Roman" w:hAnsi="Times New Roman" w:cs="Times New Roman"/>
          <w:sz w:val="24"/>
          <w:szCs w:val="24"/>
          <w:lang w:eastAsia="hu-HU"/>
        </w:rPr>
        <w:t xml:space="preserve"> Dr. Szabó Csaba, egyetemi docens</w:t>
      </w:r>
    </w:p>
    <w:p w:rsidR="00991D6C" w:rsidRPr="00991D6C" w:rsidRDefault="00991D6C" w:rsidP="00991D6C">
      <w:pPr>
        <w:spacing w:after="0" w:line="240" w:lineRule="auto"/>
        <w:rPr>
          <w:rFonts w:ascii="Times New Roman" w:eastAsia="Times New Roman" w:hAnsi="Times New Roman" w:cs="Times New Roman"/>
          <w:sz w:val="24"/>
          <w:szCs w:val="24"/>
          <w:lang w:eastAsia="hu-HU"/>
        </w:rPr>
      </w:pPr>
      <w:r w:rsidRPr="00991D6C">
        <w:rPr>
          <w:rFonts w:ascii="Times New Roman" w:eastAsia="Times New Roman" w:hAnsi="Times New Roman" w:cs="Times New Roman"/>
          <w:b/>
          <w:sz w:val="24"/>
          <w:szCs w:val="24"/>
          <w:lang w:eastAsia="hu-HU"/>
        </w:rPr>
        <w:t xml:space="preserve">A tantárgy oktatásába bevont további oktatók: </w:t>
      </w:r>
      <w:r w:rsidRPr="00991D6C">
        <w:rPr>
          <w:rFonts w:ascii="Times New Roman" w:eastAsia="Times New Roman" w:hAnsi="Times New Roman" w:cs="Times New Roman"/>
          <w:sz w:val="24"/>
          <w:szCs w:val="24"/>
          <w:lang w:eastAsia="hu-HU"/>
        </w:rPr>
        <w:t>-</w:t>
      </w:r>
    </w:p>
    <w:p w:rsidR="00991D6C" w:rsidRPr="00991D6C" w:rsidRDefault="00991D6C" w:rsidP="00991D6C">
      <w:pPr>
        <w:spacing w:after="0" w:line="240" w:lineRule="auto"/>
        <w:rPr>
          <w:rFonts w:ascii="Times New Roman" w:eastAsia="Times New Roman" w:hAnsi="Times New Roman" w:cs="Times New Roman"/>
          <w:sz w:val="24"/>
          <w:szCs w:val="24"/>
          <w:lang w:eastAsia="hu-HU"/>
        </w:rPr>
      </w:pPr>
      <w:r w:rsidRPr="00991D6C">
        <w:rPr>
          <w:rFonts w:ascii="Times New Roman" w:eastAsia="Times New Roman" w:hAnsi="Times New Roman" w:cs="Times New Roman"/>
          <w:b/>
          <w:sz w:val="24"/>
          <w:szCs w:val="24"/>
          <w:lang w:eastAsia="hu-HU"/>
        </w:rPr>
        <w:t>Szak neve, szintje:</w:t>
      </w:r>
      <w:r w:rsidRPr="00991D6C">
        <w:rPr>
          <w:rFonts w:ascii="Times New Roman" w:eastAsia="Times New Roman" w:hAnsi="Times New Roman" w:cs="Times New Roman"/>
          <w:sz w:val="24"/>
          <w:szCs w:val="24"/>
          <w:lang w:eastAsia="hu-HU"/>
        </w:rPr>
        <w:t xml:space="preserve"> Állattenyésztő mérnök </w:t>
      </w:r>
      <w:proofErr w:type="spellStart"/>
      <w:r w:rsidRPr="00991D6C">
        <w:rPr>
          <w:rFonts w:ascii="Times New Roman" w:eastAsia="Times New Roman" w:hAnsi="Times New Roman" w:cs="Times New Roman"/>
          <w:sz w:val="24"/>
          <w:szCs w:val="24"/>
          <w:lang w:eastAsia="hu-HU"/>
        </w:rPr>
        <w:t>MSc</w:t>
      </w:r>
      <w:proofErr w:type="spellEnd"/>
    </w:p>
    <w:p w:rsidR="00991D6C" w:rsidRPr="00991D6C" w:rsidRDefault="00991D6C" w:rsidP="00991D6C">
      <w:pPr>
        <w:spacing w:after="0" w:line="240" w:lineRule="auto"/>
        <w:rPr>
          <w:rFonts w:ascii="Times New Roman" w:eastAsia="Times New Roman" w:hAnsi="Times New Roman" w:cs="Times New Roman"/>
          <w:sz w:val="24"/>
          <w:szCs w:val="24"/>
          <w:lang w:eastAsia="hu-HU"/>
        </w:rPr>
      </w:pPr>
      <w:r w:rsidRPr="00991D6C">
        <w:rPr>
          <w:rFonts w:ascii="Times New Roman" w:eastAsia="Times New Roman" w:hAnsi="Times New Roman" w:cs="Times New Roman"/>
          <w:b/>
          <w:sz w:val="24"/>
          <w:szCs w:val="24"/>
          <w:lang w:eastAsia="hu-HU"/>
        </w:rPr>
        <w:t>Tantárgy típusa: Kötelező</w:t>
      </w:r>
    </w:p>
    <w:p w:rsidR="00991D6C" w:rsidRPr="00991D6C" w:rsidRDefault="00991D6C" w:rsidP="00991D6C">
      <w:pPr>
        <w:spacing w:after="0" w:line="240" w:lineRule="auto"/>
        <w:rPr>
          <w:rFonts w:ascii="Times New Roman" w:eastAsia="Times New Roman" w:hAnsi="Times New Roman" w:cs="Times New Roman"/>
          <w:b/>
          <w:sz w:val="24"/>
          <w:szCs w:val="24"/>
          <w:lang w:eastAsia="hu-HU"/>
        </w:rPr>
      </w:pPr>
      <w:r w:rsidRPr="00991D6C">
        <w:rPr>
          <w:rFonts w:ascii="Times New Roman" w:eastAsia="Times New Roman" w:hAnsi="Times New Roman" w:cs="Times New Roman"/>
          <w:b/>
          <w:sz w:val="24"/>
          <w:szCs w:val="24"/>
          <w:lang w:eastAsia="hu-HU"/>
        </w:rPr>
        <w:t>A tantárgy oktatási időterve, vizsga típusa: 2+1, kollokvium</w:t>
      </w:r>
    </w:p>
    <w:p w:rsidR="00991D6C" w:rsidRPr="00991D6C" w:rsidRDefault="00991D6C" w:rsidP="00991D6C">
      <w:pPr>
        <w:spacing w:after="0" w:line="240" w:lineRule="auto"/>
        <w:rPr>
          <w:rFonts w:ascii="Times New Roman" w:eastAsia="Times New Roman" w:hAnsi="Times New Roman" w:cs="Times New Roman"/>
          <w:sz w:val="24"/>
          <w:szCs w:val="24"/>
          <w:lang w:eastAsia="hu-HU"/>
        </w:rPr>
      </w:pPr>
      <w:r w:rsidRPr="00991D6C">
        <w:rPr>
          <w:rFonts w:ascii="Times New Roman" w:eastAsia="Times New Roman" w:hAnsi="Times New Roman" w:cs="Times New Roman"/>
          <w:b/>
          <w:sz w:val="24"/>
          <w:szCs w:val="24"/>
          <w:lang w:eastAsia="hu-HU"/>
        </w:rPr>
        <w:t>A tantárgy kredit értéke: 4</w:t>
      </w:r>
    </w:p>
    <w:p w:rsidR="00991D6C" w:rsidRPr="00991D6C" w:rsidRDefault="00991D6C" w:rsidP="00991D6C">
      <w:pPr>
        <w:spacing w:after="0" w:line="240" w:lineRule="auto"/>
        <w:rPr>
          <w:rFonts w:ascii="Times New Roman" w:eastAsia="Times New Roman" w:hAnsi="Times New Roman" w:cs="Times New Roman"/>
          <w:b/>
          <w:sz w:val="24"/>
          <w:szCs w:val="24"/>
          <w:lang w:eastAsia="hu-HU"/>
        </w:rPr>
      </w:pPr>
    </w:p>
    <w:p w:rsidR="00991D6C" w:rsidRPr="00991D6C" w:rsidRDefault="00991D6C" w:rsidP="00991D6C">
      <w:pPr>
        <w:spacing w:before="60" w:after="0" w:line="240" w:lineRule="auto"/>
        <w:jc w:val="both"/>
        <w:rPr>
          <w:rFonts w:ascii="Times New Roman" w:eastAsia="Times New Roman" w:hAnsi="Times New Roman" w:cs="Times New Roman"/>
          <w:lang w:eastAsia="hu-HU"/>
        </w:rPr>
      </w:pPr>
      <w:r w:rsidRPr="00991D6C">
        <w:rPr>
          <w:rFonts w:ascii="Times New Roman" w:eastAsia="Times New Roman" w:hAnsi="Times New Roman" w:cs="Times New Roman"/>
          <w:b/>
          <w:sz w:val="24"/>
          <w:szCs w:val="24"/>
          <w:lang w:eastAsia="hu-HU"/>
        </w:rPr>
        <w:t>A tárgy oktatásának célja:</w:t>
      </w:r>
      <w:r w:rsidRPr="00991D6C">
        <w:rPr>
          <w:rFonts w:ascii="Times New Roman" w:eastAsia="Times New Roman" w:hAnsi="Times New Roman" w:cs="Times New Roman"/>
          <w:sz w:val="24"/>
          <w:szCs w:val="24"/>
          <w:lang w:eastAsia="hu-HU"/>
        </w:rPr>
        <w:t xml:space="preserve"> </w:t>
      </w:r>
      <w:r w:rsidRPr="00991D6C">
        <w:rPr>
          <w:rFonts w:ascii="Times New Roman" w:eastAsia="Times New Roman" w:hAnsi="Times New Roman" w:cs="Times New Roman"/>
          <w:lang w:eastAsia="hu-HU"/>
        </w:rPr>
        <w:t xml:space="preserve">A hallgatók tanulmányaik során megszerzett ismereteinek </w:t>
      </w:r>
      <w:proofErr w:type="gramStart"/>
      <w:r w:rsidRPr="00991D6C">
        <w:rPr>
          <w:rFonts w:ascii="Times New Roman" w:eastAsia="Times New Roman" w:hAnsi="Times New Roman" w:cs="Times New Roman"/>
          <w:lang w:eastAsia="hu-HU"/>
        </w:rPr>
        <w:t>komplex</w:t>
      </w:r>
      <w:proofErr w:type="gramEnd"/>
      <w:r w:rsidRPr="00991D6C">
        <w:rPr>
          <w:rFonts w:ascii="Times New Roman" w:eastAsia="Times New Roman" w:hAnsi="Times New Roman" w:cs="Times New Roman"/>
          <w:lang w:eastAsia="hu-HU"/>
        </w:rPr>
        <w:t xml:space="preserve"> alkalmazása, valós, az életből vett problémák megoldása révén. </w:t>
      </w:r>
    </w:p>
    <w:p w:rsidR="00991D6C" w:rsidRPr="00991D6C" w:rsidRDefault="00991D6C" w:rsidP="00991D6C">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991D6C" w:rsidRPr="00991D6C" w:rsidRDefault="00991D6C" w:rsidP="00991D6C">
      <w:pPr>
        <w:spacing w:after="0" w:line="240" w:lineRule="auto"/>
        <w:rPr>
          <w:rFonts w:ascii="Times New Roman" w:eastAsia="Times New Roman" w:hAnsi="Times New Roman" w:cs="Times New Roman"/>
          <w:sz w:val="24"/>
          <w:szCs w:val="24"/>
          <w:lang w:eastAsia="hu-HU"/>
        </w:rPr>
      </w:pPr>
      <w:r w:rsidRPr="00991D6C">
        <w:rPr>
          <w:rFonts w:ascii="Times New Roman" w:eastAsia="Times New Roman" w:hAnsi="Times New Roman" w:cs="Times New Roman"/>
          <w:b/>
          <w:sz w:val="24"/>
          <w:szCs w:val="24"/>
          <w:lang w:eastAsia="hu-HU"/>
        </w:rPr>
        <w:t xml:space="preserve">A tantárgy tartalma </w:t>
      </w:r>
      <w:r w:rsidRPr="00991D6C">
        <w:rPr>
          <w:rFonts w:ascii="Times New Roman" w:eastAsia="Times New Roman" w:hAnsi="Times New Roman" w:cs="Times New Roman"/>
          <w:sz w:val="24"/>
          <w:szCs w:val="24"/>
          <w:lang w:eastAsia="hu-HU"/>
        </w:rPr>
        <w:t xml:space="preserve">(14 hét bontásban): </w:t>
      </w:r>
    </w:p>
    <w:p w:rsidR="00991D6C" w:rsidRPr="00991D6C" w:rsidRDefault="00991D6C" w:rsidP="00991D6C">
      <w:pPr>
        <w:spacing w:after="0" w:line="240" w:lineRule="auto"/>
        <w:rPr>
          <w:rFonts w:ascii="Times New Roman" w:eastAsia="Times New Roman" w:hAnsi="Times New Roman" w:cs="Times New Roman"/>
          <w:sz w:val="24"/>
          <w:szCs w:val="24"/>
          <w:lang w:eastAsia="hu-HU"/>
        </w:rPr>
      </w:pPr>
    </w:p>
    <w:p w:rsidR="00991D6C" w:rsidRPr="00991D6C" w:rsidRDefault="00991D6C" w:rsidP="00991D6C">
      <w:pPr>
        <w:numPr>
          <w:ilvl w:val="0"/>
          <w:numId w:val="1"/>
        </w:numPr>
        <w:spacing w:before="60" w:after="0" w:line="240" w:lineRule="auto"/>
        <w:contextualSpacing/>
        <w:jc w:val="both"/>
        <w:rPr>
          <w:rFonts w:ascii="Times New Roman" w:eastAsia="Times New Roman" w:hAnsi="Times New Roman" w:cs="Times New Roman"/>
          <w:lang w:eastAsia="hu-HU"/>
        </w:rPr>
      </w:pPr>
      <w:r w:rsidRPr="00991D6C">
        <w:rPr>
          <w:rFonts w:ascii="Times New Roman" w:eastAsia="Times New Roman" w:hAnsi="Times New Roman" w:cs="Times New Roman"/>
          <w:lang w:eastAsia="hu-HU"/>
        </w:rPr>
        <w:t xml:space="preserve">Eltérő összetételű </w:t>
      </w:r>
      <w:proofErr w:type="spellStart"/>
      <w:r w:rsidRPr="00991D6C">
        <w:rPr>
          <w:rFonts w:ascii="Times New Roman" w:eastAsia="Times New Roman" w:hAnsi="Times New Roman" w:cs="Times New Roman"/>
          <w:lang w:eastAsia="hu-HU"/>
        </w:rPr>
        <w:t>premixek</w:t>
      </w:r>
      <w:proofErr w:type="spellEnd"/>
      <w:r w:rsidRPr="00991D6C">
        <w:rPr>
          <w:rFonts w:ascii="Times New Roman" w:eastAsia="Times New Roman" w:hAnsi="Times New Roman" w:cs="Times New Roman"/>
          <w:lang w:eastAsia="hu-HU"/>
        </w:rPr>
        <w:t xml:space="preserve"> ár-érték arányának meghatározása</w:t>
      </w:r>
    </w:p>
    <w:p w:rsidR="00991D6C" w:rsidRPr="00991D6C" w:rsidRDefault="00991D6C" w:rsidP="00991D6C">
      <w:pPr>
        <w:numPr>
          <w:ilvl w:val="0"/>
          <w:numId w:val="1"/>
        </w:numPr>
        <w:spacing w:before="60" w:after="0" w:line="240" w:lineRule="auto"/>
        <w:contextualSpacing/>
        <w:jc w:val="both"/>
        <w:rPr>
          <w:rFonts w:ascii="Times New Roman" w:eastAsia="Times New Roman" w:hAnsi="Times New Roman" w:cs="Times New Roman"/>
          <w:lang w:eastAsia="hu-HU"/>
        </w:rPr>
      </w:pPr>
      <w:r w:rsidRPr="00991D6C">
        <w:rPr>
          <w:rFonts w:ascii="Times New Roman" w:eastAsia="Times New Roman" w:hAnsi="Times New Roman" w:cs="Times New Roman"/>
          <w:lang w:eastAsia="hu-HU"/>
        </w:rPr>
        <w:t>Csikók helytelen táplálóanyag ellátásának következményei</w:t>
      </w:r>
    </w:p>
    <w:p w:rsidR="00991D6C" w:rsidRPr="00991D6C" w:rsidRDefault="00991D6C" w:rsidP="00991D6C">
      <w:pPr>
        <w:numPr>
          <w:ilvl w:val="0"/>
          <w:numId w:val="1"/>
        </w:numPr>
        <w:spacing w:before="60" w:after="0" w:line="240" w:lineRule="auto"/>
        <w:contextualSpacing/>
        <w:jc w:val="both"/>
        <w:rPr>
          <w:rFonts w:ascii="Times New Roman" w:eastAsia="Times New Roman" w:hAnsi="Times New Roman" w:cs="Times New Roman"/>
          <w:lang w:eastAsia="hu-HU"/>
        </w:rPr>
      </w:pPr>
      <w:r w:rsidRPr="00991D6C">
        <w:rPr>
          <w:rFonts w:ascii="Times New Roman" w:eastAsia="Times New Roman" w:hAnsi="Times New Roman" w:cs="Times New Roman"/>
          <w:lang w:eastAsia="hu-HU"/>
        </w:rPr>
        <w:t>Bioaktív anyagok takarmányozási jelentősége</w:t>
      </w:r>
    </w:p>
    <w:p w:rsidR="00991D6C" w:rsidRPr="00991D6C" w:rsidRDefault="00991D6C" w:rsidP="00991D6C">
      <w:pPr>
        <w:numPr>
          <w:ilvl w:val="0"/>
          <w:numId w:val="1"/>
        </w:numPr>
        <w:spacing w:before="60" w:after="0" w:line="240" w:lineRule="auto"/>
        <w:contextualSpacing/>
        <w:jc w:val="both"/>
        <w:rPr>
          <w:rFonts w:ascii="Times New Roman" w:eastAsia="Times New Roman" w:hAnsi="Times New Roman" w:cs="Times New Roman"/>
          <w:lang w:eastAsia="hu-HU"/>
        </w:rPr>
      </w:pPr>
      <w:r w:rsidRPr="00991D6C">
        <w:rPr>
          <w:rFonts w:ascii="Times New Roman" w:eastAsia="Times New Roman" w:hAnsi="Times New Roman" w:cs="Times New Roman"/>
          <w:lang w:eastAsia="hu-HU"/>
        </w:rPr>
        <w:t>Takarmánykomponensek helyettesítési szabályai</w:t>
      </w:r>
    </w:p>
    <w:p w:rsidR="00991D6C" w:rsidRPr="00991D6C" w:rsidRDefault="00991D6C" w:rsidP="00991D6C">
      <w:pPr>
        <w:numPr>
          <w:ilvl w:val="0"/>
          <w:numId w:val="1"/>
        </w:numPr>
        <w:spacing w:before="60" w:after="0" w:line="240" w:lineRule="auto"/>
        <w:contextualSpacing/>
        <w:jc w:val="both"/>
        <w:rPr>
          <w:rFonts w:ascii="Times New Roman" w:eastAsia="Times New Roman" w:hAnsi="Times New Roman" w:cs="Times New Roman"/>
          <w:lang w:eastAsia="hu-HU"/>
        </w:rPr>
      </w:pPr>
      <w:r w:rsidRPr="00991D6C">
        <w:rPr>
          <w:rFonts w:ascii="Times New Roman" w:eastAsia="Times New Roman" w:hAnsi="Times New Roman" w:cs="Times New Roman"/>
          <w:lang w:eastAsia="hu-HU"/>
        </w:rPr>
        <w:t>A tejösszetétel és a takarmányozás összefüggései</w:t>
      </w:r>
    </w:p>
    <w:p w:rsidR="00991D6C" w:rsidRPr="00991D6C" w:rsidRDefault="00991D6C" w:rsidP="00991D6C">
      <w:pPr>
        <w:numPr>
          <w:ilvl w:val="0"/>
          <w:numId w:val="1"/>
        </w:numPr>
        <w:spacing w:before="60" w:after="0" w:line="240" w:lineRule="auto"/>
        <w:contextualSpacing/>
        <w:jc w:val="both"/>
        <w:rPr>
          <w:rFonts w:ascii="Times New Roman" w:eastAsia="Times New Roman" w:hAnsi="Times New Roman" w:cs="Times New Roman"/>
          <w:lang w:eastAsia="hu-HU"/>
        </w:rPr>
      </w:pPr>
      <w:r w:rsidRPr="00991D6C">
        <w:rPr>
          <w:rFonts w:ascii="Times New Roman" w:eastAsia="Times New Roman" w:hAnsi="Times New Roman" w:cs="Times New Roman"/>
          <w:lang w:eastAsia="hu-HU"/>
        </w:rPr>
        <w:t>Az istállóban megfigyelhető jelenségek, azok diagnosztikai értéke, és azok értékelése</w:t>
      </w:r>
    </w:p>
    <w:p w:rsidR="00991D6C" w:rsidRPr="00991D6C" w:rsidRDefault="00991D6C" w:rsidP="00991D6C">
      <w:pPr>
        <w:numPr>
          <w:ilvl w:val="0"/>
          <w:numId w:val="1"/>
        </w:numPr>
        <w:spacing w:before="60" w:after="0" w:line="240" w:lineRule="auto"/>
        <w:contextualSpacing/>
        <w:jc w:val="both"/>
        <w:rPr>
          <w:rFonts w:ascii="Times New Roman" w:eastAsia="Times New Roman" w:hAnsi="Times New Roman" w:cs="Times New Roman"/>
          <w:lang w:eastAsia="hu-HU"/>
        </w:rPr>
      </w:pPr>
      <w:r w:rsidRPr="00991D6C">
        <w:rPr>
          <w:rFonts w:ascii="Times New Roman" w:eastAsia="Times New Roman" w:hAnsi="Times New Roman" w:cs="Times New Roman"/>
          <w:lang w:eastAsia="hu-HU"/>
        </w:rPr>
        <w:t>A növendéküszők felnevelésének sajátosságai</w:t>
      </w:r>
    </w:p>
    <w:p w:rsidR="00991D6C" w:rsidRPr="00991D6C" w:rsidRDefault="00991D6C" w:rsidP="00991D6C">
      <w:pPr>
        <w:spacing w:after="0" w:line="240" w:lineRule="auto"/>
        <w:rPr>
          <w:rFonts w:ascii="Times New Roman" w:eastAsia="Times New Roman" w:hAnsi="Times New Roman" w:cs="Times New Roman"/>
          <w:b/>
          <w:sz w:val="24"/>
          <w:szCs w:val="24"/>
          <w:lang w:eastAsia="hu-HU"/>
        </w:rPr>
      </w:pPr>
    </w:p>
    <w:p w:rsidR="00991D6C" w:rsidRPr="00991D6C" w:rsidRDefault="00991D6C" w:rsidP="00991D6C">
      <w:pPr>
        <w:spacing w:before="120" w:after="0" w:line="240" w:lineRule="auto"/>
        <w:jc w:val="both"/>
        <w:rPr>
          <w:rFonts w:ascii="Times New Roman" w:eastAsia="Times New Roman" w:hAnsi="Times New Roman" w:cs="Times New Roman"/>
          <w:b/>
          <w:sz w:val="24"/>
          <w:szCs w:val="24"/>
          <w:lang w:eastAsia="hu-HU"/>
        </w:rPr>
      </w:pPr>
      <w:r w:rsidRPr="00991D6C">
        <w:rPr>
          <w:rFonts w:ascii="Times New Roman" w:eastAsia="Times New Roman" w:hAnsi="Times New Roman" w:cs="Times New Roman"/>
          <w:b/>
          <w:sz w:val="24"/>
          <w:szCs w:val="24"/>
          <w:lang w:eastAsia="hu-HU"/>
        </w:rPr>
        <w:t xml:space="preserve">Évközi ellenőrzés módja: </w:t>
      </w:r>
      <w:r w:rsidRPr="00991D6C">
        <w:rPr>
          <w:rFonts w:ascii="Times New Roman" w:eastAsia="Times New Roman" w:hAnsi="Times New Roman" w:cs="Times New Roman"/>
          <w:sz w:val="24"/>
          <w:szCs w:val="24"/>
          <w:lang w:eastAsia="hu-HU"/>
        </w:rPr>
        <w:t>projektfeladatok megoldása</w:t>
      </w:r>
    </w:p>
    <w:p w:rsidR="00991D6C" w:rsidRPr="00991D6C" w:rsidRDefault="00991D6C" w:rsidP="00991D6C">
      <w:pPr>
        <w:spacing w:before="60" w:after="0" w:line="240" w:lineRule="auto"/>
        <w:jc w:val="both"/>
        <w:rPr>
          <w:rFonts w:ascii="Times New Roman" w:eastAsia="Times New Roman" w:hAnsi="Times New Roman" w:cs="Times New Roman"/>
          <w:lang w:eastAsia="hu-HU"/>
        </w:rPr>
      </w:pPr>
      <w:r w:rsidRPr="00991D6C">
        <w:rPr>
          <w:rFonts w:ascii="Times New Roman" w:eastAsia="Times New Roman" w:hAnsi="Times New Roman" w:cs="Times New Roman"/>
          <w:b/>
          <w:sz w:val="24"/>
          <w:szCs w:val="24"/>
          <w:lang w:eastAsia="hu-HU"/>
        </w:rPr>
        <w:t>Számonkérés módja</w:t>
      </w:r>
      <w:r w:rsidRPr="00991D6C">
        <w:rPr>
          <w:rFonts w:ascii="Times New Roman" w:eastAsia="Times New Roman" w:hAnsi="Times New Roman" w:cs="Times New Roman"/>
          <w:sz w:val="24"/>
          <w:szCs w:val="24"/>
          <w:lang w:eastAsia="hu-HU"/>
        </w:rPr>
        <w:t xml:space="preserve"> (</w:t>
      </w:r>
      <w:r w:rsidRPr="00991D6C">
        <w:rPr>
          <w:rFonts w:ascii="Times New Roman" w:eastAsia="Times New Roman" w:hAnsi="Times New Roman" w:cs="Times New Roman"/>
          <w:i/>
          <w:sz w:val="24"/>
          <w:szCs w:val="24"/>
          <w:lang w:eastAsia="hu-HU"/>
        </w:rPr>
        <w:t>félévi vizsgajegy kialakításának módja – beszámoló, gyakorlati jegy, kollokvium, szigorlat</w:t>
      </w:r>
      <w:r w:rsidRPr="00991D6C">
        <w:rPr>
          <w:rFonts w:ascii="Times New Roman" w:eastAsia="Times New Roman" w:hAnsi="Times New Roman" w:cs="Times New Roman"/>
          <w:sz w:val="24"/>
          <w:szCs w:val="24"/>
          <w:lang w:eastAsia="hu-HU"/>
        </w:rPr>
        <w:t xml:space="preserve">): </w:t>
      </w:r>
      <w:r w:rsidRPr="00991D6C">
        <w:rPr>
          <w:rFonts w:ascii="Times New Roman" w:eastAsia="Times New Roman" w:hAnsi="Times New Roman" w:cs="Times New Roman"/>
          <w:lang w:eastAsia="hu-HU"/>
        </w:rPr>
        <w:t xml:space="preserve">A hallgatók a félév során különböző feladatokat kapnak, melyek megoldását egy </w:t>
      </w:r>
      <w:proofErr w:type="gramStart"/>
      <w:r w:rsidRPr="00991D6C">
        <w:rPr>
          <w:rFonts w:ascii="Times New Roman" w:eastAsia="Times New Roman" w:hAnsi="Times New Roman" w:cs="Times New Roman"/>
          <w:lang w:eastAsia="hu-HU"/>
        </w:rPr>
        <w:t>esszé</w:t>
      </w:r>
      <w:proofErr w:type="gramEnd"/>
      <w:r w:rsidRPr="00991D6C">
        <w:rPr>
          <w:rFonts w:ascii="Times New Roman" w:eastAsia="Times New Roman" w:hAnsi="Times New Roman" w:cs="Times New Roman"/>
          <w:lang w:eastAsia="hu-HU"/>
        </w:rPr>
        <w:t xml:space="preserve"> formájában önállóan, önálló adatgyűjtés, számítások és szintetizálás révén készítik el. A hallgatók megoldásaikat E-mailben küldik meg, melyek megbeszélésére kéthetente kerül sor, mely alkalommal az újabb feladatot is megkapják. A tantervben szereplő kontaktórák idejében a megoldáson kell dolgozni (minden két hétben 5 óra). Az aláírás feltétele valamennyi feladat beadása. A beadott anyagok alapján jegymegajánlásra kerül sor. Amennyiben valaki ezt nem fogadja el, vizsga keretében van lehetősége javítani.</w:t>
      </w:r>
    </w:p>
    <w:p w:rsidR="00991D6C" w:rsidRPr="00991D6C" w:rsidRDefault="00991D6C" w:rsidP="00991D6C">
      <w:pPr>
        <w:spacing w:after="0" w:line="240" w:lineRule="auto"/>
        <w:rPr>
          <w:rFonts w:ascii="Times New Roman" w:eastAsia="Times New Roman" w:hAnsi="Times New Roman" w:cs="Times New Roman"/>
          <w:sz w:val="24"/>
          <w:szCs w:val="24"/>
          <w:lang w:eastAsia="hu-HU"/>
        </w:rPr>
      </w:pPr>
    </w:p>
    <w:p w:rsidR="00991D6C" w:rsidRPr="00991D6C" w:rsidRDefault="00991D6C" w:rsidP="00991D6C">
      <w:pPr>
        <w:spacing w:after="0" w:line="240" w:lineRule="auto"/>
        <w:rPr>
          <w:rFonts w:ascii="Times New Roman" w:eastAsia="Times New Roman" w:hAnsi="Times New Roman" w:cs="Times New Roman"/>
          <w:b/>
          <w:sz w:val="24"/>
          <w:szCs w:val="24"/>
          <w:lang w:eastAsia="hu-HU"/>
        </w:rPr>
      </w:pPr>
      <w:r w:rsidRPr="00991D6C">
        <w:rPr>
          <w:rFonts w:ascii="Times New Roman" w:eastAsia="Times New Roman" w:hAnsi="Times New Roman" w:cs="Times New Roman"/>
          <w:b/>
          <w:sz w:val="24"/>
          <w:szCs w:val="24"/>
          <w:lang w:eastAsia="hu-HU"/>
        </w:rPr>
        <w:t>Oktatási segédanyagok:</w:t>
      </w:r>
      <w:r w:rsidRPr="00991D6C">
        <w:rPr>
          <w:rFonts w:ascii="Times New Roman" w:eastAsia="Times New Roman" w:hAnsi="Times New Roman" w:cs="Times New Roman"/>
          <w:sz w:val="24"/>
          <w:szCs w:val="24"/>
          <w:lang w:eastAsia="hu-HU"/>
        </w:rPr>
        <w:t xml:space="preserve"> Órai prezentációk, szakkönyvek, internetes források, személyes interjúk.</w:t>
      </w:r>
    </w:p>
    <w:p w:rsidR="00991D6C" w:rsidRPr="00991D6C" w:rsidRDefault="00991D6C" w:rsidP="00991D6C">
      <w:pPr>
        <w:spacing w:after="0" w:line="240" w:lineRule="auto"/>
        <w:ind w:left="570" w:hanging="570"/>
        <w:rPr>
          <w:rFonts w:ascii="Times New Roman" w:eastAsia="Times New Roman" w:hAnsi="Times New Roman" w:cs="Times New Roman"/>
          <w:b/>
          <w:sz w:val="24"/>
          <w:szCs w:val="24"/>
          <w:lang w:eastAsia="hu-HU"/>
        </w:rPr>
      </w:pPr>
      <w:r w:rsidRPr="00991D6C">
        <w:rPr>
          <w:rFonts w:ascii="Times New Roman" w:eastAsia="Times New Roman" w:hAnsi="Times New Roman" w:cs="Times New Roman"/>
          <w:b/>
          <w:sz w:val="24"/>
          <w:szCs w:val="24"/>
          <w:lang w:eastAsia="hu-HU"/>
        </w:rPr>
        <w:t xml:space="preserve">Ajánlott irodalom: </w:t>
      </w:r>
    </w:p>
    <w:p w:rsidR="00991D6C" w:rsidRPr="00991D6C" w:rsidRDefault="00991D6C" w:rsidP="00991D6C">
      <w:pPr>
        <w:tabs>
          <w:tab w:val="left" w:pos="851"/>
          <w:tab w:val="left" w:pos="1134"/>
        </w:tabs>
        <w:spacing w:after="120" w:line="240" w:lineRule="auto"/>
        <w:ind w:right="40"/>
        <w:jc w:val="both"/>
        <w:rPr>
          <w:rFonts w:ascii="Times New Roman" w:eastAsia="Times New Roman" w:hAnsi="Times New Roman" w:cs="Times New Roman"/>
          <w:lang w:eastAsia="hu-HU"/>
        </w:rPr>
      </w:pPr>
      <w:proofErr w:type="spellStart"/>
      <w:r w:rsidRPr="00991D6C">
        <w:rPr>
          <w:rFonts w:ascii="Times New Roman" w:eastAsia="Times New Roman" w:hAnsi="Times New Roman" w:cs="Times New Roman"/>
          <w:lang w:eastAsia="hu-HU"/>
        </w:rPr>
        <w:t>Babinszky</w:t>
      </w:r>
      <w:proofErr w:type="spellEnd"/>
      <w:r w:rsidRPr="00991D6C">
        <w:rPr>
          <w:rFonts w:ascii="Times New Roman" w:eastAsia="Times New Roman" w:hAnsi="Times New Roman" w:cs="Times New Roman"/>
          <w:lang w:eastAsia="hu-HU"/>
        </w:rPr>
        <w:t xml:space="preserve"> L</w:t>
      </w:r>
      <w:proofErr w:type="gramStart"/>
      <w:r w:rsidRPr="00991D6C">
        <w:rPr>
          <w:rFonts w:ascii="Times New Roman" w:eastAsia="Times New Roman" w:hAnsi="Times New Roman" w:cs="Times New Roman"/>
          <w:lang w:eastAsia="hu-HU"/>
        </w:rPr>
        <w:t>.,</w:t>
      </w:r>
      <w:proofErr w:type="gramEnd"/>
      <w:r w:rsidRPr="00991D6C">
        <w:rPr>
          <w:rFonts w:ascii="Times New Roman" w:eastAsia="Times New Roman" w:hAnsi="Times New Roman" w:cs="Times New Roman"/>
          <w:lang w:eastAsia="hu-HU"/>
        </w:rPr>
        <w:t xml:space="preserve"> Halas V. (</w:t>
      </w:r>
      <w:proofErr w:type="spellStart"/>
      <w:r w:rsidRPr="00991D6C">
        <w:rPr>
          <w:rFonts w:ascii="Times New Roman" w:eastAsia="Times New Roman" w:hAnsi="Times New Roman" w:cs="Times New Roman"/>
          <w:lang w:eastAsia="hu-HU"/>
        </w:rPr>
        <w:t>szerk</w:t>
      </w:r>
      <w:proofErr w:type="spellEnd"/>
      <w:r w:rsidRPr="00991D6C">
        <w:rPr>
          <w:rFonts w:ascii="Times New Roman" w:eastAsia="Times New Roman" w:hAnsi="Times New Roman" w:cs="Times New Roman"/>
          <w:lang w:eastAsia="hu-HU"/>
        </w:rPr>
        <w:t>.) (2019) Innovatív takarmányozás. Akadémiai Kiadó, Budapest</w:t>
      </w:r>
    </w:p>
    <w:p w:rsidR="00991D6C" w:rsidRPr="00991D6C" w:rsidRDefault="00991D6C" w:rsidP="00991D6C">
      <w:pPr>
        <w:tabs>
          <w:tab w:val="left" w:pos="851"/>
          <w:tab w:val="left" w:pos="1134"/>
        </w:tabs>
        <w:spacing w:after="120" w:line="240" w:lineRule="auto"/>
        <w:ind w:right="40"/>
        <w:jc w:val="both"/>
        <w:rPr>
          <w:rFonts w:ascii="Times New Roman" w:eastAsia="Times New Roman" w:hAnsi="Times New Roman" w:cs="Times New Roman"/>
          <w:sz w:val="24"/>
          <w:szCs w:val="24"/>
          <w:lang w:eastAsia="hu-HU"/>
        </w:rPr>
      </w:pPr>
      <w:r w:rsidRPr="00991D6C">
        <w:rPr>
          <w:rFonts w:ascii="Times New Roman" w:eastAsia="Times New Roman" w:hAnsi="Times New Roman" w:cs="Times New Roman"/>
          <w:sz w:val="24"/>
          <w:szCs w:val="24"/>
          <w:lang w:eastAsia="hu-HU"/>
        </w:rPr>
        <w:t>Schmidt J</w:t>
      </w:r>
      <w:proofErr w:type="gramStart"/>
      <w:r w:rsidRPr="00991D6C">
        <w:rPr>
          <w:rFonts w:ascii="Times New Roman" w:eastAsia="Times New Roman" w:hAnsi="Times New Roman" w:cs="Times New Roman"/>
          <w:sz w:val="24"/>
          <w:szCs w:val="24"/>
          <w:lang w:eastAsia="hu-HU"/>
        </w:rPr>
        <w:t>.:</w:t>
      </w:r>
      <w:proofErr w:type="gramEnd"/>
      <w:r w:rsidRPr="00991D6C">
        <w:rPr>
          <w:rFonts w:ascii="Times New Roman" w:eastAsia="Times New Roman" w:hAnsi="Times New Roman" w:cs="Times New Roman"/>
          <w:sz w:val="24"/>
          <w:szCs w:val="24"/>
          <w:lang w:eastAsia="hu-HU"/>
        </w:rPr>
        <w:t xml:space="preserve"> Takarmányozástan. Mezőgazda Kiadó, Budapest, 1993.</w:t>
      </w:r>
    </w:p>
    <w:p w:rsidR="00991D6C" w:rsidRDefault="00991D6C">
      <w:r>
        <w:br w:type="page"/>
      </w:r>
    </w:p>
    <w:p w:rsidR="00BF4E12" w:rsidRPr="00BF4E12" w:rsidRDefault="00BF4E12" w:rsidP="00BF4E12">
      <w:pPr>
        <w:suppressAutoHyphens/>
        <w:spacing w:after="0" w:line="240" w:lineRule="auto"/>
        <w:rPr>
          <w:rFonts w:ascii="Times New Roman" w:eastAsia="Times New Roman" w:hAnsi="Times New Roman" w:cs="Times New Roman"/>
          <w:color w:val="333399"/>
          <w:sz w:val="12"/>
          <w:szCs w:val="12"/>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2199"/>
      </w:tblGrid>
      <w:tr w:rsidR="00BF4E12" w:rsidRPr="00BF4E12" w:rsidTr="0082002C">
        <w:tc>
          <w:tcPr>
            <w:tcW w:w="7088" w:type="dxa"/>
            <w:tcMar>
              <w:top w:w="57" w:type="dxa"/>
              <w:bottom w:w="57" w:type="dxa"/>
            </w:tcMar>
          </w:tcPr>
          <w:p w:rsidR="00BF4E12" w:rsidRPr="00BF4E12" w:rsidRDefault="00BF4E12" w:rsidP="00BF4E12">
            <w:pPr>
              <w:suppressAutoHyphens/>
              <w:spacing w:after="0" w:line="240" w:lineRule="auto"/>
              <w:jc w:val="both"/>
              <w:rPr>
                <w:rFonts w:ascii="Times New Roman" w:eastAsia="Times New Roman" w:hAnsi="Times New Roman" w:cs="Times New Roman"/>
                <w:b/>
                <w:i/>
                <w:lang w:eastAsia="hu-HU"/>
              </w:rPr>
            </w:pPr>
            <w:r w:rsidRPr="00BF4E12">
              <w:rPr>
                <w:rFonts w:ascii="Times New Roman" w:eastAsia="Times New Roman" w:hAnsi="Times New Roman" w:cs="Times New Roman"/>
                <w:b/>
                <w:lang w:eastAsia="hu-HU"/>
              </w:rPr>
              <w:t xml:space="preserve">Tantárgy </w:t>
            </w:r>
            <w:r w:rsidRPr="00BF4E12">
              <w:rPr>
                <w:rFonts w:ascii="Times New Roman" w:eastAsia="Times New Roman" w:hAnsi="Times New Roman" w:cs="Times New Roman"/>
                <w:lang w:eastAsia="hu-HU"/>
              </w:rPr>
              <w:t>neve:</w:t>
            </w:r>
            <w:r w:rsidRPr="00BF4E12">
              <w:rPr>
                <w:rFonts w:ascii="Times New Roman" w:eastAsia="Times New Roman" w:hAnsi="Times New Roman" w:cs="Times New Roman"/>
                <w:b/>
                <w:lang w:eastAsia="hu-HU"/>
              </w:rPr>
              <w:t xml:space="preserve"> Gyephasznosítás és legeltetéses állattartás</w:t>
            </w:r>
          </w:p>
        </w:tc>
        <w:tc>
          <w:tcPr>
            <w:tcW w:w="2268" w:type="dxa"/>
            <w:tcMar>
              <w:top w:w="57" w:type="dxa"/>
              <w:bottom w:w="57" w:type="dxa"/>
            </w:tcMar>
          </w:tcPr>
          <w:p w:rsidR="00BF4E12" w:rsidRPr="00BF4E12" w:rsidRDefault="00BF4E12" w:rsidP="00BF4E12">
            <w:pPr>
              <w:suppressAutoHyphens/>
              <w:spacing w:before="60" w:after="0" w:line="240" w:lineRule="auto"/>
              <w:jc w:val="both"/>
              <w:rPr>
                <w:rFonts w:ascii="Times New Roman" w:eastAsia="Times New Roman" w:hAnsi="Times New Roman" w:cs="Times New Roman"/>
                <w:b/>
                <w:lang w:eastAsia="hu-HU"/>
              </w:rPr>
            </w:pPr>
            <w:r w:rsidRPr="00BF4E12">
              <w:rPr>
                <w:rFonts w:ascii="Times New Roman" w:eastAsia="Times New Roman" w:hAnsi="Times New Roman" w:cs="Times New Roman"/>
                <w:b/>
                <w:lang w:eastAsia="hu-HU"/>
              </w:rPr>
              <w:t>Kreditértéke: 4</w:t>
            </w:r>
          </w:p>
        </w:tc>
      </w:tr>
      <w:tr w:rsidR="00BF4E12" w:rsidRPr="00BF4E12" w:rsidTr="0082002C">
        <w:tc>
          <w:tcPr>
            <w:tcW w:w="9356" w:type="dxa"/>
            <w:gridSpan w:val="2"/>
            <w:tcMar>
              <w:top w:w="57" w:type="dxa"/>
              <w:bottom w:w="57" w:type="dxa"/>
            </w:tcMar>
          </w:tcPr>
          <w:p w:rsidR="00BF4E12" w:rsidRPr="00BF4E12" w:rsidRDefault="00BF4E12" w:rsidP="00BF4E12">
            <w:pPr>
              <w:suppressAutoHyphens/>
              <w:spacing w:before="60" w:after="0" w:line="240" w:lineRule="auto"/>
              <w:jc w:val="both"/>
              <w:rPr>
                <w:rFonts w:ascii="Times New Roman" w:eastAsia="Times New Roman" w:hAnsi="Times New Roman" w:cs="Times New Roman"/>
                <w:lang w:eastAsia="hu-HU"/>
              </w:rPr>
            </w:pPr>
            <w:r w:rsidRPr="00BF4E12">
              <w:rPr>
                <w:rFonts w:ascii="Times New Roman" w:eastAsia="Times New Roman" w:hAnsi="Times New Roman" w:cs="Times New Roman"/>
                <w:lang w:eastAsia="hu-HU"/>
              </w:rPr>
              <w:t xml:space="preserve">A tantárgy </w:t>
            </w:r>
            <w:r w:rsidRPr="00BF4E12">
              <w:rPr>
                <w:rFonts w:ascii="Times New Roman" w:eastAsia="Times New Roman" w:hAnsi="Times New Roman" w:cs="Times New Roman"/>
                <w:b/>
                <w:lang w:eastAsia="hu-HU"/>
              </w:rPr>
              <w:t>besorolása</w:t>
            </w:r>
            <w:r w:rsidRPr="00BF4E12">
              <w:rPr>
                <w:rFonts w:ascii="Times New Roman" w:eastAsia="Times New Roman" w:hAnsi="Times New Roman" w:cs="Times New Roman"/>
                <w:lang w:eastAsia="hu-HU"/>
              </w:rPr>
              <w:t xml:space="preserve">: </w:t>
            </w:r>
            <w:r w:rsidRPr="00BF4E12">
              <w:rPr>
                <w:rFonts w:ascii="Times New Roman" w:eastAsia="Times New Roman" w:hAnsi="Times New Roman" w:cs="Times New Roman"/>
                <w:b/>
                <w:lang w:eastAsia="hu-HU"/>
              </w:rPr>
              <w:t>kötelező</w:t>
            </w:r>
          </w:p>
        </w:tc>
      </w:tr>
      <w:tr w:rsidR="00BF4E12" w:rsidRPr="00BF4E12" w:rsidTr="0082002C">
        <w:tc>
          <w:tcPr>
            <w:tcW w:w="9356" w:type="dxa"/>
            <w:gridSpan w:val="2"/>
            <w:tcMar>
              <w:top w:w="57" w:type="dxa"/>
              <w:bottom w:w="57" w:type="dxa"/>
            </w:tcMar>
          </w:tcPr>
          <w:p w:rsidR="00BF4E12" w:rsidRPr="00BF4E12" w:rsidRDefault="00BF4E12" w:rsidP="00BF4E12">
            <w:pPr>
              <w:suppressAutoHyphens/>
              <w:spacing w:before="40" w:after="40" w:line="240" w:lineRule="auto"/>
              <w:jc w:val="both"/>
              <w:rPr>
                <w:rFonts w:ascii="Times New Roman" w:eastAsia="Times New Roman" w:hAnsi="Times New Roman" w:cs="Times New Roman"/>
                <w:lang w:eastAsia="hu-HU"/>
              </w:rPr>
            </w:pPr>
            <w:r w:rsidRPr="00BF4E12">
              <w:rPr>
                <w:rFonts w:ascii="Times New Roman" w:eastAsia="Times New Roman" w:hAnsi="Times New Roman" w:cs="Times New Roman"/>
                <w:b/>
                <w:lang w:eastAsia="hu-HU"/>
              </w:rPr>
              <w:t xml:space="preserve">A tantárgy elméleti vagy gyakorlati jellegének mértéke, „képzési </w:t>
            </w:r>
            <w:proofErr w:type="gramStart"/>
            <w:r w:rsidRPr="00BF4E12">
              <w:rPr>
                <w:rFonts w:ascii="Times New Roman" w:eastAsia="Times New Roman" w:hAnsi="Times New Roman" w:cs="Times New Roman"/>
                <w:b/>
                <w:lang w:eastAsia="hu-HU"/>
              </w:rPr>
              <w:t>karaktere</w:t>
            </w:r>
            <w:proofErr w:type="gramEnd"/>
            <w:r w:rsidRPr="00BF4E12">
              <w:rPr>
                <w:rFonts w:ascii="Times New Roman" w:eastAsia="Times New Roman" w:hAnsi="Times New Roman" w:cs="Times New Roman"/>
                <w:b/>
                <w:lang w:eastAsia="hu-HU"/>
              </w:rPr>
              <w:t>”</w:t>
            </w:r>
            <w:r w:rsidRPr="00BF4E12">
              <w:rPr>
                <w:rFonts w:ascii="Times New Roman" w:eastAsia="Times New Roman" w:hAnsi="Times New Roman" w:cs="Times New Roman"/>
                <w:lang w:eastAsia="hu-HU"/>
              </w:rPr>
              <w:t xml:space="preserve"> </w:t>
            </w:r>
            <w:r w:rsidRPr="00BF4E12">
              <w:rPr>
                <w:rFonts w:ascii="Times New Roman" w:eastAsia="Times New Roman" w:hAnsi="Times New Roman" w:cs="Times New Roman"/>
                <w:b/>
                <w:lang w:eastAsia="hu-HU"/>
              </w:rPr>
              <w:t>3</w:t>
            </w:r>
            <w:r w:rsidRPr="00BF4E12">
              <w:rPr>
                <w:rFonts w:ascii="Times New Roman" w:eastAsia="Times New Roman" w:hAnsi="Times New Roman" w:cs="Times New Roman"/>
                <w:lang w:eastAsia="hu-HU"/>
              </w:rPr>
              <w:t>(kredit%)</w:t>
            </w:r>
          </w:p>
        </w:tc>
      </w:tr>
      <w:tr w:rsidR="00BF4E12" w:rsidRPr="00BF4E12" w:rsidTr="0082002C">
        <w:tc>
          <w:tcPr>
            <w:tcW w:w="9356" w:type="dxa"/>
            <w:gridSpan w:val="2"/>
            <w:tcMar>
              <w:top w:w="57" w:type="dxa"/>
              <w:bottom w:w="57" w:type="dxa"/>
            </w:tcMar>
          </w:tcPr>
          <w:p w:rsidR="00BF4E12" w:rsidRPr="00BF4E12" w:rsidRDefault="00BF4E12" w:rsidP="00BF4E12">
            <w:pPr>
              <w:suppressAutoHyphens/>
              <w:spacing w:before="60" w:after="0" w:line="240" w:lineRule="auto"/>
              <w:jc w:val="both"/>
              <w:rPr>
                <w:rFonts w:ascii="Times New Roman" w:eastAsia="Times New Roman" w:hAnsi="Times New Roman" w:cs="Times New Roman"/>
                <w:lang w:eastAsia="hu-HU"/>
              </w:rPr>
            </w:pPr>
            <w:r w:rsidRPr="00BF4E12">
              <w:rPr>
                <w:rFonts w:ascii="Times New Roman" w:eastAsia="Times New Roman" w:hAnsi="Times New Roman" w:cs="Times New Roman"/>
                <w:lang w:eastAsia="hu-HU"/>
              </w:rPr>
              <w:t xml:space="preserve">A </w:t>
            </w:r>
            <w:r w:rsidRPr="00BF4E12">
              <w:rPr>
                <w:rFonts w:ascii="Times New Roman" w:eastAsia="Times New Roman" w:hAnsi="Times New Roman" w:cs="Times New Roman"/>
                <w:b/>
                <w:lang w:eastAsia="hu-HU"/>
              </w:rPr>
              <w:t>tanóra típusa</w:t>
            </w:r>
            <w:r w:rsidRPr="00BF4E12">
              <w:rPr>
                <w:rFonts w:ascii="Times New Roman" w:eastAsia="Times New Roman" w:hAnsi="Times New Roman" w:cs="Times New Roman"/>
                <w:lang w:eastAsia="hu-HU"/>
              </w:rPr>
              <w:t xml:space="preserve"> és </w:t>
            </w:r>
            <w:r w:rsidRPr="00BF4E12">
              <w:rPr>
                <w:rFonts w:ascii="Times New Roman" w:eastAsia="Times New Roman" w:hAnsi="Times New Roman" w:cs="Times New Roman"/>
                <w:b/>
                <w:lang w:eastAsia="hu-HU"/>
              </w:rPr>
              <w:t>óraszáma</w:t>
            </w:r>
            <w:r w:rsidRPr="00BF4E12">
              <w:rPr>
                <w:rFonts w:ascii="Times New Roman" w:eastAsia="Times New Roman" w:hAnsi="Times New Roman" w:cs="Times New Roman"/>
                <w:lang w:eastAsia="hu-HU"/>
              </w:rPr>
              <w:t xml:space="preserve">:2 óra előadás és 2 óra gyakorlat az adott </w:t>
            </w:r>
            <w:r w:rsidRPr="00BF4E12">
              <w:rPr>
                <w:rFonts w:ascii="Times New Roman" w:eastAsia="Times New Roman" w:hAnsi="Times New Roman" w:cs="Times New Roman"/>
                <w:b/>
                <w:lang w:eastAsia="hu-HU"/>
              </w:rPr>
              <w:t>félévben</w:t>
            </w:r>
          </w:p>
          <w:p w:rsidR="00BF4E12" w:rsidRPr="00BF4E12" w:rsidRDefault="00BF4E12" w:rsidP="00BF4E12">
            <w:pPr>
              <w:suppressAutoHyphens/>
              <w:spacing w:before="60" w:after="0" w:line="240" w:lineRule="auto"/>
              <w:jc w:val="both"/>
              <w:rPr>
                <w:rFonts w:ascii="Times New Roman" w:eastAsia="Times New Roman" w:hAnsi="Times New Roman" w:cs="Times New Roman"/>
                <w:lang w:eastAsia="hu-HU"/>
              </w:rPr>
            </w:pPr>
            <w:r w:rsidRPr="00BF4E12">
              <w:rPr>
                <w:rFonts w:ascii="Times New Roman" w:eastAsia="Times New Roman" w:hAnsi="Times New Roman" w:cs="Times New Roman"/>
                <w:lang w:eastAsia="hu-HU"/>
              </w:rPr>
              <w:t xml:space="preserve">Az adott ismeret átadásában alkalmazandó </w:t>
            </w:r>
            <w:r w:rsidRPr="00BF4E12">
              <w:rPr>
                <w:rFonts w:ascii="Times New Roman" w:eastAsia="Times New Roman" w:hAnsi="Times New Roman" w:cs="Times New Roman"/>
                <w:b/>
                <w:lang w:eastAsia="hu-HU"/>
              </w:rPr>
              <w:t>további</w:t>
            </w:r>
            <w:r w:rsidRPr="00BF4E12">
              <w:rPr>
                <w:rFonts w:ascii="Times New Roman" w:eastAsia="Times New Roman" w:hAnsi="Times New Roman" w:cs="Times New Roman"/>
                <w:lang w:eastAsia="hu-HU"/>
              </w:rPr>
              <w:t xml:space="preserve"> (</w:t>
            </w:r>
            <w:r w:rsidRPr="00BF4E12">
              <w:rPr>
                <w:rFonts w:ascii="Times New Roman" w:eastAsia="Times New Roman" w:hAnsi="Times New Roman" w:cs="Times New Roman"/>
                <w:i/>
                <w:lang w:eastAsia="hu-HU"/>
              </w:rPr>
              <w:t>sajátos</w:t>
            </w:r>
            <w:r w:rsidRPr="00BF4E12">
              <w:rPr>
                <w:rFonts w:ascii="Times New Roman" w:eastAsia="Times New Roman" w:hAnsi="Times New Roman" w:cs="Times New Roman"/>
                <w:lang w:eastAsia="hu-HU"/>
              </w:rPr>
              <w:t xml:space="preserve">) </w:t>
            </w:r>
            <w:r w:rsidRPr="00BF4E12">
              <w:rPr>
                <w:rFonts w:ascii="Times New Roman" w:eastAsia="Times New Roman" w:hAnsi="Times New Roman" w:cs="Times New Roman"/>
                <w:b/>
                <w:lang w:eastAsia="hu-HU"/>
              </w:rPr>
              <w:t>módok, jellemzők</w:t>
            </w:r>
            <w:r w:rsidRPr="00BF4E12">
              <w:rPr>
                <w:rFonts w:ascii="Times New Roman" w:eastAsia="Times New Roman" w:hAnsi="Times New Roman" w:cs="Times New Roman"/>
                <w:lang w:eastAsia="hu-HU"/>
              </w:rPr>
              <w:t>: -</w:t>
            </w:r>
          </w:p>
        </w:tc>
      </w:tr>
      <w:tr w:rsidR="00BF4E12" w:rsidRPr="00BF4E12" w:rsidTr="0082002C">
        <w:tc>
          <w:tcPr>
            <w:tcW w:w="9356" w:type="dxa"/>
            <w:gridSpan w:val="2"/>
            <w:tcMar>
              <w:top w:w="57" w:type="dxa"/>
              <w:bottom w:w="57" w:type="dxa"/>
            </w:tcMar>
          </w:tcPr>
          <w:p w:rsidR="00BF4E12" w:rsidRPr="00BF4E12" w:rsidRDefault="00BF4E12" w:rsidP="00BF4E12">
            <w:pPr>
              <w:suppressAutoHyphens/>
              <w:spacing w:before="60" w:after="0" w:line="240" w:lineRule="auto"/>
              <w:jc w:val="both"/>
              <w:rPr>
                <w:rFonts w:ascii="Times New Roman" w:eastAsia="Times New Roman" w:hAnsi="Times New Roman" w:cs="Times New Roman"/>
                <w:b/>
                <w:lang w:eastAsia="hu-HU"/>
              </w:rPr>
            </w:pPr>
            <w:r w:rsidRPr="00BF4E12">
              <w:rPr>
                <w:rFonts w:ascii="Times New Roman" w:eastAsia="Times New Roman" w:hAnsi="Times New Roman" w:cs="Times New Roman"/>
                <w:lang w:eastAsia="hu-HU"/>
              </w:rPr>
              <w:t xml:space="preserve">A </w:t>
            </w:r>
            <w:r w:rsidRPr="00BF4E12">
              <w:rPr>
                <w:rFonts w:ascii="Times New Roman" w:eastAsia="Times New Roman" w:hAnsi="Times New Roman" w:cs="Times New Roman"/>
                <w:b/>
                <w:lang w:eastAsia="hu-HU"/>
              </w:rPr>
              <w:t xml:space="preserve">számonkérés </w:t>
            </w:r>
            <w:r w:rsidRPr="00BF4E12">
              <w:rPr>
                <w:rFonts w:ascii="Times New Roman" w:eastAsia="Times New Roman" w:hAnsi="Times New Roman" w:cs="Times New Roman"/>
                <w:lang w:eastAsia="hu-HU"/>
              </w:rPr>
              <w:t>módja: kollokvium</w:t>
            </w:r>
          </w:p>
          <w:p w:rsidR="00BF4E12" w:rsidRPr="00BF4E12" w:rsidRDefault="00BF4E12" w:rsidP="00BF4E12">
            <w:pPr>
              <w:suppressAutoHyphens/>
              <w:spacing w:before="60" w:after="0" w:line="240" w:lineRule="auto"/>
              <w:jc w:val="both"/>
              <w:rPr>
                <w:rFonts w:ascii="Times New Roman" w:eastAsia="Times New Roman" w:hAnsi="Times New Roman" w:cs="Times New Roman"/>
                <w:b/>
                <w:lang w:eastAsia="hu-HU"/>
              </w:rPr>
            </w:pPr>
            <w:r w:rsidRPr="00BF4E12">
              <w:rPr>
                <w:rFonts w:ascii="Times New Roman" w:eastAsia="Times New Roman" w:hAnsi="Times New Roman" w:cs="Times New Roman"/>
                <w:lang w:eastAsia="hu-HU"/>
              </w:rPr>
              <w:t xml:space="preserve">Az ismeretellenőrzésben alkalmazandó </w:t>
            </w:r>
            <w:r w:rsidRPr="00BF4E12">
              <w:rPr>
                <w:rFonts w:ascii="Times New Roman" w:eastAsia="Times New Roman" w:hAnsi="Times New Roman" w:cs="Times New Roman"/>
                <w:b/>
                <w:lang w:eastAsia="hu-HU"/>
              </w:rPr>
              <w:t xml:space="preserve">további </w:t>
            </w:r>
            <w:r w:rsidRPr="00BF4E12">
              <w:rPr>
                <w:rFonts w:ascii="Times New Roman" w:eastAsia="Times New Roman" w:hAnsi="Times New Roman" w:cs="Times New Roman"/>
                <w:lang w:eastAsia="hu-HU"/>
              </w:rPr>
              <w:t>(</w:t>
            </w:r>
            <w:r w:rsidRPr="00BF4E12">
              <w:rPr>
                <w:rFonts w:ascii="Times New Roman" w:eastAsia="Times New Roman" w:hAnsi="Times New Roman" w:cs="Times New Roman"/>
                <w:i/>
                <w:lang w:eastAsia="hu-HU"/>
              </w:rPr>
              <w:t>sajátos</w:t>
            </w:r>
            <w:r w:rsidRPr="00BF4E12">
              <w:rPr>
                <w:rFonts w:ascii="Times New Roman" w:eastAsia="Times New Roman" w:hAnsi="Times New Roman" w:cs="Times New Roman"/>
                <w:lang w:eastAsia="hu-HU"/>
              </w:rPr>
              <w:t xml:space="preserve">) </w:t>
            </w:r>
            <w:r w:rsidRPr="00BF4E12">
              <w:rPr>
                <w:rFonts w:ascii="Times New Roman" w:eastAsia="Times New Roman" w:hAnsi="Times New Roman" w:cs="Times New Roman"/>
                <w:b/>
                <w:lang w:eastAsia="hu-HU"/>
              </w:rPr>
              <w:t>módok: -</w:t>
            </w:r>
          </w:p>
        </w:tc>
      </w:tr>
      <w:tr w:rsidR="00BF4E12" w:rsidRPr="00BF4E12" w:rsidTr="0082002C">
        <w:tc>
          <w:tcPr>
            <w:tcW w:w="9356" w:type="dxa"/>
            <w:gridSpan w:val="2"/>
            <w:tcMar>
              <w:top w:w="57" w:type="dxa"/>
              <w:bottom w:w="57" w:type="dxa"/>
            </w:tcMar>
          </w:tcPr>
          <w:p w:rsidR="00BF4E12" w:rsidRPr="00BF4E12" w:rsidRDefault="00BF4E12" w:rsidP="00BF4E12">
            <w:pPr>
              <w:suppressAutoHyphens/>
              <w:spacing w:after="0" w:line="240" w:lineRule="auto"/>
              <w:jc w:val="both"/>
              <w:rPr>
                <w:rFonts w:ascii="Times New Roman" w:eastAsia="Times New Roman" w:hAnsi="Times New Roman" w:cs="Times New Roman"/>
                <w:lang w:eastAsia="hu-HU"/>
              </w:rPr>
            </w:pPr>
            <w:r w:rsidRPr="00BF4E12">
              <w:rPr>
                <w:rFonts w:ascii="Times New Roman" w:eastAsia="Times New Roman" w:hAnsi="Times New Roman" w:cs="Times New Roman"/>
                <w:lang w:eastAsia="hu-HU"/>
              </w:rPr>
              <w:t xml:space="preserve">A tantárgy </w:t>
            </w:r>
            <w:r w:rsidRPr="00BF4E12">
              <w:rPr>
                <w:rFonts w:ascii="Times New Roman" w:eastAsia="Times New Roman" w:hAnsi="Times New Roman" w:cs="Times New Roman"/>
                <w:b/>
                <w:lang w:eastAsia="hu-HU"/>
              </w:rPr>
              <w:t>tantervi helye</w:t>
            </w:r>
            <w:r w:rsidRPr="00BF4E12">
              <w:rPr>
                <w:rFonts w:ascii="Times New Roman" w:eastAsia="Times New Roman" w:hAnsi="Times New Roman" w:cs="Times New Roman"/>
                <w:lang w:eastAsia="hu-HU"/>
              </w:rPr>
              <w:t xml:space="preserve"> (hányadik félév): 2</w:t>
            </w:r>
          </w:p>
        </w:tc>
      </w:tr>
      <w:tr w:rsidR="00BF4E12" w:rsidRPr="00BF4E12" w:rsidTr="0082002C">
        <w:tc>
          <w:tcPr>
            <w:tcW w:w="9356" w:type="dxa"/>
            <w:gridSpan w:val="2"/>
            <w:tcMar>
              <w:top w:w="57" w:type="dxa"/>
              <w:bottom w:w="57" w:type="dxa"/>
            </w:tcMar>
          </w:tcPr>
          <w:p w:rsidR="00BF4E12" w:rsidRPr="00BF4E12" w:rsidRDefault="00BF4E12" w:rsidP="00BF4E12">
            <w:pPr>
              <w:suppressAutoHyphens/>
              <w:spacing w:after="0" w:line="240" w:lineRule="auto"/>
              <w:jc w:val="both"/>
              <w:rPr>
                <w:rFonts w:ascii="Times New Roman" w:eastAsia="Times New Roman" w:hAnsi="Times New Roman" w:cs="Times New Roman"/>
                <w:lang w:eastAsia="hu-HU"/>
              </w:rPr>
            </w:pPr>
            <w:r w:rsidRPr="00BF4E12">
              <w:rPr>
                <w:rFonts w:ascii="Times New Roman" w:eastAsia="Times New Roman" w:hAnsi="Times New Roman" w:cs="Times New Roman"/>
                <w:lang w:eastAsia="hu-HU"/>
              </w:rPr>
              <w:t>Előtanulmányi feltételek:</w:t>
            </w:r>
            <w:r w:rsidRPr="00BF4E12">
              <w:rPr>
                <w:rFonts w:ascii="Times New Roman" w:eastAsia="Times New Roman" w:hAnsi="Times New Roman" w:cs="Times New Roman"/>
                <w:i/>
                <w:lang w:eastAsia="hu-HU"/>
              </w:rPr>
              <w:t xml:space="preserve"> -</w:t>
            </w:r>
          </w:p>
        </w:tc>
      </w:tr>
    </w:tbl>
    <w:p w:rsidR="00BF4E12" w:rsidRPr="00BF4E12" w:rsidRDefault="00BF4E12" w:rsidP="00BF4E12">
      <w:pPr>
        <w:suppressAutoHyphens/>
        <w:spacing w:after="0" w:line="240" w:lineRule="auto"/>
        <w:rPr>
          <w:rFonts w:ascii="Times New Roman" w:eastAsia="Times New Roman" w:hAnsi="Times New Roman" w:cs="Times New Roman"/>
          <w:sz w:val="2"/>
          <w:szCs w:val="2"/>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F4E12" w:rsidRPr="00BF4E12" w:rsidTr="0082002C">
        <w:tc>
          <w:tcPr>
            <w:tcW w:w="9356" w:type="dxa"/>
            <w:tcBorders>
              <w:bottom w:val="dotted" w:sz="4" w:space="0" w:color="auto"/>
            </w:tcBorders>
            <w:tcMar>
              <w:top w:w="57" w:type="dxa"/>
              <w:bottom w:w="57" w:type="dxa"/>
            </w:tcMar>
          </w:tcPr>
          <w:p w:rsidR="00BF4E12" w:rsidRPr="00BF4E12" w:rsidRDefault="00BF4E12" w:rsidP="00BF4E12">
            <w:pPr>
              <w:suppressAutoHyphens/>
              <w:spacing w:before="60" w:after="0" w:line="240" w:lineRule="auto"/>
              <w:jc w:val="both"/>
              <w:rPr>
                <w:rFonts w:ascii="Times New Roman" w:eastAsia="Times New Roman" w:hAnsi="Times New Roman" w:cs="Times New Roman"/>
                <w:b/>
                <w:lang w:eastAsia="hu-HU"/>
              </w:rPr>
            </w:pPr>
            <w:r w:rsidRPr="00BF4E12">
              <w:rPr>
                <w:rFonts w:ascii="Times New Roman" w:eastAsia="Times New Roman" w:hAnsi="Times New Roman" w:cs="Times New Roman"/>
                <w:b/>
                <w:lang w:eastAsia="hu-HU"/>
              </w:rPr>
              <w:t>Tantárgy-leírás</w:t>
            </w:r>
            <w:r w:rsidRPr="00BF4E12">
              <w:rPr>
                <w:rFonts w:ascii="Times New Roman" w:eastAsia="Times New Roman" w:hAnsi="Times New Roman" w:cs="Times New Roman"/>
                <w:lang w:eastAsia="hu-HU"/>
              </w:rPr>
              <w:t xml:space="preserve">: az elsajátítandó </w:t>
            </w:r>
            <w:r w:rsidRPr="00BF4E12">
              <w:rPr>
                <w:rFonts w:ascii="Times New Roman" w:eastAsia="Times New Roman" w:hAnsi="Times New Roman" w:cs="Times New Roman"/>
                <w:b/>
                <w:lang w:eastAsia="hu-HU"/>
              </w:rPr>
              <w:t xml:space="preserve">ismeretanyag tömör, ugyanakkor </w:t>
            </w:r>
            <w:proofErr w:type="gramStart"/>
            <w:r w:rsidRPr="00BF4E12">
              <w:rPr>
                <w:rFonts w:ascii="Times New Roman" w:eastAsia="Times New Roman" w:hAnsi="Times New Roman" w:cs="Times New Roman"/>
                <w:b/>
                <w:lang w:eastAsia="hu-HU"/>
              </w:rPr>
              <w:t>informáló</w:t>
            </w:r>
            <w:proofErr w:type="gramEnd"/>
            <w:r w:rsidRPr="00BF4E12">
              <w:rPr>
                <w:rFonts w:ascii="Times New Roman" w:eastAsia="Times New Roman" w:hAnsi="Times New Roman" w:cs="Times New Roman"/>
                <w:b/>
                <w:lang w:eastAsia="hu-HU"/>
              </w:rPr>
              <w:t xml:space="preserve"> leírása</w:t>
            </w:r>
          </w:p>
        </w:tc>
      </w:tr>
      <w:tr w:rsidR="00BF4E12" w:rsidRPr="00BF4E12" w:rsidTr="0082002C">
        <w:trPr>
          <w:trHeight w:val="280"/>
        </w:trPr>
        <w:tc>
          <w:tcPr>
            <w:tcW w:w="9356" w:type="dxa"/>
            <w:tcBorders>
              <w:top w:val="dotted" w:sz="4" w:space="0" w:color="auto"/>
            </w:tcBorders>
            <w:shd w:val="clear" w:color="auto" w:fill="FFF2CC"/>
            <w:tcMar>
              <w:top w:w="57" w:type="dxa"/>
              <w:bottom w:w="57" w:type="dxa"/>
            </w:tcMar>
          </w:tcPr>
          <w:p w:rsidR="00BF4E12" w:rsidRPr="00BF4E12" w:rsidRDefault="00BF4E12" w:rsidP="00BF4E12">
            <w:pPr>
              <w:suppressAutoHyphens/>
              <w:spacing w:after="0" w:line="240" w:lineRule="auto"/>
              <w:ind w:left="34"/>
              <w:rPr>
                <w:rFonts w:ascii="Times New Roman" w:eastAsia="Times New Roman" w:hAnsi="Times New Roman" w:cs="Times New Roman"/>
                <w:lang w:eastAsia="hu-HU"/>
              </w:rPr>
            </w:pPr>
            <w:r w:rsidRPr="00BF4E12">
              <w:rPr>
                <w:rFonts w:ascii="Times New Roman" w:eastAsia="Times New Roman" w:hAnsi="Times New Roman" w:cs="Times New Roman"/>
                <w:lang w:eastAsia="hu-HU"/>
              </w:rPr>
              <w:t xml:space="preserve">A legelő- és gyepgazdálkodás fogalma, tartalma, jelentősége nemzetközi és hazai kitekintésben. A gyepek növény csoportjai, jellemzésük, jelentőségük. </w:t>
            </w:r>
          </w:p>
          <w:p w:rsidR="00BF4E12" w:rsidRPr="00BF4E12" w:rsidRDefault="00BF4E12" w:rsidP="00BF4E12">
            <w:pPr>
              <w:suppressAutoHyphens/>
              <w:spacing w:after="0" w:line="240" w:lineRule="auto"/>
              <w:ind w:left="34"/>
              <w:rPr>
                <w:rFonts w:ascii="Times New Roman" w:eastAsia="Times New Roman" w:hAnsi="Times New Roman" w:cs="Times New Roman"/>
                <w:lang w:eastAsia="hu-HU"/>
              </w:rPr>
            </w:pPr>
            <w:r w:rsidRPr="00BF4E12">
              <w:rPr>
                <w:rFonts w:ascii="Times New Roman" w:eastAsia="Times New Roman" w:hAnsi="Times New Roman" w:cs="Times New Roman"/>
                <w:lang w:eastAsia="hu-HU"/>
              </w:rPr>
              <w:t xml:space="preserve">A gyepre ható természeti tényezők és azok hatása. </w:t>
            </w:r>
          </w:p>
          <w:p w:rsidR="00BF4E12" w:rsidRPr="00BF4E12" w:rsidRDefault="00BF4E12" w:rsidP="00BF4E12">
            <w:pPr>
              <w:suppressAutoHyphens/>
              <w:spacing w:after="0" w:line="240" w:lineRule="auto"/>
              <w:ind w:left="34"/>
              <w:rPr>
                <w:rFonts w:ascii="Times New Roman" w:eastAsia="Times New Roman" w:hAnsi="Times New Roman" w:cs="Times New Roman"/>
                <w:lang w:eastAsia="hu-HU"/>
              </w:rPr>
            </w:pPr>
            <w:r w:rsidRPr="00BF4E12">
              <w:rPr>
                <w:rFonts w:ascii="Times New Roman" w:eastAsia="Times New Roman" w:hAnsi="Times New Roman" w:cs="Times New Roman"/>
                <w:lang w:eastAsia="hu-HU"/>
              </w:rPr>
              <w:t xml:space="preserve">A gyep termését befolyásoló termesztés technológiai eljárások tartalma, szerepe, jelentősége. </w:t>
            </w:r>
          </w:p>
          <w:p w:rsidR="00BF4E12" w:rsidRPr="00BF4E12" w:rsidRDefault="00BF4E12" w:rsidP="00BF4E12">
            <w:pPr>
              <w:suppressAutoHyphens/>
              <w:spacing w:after="0" w:line="240" w:lineRule="auto"/>
              <w:ind w:left="34"/>
              <w:rPr>
                <w:rFonts w:ascii="Times New Roman" w:eastAsia="Times New Roman" w:hAnsi="Times New Roman" w:cs="Times New Roman"/>
                <w:lang w:eastAsia="hu-HU"/>
              </w:rPr>
            </w:pPr>
            <w:r w:rsidRPr="00BF4E12">
              <w:rPr>
                <w:rFonts w:ascii="Times New Roman" w:eastAsia="Times New Roman" w:hAnsi="Times New Roman" w:cs="Times New Roman"/>
                <w:lang w:eastAsia="hu-HU"/>
              </w:rPr>
              <w:t xml:space="preserve">A gyep termés alakulása, befolyásolási lehetőségei. </w:t>
            </w:r>
          </w:p>
          <w:p w:rsidR="00BF4E12" w:rsidRPr="00BF4E12" w:rsidRDefault="00BF4E12" w:rsidP="00BF4E12">
            <w:pPr>
              <w:suppressAutoHyphens/>
              <w:spacing w:after="0" w:line="240" w:lineRule="auto"/>
              <w:ind w:left="34"/>
              <w:rPr>
                <w:rFonts w:ascii="Times New Roman" w:eastAsia="Times New Roman" w:hAnsi="Times New Roman" w:cs="Times New Roman"/>
                <w:lang w:eastAsia="hu-HU"/>
              </w:rPr>
            </w:pPr>
            <w:r w:rsidRPr="00BF4E12">
              <w:rPr>
                <w:rFonts w:ascii="Times New Roman" w:eastAsia="Times New Roman" w:hAnsi="Times New Roman" w:cs="Times New Roman"/>
                <w:lang w:eastAsia="hu-HU"/>
              </w:rPr>
              <w:t xml:space="preserve">A gyepek termésének hasznosítási módjai. </w:t>
            </w:r>
          </w:p>
          <w:p w:rsidR="00BF4E12" w:rsidRPr="00BF4E12" w:rsidRDefault="00BF4E12" w:rsidP="00BF4E12">
            <w:pPr>
              <w:suppressAutoHyphens/>
              <w:spacing w:after="0" w:line="240" w:lineRule="auto"/>
              <w:ind w:left="34"/>
              <w:rPr>
                <w:rFonts w:ascii="Times New Roman" w:eastAsia="Times New Roman" w:hAnsi="Times New Roman" w:cs="Times New Roman"/>
                <w:lang w:eastAsia="hu-HU"/>
              </w:rPr>
            </w:pPr>
            <w:r w:rsidRPr="00BF4E12">
              <w:rPr>
                <w:rFonts w:ascii="Times New Roman" w:eastAsia="Times New Roman" w:hAnsi="Times New Roman" w:cs="Times New Roman"/>
                <w:lang w:eastAsia="hu-HU"/>
              </w:rPr>
              <w:t xml:space="preserve">A legeltetés jelentősége, szerepe, technológiai megoldásai. </w:t>
            </w:r>
          </w:p>
          <w:p w:rsidR="00BF4E12" w:rsidRPr="00BF4E12" w:rsidRDefault="00BF4E12" w:rsidP="00BF4E12">
            <w:pPr>
              <w:suppressAutoHyphens/>
              <w:spacing w:after="0" w:line="240" w:lineRule="auto"/>
              <w:ind w:left="34"/>
              <w:rPr>
                <w:rFonts w:ascii="Times New Roman" w:eastAsia="Times New Roman" w:hAnsi="Times New Roman" w:cs="Times New Roman"/>
                <w:lang w:eastAsia="hu-HU"/>
              </w:rPr>
            </w:pPr>
            <w:r w:rsidRPr="00BF4E12">
              <w:rPr>
                <w:rFonts w:ascii="Times New Roman" w:eastAsia="Times New Roman" w:hAnsi="Times New Roman" w:cs="Times New Roman"/>
                <w:lang w:eastAsia="hu-HU"/>
              </w:rPr>
              <w:t>A gyep termésének tartósítási lehetőségei, technológiái.</w:t>
            </w:r>
          </w:p>
        </w:tc>
      </w:tr>
      <w:tr w:rsidR="00BF4E12" w:rsidRPr="00BF4E12" w:rsidTr="0082002C">
        <w:tc>
          <w:tcPr>
            <w:tcW w:w="9356" w:type="dxa"/>
            <w:tcBorders>
              <w:bottom w:val="dotted" w:sz="4" w:space="0" w:color="auto"/>
            </w:tcBorders>
            <w:tcMar>
              <w:top w:w="57" w:type="dxa"/>
              <w:bottom w:w="57" w:type="dxa"/>
            </w:tcMar>
            <w:vAlign w:val="center"/>
          </w:tcPr>
          <w:p w:rsidR="00BF4E12" w:rsidRPr="00BF4E12" w:rsidRDefault="00BF4E12" w:rsidP="00BF4E12">
            <w:pPr>
              <w:suppressAutoHyphens/>
              <w:spacing w:after="0" w:line="240" w:lineRule="auto"/>
              <w:ind w:right="-108"/>
              <w:rPr>
                <w:rFonts w:ascii="Times New Roman" w:eastAsia="Times New Roman" w:hAnsi="Times New Roman" w:cs="Times New Roman"/>
                <w:b/>
                <w:lang w:eastAsia="hu-HU"/>
              </w:rPr>
            </w:pPr>
            <w:r w:rsidRPr="00BF4E12">
              <w:rPr>
                <w:rFonts w:ascii="Times New Roman" w:eastAsia="Times New Roman" w:hAnsi="Times New Roman" w:cs="Times New Roman"/>
                <w:lang w:eastAsia="hu-HU"/>
              </w:rPr>
              <w:t xml:space="preserve">A </w:t>
            </w:r>
            <w:r w:rsidRPr="00BF4E12">
              <w:rPr>
                <w:rFonts w:ascii="Times New Roman" w:eastAsia="Times New Roman" w:hAnsi="Times New Roman" w:cs="Times New Roman"/>
                <w:b/>
                <w:lang w:eastAsia="hu-HU"/>
              </w:rPr>
              <w:t>2-5</w:t>
            </w:r>
            <w:r w:rsidRPr="00BF4E12">
              <w:rPr>
                <w:rFonts w:ascii="Times New Roman" w:eastAsia="Times New Roman" w:hAnsi="Times New Roman" w:cs="Times New Roman"/>
                <w:lang w:eastAsia="hu-HU"/>
              </w:rPr>
              <w:t xml:space="preserve"> legfontosabb </w:t>
            </w:r>
            <w:r w:rsidRPr="00BF4E12">
              <w:rPr>
                <w:rFonts w:ascii="Times New Roman" w:eastAsia="Times New Roman" w:hAnsi="Times New Roman" w:cs="Times New Roman"/>
                <w:i/>
                <w:lang w:eastAsia="hu-HU"/>
              </w:rPr>
              <w:t>kötelező,</w:t>
            </w:r>
            <w:r w:rsidRPr="00BF4E12">
              <w:rPr>
                <w:rFonts w:ascii="Times New Roman" w:eastAsia="Times New Roman" w:hAnsi="Times New Roman" w:cs="Times New Roman"/>
                <w:lang w:eastAsia="hu-HU"/>
              </w:rPr>
              <w:t xml:space="preserve"> illetve </w:t>
            </w:r>
            <w:r w:rsidRPr="00BF4E12">
              <w:rPr>
                <w:rFonts w:ascii="Times New Roman" w:eastAsia="Times New Roman" w:hAnsi="Times New Roman" w:cs="Times New Roman"/>
                <w:i/>
                <w:lang w:eastAsia="hu-HU"/>
              </w:rPr>
              <w:t>ajánlott</w:t>
            </w:r>
            <w:r w:rsidRPr="00BF4E12">
              <w:rPr>
                <w:rFonts w:ascii="Times New Roman" w:eastAsia="Times New Roman" w:hAnsi="Times New Roman" w:cs="Times New Roman"/>
                <w:b/>
                <w:i/>
                <w:lang w:eastAsia="hu-HU"/>
              </w:rPr>
              <w:t xml:space="preserve"> </w:t>
            </w:r>
            <w:r w:rsidRPr="00BF4E12">
              <w:rPr>
                <w:rFonts w:ascii="Times New Roman" w:eastAsia="Times New Roman" w:hAnsi="Times New Roman" w:cs="Times New Roman"/>
                <w:b/>
                <w:lang w:eastAsia="hu-HU"/>
              </w:rPr>
              <w:t xml:space="preserve">irodalom </w:t>
            </w:r>
            <w:r w:rsidRPr="00BF4E12">
              <w:rPr>
                <w:rFonts w:ascii="Times New Roman" w:eastAsia="Times New Roman" w:hAnsi="Times New Roman" w:cs="Times New Roman"/>
                <w:lang w:eastAsia="hu-HU"/>
              </w:rPr>
              <w:t>(jegyzet, tankönyv) felsorolása bibliográfiai adatokkal (szerző, cím, kiadás adatai, (esetleg oldalak), ISBN)</w:t>
            </w:r>
          </w:p>
        </w:tc>
      </w:tr>
      <w:tr w:rsidR="00BF4E12" w:rsidRPr="00BF4E12" w:rsidTr="0082002C">
        <w:tc>
          <w:tcPr>
            <w:tcW w:w="9356" w:type="dxa"/>
            <w:tcBorders>
              <w:top w:val="dotted" w:sz="4" w:space="0" w:color="auto"/>
              <w:bottom w:val="dotted" w:sz="4" w:space="0" w:color="auto"/>
            </w:tcBorders>
            <w:shd w:val="clear" w:color="auto" w:fill="FFF2CC"/>
            <w:tcMar>
              <w:top w:w="57" w:type="dxa"/>
              <w:bottom w:w="57" w:type="dxa"/>
            </w:tcMar>
            <w:vAlign w:val="center"/>
          </w:tcPr>
          <w:p w:rsidR="00BF4E12" w:rsidRPr="00BF4E12" w:rsidRDefault="00BF4E12" w:rsidP="00BF4E12">
            <w:pPr>
              <w:suppressAutoHyphens/>
              <w:spacing w:after="0" w:line="240" w:lineRule="auto"/>
              <w:ind w:left="34"/>
              <w:rPr>
                <w:rFonts w:ascii="Times New Roman" w:eastAsia="Times New Roman" w:hAnsi="Times New Roman" w:cs="Times New Roman"/>
                <w:lang w:eastAsia="hu-HU"/>
              </w:rPr>
            </w:pPr>
            <w:proofErr w:type="spellStart"/>
            <w:r w:rsidRPr="00BF4E12">
              <w:rPr>
                <w:rFonts w:ascii="Times New Roman" w:eastAsia="Times New Roman" w:hAnsi="Times New Roman" w:cs="Times New Roman"/>
                <w:lang w:eastAsia="hu-HU"/>
              </w:rPr>
              <w:t>Vinczeffy</w:t>
            </w:r>
            <w:proofErr w:type="spellEnd"/>
            <w:r w:rsidRPr="00BF4E12">
              <w:rPr>
                <w:rFonts w:ascii="Times New Roman" w:eastAsia="Times New Roman" w:hAnsi="Times New Roman" w:cs="Times New Roman"/>
                <w:lang w:eastAsia="hu-HU"/>
              </w:rPr>
              <w:t>, I. (</w:t>
            </w:r>
            <w:proofErr w:type="spellStart"/>
            <w:r w:rsidRPr="00BF4E12">
              <w:rPr>
                <w:rFonts w:ascii="Times New Roman" w:eastAsia="Times New Roman" w:hAnsi="Times New Roman" w:cs="Times New Roman"/>
                <w:lang w:eastAsia="hu-HU"/>
              </w:rPr>
              <w:t>Szerk</w:t>
            </w:r>
            <w:proofErr w:type="spellEnd"/>
            <w:r w:rsidRPr="00BF4E12">
              <w:rPr>
                <w:rFonts w:ascii="Times New Roman" w:eastAsia="Times New Roman" w:hAnsi="Times New Roman" w:cs="Times New Roman"/>
                <w:lang w:eastAsia="hu-HU"/>
              </w:rPr>
              <w:t>.)</w:t>
            </w:r>
            <w:proofErr w:type="gramStart"/>
            <w:r w:rsidRPr="00BF4E12">
              <w:rPr>
                <w:rFonts w:ascii="Times New Roman" w:eastAsia="Times New Roman" w:hAnsi="Times New Roman" w:cs="Times New Roman"/>
                <w:lang w:eastAsia="hu-HU"/>
              </w:rPr>
              <w:t>:Legelő-</w:t>
            </w:r>
            <w:proofErr w:type="gramEnd"/>
            <w:r w:rsidRPr="00BF4E12">
              <w:rPr>
                <w:rFonts w:ascii="Times New Roman" w:eastAsia="Times New Roman" w:hAnsi="Times New Roman" w:cs="Times New Roman"/>
                <w:lang w:eastAsia="hu-HU"/>
              </w:rPr>
              <w:t xml:space="preserve"> és gyepgazdálkodás, Mezőgazda Kiadó, Budapest, 1993, ISBN: 963 8439 24 X ETO 633,2</w:t>
            </w:r>
          </w:p>
          <w:p w:rsidR="00BF4E12" w:rsidRPr="00BF4E12" w:rsidRDefault="00BF4E12" w:rsidP="00BF4E12">
            <w:pPr>
              <w:suppressAutoHyphens/>
              <w:spacing w:after="0" w:line="240" w:lineRule="auto"/>
              <w:ind w:left="34"/>
              <w:rPr>
                <w:rFonts w:ascii="Times New Roman" w:eastAsia="Times New Roman" w:hAnsi="Times New Roman" w:cs="Times New Roman"/>
                <w:lang w:eastAsia="hu-HU"/>
              </w:rPr>
            </w:pPr>
            <w:proofErr w:type="spellStart"/>
            <w:r w:rsidRPr="00BF4E12">
              <w:rPr>
                <w:rFonts w:ascii="Times New Roman" w:eastAsia="Times New Roman" w:hAnsi="Times New Roman" w:cs="Times New Roman"/>
                <w:lang w:eastAsia="hu-HU"/>
              </w:rPr>
              <w:t>Barcsák</w:t>
            </w:r>
            <w:proofErr w:type="spellEnd"/>
            <w:r w:rsidRPr="00BF4E12">
              <w:rPr>
                <w:rFonts w:ascii="Times New Roman" w:eastAsia="Times New Roman" w:hAnsi="Times New Roman" w:cs="Times New Roman"/>
                <w:lang w:eastAsia="hu-HU"/>
              </w:rPr>
              <w:t xml:space="preserve">, Z. et </w:t>
            </w:r>
            <w:proofErr w:type="spellStart"/>
            <w:r w:rsidRPr="00BF4E12">
              <w:rPr>
                <w:rFonts w:ascii="Times New Roman" w:eastAsia="Times New Roman" w:hAnsi="Times New Roman" w:cs="Times New Roman"/>
                <w:lang w:eastAsia="hu-HU"/>
              </w:rPr>
              <w:t>al</w:t>
            </w:r>
            <w:proofErr w:type="spellEnd"/>
            <w:proofErr w:type="gramStart"/>
            <w:r w:rsidRPr="00BF4E12">
              <w:rPr>
                <w:rFonts w:ascii="Times New Roman" w:eastAsia="Times New Roman" w:hAnsi="Times New Roman" w:cs="Times New Roman"/>
                <w:lang w:eastAsia="hu-HU"/>
              </w:rPr>
              <w:t>.:</w:t>
            </w:r>
            <w:proofErr w:type="gramEnd"/>
            <w:r w:rsidRPr="00BF4E12">
              <w:rPr>
                <w:rFonts w:ascii="Times New Roman" w:eastAsia="Times New Roman" w:hAnsi="Times New Roman" w:cs="Times New Roman"/>
                <w:lang w:eastAsia="hu-HU"/>
              </w:rPr>
              <w:t xml:space="preserve"> Gyeptermesztés és hasznosítás, Mezőgazda Kiadó, </w:t>
            </w:r>
            <w:proofErr w:type="spellStart"/>
            <w:r w:rsidRPr="00BF4E12">
              <w:rPr>
                <w:rFonts w:ascii="Times New Roman" w:eastAsia="Times New Roman" w:hAnsi="Times New Roman" w:cs="Times New Roman"/>
                <w:lang w:eastAsia="hu-HU"/>
              </w:rPr>
              <w:t>Budapoest</w:t>
            </w:r>
            <w:proofErr w:type="spellEnd"/>
            <w:r w:rsidRPr="00BF4E12">
              <w:rPr>
                <w:rFonts w:ascii="Times New Roman" w:eastAsia="Times New Roman" w:hAnsi="Times New Roman" w:cs="Times New Roman"/>
                <w:lang w:eastAsia="hu-HU"/>
              </w:rPr>
              <w:t>, 1978, ASBN: 963 230 331 8 ETO 635 964</w:t>
            </w:r>
          </w:p>
        </w:tc>
      </w:tr>
      <w:tr w:rsidR="00BF4E12" w:rsidRPr="00BF4E12" w:rsidTr="0082002C">
        <w:tc>
          <w:tcPr>
            <w:tcW w:w="9356" w:type="dxa"/>
            <w:tcBorders>
              <w:bottom w:val="dotted" w:sz="4" w:space="0" w:color="auto"/>
            </w:tcBorders>
            <w:tcMar>
              <w:top w:w="57" w:type="dxa"/>
              <w:bottom w:w="57" w:type="dxa"/>
            </w:tcMar>
            <w:vAlign w:val="center"/>
          </w:tcPr>
          <w:p w:rsidR="00BF4E12" w:rsidRPr="00BF4E12" w:rsidRDefault="00BF4E12" w:rsidP="00BF4E12">
            <w:pPr>
              <w:suppressAutoHyphens/>
              <w:spacing w:after="0" w:line="240" w:lineRule="auto"/>
              <w:jc w:val="both"/>
              <w:rPr>
                <w:rFonts w:ascii="Times New Roman" w:eastAsia="Times New Roman" w:hAnsi="Times New Roman" w:cs="Times New Roman"/>
                <w:lang w:eastAsia="hu-HU"/>
              </w:rPr>
            </w:pPr>
            <w:r w:rsidRPr="00BF4E12">
              <w:rPr>
                <w:rFonts w:ascii="Times New Roman" w:eastAsia="Times New Roman" w:hAnsi="Times New Roman" w:cs="Times New Roman"/>
                <w:lang w:eastAsia="hu-HU"/>
              </w:rPr>
              <w:t xml:space="preserve">Azoknak az </w:t>
            </w:r>
            <w:r w:rsidRPr="00BF4E12">
              <w:rPr>
                <w:rFonts w:ascii="Times New Roman" w:eastAsia="Times New Roman" w:hAnsi="Times New Roman" w:cs="Times New Roman"/>
                <w:b/>
                <w:lang w:eastAsia="hu-HU"/>
              </w:rPr>
              <w:t>előírt</w:t>
            </w:r>
            <w:r w:rsidRPr="00BF4E12">
              <w:rPr>
                <w:rFonts w:ascii="Times New Roman" w:eastAsia="Times New Roman" w:hAnsi="Times New Roman" w:cs="Times New Roman"/>
                <w:lang w:eastAsia="hu-HU"/>
              </w:rPr>
              <w:t xml:space="preserve"> s</w:t>
            </w:r>
            <w:r w:rsidRPr="00BF4E12">
              <w:rPr>
                <w:rFonts w:ascii="Times New Roman" w:eastAsia="Times New Roman" w:hAnsi="Times New Roman" w:cs="Times New Roman"/>
                <w:b/>
                <w:lang w:eastAsia="hu-HU"/>
              </w:rPr>
              <w:t xml:space="preserve">zakmai </w:t>
            </w:r>
            <w:proofErr w:type="gramStart"/>
            <w:r w:rsidRPr="00BF4E12">
              <w:rPr>
                <w:rFonts w:ascii="Times New Roman" w:eastAsia="Times New Roman" w:hAnsi="Times New Roman" w:cs="Times New Roman"/>
                <w:b/>
                <w:lang w:eastAsia="hu-HU"/>
              </w:rPr>
              <w:t>kompetenciáknak</w:t>
            </w:r>
            <w:proofErr w:type="gramEnd"/>
            <w:r w:rsidRPr="00BF4E12">
              <w:rPr>
                <w:rFonts w:ascii="Times New Roman" w:eastAsia="Times New Roman" w:hAnsi="Times New Roman" w:cs="Times New Roman"/>
                <w:b/>
                <w:lang w:eastAsia="hu-HU"/>
              </w:rPr>
              <w:t>, kompetencia-elemeknek</w:t>
            </w:r>
            <w:r w:rsidRPr="00BF4E12">
              <w:rPr>
                <w:rFonts w:ascii="Times New Roman" w:eastAsia="Times New Roman" w:hAnsi="Times New Roman" w:cs="Times New Roman"/>
                <w:sz w:val="20"/>
                <w:szCs w:val="20"/>
                <w:lang w:eastAsia="hu-HU"/>
              </w:rPr>
              <w:t xml:space="preserve"> </w:t>
            </w:r>
            <w:r w:rsidRPr="00BF4E12">
              <w:rPr>
                <w:rFonts w:ascii="Times New Roman" w:eastAsia="Times New Roman" w:hAnsi="Times New Roman" w:cs="Times New Roman"/>
                <w:lang w:eastAsia="hu-HU"/>
              </w:rPr>
              <w:t xml:space="preserve">a felsorolása, </w:t>
            </w:r>
            <w:r w:rsidRPr="00BF4E12">
              <w:rPr>
                <w:rFonts w:ascii="Times New Roman" w:eastAsia="Times New Roman" w:hAnsi="Times New Roman" w:cs="Times New Roman"/>
                <w:b/>
                <w:lang w:eastAsia="hu-HU"/>
              </w:rPr>
              <w:t>amelyek kialakításához a tantárgy jellemzően, érdemben hozzájárul</w:t>
            </w:r>
          </w:p>
        </w:tc>
      </w:tr>
      <w:tr w:rsidR="00BF4E12" w:rsidRPr="00BF4E12" w:rsidTr="0082002C">
        <w:trPr>
          <w:trHeight w:val="296"/>
        </w:trPr>
        <w:tc>
          <w:tcPr>
            <w:tcW w:w="9356" w:type="dxa"/>
            <w:tcBorders>
              <w:top w:val="dotted" w:sz="4" w:space="0" w:color="auto"/>
            </w:tcBorders>
            <w:shd w:val="clear" w:color="auto" w:fill="FFF2CC"/>
            <w:tcMar>
              <w:top w:w="57" w:type="dxa"/>
              <w:bottom w:w="57" w:type="dxa"/>
            </w:tcMar>
          </w:tcPr>
          <w:p w:rsidR="00BF4E12" w:rsidRPr="00BF4E12" w:rsidRDefault="00BF4E12" w:rsidP="00BF4E12">
            <w:pPr>
              <w:numPr>
                <w:ilvl w:val="0"/>
                <w:numId w:val="2"/>
              </w:numPr>
              <w:tabs>
                <w:tab w:val="left" w:pos="317"/>
              </w:tabs>
              <w:suppressAutoHyphens/>
              <w:spacing w:after="0" w:line="240" w:lineRule="auto"/>
              <w:rPr>
                <w:rFonts w:ascii="Times New Roman" w:eastAsia="Times New Roman" w:hAnsi="Times New Roman" w:cs="Times New Roman"/>
                <w:b/>
                <w:lang w:eastAsia="hu-HU"/>
              </w:rPr>
            </w:pPr>
            <w:r w:rsidRPr="00BF4E12">
              <w:rPr>
                <w:rFonts w:ascii="Times New Roman" w:eastAsia="Times New Roman" w:hAnsi="Times New Roman" w:cs="Times New Roman"/>
                <w:b/>
                <w:lang w:eastAsia="hu-HU"/>
              </w:rPr>
              <w:t>tudása</w:t>
            </w:r>
          </w:p>
          <w:p w:rsidR="00BF4E12" w:rsidRPr="00BF4E12" w:rsidRDefault="00BF4E12" w:rsidP="00BF4E12">
            <w:pPr>
              <w:tabs>
                <w:tab w:val="left" w:pos="317"/>
              </w:tabs>
              <w:suppressAutoHyphens/>
              <w:spacing w:after="0" w:line="240" w:lineRule="auto"/>
              <w:ind w:left="394"/>
              <w:rPr>
                <w:rFonts w:ascii="Times New Roman" w:eastAsia="Times New Roman" w:hAnsi="Times New Roman" w:cs="Times New Roman"/>
                <w:b/>
                <w:lang w:eastAsia="hu-HU"/>
              </w:rPr>
            </w:pPr>
            <w:r w:rsidRPr="00BF4E12">
              <w:rPr>
                <w:rFonts w:ascii="Times New Roman" w:eastAsia="Times New Roman" w:hAnsi="Times New Roman" w:cs="Times New Roman"/>
                <w:b/>
                <w:lang w:eastAsia="hu-HU"/>
              </w:rPr>
              <w:t>- Rendelkezik egy adott szakterülethez kapcsolódó általános és szakspecifikus elméleti és gyakorlati ismeretekkel</w:t>
            </w:r>
          </w:p>
          <w:p w:rsidR="00BF4E12" w:rsidRPr="00BF4E12" w:rsidRDefault="00BF4E12" w:rsidP="00BF4E12">
            <w:pPr>
              <w:tabs>
                <w:tab w:val="left" w:pos="317"/>
              </w:tabs>
              <w:suppressAutoHyphens/>
              <w:spacing w:after="0" w:line="240" w:lineRule="auto"/>
              <w:ind w:left="394"/>
              <w:rPr>
                <w:rFonts w:ascii="Times New Roman" w:eastAsia="Times New Roman" w:hAnsi="Times New Roman" w:cs="Times New Roman"/>
                <w:b/>
                <w:lang w:eastAsia="hu-HU"/>
              </w:rPr>
            </w:pPr>
            <w:r w:rsidRPr="00BF4E12">
              <w:rPr>
                <w:rFonts w:ascii="Times New Roman" w:eastAsia="Times New Roman" w:hAnsi="Times New Roman" w:cs="Times New Roman"/>
                <w:b/>
                <w:lang w:eastAsia="hu-HU"/>
              </w:rPr>
              <w:t>- Ismeri azokat az értékeket, amelyek szakmáját a jelenkori műveltség keretébe kapcsolják</w:t>
            </w:r>
          </w:p>
          <w:p w:rsidR="00BF4E12" w:rsidRPr="00BF4E12" w:rsidRDefault="00BF4E12" w:rsidP="00BF4E12">
            <w:pPr>
              <w:numPr>
                <w:ilvl w:val="0"/>
                <w:numId w:val="2"/>
              </w:numPr>
              <w:tabs>
                <w:tab w:val="left" w:pos="317"/>
              </w:tabs>
              <w:suppressAutoHyphens/>
              <w:spacing w:after="0" w:line="240" w:lineRule="auto"/>
              <w:rPr>
                <w:rFonts w:ascii="Times New Roman" w:eastAsia="Times New Roman" w:hAnsi="Times New Roman" w:cs="Times New Roman"/>
                <w:b/>
                <w:lang w:eastAsia="hu-HU"/>
              </w:rPr>
            </w:pPr>
            <w:r w:rsidRPr="00BF4E12">
              <w:rPr>
                <w:rFonts w:ascii="Times New Roman" w:eastAsia="Times New Roman" w:hAnsi="Times New Roman" w:cs="Times New Roman"/>
                <w:b/>
                <w:lang w:eastAsia="hu-HU"/>
              </w:rPr>
              <w:t>képességei</w:t>
            </w:r>
          </w:p>
          <w:p w:rsidR="00BF4E12" w:rsidRPr="00BF4E12" w:rsidRDefault="00BF4E12" w:rsidP="00BF4E12">
            <w:pPr>
              <w:tabs>
                <w:tab w:val="left" w:pos="317"/>
              </w:tabs>
              <w:suppressAutoHyphens/>
              <w:spacing w:after="0" w:line="240" w:lineRule="auto"/>
              <w:ind w:left="394"/>
              <w:rPr>
                <w:rFonts w:ascii="Times New Roman" w:eastAsia="Times New Roman" w:hAnsi="Times New Roman" w:cs="Times New Roman"/>
                <w:b/>
                <w:lang w:eastAsia="hu-HU"/>
              </w:rPr>
            </w:pPr>
            <w:r w:rsidRPr="00BF4E12">
              <w:rPr>
                <w:rFonts w:ascii="Times New Roman" w:eastAsia="Times New Roman" w:hAnsi="Times New Roman" w:cs="Times New Roman"/>
                <w:b/>
                <w:lang w:eastAsia="hu-HU"/>
              </w:rPr>
              <w:t>- Ellátja a szakképzettségének megfelelő munkakört.</w:t>
            </w:r>
          </w:p>
          <w:p w:rsidR="00BF4E12" w:rsidRPr="00BF4E12" w:rsidRDefault="00BF4E12" w:rsidP="00BF4E12">
            <w:pPr>
              <w:tabs>
                <w:tab w:val="left" w:pos="317"/>
              </w:tabs>
              <w:suppressAutoHyphens/>
              <w:spacing w:after="0" w:line="240" w:lineRule="auto"/>
              <w:ind w:left="394"/>
              <w:rPr>
                <w:rFonts w:ascii="Times New Roman" w:eastAsia="Times New Roman" w:hAnsi="Times New Roman" w:cs="Times New Roman"/>
                <w:b/>
                <w:lang w:eastAsia="hu-HU"/>
              </w:rPr>
            </w:pPr>
            <w:r w:rsidRPr="00BF4E12">
              <w:rPr>
                <w:rFonts w:ascii="Times New Roman" w:eastAsia="Times New Roman" w:hAnsi="Times New Roman" w:cs="Times New Roman"/>
                <w:b/>
                <w:lang w:eastAsia="hu-HU"/>
              </w:rPr>
              <w:t xml:space="preserve">- Az adott szakma feladatait a szükséges módszerek és eszközök kiválasztásával, egyedi és </w:t>
            </w:r>
            <w:proofErr w:type="gramStart"/>
            <w:r w:rsidRPr="00BF4E12">
              <w:rPr>
                <w:rFonts w:ascii="Times New Roman" w:eastAsia="Times New Roman" w:hAnsi="Times New Roman" w:cs="Times New Roman"/>
                <w:b/>
                <w:lang w:eastAsia="hu-HU"/>
              </w:rPr>
              <w:t>komplex</w:t>
            </w:r>
            <w:proofErr w:type="gramEnd"/>
            <w:r w:rsidRPr="00BF4E12">
              <w:rPr>
                <w:rFonts w:ascii="Times New Roman" w:eastAsia="Times New Roman" w:hAnsi="Times New Roman" w:cs="Times New Roman"/>
                <w:b/>
                <w:lang w:eastAsia="hu-HU"/>
              </w:rPr>
              <w:t xml:space="preserve"> alkalmazásával tervezi és oldja meg</w:t>
            </w:r>
          </w:p>
          <w:p w:rsidR="00BF4E12" w:rsidRPr="00BF4E12" w:rsidRDefault="00BF4E12" w:rsidP="00BF4E12">
            <w:pPr>
              <w:numPr>
                <w:ilvl w:val="0"/>
                <w:numId w:val="2"/>
              </w:numPr>
              <w:tabs>
                <w:tab w:val="left" w:pos="317"/>
              </w:tabs>
              <w:suppressAutoHyphens/>
              <w:spacing w:after="0" w:line="240" w:lineRule="auto"/>
              <w:rPr>
                <w:rFonts w:ascii="Times New Roman" w:eastAsia="Times New Roman" w:hAnsi="Times New Roman" w:cs="Times New Roman"/>
                <w:b/>
                <w:lang w:eastAsia="hu-HU"/>
              </w:rPr>
            </w:pPr>
            <w:r w:rsidRPr="00BF4E12">
              <w:rPr>
                <w:rFonts w:ascii="Times New Roman" w:eastAsia="Times New Roman" w:hAnsi="Times New Roman" w:cs="Times New Roman"/>
                <w:b/>
                <w:lang w:eastAsia="hu-HU"/>
              </w:rPr>
              <w:t>attitűdje:</w:t>
            </w:r>
          </w:p>
          <w:p w:rsidR="00BF4E12" w:rsidRPr="00BF4E12" w:rsidRDefault="00BF4E12" w:rsidP="00BF4E12">
            <w:pPr>
              <w:tabs>
                <w:tab w:val="left" w:pos="317"/>
              </w:tabs>
              <w:suppressAutoHyphens/>
              <w:spacing w:after="0" w:line="240" w:lineRule="auto"/>
              <w:ind w:left="394"/>
              <w:rPr>
                <w:rFonts w:ascii="Times New Roman" w:eastAsia="Times New Roman" w:hAnsi="Times New Roman" w:cs="Times New Roman"/>
                <w:b/>
                <w:lang w:eastAsia="hu-HU"/>
              </w:rPr>
            </w:pPr>
            <w:r w:rsidRPr="00BF4E12">
              <w:rPr>
                <w:rFonts w:ascii="Times New Roman" w:eastAsia="Times New Roman" w:hAnsi="Times New Roman" w:cs="Times New Roman"/>
                <w:b/>
                <w:lang w:eastAsia="hu-HU"/>
              </w:rPr>
              <w:t>- Nyitott az adott szakterület új eredményei, innovációi iránt, törekszik azok megismerésére, megértésére és alkalmazására.</w:t>
            </w:r>
          </w:p>
          <w:p w:rsidR="00BF4E12" w:rsidRPr="00BF4E12" w:rsidRDefault="00BF4E12" w:rsidP="00BF4E12">
            <w:pPr>
              <w:tabs>
                <w:tab w:val="left" w:pos="317"/>
              </w:tabs>
              <w:suppressAutoHyphens/>
              <w:spacing w:after="0" w:line="240" w:lineRule="auto"/>
              <w:ind w:left="394"/>
              <w:rPr>
                <w:rFonts w:ascii="Times New Roman" w:eastAsia="Times New Roman" w:hAnsi="Times New Roman" w:cs="Times New Roman"/>
                <w:b/>
                <w:lang w:eastAsia="hu-HU"/>
              </w:rPr>
            </w:pPr>
            <w:r w:rsidRPr="00BF4E12">
              <w:rPr>
                <w:rFonts w:ascii="Times New Roman" w:eastAsia="Times New Roman" w:hAnsi="Times New Roman" w:cs="Times New Roman"/>
                <w:b/>
                <w:lang w:eastAsia="hu-HU"/>
              </w:rPr>
              <w:t>-- Elfogadja és hitelesen közvetíti szakmája társadalmi szerepét, értékeit.</w:t>
            </w:r>
          </w:p>
          <w:p w:rsidR="00BF4E12" w:rsidRPr="00BF4E12" w:rsidRDefault="00BF4E12" w:rsidP="00BF4E12">
            <w:pPr>
              <w:numPr>
                <w:ilvl w:val="0"/>
                <w:numId w:val="2"/>
              </w:numPr>
              <w:tabs>
                <w:tab w:val="left" w:pos="317"/>
              </w:tabs>
              <w:suppressAutoHyphens/>
              <w:spacing w:after="0" w:line="240" w:lineRule="auto"/>
              <w:rPr>
                <w:rFonts w:ascii="Times New Roman" w:eastAsia="Times New Roman" w:hAnsi="Times New Roman" w:cs="Times New Roman"/>
                <w:b/>
                <w:lang w:eastAsia="hu-HU"/>
              </w:rPr>
            </w:pPr>
            <w:r w:rsidRPr="00BF4E12">
              <w:rPr>
                <w:rFonts w:ascii="Times New Roman" w:eastAsia="Times New Roman" w:hAnsi="Times New Roman" w:cs="Times New Roman"/>
                <w:b/>
                <w:lang w:eastAsia="hu-HU"/>
              </w:rPr>
              <w:t>autonómiája és felelőssége:</w:t>
            </w:r>
          </w:p>
          <w:p w:rsidR="00BF4E12" w:rsidRPr="00BF4E12" w:rsidRDefault="00BF4E12" w:rsidP="00BF4E12">
            <w:pPr>
              <w:tabs>
                <w:tab w:val="left" w:pos="317"/>
              </w:tabs>
              <w:suppressAutoHyphens/>
              <w:spacing w:after="0" w:line="240" w:lineRule="auto"/>
              <w:ind w:left="394"/>
              <w:rPr>
                <w:rFonts w:ascii="Times New Roman" w:eastAsia="Times New Roman" w:hAnsi="Times New Roman" w:cs="Times New Roman"/>
                <w:b/>
                <w:lang w:eastAsia="hu-HU"/>
              </w:rPr>
            </w:pPr>
            <w:r w:rsidRPr="00BF4E12">
              <w:rPr>
                <w:rFonts w:ascii="Times New Roman" w:eastAsia="Times New Roman" w:hAnsi="Times New Roman" w:cs="Times New Roman"/>
                <w:b/>
                <w:lang w:eastAsia="hu-HU"/>
              </w:rPr>
              <w:t>- Önállóan végzi munkáját, folyamatos önellenőrzés mellett.</w:t>
            </w:r>
          </w:p>
          <w:p w:rsidR="00BF4E12" w:rsidRPr="00BF4E12" w:rsidRDefault="00BF4E12" w:rsidP="00BF4E12">
            <w:pPr>
              <w:tabs>
                <w:tab w:val="left" w:pos="317"/>
              </w:tabs>
              <w:suppressAutoHyphens/>
              <w:spacing w:after="0" w:line="240" w:lineRule="auto"/>
              <w:ind w:left="394"/>
              <w:rPr>
                <w:rFonts w:ascii="Times New Roman" w:eastAsia="Times New Roman" w:hAnsi="Times New Roman" w:cs="Times New Roman"/>
                <w:b/>
                <w:lang w:eastAsia="hu-HU"/>
              </w:rPr>
            </w:pPr>
            <w:r w:rsidRPr="00BF4E12">
              <w:rPr>
                <w:rFonts w:ascii="Times New Roman" w:eastAsia="Times New Roman" w:hAnsi="Times New Roman" w:cs="Times New Roman"/>
                <w:b/>
                <w:lang w:eastAsia="hu-HU"/>
              </w:rPr>
              <w:t xml:space="preserve">- Képzettségi szintjének megfelelő felelősségtudattal rendelkezik és </w:t>
            </w:r>
            <w:proofErr w:type="gramStart"/>
            <w:r w:rsidRPr="00BF4E12">
              <w:rPr>
                <w:rFonts w:ascii="Times New Roman" w:eastAsia="Times New Roman" w:hAnsi="Times New Roman" w:cs="Times New Roman"/>
                <w:b/>
                <w:lang w:eastAsia="hu-HU"/>
              </w:rPr>
              <w:t>reflektál</w:t>
            </w:r>
            <w:proofErr w:type="gramEnd"/>
            <w:r w:rsidRPr="00BF4E12">
              <w:rPr>
                <w:rFonts w:ascii="Times New Roman" w:eastAsia="Times New Roman" w:hAnsi="Times New Roman" w:cs="Times New Roman"/>
                <w:b/>
                <w:lang w:eastAsia="hu-HU"/>
              </w:rPr>
              <w:t xml:space="preserve"> saját tevékenységének következményeire</w:t>
            </w:r>
          </w:p>
          <w:p w:rsidR="00BF4E12" w:rsidRPr="00BF4E12" w:rsidRDefault="00BF4E12" w:rsidP="00BF4E12">
            <w:pPr>
              <w:suppressAutoHyphens/>
              <w:spacing w:after="0" w:line="240" w:lineRule="auto"/>
              <w:ind w:left="176"/>
              <w:rPr>
                <w:rFonts w:ascii="Times New Roman" w:eastAsia="Times New Roman" w:hAnsi="Times New Roman" w:cs="Times New Roman"/>
                <w:lang w:eastAsia="hu-HU"/>
              </w:rPr>
            </w:pPr>
          </w:p>
        </w:tc>
      </w:tr>
    </w:tbl>
    <w:p w:rsidR="00BF4E12" w:rsidRPr="00BF4E12" w:rsidRDefault="00BF4E12" w:rsidP="00BF4E12">
      <w:pPr>
        <w:suppressAutoHyphens/>
        <w:spacing w:after="0" w:line="240" w:lineRule="auto"/>
        <w:rPr>
          <w:rFonts w:ascii="Times New Roman" w:eastAsia="Times New Roman" w:hAnsi="Times New Roman" w:cs="Times New Roman"/>
          <w:sz w:val="2"/>
          <w:szCs w:val="2"/>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F4E12" w:rsidRPr="00BF4E12" w:rsidTr="00BF4E12">
        <w:trPr>
          <w:trHeight w:val="338"/>
        </w:trPr>
        <w:tc>
          <w:tcPr>
            <w:tcW w:w="8812" w:type="dxa"/>
            <w:tcMar>
              <w:top w:w="57" w:type="dxa"/>
              <w:bottom w:w="57" w:type="dxa"/>
            </w:tcMar>
          </w:tcPr>
          <w:p w:rsidR="00BF4E12" w:rsidRPr="00BF4E12" w:rsidRDefault="00BF4E12" w:rsidP="00BF4E12">
            <w:pPr>
              <w:suppressAutoHyphens/>
              <w:spacing w:before="60" w:after="0" w:line="240" w:lineRule="auto"/>
              <w:jc w:val="both"/>
              <w:rPr>
                <w:rFonts w:ascii="Times New Roman" w:eastAsia="Times New Roman" w:hAnsi="Times New Roman" w:cs="Times New Roman"/>
                <w:b/>
                <w:lang w:eastAsia="hu-HU"/>
              </w:rPr>
            </w:pPr>
            <w:r w:rsidRPr="00BF4E12">
              <w:rPr>
                <w:rFonts w:ascii="Times New Roman" w:eastAsia="Times New Roman" w:hAnsi="Times New Roman" w:cs="Times New Roman"/>
                <w:b/>
                <w:lang w:eastAsia="hu-HU"/>
              </w:rPr>
              <w:t xml:space="preserve">Tantárgy felelőse </w:t>
            </w:r>
            <w:r w:rsidRPr="00BF4E12">
              <w:rPr>
                <w:rFonts w:ascii="Times New Roman" w:eastAsia="Times New Roman" w:hAnsi="Times New Roman" w:cs="Times New Roman"/>
                <w:lang w:eastAsia="hu-HU"/>
              </w:rPr>
              <w:t>(</w:t>
            </w:r>
            <w:r w:rsidRPr="00BF4E12">
              <w:rPr>
                <w:rFonts w:ascii="Times New Roman" w:eastAsia="Times New Roman" w:hAnsi="Times New Roman" w:cs="Times New Roman"/>
                <w:i/>
                <w:lang w:eastAsia="hu-HU"/>
              </w:rPr>
              <w:t>név, beosztás, tud. fokozat</w:t>
            </w:r>
            <w:r w:rsidRPr="00BF4E12">
              <w:rPr>
                <w:rFonts w:ascii="Times New Roman" w:eastAsia="Times New Roman" w:hAnsi="Times New Roman" w:cs="Times New Roman"/>
                <w:lang w:eastAsia="hu-HU"/>
              </w:rPr>
              <w:t>)</w:t>
            </w:r>
            <w:r w:rsidRPr="00BF4E12">
              <w:rPr>
                <w:rFonts w:ascii="Times New Roman" w:eastAsia="Times New Roman" w:hAnsi="Times New Roman" w:cs="Times New Roman"/>
                <w:b/>
                <w:lang w:eastAsia="hu-HU"/>
              </w:rPr>
              <w:t xml:space="preserve">: Dr. Nagy Géza, egyetemi tanár, </w:t>
            </w:r>
            <w:proofErr w:type="spellStart"/>
            <w:r w:rsidRPr="00BF4E12">
              <w:rPr>
                <w:rFonts w:ascii="Times New Roman" w:eastAsia="Times New Roman" w:hAnsi="Times New Roman" w:cs="Times New Roman"/>
                <w:b/>
                <w:lang w:eastAsia="hu-HU"/>
              </w:rPr>
              <w:t>CSc</w:t>
            </w:r>
            <w:proofErr w:type="spellEnd"/>
          </w:p>
        </w:tc>
      </w:tr>
    </w:tbl>
    <w:p w:rsidR="00CC5F3F" w:rsidRPr="00CC5F3F" w:rsidRDefault="00CC5F3F" w:rsidP="00CC5F3F">
      <w:pPr>
        <w:spacing w:after="0" w:line="240" w:lineRule="auto"/>
        <w:jc w:val="center"/>
        <w:rPr>
          <w:rFonts w:ascii="Times New Roman" w:eastAsia="Times New Roman" w:hAnsi="Times New Roman" w:cs="Times New Roman"/>
          <w:b/>
          <w:sz w:val="24"/>
          <w:szCs w:val="24"/>
          <w:lang w:eastAsia="hu-HU"/>
        </w:rPr>
      </w:pPr>
      <w:r w:rsidRPr="00CC5F3F">
        <w:rPr>
          <w:rFonts w:ascii="Times New Roman" w:eastAsia="Times New Roman" w:hAnsi="Times New Roman" w:cs="Times New Roman"/>
          <w:b/>
          <w:sz w:val="24"/>
          <w:szCs w:val="24"/>
          <w:lang w:eastAsia="hu-HU"/>
        </w:rPr>
        <w:lastRenderedPageBreak/>
        <w:t>KÖVETELMÉNYRENDSZER</w:t>
      </w:r>
    </w:p>
    <w:p w:rsidR="00CC5F3F" w:rsidRPr="00CC5F3F" w:rsidRDefault="00CC5F3F" w:rsidP="00CC5F3F">
      <w:pPr>
        <w:spacing w:after="0" w:line="240" w:lineRule="auto"/>
        <w:jc w:val="center"/>
        <w:rPr>
          <w:rFonts w:ascii="Times New Roman" w:eastAsia="Times New Roman" w:hAnsi="Times New Roman" w:cs="Times New Roman"/>
          <w:b/>
          <w:sz w:val="24"/>
          <w:szCs w:val="24"/>
          <w:lang w:eastAsia="hu-HU"/>
        </w:rPr>
      </w:pPr>
      <w:r w:rsidRPr="00CC5F3F">
        <w:rPr>
          <w:rFonts w:ascii="Times New Roman" w:eastAsia="Times New Roman" w:hAnsi="Times New Roman" w:cs="Times New Roman"/>
          <w:b/>
          <w:sz w:val="24"/>
          <w:szCs w:val="24"/>
          <w:lang w:eastAsia="hu-HU"/>
        </w:rPr>
        <w:t>2023/24. tanév 1. félév</w:t>
      </w:r>
    </w:p>
    <w:p w:rsidR="00CC5F3F" w:rsidRPr="00CC5F3F" w:rsidRDefault="00CC5F3F" w:rsidP="00CC5F3F">
      <w:pPr>
        <w:spacing w:after="0" w:line="240" w:lineRule="auto"/>
        <w:jc w:val="center"/>
        <w:rPr>
          <w:rFonts w:ascii="Times New Roman" w:eastAsia="Times New Roman" w:hAnsi="Times New Roman" w:cs="Times New Roman"/>
          <w:b/>
          <w:sz w:val="24"/>
          <w:szCs w:val="24"/>
          <w:lang w:eastAsia="hu-HU"/>
        </w:rPr>
      </w:pPr>
    </w:p>
    <w:p w:rsidR="00CC5F3F" w:rsidRPr="00CC5F3F" w:rsidRDefault="00CC5F3F" w:rsidP="00CC5F3F">
      <w:pPr>
        <w:spacing w:after="0" w:line="240" w:lineRule="auto"/>
        <w:rPr>
          <w:rFonts w:ascii="Times New Roman" w:eastAsia="Times New Roman" w:hAnsi="Times New Roman" w:cs="Times New Roman"/>
          <w:bCs/>
          <w:sz w:val="24"/>
          <w:szCs w:val="24"/>
          <w:lang w:eastAsia="hu-HU"/>
        </w:rPr>
      </w:pPr>
      <w:r w:rsidRPr="00CC5F3F">
        <w:rPr>
          <w:rFonts w:ascii="Times New Roman" w:eastAsia="Times New Roman" w:hAnsi="Times New Roman" w:cs="Times New Roman"/>
          <w:b/>
          <w:sz w:val="24"/>
          <w:szCs w:val="24"/>
          <w:lang w:eastAsia="hu-HU"/>
        </w:rPr>
        <w:t xml:space="preserve">A tantárgy neve, kódja: </w:t>
      </w:r>
      <w:r w:rsidRPr="00CC5F3F">
        <w:rPr>
          <w:rFonts w:ascii="Times New Roman" w:eastAsia="Times New Roman" w:hAnsi="Times New Roman" w:cs="Times New Roman"/>
          <w:bCs/>
          <w:sz w:val="24"/>
          <w:szCs w:val="24"/>
          <w:lang w:eastAsia="hu-HU"/>
        </w:rPr>
        <w:t>Tenyésztésszervezés – tenyésztési programok, MTMAL7009-B</w:t>
      </w:r>
    </w:p>
    <w:p w:rsidR="00CC5F3F" w:rsidRPr="00CC5F3F" w:rsidRDefault="00CC5F3F" w:rsidP="00CC5F3F">
      <w:pPr>
        <w:spacing w:after="0" w:line="240" w:lineRule="auto"/>
        <w:rPr>
          <w:rFonts w:ascii="Times New Roman" w:eastAsia="Times New Roman" w:hAnsi="Times New Roman" w:cs="Times New Roman"/>
          <w:sz w:val="24"/>
          <w:szCs w:val="24"/>
          <w:lang w:eastAsia="hu-HU"/>
        </w:rPr>
      </w:pPr>
      <w:r w:rsidRPr="00CC5F3F">
        <w:rPr>
          <w:rFonts w:ascii="Times New Roman" w:eastAsia="Times New Roman" w:hAnsi="Times New Roman" w:cs="Times New Roman"/>
          <w:b/>
          <w:sz w:val="24"/>
          <w:szCs w:val="24"/>
          <w:lang w:eastAsia="hu-HU"/>
        </w:rPr>
        <w:t>A tantárgyfelelős neve, beosztása:</w:t>
      </w:r>
      <w:r w:rsidRPr="00CC5F3F">
        <w:rPr>
          <w:rFonts w:ascii="Times New Roman" w:eastAsia="Times New Roman" w:hAnsi="Times New Roman" w:cs="Times New Roman"/>
          <w:sz w:val="24"/>
          <w:szCs w:val="24"/>
          <w:lang w:eastAsia="hu-HU"/>
        </w:rPr>
        <w:t xml:space="preserve"> Dr. </w:t>
      </w:r>
      <w:proofErr w:type="spellStart"/>
      <w:r w:rsidRPr="00CC5F3F">
        <w:rPr>
          <w:rFonts w:ascii="Times New Roman" w:eastAsia="Times New Roman" w:hAnsi="Times New Roman" w:cs="Times New Roman"/>
          <w:sz w:val="24"/>
          <w:szCs w:val="24"/>
          <w:lang w:eastAsia="hu-HU"/>
        </w:rPr>
        <w:t>Komlósi</w:t>
      </w:r>
      <w:proofErr w:type="spellEnd"/>
      <w:r w:rsidRPr="00CC5F3F">
        <w:rPr>
          <w:rFonts w:ascii="Times New Roman" w:eastAsia="Times New Roman" w:hAnsi="Times New Roman" w:cs="Times New Roman"/>
          <w:sz w:val="24"/>
          <w:szCs w:val="24"/>
          <w:lang w:eastAsia="hu-HU"/>
        </w:rPr>
        <w:t xml:space="preserve"> István, egyetemi tanár</w:t>
      </w:r>
    </w:p>
    <w:p w:rsidR="00CC5F3F" w:rsidRPr="00CC5F3F" w:rsidRDefault="00CC5F3F" w:rsidP="00CC5F3F">
      <w:pPr>
        <w:spacing w:after="0" w:line="240" w:lineRule="auto"/>
        <w:rPr>
          <w:rFonts w:ascii="Times New Roman" w:eastAsia="Times New Roman" w:hAnsi="Times New Roman" w:cs="Times New Roman"/>
          <w:bCs/>
          <w:sz w:val="24"/>
          <w:szCs w:val="24"/>
          <w:lang w:eastAsia="hu-HU"/>
        </w:rPr>
      </w:pPr>
      <w:r w:rsidRPr="00CC5F3F">
        <w:rPr>
          <w:rFonts w:ascii="Times New Roman" w:eastAsia="Times New Roman" w:hAnsi="Times New Roman" w:cs="Times New Roman"/>
          <w:b/>
          <w:sz w:val="24"/>
          <w:szCs w:val="24"/>
          <w:lang w:eastAsia="hu-HU"/>
        </w:rPr>
        <w:t xml:space="preserve">A tantárgy oktatásába bevont további oktatók: </w:t>
      </w:r>
      <w:r w:rsidRPr="00CC5F3F">
        <w:rPr>
          <w:rFonts w:ascii="Times New Roman" w:eastAsia="Times New Roman" w:hAnsi="Times New Roman" w:cs="Times New Roman"/>
          <w:bCs/>
          <w:sz w:val="24"/>
          <w:szCs w:val="24"/>
          <w:lang w:eastAsia="hu-HU"/>
        </w:rPr>
        <w:t>Dr. Posta János, egyetemi docens</w:t>
      </w:r>
    </w:p>
    <w:p w:rsidR="00CC5F3F" w:rsidRPr="00CC5F3F" w:rsidRDefault="00CC5F3F" w:rsidP="00CC5F3F">
      <w:pPr>
        <w:spacing w:after="0" w:line="240" w:lineRule="auto"/>
        <w:rPr>
          <w:rFonts w:ascii="Times New Roman" w:eastAsia="Times New Roman" w:hAnsi="Times New Roman" w:cs="Times New Roman"/>
          <w:sz w:val="24"/>
          <w:szCs w:val="24"/>
          <w:lang w:eastAsia="hu-HU"/>
        </w:rPr>
      </w:pPr>
      <w:r w:rsidRPr="00CC5F3F">
        <w:rPr>
          <w:rFonts w:ascii="Times New Roman" w:eastAsia="Times New Roman" w:hAnsi="Times New Roman" w:cs="Times New Roman"/>
          <w:b/>
          <w:sz w:val="24"/>
          <w:szCs w:val="24"/>
          <w:lang w:eastAsia="hu-HU"/>
        </w:rPr>
        <w:t>Szak neve, szintje:</w:t>
      </w:r>
      <w:r w:rsidRPr="00CC5F3F">
        <w:rPr>
          <w:rFonts w:ascii="Times New Roman" w:eastAsia="Times New Roman" w:hAnsi="Times New Roman" w:cs="Times New Roman"/>
          <w:sz w:val="24"/>
          <w:szCs w:val="24"/>
          <w:lang w:eastAsia="hu-HU"/>
        </w:rPr>
        <w:t xml:space="preserve"> Állattenyésztő mérnök </w:t>
      </w:r>
      <w:proofErr w:type="spellStart"/>
      <w:r w:rsidRPr="00CC5F3F">
        <w:rPr>
          <w:rFonts w:ascii="Times New Roman" w:eastAsia="Times New Roman" w:hAnsi="Times New Roman" w:cs="Times New Roman"/>
          <w:sz w:val="24"/>
          <w:szCs w:val="24"/>
          <w:lang w:eastAsia="hu-HU"/>
        </w:rPr>
        <w:t>MSc</w:t>
      </w:r>
      <w:proofErr w:type="spellEnd"/>
    </w:p>
    <w:p w:rsidR="00CC5F3F" w:rsidRPr="00CC5F3F" w:rsidRDefault="00CC5F3F" w:rsidP="00CC5F3F">
      <w:pPr>
        <w:spacing w:after="0" w:line="240" w:lineRule="auto"/>
        <w:rPr>
          <w:rFonts w:ascii="Times New Roman" w:eastAsia="Times New Roman" w:hAnsi="Times New Roman" w:cs="Times New Roman"/>
          <w:bCs/>
          <w:sz w:val="24"/>
          <w:szCs w:val="24"/>
          <w:lang w:eastAsia="hu-HU"/>
        </w:rPr>
      </w:pPr>
      <w:r w:rsidRPr="00CC5F3F">
        <w:rPr>
          <w:rFonts w:ascii="Times New Roman" w:eastAsia="Times New Roman" w:hAnsi="Times New Roman" w:cs="Times New Roman"/>
          <w:b/>
          <w:sz w:val="24"/>
          <w:szCs w:val="24"/>
          <w:lang w:eastAsia="hu-HU"/>
        </w:rPr>
        <w:t xml:space="preserve">Tantárgy típusa: </w:t>
      </w:r>
      <w:r w:rsidRPr="00CC5F3F">
        <w:rPr>
          <w:rFonts w:ascii="Times New Roman" w:eastAsia="Times New Roman" w:hAnsi="Times New Roman" w:cs="Times New Roman"/>
          <w:bCs/>
          <w:sz w:val="24"/>
          <w:szCs w:val="24"/>
          <w:lang w:eastAsia="hu-HU"/>
        </w:rPr>
        <w:t>kötelező</w:t>
      </w:r>
    </w:p>
    <w:p w:rsidR="00CC5F3F" w:rsidRPr="00CC5F3F" w:rsidRDefault="00CC5F3F" w:rsidP="00CC5F3F">
      <w:pPr>
        <w:spacing w:after="0" w:line="240" w:lineRule="auto"/>
        <w:rPr>
          <w:rFonts w:ascii="Times New Roman" w:eastAsia="Times New Roman" w:hAnsi="Times New Roman" w:cs="Times New Roman"/>
          <w:bCs/>
          <w:sz w:val="24"/>
          <w:szCs w:val="24"/>
          <w:lang w:eastAsia="hu-HU"/>
        </w:rPr>
      </w:pPr>
      <w:r w:rsidRPr="00CC5F3F">
        <w:rPr>
          <w:rFonts w:ascii="Times New Roman" w:eastAsia="Times New Roman" w:hAnsi="Times New Roman" w:cs="Times New Roman"/>
          <w:b/>
          <w:sz w:val="24"/>
          <w:szCs w:val="24"/>
          <w:lang w:eastAsia="hu-HU"/>
        </w:rPr>
        <w:t xml:space="preserve">A tantárgy oktatási időterve, vizsga típusa: </w:t>
      </w:r>
      <w:r w:rsidRPr="00CC5F3F">
        <w:rPr>
          <w:rFonts w:ascii="Times New Roman" w:eastAsia="Times New Roman" w:hAnsi="Times New Roman" w:cs="Times New Roman"/>
          <w:bCs/>
          <w:sz w:val="24"/>
          <w:szCs w:val="24"/>
          <w:lang w:eastAsia="hu-HU"/>
        </w:rPr>
        <w:t>2+0, kollokvium</w:t>
      </w:r>
    </w:p>
    <w:p w:rsidR="00CC5F3F" w:rsidRPr="00CC5F3F" w:rsidRDefault="00CC5F3F" w:rsidP="00CC5F3F">
      <w:pPr>
        <w:spacing w:after="0" w:line="240" w:lineRule="auto"/>
        <w:rPr>
          <w:rFonts w:ascii="Times New Roman" w:eastAsia="Times New Roman" w:hAnsi="Times New Roman" w:cs="Times New Roman"/>
          <w:sz w:val="24"/>
          <w:szCs w:val="24"/>
          <w:lang w:eastAsia="hu-HU"/>
        </w:rPr>
      </w:pPr>
      <w:r w:rsidRPr="00CC5F3F">
        <w:rPr>
          <w:rFonts w:ascii="Times New Roman" w:eastAsia="Times New Roman" w:hAnsi="Times New Roman" w:cs="Times New Roman"/>
          <w:b/>
          <w:sz w:val="24"/>
          <w:szCs w:val="24"/>
          <w:lang w:eastAsia="hu-HU"/>
        </w:rPr>
        <w:t xml:space="preserve">A tantárgy kredit értéke: </w:t>
      </w:r>
      <w:r w:rsidRPr="00CC5F3F">
        <w:rPr>
          <w:rFonts w:ascii="Times New Roman" w:eastAsia="Times New Roman" w:hAnsi="Times New Roman" w:cs="Times New Roman"/>
          <w:bCs/>
          <w:sz w:val="24"/>
          <w:szCs w:val="24"/>
          <w:lang w:eastAsia="hu-HU"/>
        </w:rPr>
        <w:t>3</w:t>
      </w:r>
    </w:p>
    <w:p w:rsidR="00CC5F3F" w:rsidRPr="00CC5F3F" w:rsidRDefault="00CC5F3F" w:rsidP="00CC5F3F">
      <w:pPr>
        <w:spacing w:after="0" w:line="240" w:lineRule="auto"/>
        <w:rPr>
          <w:rFonts w:ascii="Times New Roman" w:eastAsia="Times New Roman" w:hAnsi="Times New Roman" w:cs="Times New Roman"/>
          <w:b/>
          <w:sz w:val="24"/>
          <w:szCs w:val="24"/>
          <w:lang w:eastAsia="hu-HU"/>
        </w:rPr>
      </w:pPr>
    </w:p>
    <w:p w:rsidR="00CC5F3F" w:rsidRPr="00CC5F3F" w:rsidRDefault="00CC5F3F" w:rsidP="00CC5F3F">
      <w:pPr>
        <w:spacing w:after="0" w:line="240" w:lineRule="auto"/>
        <w:rPr>
          <w:rFonts w:ascii="Times New Roman" w:eastAsia="Times New Roman" w:hAnsi="Times New Roman" w:cs="Times New Roman"/>
          <w:b/>
          <w:sz w:val="24"/>
          <w:szCs w:val="24"/>
          <w:lang w:eastAsia="hu-HU"/>
        </w:rPr>
      </w:pPr>
      <w:r w:rsidRPr="00CC5F3F">
        <w:rPr>
          <w:rFonts w:ascii="Times New Roman" w:eastAsia="Times New Roman" w:hAnsi="Times New Roman" w:cs="Times New Roman"/>
          <w:b/>
          <w:sz w:val="24"/>
          <w:szCs w:val="24"/>
          <w:lang w:eastAsia="hu-HU"/>
        </w:rPr>
        <w:t>A tárgy oktatásának célja:</w:t>
      </w:r>
      <w:r w:rsidRPr="00CC5F3F">
        <w:rPr>
          <w:rFonts w:ascii="Times New Roman" w:eastAsia="Times New Roman" w:hAnsi="Times New Roman" w:cs="Times New Roman"/>
          <w:sz w:val="24"/>
          <w:szCs w:val="24"/>
          <w:lang w:eastAsia="hu-HU"/>
        </w:rPr>
        <w:t xml:space="preserve"> Az állattenyésztési törvénynek megfelelően a tenyésztési programok felépítésének megismertetése, önálló tenyésztési program elkészítése egy választott fajtára. </w:t>
      </w:r>
    </w:p>
    <w:p w:rsidR="00CC5F3F" w:rsidRPr="00CC5F3F" w:rsidRDefault="00CC5F3F" w:rsidP="00CC5F3F">
      <w:pPr>
        <w:spacing w:after="0" w:line="240" w:lineRule="auto"/>
        <w:rPr>
          <w:rFonts w:ascii="Times New Roman" w:eastAsia="Times New Roman" w:hAnsi="Times New Roman" w:cs="Times New Roman"/>
          <w:b/>
          <w:sz w:val="24"/>
          <w:szCs w:val="24"/>
          <w:lang w:eastAsia="hu-HU"/>
        </w:rPr>
      </w:pPr>
    </w:p>
    <w:p w:rsidR="00CC5F3F" w:rsidRPr="00CC5F3F" w:rsidRDefault="00CC5F3F" w:rsidP="00CC5F3F">
      <w:pPr>
        <w:spacing w:after="0" w:line="240" w:lineRule="auto"/>
        <w:rPr>
          <w:rFonts w:ascii="Times New Roman" w:eastAsia="Times New Roman" w:hAnsi="Times New Roman" w:cs="Times New Roman"/>
          <w:sz w:val="24"/>
          <w:szCs w:val="24"/>
          <w:lang w:eastAsia="hu-HU"/>
        </w:rPr>
      </w:pPr>
      <w:r w:rsidRPr="00CC5F3F">
        <w:rPr>
          <w:rFonts w:ascii="Times New Roman" w:eastAsia="Times New Roman" w:hAnsi="Times New Roman" w:cs="Times New Roman"/>
          <w:b/>
          <w:sz w:val="24"/>
          <w:szCs w:val="24"/>
          <w:lang w:eastAsia="hu-HU"/>
        </w:rPr>
        <w:t xml:space="preserve">A tantárgy tartalma </w:t>
      </w:r>
      <w:r w:rsidRPr="00CC5F3F">
        <w:rPr>
          <w:rFonts w:ascii="Times New Roman" w:eastAsia="Times New Roman" w:hAnsi="Times New Roman" w:cs="Times New Roman"/>
          <w:sz w:val="24"/>
          <w:szCs w:val="24"/>
          <w:lang w:eastAsia="hu-HU"/>
        </w:rPr>
        <w:t xml:space="preserve">(14 hét bontásban): </w:t>
      </w:r>
    </w:p>
    <w:p w:rsidR="00CC5F3F" w:rsidRPr="00CC5F3F" w:rsidRDefault="00CC5F3F" w:rsidP="00CC5F3F">
      <w:pPr>
        <w:numPr>
          <w:ilvl w:val="0"/>
          <w:numId w:val="3"/>
        </w:numPr>
        <w:spacing w:before="60" w:after="0" w:line="240" w:lineRule="auto"/>
        <w:contextualSpacing/>
        <w:jc w:val="both"/>
        <w:rPr>
          <w:rFonts w:ascii="Times New Roman" w:eastAsia="Times New Roman" w:hAnsi="Times New Roman" w:cs="Times New Roman"/>
          <w:lang w:eastAsia="hu-HU"/>
        </w:rPr>
      </w:pPr>
      <w:r w:rsidRPr="00CC5F3F">
        <w:rPr>
          <w:rFonts w:ascii="Times New Roman" w:eastAsia="Times New Roman" w:hAnsi="Times New Roman" w:cs="Times New Roman"/>
          <w:lang w:eastAsia="hu-HU"/>
        </w:rPr>
        <w:t>A tenyésztési programok felépítésének rendszere, általános jellemzői.</w:t>
      </w:r>
    </w:p>
    <w:p w:rsidR="00CC5F3F" w:rsidRPr="00CC5F3F" w:rsidRDefault="00CC5F3F" w:rsidP="00CC5F3F">
      <w:pPr>
        <w:numPr>
          <w:ilvl w:val="0"/>
          <w:numId w:val="3"/>
        </w:numPr>
        <w:spacing w:before="60" w:after="0" w:line="240" w:lineRule="auto"/>
        <w:contextualSpacing/>
        <w:jc w:val="both"/>
        <w:rPr>
          <w:rFonts w:ascii="Times New Roman" w:eastAsia="Times New Roman" w:hAnsi="Times New Roman" w:cs="Times New Roman"/>
          <w:lang w:eastAsia="hu-HU"/>
        </w:rPr>
      </w:pPr>
      <w:proofErr w:type="spellStart"/>
      <w:r w:rsidRPr="00CC5F3F">
        <w:rPr>
          <w:rFonts w:ascii="Times New Roman" w:eastAsia="Times New Roman" w:hAnsi="Times New Roman" w:cs="Times New Roman"/>
          <w:lang w:eastAsia="hu-HU"/>
        </w:rPr>
        <w:t>Tenyészcélok</w:t>
      </w:r>
      <w:proofErr w:type="spellEnd"/>
      <w:r w:rsidRPr="00CC5F3F">
        <w:rPr>
          <w:rFonts w:ascii="Times New Roman" w:eastAsia="Times New Roman" w:hAnsi="Times New Roman" w:cs="Times New Roman"/>
          <w:lang w:eastAsia="hu-HU"/>
        </w:rPr>
        <w:t xml:space="preserve"> tej, hús, tojóhasznosítás esetén</w:t>
      </w:r>
    </w:p>
    <w:p w:rsidR="00CC5F3F" w:rsidRPr="00CC5F3F" w:rsidRDefault="00CC5F3F" w:rsidP="00CC5F3F">
      <w:pPr>
        <w:numPr>
          <w:ilvl w:val="0"/>
          <w:numId w:val="3"/>
        </w:numPr>
        <w:spacing w:before="60" w:after="0" w:line="240" w:lineRule="auto"/>
        <w:contextualSpacing/>
        <w:jc w:val="both"/>
        <w:rPr>
          <w:rFonts w:ascii="Times New Roman" w:eastAsia="Times New Roman" w:hAnsi="Times New Roman" w:cs="Times New Roman"/>
          <w:lang w:eastAsia="hu-HU"/>
        </w:rPr>
      </w:pPr>
      <w:r w:rsidRPr="00CC5F3F">
        <w:rPr>
          <w:rFonts w:ascii="Times New Roman" w:eastAsia="Times New Roman" w:hAnsi="Times New Roman" w:cs="Times New Roman"/>
          <w:lang w:eastAsia="hu-HU"/>
        </w:rPr>
        <w:t>Adatfelvételezés és nemzetközi szabályozása</w:t>
      </w:r>
    </w:p>
    <w:p w:rsidR="00CC5F3F" w:rsidRPr="00CC5F3F" w:rsidRDefault="00CC5F3F" w:rsidP="00CC5F3F">
      <w:pPr>
        <w:numPr>
          <w:ilvl w:val="0"/>
          <w:numId w:val="3"/>
        </w:numPr>
        <w:spacing w:before="60" w:after="0" w:line="240" w:lineRule="auto"/>
        <w:contextualSpacing/>
        <w:jc w:val="both"/>
        <w:rPr>
          <w:rFonts w:ascii="Times New Roman" w:eastAsia="Times New Roman" w:hAnsi="Times New Roman" w:cs="Times New Roman"/>
          <w:lang w:eastAsia="hu-HU"/>
        </w:rPr>
      </w:pPr>
      <w:r w:rsidRPr="00CC5F3F">
        <w:rPr>
          <w:rFonts w:ascii="Times New Roman" w:eastAsia="Times New Roman" w:hAnsi="Times New Roman" w:cs="Times New Roman"/>
          <w:lang w:eastAsia="hu-HU"/>
        </w:rPr>
        <w:t>Értékmérők közötti összefüggések</w:t>
      </w:r>
    </w:p>
    <w:p w:rsidR="00CC5F3F" w:rsidRPr="00CC5F3F" w:rsidRDefault="00CC5F3F" w:rsidP="00CC5F3F">
      <w:pPr>
        <w:numPr>
          <w:ilvl w:val="0"/>
          <w:numId w:val="3"/>
        </w:numPr>
        <w:spacing w:before="60" w:after="0" w:line="240" w:lineRule="auto"/>
        <w:contextualSpacing/>
        <w:jc w:val="both"/>
        <w:rPr>
          <w:rFonts w:ascii="Times New Roman" w:eastAsia="Times New Roman" w:hAnsi="Times New Roman" w:cs="Times New Roman"/>
          <w:lang w:eastAsia="hu-HU"/>
        </w:rPr>
      </w:pPr>
      <w:r w:rsidRPr="00CC5F3F">
        <w:rPr>
          <w:rFonts w:ascii="Times New Roman" w:eastAsia="Times New Roman" w:hAnsi="Times New Roman" w:cs="Times New Roman"/>
          <w:lang w:eastAsia="hu-HU"/>
        </w:rPr>
        <w:t xml:space="preserve">Szelekciós előrehaladás a különböző fajtákban  </w:t>
      </w:r>
    </w:p>
    <w:p w:rsidR="00CC5F3F" w:rsidRPr="00CC5F3F" w:rsidRDefault="00CC5F3F" w:rsidP="00CC5F3F">
      <w:pPr>
        <w:numPr>
          <w:ilvl w:val="0"/>
          <w:numId w:val="3"/>
        </w:numPr>
        <w:spacing w:before="60" w:after="0" w:line="240" w:lineRule="auto"/>
        <w:contextualSpacing/>
        <w:jc w:val="both"/>
        <w:rPr>
          <w:rFonts w:ascii="Times New Roman" w:eastAsia="Times New Roman" w:hAnsi="Times New Roman" w:cs="Times New Roman"/>
          <w:lang w:eastAsia="hu-HU"/>
        </w:rPr>
      </w:pPr>
      <w:r w:rsidRPr="00CC5F3F">
        <w:rPr>
          <w:rFonts w:ascii="Times New Roman" w:eastAsia="Times New Roman" w:hAnsi="Times New Roman" w:cs="Times New Roman"/>
          <w:lang w:eastAsia="hu-HU"/>
        </w:rPr>
        <w:t>Az őshonos magyar szürke szarvasmarha tenyésztési programja.</w:t>
      </w:r>
    </w:p>
    <w:p w:rsidR="00CC5F3F" w:rsidRPr="00CC5F3F" w:rsidRDefault="00CC5F3F" w:rsidP="00CC5F3F">
      <w:pPr>
        <w:numPr>
          <w:ilvl w:val="0"/>
          <w:numId w:val="3"/>
        </w:numPr>
        <w:spacing w:before="60" w:after="0" w:line="240" w:lineRule="auto"/>
        <w:contextualSpacing/>
        <w:jc w:val="both"/>
        <w:rPr>
          <w:rFonts w:ascii="Times New Roman" w:eastAsia="Times New Roman" w:hAnsi="Times New Roman" w:cs="Times New Roman"/>
          <w:lang w:eastAsia="hu-HU"/>
        </w:rPr>
      </w:pPr>
      <w:r w:rsidRPr="00CC5F3F">
        <w:rPr>
          <w:rFonts w:ascii="Times New Roman" w:eastAsia="Times New Roman" w:hAnsi="Times New Roman" w:cs="Times New Roman"/>
          <w:lang w:eastAsia="hu-HU"/>
        </w:rPr>
        <w:t>Az őshonos mangalica fajták tenyésztési programja</w:t>
      </w:r>
    </w:p>
    <w:p w:rsidR="00CC5F3F" w:rsidRPr="00CC5F3F" w:rsidRDefault="00CC5F3F" w:rsidP="00CC5F3F">
      <w:pPr>
        <w:numPr>
          <w:ilvl w:val="0"/>
          <w:numId w:val="3"/>
        </w:numPr>
        <w:spacing w:before="60" w:after="0" w:line="240" w:lineRule="auto"/>
        <w:contextualSpacing/>
        <w:jc w:val="both"/>
        <w:rPr>
          <w:rFonts w:ascii="Times New Roman" w:eastAsia="Times New Roman" w:hAnsi="Times New Roman" w:cs="Times New Roman"/>
          <w:lang w:eastAsia="hu-HU"/>
        </w:rPr>
      </w:pPr>
      <w:proofErr w:type="gramStart"/>
      <w:r w:rsidRPr="00CC5F3F">
        <w:rPr>
          <w:rFonts w:ascii="Times New Roman" w:eastAsia="Times New Roman" w:hAnsi="Times New Roman" w:cs="Times New Roman"/>
          <w:lang w:eastAsia="hu-HU"/>
        </w:rPr>
        <w:t>Intenzív</w:t>
      </w:r>
      <w:proofErr w:type="gramEnd"/>
      <w:r w:rsidRPr="00CC5F3F">
        <w:rPr>
          <w:rFonts w:ascii="Times New Roman" w:eastAsia="Times New Roman" w:hAnsi="Times New Roman" w:cs="Times New Roman"/>
          <w:lang w:eastAsia="hu-HU"/>
        </w:rPr>
        <w:t xml:space="preserve"> tejtermelő fajták (holstein-fríz, jersey) tenyésztési programja.</w:t>
      </w:r>
    </w:p>
    <w:p w:rsidR="00CC5F3F" w:rsidRPr="00CC5F3F" w:rsidRDefault="00CC5F3F" w:rsidP="00CC5F3F">
      <w:pPr>
        <w:numPr>
          <w:ilvl w:val="0"/>
          <w:numId w:val="3"/>
        </w:numPr>
        <w:spacing w:before="60" w:after="0" w:line="240" w:lineRule="auto"/>
        <w:contextualSpacing/>
        <w:jc w:val="both"/>
        <w:rPr>
          <w:rFonts w:ascii="Times New Roman" w:eastAsia="Times New Roman" w:hAnsi="Times New Roman" w:cs="Times New Roman"/>
          <w:lang w:eastAsia="hu-HU"/>
        </w:rPr>
      </w:pPr>
      <w:r w:rsidRPr="00CC5F3F">
        <w:rPr>
          <w:rFonts w:ascii="Times New Roman" w:eastAsia="Times New Roman" w:hAnsi="Times New Roman" w:cs="Times New Roman"/>
          <w:lang w:eastAsia="hu-HU"/>
        </w:rPr>
        <w:t>Húsmarhafajták tenyésztési programja.</w:t>
      </w:r>
    </w:p>
    <w:p w:rsidR="00CC5F3F" w:rsidRPr="00CC5F3F" w:rsidRDefault="00CC5F3F" w:rsidP="00CC5F3F">
      <w:pPr>
        <w:numPr>
          <w:ilvl w:val="0"/>
          <w:numId w:val="3"/>
        </w:numPr>
        <w:spacing w:before="60" w:after="0" w:line="240" w:lineRule="auto"/>
        <w:contextualSpacing/>
        <w:jc w:val="both"/>
        <w:rPr>
          <w:rFonts w:ascii="Times New Roman" w:eastAsia="Times New Roman" w:hAnsi="Times New Roman" w:cs="Times New Roman"/>
          <w:lang w:eastAsia="hu-HU"/>
        </w:rPr>
      </w:pPr>
      <w:proofErr w:type="spellStart"/>
      <w:r w:rsidRPr="00CC5F3F">
        <w:rPr>
          <w:rFonts w:ascii="Times New Roman" w:eastAsia="Times New Roman" w:hAnsi="Times New Roman" w:cs="Times New Roman"/>
          <w:lang w:eastAsia="hu-HU"/>
        </w:rPr>
        <w:t>Kettőshasznú</w:t>
      </w:r>
      <w:proofErr w:type="spellEnd"/>
      <w:r w:rsidRPr="00CC5F3F">
        <w:rPr>
          <w:rFonts w:ascii="Times New Roman" w:eastAsia="Times New Roman" w:hAnsi="Times New Roman" w:cs="Times New Roman"/>
          <w:lang w:eastAsia="hu-HU"/>
        </w:rPr>
        <w:t xml:space="preserve"> szarvasmarha fajták tenyésztési programja </w:t>
      </w:r>
    </w:p>
    <w:p w:rsidR="00CC5F3F" w:rsidRPr="00CC5F3F" w:rsidRDefault="00CC5F3F" w:rsidP="00CC5F3F">
      <w:pPr>
        <w:numPr>
          <w:ilvl w:val="0"/>
          <w:numId w:val="3"/>
        </w:numPr>
        <w:spacing w:before="60" w:after="0" w:line="240" w:lineRule="auto"/>
        <w:contextualSpacing/>
        <w:jc w:val="both"/>
        <w:rPr>
          <w:rFonts w:ascii="Times New Roman" w:eastAsia="Times New Roman" w:hAnsi="Times New Roman" w:cs="Times New Roman"/>
          <w:lang w:eastAsia="hu-HU"/>
        </w:rPr>
      </w:pPr>
      <w:r w:rsidRPr="00CC5F3F">
        <w:rPr>
          <w:rFonts w:ascii="Times New Roman" w:eastAsia="Times New Roman" w:hAnsi="Times New Roman" w:cs="Times New Roman"/>
          <w:lang w:eastAsia="hu-HU"/>
        </w:rPr>
        <w:t>A hazai juhfajták tenyésztési programja.</w:t>
      </w:r>
    </w:p>
    <w:p w:rsidR="00CC5F3F" w:rsidRPr="00CC5F3F" w:rsidRDefault="00CC5F3F" w:rsidP="00CC5F3F">
      <w:pPr>
        <w:numPr>
          <w:ilvl w:val="0"/>
          <w:numId w:val="3"/>
        </w:numPr>
        <w:spacing w:before="60" w:after="0" w:line="240" w:lineRule="auto"/>
        <w:contextualSpacing/>
        <w:jc w:val="both"/>
        <w:rPr>
          <w:rFonts w:ascii="Times New Roman" w:eastAsia="Times New Roman" w:hAnsi="Times New Roman" w:cs="Times New Roman"/>
          <w:lang w:eastAsia="hu-HU"/>
        </w:rPr>
      </w:pPr>
      <w:r w:rsidRPr="00CC5F3F">
        <w:rPr>
          <w:rFonts w:ascii="Times New Roman" w:eastAsia="Times New Roman" w:hAnsi="Times New Roman" w:cs="Times New Roman"/>
          <w:lang w:eastAsia="hu-HU"/>
        </w:rPr>
        <w:t xml:space="preserve">A hazai sertésfajták tenyésztési programja. </w:t>
      </w:r>
    </w:p>
    <w:p w:rsidR="00CC5F3F" w:rsidRPr="00CC5F3F" w:rsidRDefault="00CC5F3F" w:rsidP="00CC5F3F">
      <w:pPr>
        <w:numPr>
          <w:ilvl w:val="0"/>
          <w:numId w:val="3"/>
        </w:numPr>
        <w:spacing w:before="60" w:after="0" w:line="240" w:lineRule="auto"/>
        <w:contextualSpacing/>
        <w:jc w:val="both"/>
        <w:rPr>
          <w:rFonts w:ascii="Times New Roman" w:eastAsia="Times New Roman" w:hAnsi="Times New Roman" w:cs="Times New Roman"/>
          <w:lang w:eastAsia="hu-HU"/>
        </w:rPr>
      </w:pPr>
      <w:r w:rsidRPr="00CC5F3F">
        <w:rPr>
          <w:rFonts w:ascii="Times New Roman" w:eastAsia="Times New Roman" w:hAnsi="Times New Roman" w:cs="Times New Roman"/>
          <w:lang w:eastAsia="hu-HU"/>
        </w:rPr>
        <w:t>A hazai lófajták tenyésztési programja.</w:t>
      </w:r>
    </w:p>
    <w:p w:rsidR="00CC5F3F" w:rsidRPr="00CC5F3F" w:rsidRDefault="00CC5F3F" w:rsidP="00CC5F3F">
      <w:pPr>
        <w:numPr>
          <w:ilvl w:val="0"/>
          <w:numId w:val="3"/>
        </w:numPr>
        <w:spacing w:before="60" w:after="0" w:line="240" w:lineRule="auto"/>
        <w:contextualSpacing/>
        <w:jc w:val="both"/>
        <w:rPr>
          <w:rFonts w:ascii="Times New Roman" w:eastAsia="Times New Roman" w:hAnsi="Times New Roman" w:cs="Times New Roman"/>
          <w:lang w:eastAsia="hu-HU"/>
        </w:rPr>
      </w:pPr>
      <w:r w:rsidRPr="00CC5F3F">
        <w:rPr>
          <w:rFonts w:ascii="Times New Roman" w:eastAsia="Times New Roman" w:hAnsi="Times New Roman" w:cs="Times New Roman"/>
          <w:lang w:eastAsia="hu-HU"/>
        </w:rPr>
        <w:t>A strucc tenyésztési programja.</w:t>
      </w:r>
    </w:p>
    <w:p w:rsidR="00CC5F3F" w:rsidRPr="00CC5F3F" w:rsidRDefault="00CC5F3F" w:rsidP="00CC5F3F">
      <w:pPr>
        <w:spacing w:after="0" w:line="240" w:lineRule="auto"/>
        <w:rPr>
          <w:rFonts w:ascii="Times New Roman" w:eastAsia="Times New Roman" w:hAnsi="Times New Roman" w:cs="Times New Roman"/>
          <w:sz w:val="24"/>
          <w:szCs w:val="24"/>
          <w:lang w:eastAsia="hu-HU"/>
        </w:rPr>
      </w:pPr>
    </w:p>
    <w:p w:rsidR="00CC5F3F" w:rsidRPr="00CC5F3F" w:rsidRDefault="00CC5F3F" w:rsidP="00CC5F3F">
      <w:pPr>
        <w:spacing w:before="120" w:after="0" w:line="240" w:lineRule="auto"/>
        <w:jc w:val="both"/>
        <w:rPr>
          <w:rFonts w:ascii="Times New Roman" w:eastAsia="Times New Roman" w:hAnsi="Times New Roman" w:cs="Times New Roman"/>
          <w:bCs/>
          <w:i/>
          <w:sz w:val="24"/>
          <w:szCs w:val="24"/>
          <w:lang w:eastAsia="hu-HU"/>
        </w:rPr>
      </w:pPr>
      <w:r w:rsidRPr="00CC5F3F">
        <w:rPr>
          <w:rFonts w:ascii="Times New Roman" w:eastAsia="Times New Roman" w:hAnsi="Times New Roman" w:cs="Times New Roman"/>
          <w:b/>
          <w:sz w:val="24"/>
          <w:szCs w:val="24"/>
          <w:lang w:eastAsia="hu-HU"/>
        </w:rPr>
        <w:t xml:space="preserve">Évközi ellenőrzés módja: </w:t>
      </w:r>
      <w:r w:rsidRPr="00CC5F3F">
        <w:rPr>
          <w:rFonts w:ascii="Times New Roman" w:eastAsia="Times New Roman" w:hAnsi="Times New Roman" w:cs="Times New Roman"/>
          <w:bCs/>
          <w:sz w:val="24"/>
          <w:szCs w:val="24"/>
          <w:lang w:eastAsia="hu-HU"/>
        </w:rPr>
        <w:t>beszámoló az egyes fajták tenyésztési programjából</w:t>
      </w:r>
    </w:p>
    <w:p w:rsidR="00CC5F3F" w:rsidRPr="00CC5F3F" w:rsidRDefault="00CC5F3F" w:rsidP="00CC5F3F">
      <w:pPr>
        <w:spacing w:before="120" w:after="0" w:line="240" w:lineRule="auto"/>
        <w:jc w:val="both"/>
        <w:rPr>
          <w:rFonts w:ascii="Times New Roman" w:eastAsia="Times New Roman" w:hAnsi="Times New Roman" w:cs="Times New Roman"/>
          <w:sz w:val="24"/>
          <w:szCs w:val="24"/>
          <w:lang w:eastAsia="hu-HU"/>
        </w:rPr>
      </w:pPr>
      <w:r w:rsidRPr="00CC5F3F">
        <w:rPr>
          <w:rFonts w:ascii="Times New Roman" w:eastAsia="Times New Roman" w:hAnsi="Times New Roman" w:cs="Times New Roman"/>
          <w:b/>
          <w:sz w:val="24"/>
          <w:szCs w:val="24"/>
          <w:lang w:eastAsia="hu-HU"/>
        </w:rPr>
        <w:t>Számonkérés módja</w:t>
      </w:r>
      <w:r w:rsidRPr="00CC5F3F">
        <w:rPr>
          <w:rFonts w:ascii="Times New Roman" w:eastAsia="Times New Roman" w:hAnsi="Times New Roman" w:cs="Times New Roman"/>
          <w:sz w:val="24"/>
          <w:szCs w:val="24"/>
          <w:lang w:eastAsia="hu-HU"/>
        </w:rPr>
        <w:t xml:space="preserve"> (</w:t>
      </w:r>
      <w:r w:rsidRPr="00CC5F3F">
        <w:rPr>
          <w:rFonts w:ascii="Times New Roman" w:eastAsia="Times New Roman" w:hAnsi="Times New Roman" w:cs="Times New Roman"/>
          <w:i/>
          <w:sz w:val="24"/>
          <w:szCs w:val="24"/>
          <w:lang w:eastAsia="hu-HU"/>
        </w:rPr>
        <w:t>félévi vizsgajegy kialakításának módja – beszámoló, gyakorlati jegy, kollokvium, szigorlat</w:t>
      </w:r>
      <w:r w:rsidRPr="00CC5F3F">
        <w:rPr>
          <w:rFonts w:ascii="Times New Roman" w:eastAsia="Times New Roman" w:hAnsi="Times New Roman" w:cs="Times New Roman"/>
          <w:sz w:val="24"/>
          <w:szCs w:val="24"/>
          <w:lang w:eastAsia="hu-HU"/>
        </w:rPr>
        <w:t>): írásbeli beszámoló, kollokvium</w:t>
      </w:r>
    </w:p>
    <w:p w:rsidR="00CC5F3F" w:rsidRPr="00CC5F3F" w:rsidRDefault="00CC5F3F" w:rsidP="00CC5F3F">
      <w:pPr>
        <w:spacing w:after="0" w:line="240" w:lineRule="auto"/>
        <w:rPr>
          <w:rFonts w:asciiTheme="majorBidi" w:eastAsia="Times New Roman" w:hAnsiTheme="majorBidi" w:cstheme="majorBidi"/>
          <w:sz w:val="24"/>
          <w:szCs w:val="24"/>
          <w:lang w:eastAsia="hu-HU"/>
        </w:rPr>
      </w:pPr>
    </w:p>
    <w:p w:rsidR="00CC5F3F" w:rsidRPr="00CC5F3F" w:rsidRDefault="00CC5F3F" w:rsidP="00CC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hu-HU"/>
        </w:rPr>
      </w:pPr>
      <w:r w:rsidRPr="00CC5F3F">
        <w:rPr>
          <w:rFonts w:asciiTheme="majorBidi" w:eastAsia="Times New Roman" w:hAnsiTheme="majorBidi" w:cstheme="majorBidi"/>
          <w:b/>
          <w:sz w:val="24"/>
          <w:szCs w:val="24"/>
          <w:lang w:eastAsia="hu-HU"/>
        </w:rPr>
        <w:t>Oktatási segédanyagok:</w:t>
      </w:r>
      <w:r w:rsidRPr="00CC5F3F">
        <w:rPr>
          <w:rFonts w:asciiTheme="majorBidi" w:eastAsia="Times New Roman" w:hAnsiTheme="majorBidi" w:cstheme="majorBidi"/>
          <w:sz w:val="24"/>
          <w:szCs w:val="24"/>
          <w:lang w:eastAsia="hu-HU"/>
        </w:rPr>
        <w:t xml:space="preserve"> A tenyésztő szervezetek által beadott és elfogadott tenyésztési programok. A 2019-es Állattenyésztési törvény</w:t>
      </w:r>
    </w:p>
    <w:p w:rsidR="00CC5F3F" w:rsidRPr="00CC5F3F" w:rsidRDefault="00CC5F3F" w:rsidP="00CC5F3F">
      <w:pPr>
        <w:spacing w:after="0" w:line="240" w:lineRule="auto"/>
        <w:rPr>
          <w:rFonts w:ascii="Times New Roman" w:eastAsia="Times New Roman" w:hAnsi="Times New Roman" w:cs="Times New Roman"/>
          <w:b/>
          <w:sz w:val="24"/>
          <w:szCs w:val="24"/>
          <w:lang w:eastAsia="hu-HU"/>
        </w:rPr>
      </w:pPr>
    </w:p>
    <w:p w:rsidR="00CC5F3F" w:rsidRPr="00CC5F3F" w:rsidRDefault="00CC5F3F" w:rsidP="00CC5F3F">
      <w:pPr>
        <w:spacing w:after="0" w:line="240" w:lineRule="auto"/>
        <w:rPr>
          <w:rFonts w:ascii="Times New Roman" w:eastAsia="Times New Roman" w:hAnsi="Times New Roman" w:cs="Times New Roman"/>
          <w:b/>
          <w:sz w:val="24"/>
          <w:szCs w:val="24"/>
          <w:lang w:eastAsia="hu-HU"/>
        </w:rPr>
      </w:pPr>
      <w:r w:rsidRPr="00CC5F3F">
        <w:rPr>
          <w:rFonts w:ascii="Times New Roman" w:eastAsia="Times New Roman" w:hAnsi="Times New Roman" w:cs="Times New Roman"/>
          <w:b/>
          <w:sz w:val="24"/>
          <w:szCs w:val="24"/>
          <w:lang w:eastAsia="hu-HU"/>
        </w:rPr>
        <w:t xml:space="preserve">Ajánlott irodalom: </w:t>
      </w:r>
    </w:p>
    <w:p w:rsidR="00CC5F3F" w:rsidRPr="00CC5F3F" w:rsidRDefault="00CC5F3F" w:rsidP="00CC5F3F">
      <w:pPr>
        <w:numPr>
          <w:ilvl w:val="0"/>
          <w:numId w:val="4"/>
        </w:numPr>
        <w:spacing w:after="0" w:line="240" w:lineRule="auto"/>
        <w:contextualSpacing/>
        <w:jc w:val="both"/>
        <w:rPr>
          <w:rFonts w:ascii="Times New Roman" w:eastAsia="Times New Roman" w:hAnsi="Times New Roman" w:cs="Times New Roman"/>
          <w:lang w:eastAsia="hu-HU"/>
        </w:rPr>
      </w:pPr>
      <w:r w:rsidRPr="00CC5F3F">
        <w:rPr>
          <w:rFonts w:ascii="Times New Roman" w:eastAsia="Times New Roman" w:hAnsi="Times New Roman" w:cs="Times New Roman"/>
          <w:sz w:val="24"/>
          <w:szCs w:val="24"/>
          <w:lang w:eastAsia="hu-HU"/>
        </w:rPr>
        <w:t>Lynch, M</w:t>
      </w:r>
      <w:proofErr w:type="gramStart"/>
      <w:r w:rsidRPr="00CC5F3F">
        <w:rPr>
          <w:rFonts w:ascii="Times New Roman" w:eastAsia="Times New Roman" w:hAnsi="Times New Roman" w:cs="Times New Roman"/>
          <w:sz w:val="24"/>
          <w:szCs w:val="24"/>
          <w:lang w:eastAsia="hu-HU"/>
        </w:rPr>
        <w:t>.,</w:t>
      </w:r>
      <w:proofErr w:type="gramEnd"/>
      <w:r w:rsidRPr="00CC5F3F">
        <w:rPr>
          <w:rFonts w:ascii="Times New Roman" w:eastAsia="Times New Roman" w:hAnsi="Times New Roman" w:cs="Times New Roman"/>
          <w:sz w:val="24"/>
          <w:szCs w:val="24"/>
          <w:lang w:eastAsia="hu-HU"/>
        </w:rPr>
        <w:t xml:space="preserve"> </w:t>
      </w:r>
      <w:proofErr w:type="spellStart"/>
      <w:r w:rsidRPr="00CC5F3F">
        <w:rPr>
          <w:rFonts w:ascii="Times New Roman" w:eastAsia="Times New Roman" w:hAnsi="Times New Roman" w:cs="Times New Roman"/>
          <w:sz w:val="24"/>
          <w:szCs w:val="24"/>
          <w:lang w:eastAsia="hu-HU"/>
        </w:rPr>
        <w:t>Walsh</w:t>
      </w:r>
      <w:proofErr w:type="spellEnd"/>
      <w:r w:rsidRPr="00CC5F3F">
        <w:rPr>
          <w:rFonts w:ascii="Times New Roman" w:eastAsia="Times New Roman" w:hAnsi="Times New Roman" w:cs="Times New Roman"/>
          <w:sz w:val="24"/>
          <w:szCs w:val="24"/>
          <w:lang w:eastAsia="hu-HU"/>
        </w:rPr>
        <w:t xml:space="preserve">, B. 1998.Genetics and </w:t>
      </w:r>
      <w:proofErr w:type="spellStart"/>
      <w:r w:rsidRPr="00CC5F3F">
        <w:rPr>
          <w:rFonts w:ascii="Times New Roman" w:eastAsia="Times New Roman" w:hAnsi="Times New Roman" w:cs="Times New Roman"/>
          <w:sz w:val="24"/>
          <w:szCs w:val="24"/>
          <w:lang w:eastAsia="hu-HU"/>
        </w:rPr>
        <w:t>Analysis</w:t>
      </w:r>
      <w:proofErr w:type="spellEnd"/>
      <w:r w:rsidRPr="00CC5F3F">
        <w:rPr>
          <w:rFonts w:ascii="Times New Roman" w:eastAsia="Times New Roman" w:hAnsi="Times New Roman" w:cs="Times New Roman"/>
          <w:sz w:val="24"/>
          <w:szCs w:val="24"/>
          <w:lang w:eastAsia="hu-HU"/>
        </w:rPr>
        <w:t xml:space="preserve"> of </w:t>
      </w:r>
      <w:proofErr w:type="spellStart"/>
      <w:r w:rsidRPr="00CC5F3F">
        <w:rPr>
          <w:rFonts w:ascii="Times New Roman" w:eastAsia="Times New Roman" w:hAnsi="Times New Roman" w:cs="Times New Roman"/>
          <w:sz w:val="24"/>
          <w:szCs w:val="24"/>
          <w:lang w:eastAsia="hu-HU"/>
        </w:rPr>
        <w:t>Quantitative</w:t>
      </w:r>
      <w:proofErr w:type="spellEnd"/>
      <w:r w:rsidRPr="00CC5F3F">
        <w:rPr>
          <w:rFonts w:ascii="Times New Roman" w:eastAsia="Times New Roman" w:hAnsi="Times New Roman" w:cs="Times New Roman"/>
          <w:sz w:val="24"/>
          <w:szCs w:val="24"/>
          <w:lang w:eastAsia="hu-HU"/>
        </w:rPr>
        <w:t xml:space="preserve"> </w:t>
      </w:r>
      <w:proofErr w:type="spellStart"/>
      <w:r w:rsidRPr="00CC5F3F">
        <w:rPr>
          <w:rFonts w:ascii="Times New Roman" w:eastAsia="Times New Roman" w:hAnsi="Times New Roman" w:cs="Times New Roman"/>
          <w:sz w:val="24"/>
          <w:szCs w:val="24"/>
          <w:lang w:eastAsia="hu-HU"/>
        </w:rPr>
        <w:t>Traits</w:t>
      </w:r>
      <w:proofErr w:type="spellEnd"/>
      <w:r w:rsidRPr="00CC5F3F">
        <w:rPr>
          <w:rFonts w:ascii="Times New Roman" w:eastAsia="Times New Roman" w:hAnsi="Times New Roman" w:cs="Times New Roman"/>
          <w:sz w:val="24"/>
          <w:szCs w:val="24"/>
          <w:lang w:eastAsia="hu-HU"/>
        </w:rPr>
        <w:t xml:space="preserve">. </w:t>
      </w:r>
      <w:proofErr w:type="spellStart"/>
      <w:r w:rsidRPr="00CC5F3F">
        <w:rPr>
          <w:rFonts w:ascii="Times New Roman" w:eastAsia="Times New Roman" w:hAnsi="Times New Roman" w:cs="Times New Roman"/>
          <w:sz w:val="24"/>
          <w:szCs w:val="24"/>
          <w:lang w:eastAsia="hu-HU"/>
        </w:rPr>
        <w:t>Sinauer</w:t>
      </w:r>
      <w:proofErr w:type="spellEnd"/>
      <w:r w:rsidRPr="00CC5F3F">
        <w:rPr>
          <w:rFonts w:ascii="Times New Roman" w:eastAsia="Times New Roman" w:hAnsi="Times New Roman" w:cs="Times New Roman"/>
          <w:sz w:val="24"/>
          <w:szCs w:val="24"/>
          <w:lang w:eastAsia="hu-HU"/>
        </w:rPr>
        <w:t xml:space="preserve"> </w:t>
      </w:r>
      <w:proofErr w:type="spellStart"/>
      <w:r w:rsidRPr="00CC5F3F">
        <w:rPr>
          <w:rFonts w:ascii="Times New Roman" w:eastAsia="Times New Roman" w:hAnsi="Times New Roman" w:cs="Times New Roman"/>
          <w:sz w:val="24"/>
          <w:szCs w:val="24"/>
          <w:lang w:eastAsia="hu-HU"/>
        </w:rPr>
        <w:t>Associates</w:t>
      </w:r>
      <w:proofErr w:type="spellEnd"/>
      <w:r w:rsidRPr="00CC5F3F">
        <w:rPr>
          <w:rFonts w:ascii="Times New Roman" w:eastAsia="Times New Roman" w:hAnsi="Times New Roman" w:cs="Times New Roman"/>
          <w:sz w:val="24"/>
          <w:szCs w:val="24"/>
          <w:lang w:eastAsia="hu-HU"/>
        </w:rPr>
        <w:t xml:space="preserve">. </w:t>
      </w:r>
      <w:r w:rsidRPr="00CC5F3F">
        <w:rPr>
          <w:rFonts w:ascii="Times New Roman" w:eastAsia="Times New Roman" w:hAnsi="Times New Roman" w:cs="Times New Roman"/>
          <w:lang w:eastAsia="hu-HU"/>
        </w:rPr>
        <w:t xml:space="preserve">Horn P. </w:t>
      </w:r>
      <w:proofErr w:type="spellStart"/>
      <w:r w:rsidRPr="00CC5F3F">
        <w:rPr>
          <w:rFonts w:ascii="Times New Roman" w:eastAsia="Times New Roman" w:hAnsi="Times New Roman" w:cs="Times New Roman"/>
          <w:lang w:eastAsia="hu-HU"/>
        </w:rPr>
        <w:t>szerk</w:t>
      </w:r>
      <w:proofErr w:type="spellEnd"/>
      <w:r w:rsidRPr="00CC5F3F">
        <w:rPr>
          <w:rFonts w:ascii="Times New Roman" w:eastAsia="Times New Roman" w:hAnsi="Times New Roman" w:cs="Times New Roman"/>
          <w:lang w:eastAsia="hu-HU"/>
        </w:rPr>
        <w:t>. (1995): Állattenyésztés I., Mezőgazda Kiadó, Budapest, 591.p. ISBN: 0159000506170.</w:t>
      </w:r>
    </w:p>
    <w:p w:rsidR="00CC5F3F" w:rsidRPr="00CC5F3F" w:rsidRDefault="00CC5F3F" w:rsidP="00CC5F3F">
      <w:pPr>
        <w:numPr>
          <w:ilvl w:val="0"/>
          <w:numId w:val="4"/>
        </w:numPr>
        <w:spacing w:after="0" w:line="240" w:lineRule="auto"/>
        <w:contextualSpacing/>
        <w:jc w:val="both"/>
        <w:rPr>
          <w:rFonts w:ascii="Times New Roman" w:eastAsia="Times New Roman" w:hAnsi="Times New Roman" w:cs="Times New Roman"/>
          <w:lang w:eastAsia="hu-HU"/>
        </w:rPr>
      </w:pPr>
      <w:r w:rsidRPr="00CC5F3F">
        <w:rPr>
          <w:rFonts w:ascii="Times New Roman" w:eastAsia="Times New Roman" w:hAnsi="Times New Roman" w:cs="Times New Roman"/>
          <w:lang w:eastAsia="hu-HU"/>
        </w:rPr>
        <w:t>Horn P. (2000): Állattenyésztés 2. Mezőgazda Kiadó, Budapest, 430.p. ISBN:9632860799.</w:t>
      </w:r>
    </w:p>
    <w:p w:rsidR="00CC5F3F" w:rsidRPr="00CC5F3F" w:rsidRDefault="00CC5F3F" w:rsidP="00CC5F3F">
      <w:pPr>
        <w:numPr>
          <w:ilvl w:val="0"/>
          <w:numId w:val="4"/>
        </w:numPr>
        <w:spacing w:after="0" w:line="240" w:lineRule="auto"/>
        <w:contextualSpacing/>
        <w:jc w:val="both"/>
        <w:rPr>
          <w:rFonts w:ascii="Times New Roman" w:eastAsia="Times New Roman" w:hAnsi="Times New Roman" w:cs="Times New Roman"/>
          <w:lang w:eastAsia="hu-HU"/>
        </w:rPr>
      </w:pPr>
      <w:r w:rsidRPr="00CC5F3F">
        <w:rPr>
          <w:rFonts w:ascii="Times New Roman" w:eastAsia="Times New Roman" w:hAnsi="Times New Roman" w:cs="Times New Roman"/>
          <w:lang w:eastAsia="hu-HU"/>
        </w:rPr>
        <w:t>Horn P. (2000): Állattenyésztés 3. Mezőgazda Kiadó, Budapest, 420.p. ISBN:9632860020.</w:t>
      </w:r>
    </w:p>
    <w:p w:rsidR="00CC5F3F" w:rsidRPr="00CC5F3F" w:rsidRDefault="00CC5F3F" w:rsidP="00CC5F3F">
      <w:pPr>
        <w:spacing w:after="0" w:line="240" w:lineRule="auto"/>
        <w:rPr>
          <w:rFonts w:ascii="Times New Roman" w:eastAsia="Times New Roman" w:hAnsi="Times New Roman" w:cs="Times New Roman"/>
          <w:b/>
          <w:sz w:val="24"/>
          <w:szCs w:val="24"/>
          <w:lang w:eastAsia="hu-HU"/>
        </w:rPr>
      </w:pPr>
    </w:p>
    <w:p w:rsidR="00CC5F3F" w:rsidRPr="00CC5F3F" w:rsidRDefault="00CC5F3F" w:rsidP="00CC5F3F">
      <w:pPr>
        <w:spacing w:after="0" w:line="240" w:lineRule="auto"/>
        <w:rPr>
          <w:rFonts w:ascii="Times New Roman" w:eastAsia="Times New Roman" w:hAnsi="Times New Roman" w:cs="Times New Roman"/>
          <w:sz w:val="24"/>
          <w:szCs w:val="24"/>
          <w:lang w:eastAsia="hu-HU"/>
        </w:rPr>
      </w:pPr>
    </w:p>
    <w:p w:rsidR="00CC5F3F" w:rsidRPr="00CC5F3F" w:rsidRDefault="00CC5F3F" w:rsidP="00CC5F3F">
      <w:pPr>
        <w:spacing w:after="0" w:line="240" w:lineRule="auto"/>
        <w:rPr>
          <w:rFonts w:ascii="Times New Roman" w:eastAsia="Times New Roman" w:hAnsi="Times New Roman" w:cs="Times New Roman"/>
          <w:sz w:val="24"/>
          <w:szCs w:val="24"/>
          <w:lang w:eastAsia="hu-HU"/>
        </w:rPr>
      </w:pPr>
    </w:p>
    <w:p w:rsidR="006A76F1" w:rsidRDefault="006A76F1">
      <w:pP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br w:type="page"/>
      </w:r>
    </w:p>
    <w:p w:rsidR="00BF4E12" w:rsidRPr="00BF4E12" w:rsidRDefault="00BF4E12" w:rsidP="00BF4E12">
      <w:pPr>
        <w:spacing w:after="0" w:line="240" w:lineRule="auto"/>
        <w:rPr>
          <w:rFonts w:ascii="Times New Roman" w:eastAsia="Times New Roman" w:hAnsi="Times New Roman" w:cs="Times New Roman"/>
          <w:sz w:val="20"/>
          <w:szCs w:val="20"/>
          <w:lang w:eastAsia="hu-HU"/>
        </w:rPr>
      </w:pPr>
    </w:p>
    <w:p w:rsidR="006A76F1" w:rsidRPr="006A76F1" w:rsidRDefault="006A76F1" w:rsidP="006A76F1">
      <w:pPr>
        <w:spacing w:after="0" w:line="240" w:lineRule="auto"/>
        <w:jc w:val="center"/>
        <w:rPr>
          <w:rFonts w:ascii="Times New Roman" w:eastAsia="Times New Roman" w:hAnsi="Times New Roman" w:cs="Times New Roman"/>
          <w:b/>
          <w:sz w:val="24"/>
          <w:szCs w:val="24"/>
          <w:lang w:eastAsia="hu-HU"/>
        </w:rPr>
      </w:pPr>
      <w:r w:rsidRPr="006A76F1">
        <w:rPr>
          <w:rFonts w:ascii="Times New Roman" w:eastAsia="Times New Roman" w:hAnsi="Times New Roman" w:cs="Times New Roman"/>
          <w:b/>
          <w:sz w:val="24"/>
          <w:szCs w:val="24"/>
          <w:lang w:eastAsia="hu-HU"/>
        </w:rPr>
        <w:t>KÖVETELMÉNYRENDSZER</w:t>
      </w:r>
    </w:p>
    <w:p w:rsidR="006A76F1" w:rsidRPr="006A76F1" w:rsidRDefault="006A76F1" w:rsidP="006A76F1">
      <w:pPr>
        <w:spacing w:after="0" w:line="240" w:lineRule="auto"/>
        <w:jc w:val="center"/>
        <w:rPr>
          <w:rFonts w:ascii="Times New Roman" w:eastAsia="Times New Roman" w:hAnsi="Times New Roman" w:cs="Times New Roman"/>
          <w:b/>
          <w:sz w:val="24"/>
          <w:szCs w:val="24"/>
          <w:lang w:eastAsia="hu-HU"/>
        </w:rPr>
      </w:pPr>
      <w:r w:rsidRPr="006A76F1">
        <w:rPr>
          <w:rFonts w:ascii="Times New Roman" w:eastAsia="Times New Roman" w:hAnsi="Times New Roman" w:cs="Times New Roman"/>
          <w:b/>
          <w:sz w:val="24"/>
          <w:szCs w:val="24"/>
          <w:lang w:eastAsia="hu-HU"/>
        </w:rPr>
        <w:t>2023/2024. tanév I. félév</w:t>
      </w:r>
    </w:p>
    <w:p w:rsidR="006A76F1" w:rsidRPr="006A76F1" w:rsidRDefault="006A76F1" w:rsidP="006A76F1">
      <w:pPr>
        <w:spacing w:after="0" w:line="240" w:lineRule="auto"/>
        <w:jc w:val="both"/>
        <w:rPr>
          <w:rFonts w:ascii="Times New Roman" w:eastAsia="Times New Roman" w:hAnsi="Times New Roman" w:cs="Times New Roman"/>
          <w:b/>
          <w:sz w:val="24"/>
          <w:szCs w:val="24"/>
          <w:lang w:eastAsia="hu-HU"/>
        </w:rPr>
      </w:pP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b/>
          <w:sz w:val="24"/>
          <w:szCs w:val="24"/>
          <w:lang w:eastAsia="hu-HU"/>
        </w:rPr>
        <w:t xml:space="preserve">A tantárgy neve, kódja: </w:t>
      </w:r>
      <w:r w:rsidRPr="006A76F1">
        <w:rPr>
          <w:rFonts w:ascii="Times New Roman" w:eastAsia="Times New Roman" w:hAnsi="Times New Roman" w:cs="Times New Roman"/>
          <w:sz w:val="24"/>
          <w:szCs w:val="24"/>
          <w:lang w:eastAsia="hu-HU"/>
        </w:rPr>
        <w:t>Élelmiszerminőség és élelmiszerlánc-biztonság, MTMAL7011</w:t>
      </w: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b/>
          <w:sz w:val="24"/>
          <w:szCs w:val="24"/>
          <w:lang w:eastAsia="hu-HU"/>
        </w:rPr>
        <w:t>A tantárgyfelelős neve, beosztása:</w:t>
      </w:r>
      <w:r w:rsidRPr="006A76F1">
        <w:rPr>
          <w:rFonts w:ascii="Times New Roman" w:eastAsia="Times New Roman" w:hAnsi="Times New Roman" w:cs="Times New Roman"/>
          <w:sz w:val="24"/>
          <w:szCs w:val="24"/>
          <w:lang w:eastAsia="hu-HU"/>
        </w:rPr>
        <w:t xml:space="preserve"> Dr. </w:t>
      </w:r>
      <w:proofErr w:type="spellStart"/>
      <w:r w:rsidRPr="006A76F1">
        <w:rPr>
          <w:rFonts w:ascii="Times New Roman" w:eastAsia="Times New Roman" w:hAnsi="Times New Roman" w:cs="Times New Roman"/>
          <w:sz w:val="24"/>
          <w:szCs w:val="24"/>
          <w:lang w:eastAsia="hu-HU"/>
        </w:rPr>
        <w:t>Czipa</w:t>
      </w:r>
      <w:proofErr w:type="spellEnd"/>
      <w:r w:rsidRPr="006A76F1">
        <w:rPr>
          <w:rFonts w:ascii="Times New Roman" w:eastAsia="Times New Roman" w:hAnsi="Times New Roman" w:cs="Times New Roman"/>
          <w:sz w:val="24"/>
          <w:szCs w:val="24"/>
          <w:lang w:eastAsia="hu-HU"/>
        </w:rPr>
        <w:t xml:space="preserve"> Nikolett, egyetemi docens</w:t>
      </w: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b/>
          <w:sz w:val="24"/>
          <w:szCs w:val="24"/>
          <w:lang w:eastAsia="hu-HU"/>
        </w:rPr>
        <w:t xml:space="preserve">A tantárgy oktatásába bevont további oktatók: </w:t>
      </w:r>
      <w:r w:rsidRPr="006A76F1">
        <w:rPr>
          <w:rFonts w:ascii="Times New Roman" w:eastAsia="Times New Roman" w:hAnsi="Times New Roman" w:cs="Times New Roman"/>
          <w:sz w:val="24"/>
          <w:szCs w:val="24"/>
          <w:lang w:eastAsia="hu-HU"/>
        </w:rPr>
        <w:t>Dr. Alexa Loránd, tanársegéd</w:t>
      </w: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b/>
          <w:sz w:val="24"/>
          <w:szCs w:val="24"/>
          <w:lang w:eastAsia="hu-HU"/>
        </w:rPr>
        <w:t>Szak neve, szintje:</w:t>
      </w:r>
      <w:r w:rsidRPr="006A76F1">
        <w:rPr>
          <w:rFonts w:ascii="Times New Roman" w:eastAsia="Times New Roman" w:hAnsi="Times New Roman" w:cs="Times New Roman"/>
          <w:sz w:val="24"/>
          <w:szCs w:val="24"/>
          <w:lang w:eastAsia="hu-HU"/>
        </w:rPr>
        <w:t xml:space="preserve"> állattenyésztő mérnök </w:t>
      </w:r>
      <w:proofErr w:type="spellStart"/>
      <w:r w:rsidRPr="006A76F1">
        <w:rPr>
          <w:rFonts w:ascii="Times New Roman" w:eastAsia="Times New Roman" w:hAnsi="Times New Roman" w:cs="Times New Roman"/>
          <w:sz w:val="24"/>
          <w:szCs w:val="24"/>
          <w:lang w:eastAsia="hu-HU"/>
        </w:rPr>
        <w:t>MSc</w:t>
      </w:r>
      <w:proofErr w:type="spellEnd"/>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b/>
          <w:sz w:val="24"/>
          <w:szCs w:val="24"/>
          <w:lang w:eastAsia="hu-HU"/>
        </w:rPr>
        <w:t xml:space="preserve">Tantárgy típusa: </w:t>
      </w:r>
      <w:r w:rsidRPr="006A76F1">
        <w:rPr>
          <w:rFonts w:ascii="Times New Roman" w:eastAsia="Times New Roman" w:hAnsi="Times New Roman" w:cs="Times New Roman"/>
          <w:sz w:val="24"/>
          <w:szCs w:val="24"/>
          <w:lang w:eastAsia="hu-HU"/>
        </w:rPr>
        <w:t>kötelező</w:t>
      </w: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b/>
          <w:sz w:val="24"/>
          <w:szCs w:val="24"/>
          <w:lang w:eastAsia="hu-HU"/>
        </w:rPr>
        <w:t xml:space="preserve">A tantárgy oktatási időterve, vizsga típusa: </w:t>
      </w:r>
      <w:r w:rsidRPr="006A76F1">
        <w:rPr>
          <w:rFonts w:ascii="Times New Roman" w:eastAsia="Times New Roman" w:hAnsi="Times New Roman" w:cs="Times New Roman"/>
          <w:sz w:val="24"/>
          <w:szCs w:val="24"/>
          <w:lang w:eastAsia="hu-HU"/>
        </w:rPr>
        <w:t>2+2, kollokvium</w:t>
      </w: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b/>
          <w:sz w:val="24"/>
          <w:szCs w:val="24"/>
          <w:lang w:eastAsia="hu-HU"/>
        </w:rPr>
        <w:t xml:space="preserve">A tantárgy kredit értéke: </w:t>
      </w:r>
      <w:r w:rsidRPr="006A76F1">
        <w:rPr>
          <w:rFonts w:ascii="Times New Roman" w:eastAsia="Times New Roman" w:hAnsi="Times New Roman" w:cs="Times New Roman"/>
          <w:sz w:val="24"/>
          <w:szCs w:val="24"/>
          <w:lang w:eastAsia="hu-HU"/>
        </w:rPr>
        <w:t>4</w:t>
      </w:r>
    </w:p>
    <w:p w:rsidR="006A76F1" w:rsidRPr="006A76F1" w:rsidRDefault="006A76F1" w:rsidP="006A76F1">
      <w:pPr>
        <w:spacing w:after="0" w:line="240" w:lineRule="auto"/>
        <w:jc w:val="both"/>
        <w:rPr>
          <w:rFonts w:ascii="Times New Roman" w:eastAsia="Times New Roman" w:hAnsi="Times New Roman" w:cs="Times New Roman"/>
          <w:b/>
          <w:sz w:val="24"/>
          <w:szCs w:val="24"/>
          <w:lang w:eastAsia="hu-HU"/>
        </w:rPr>
      </w:pPr>
    </w:p>
    <w:p w:rsidR="006A76F1" w:rsidRPr="006A76F1" w:rsidRDefault="006A76F1" w:rsidP="006A76F1">
      <w:pPr>
        <w:tabs>
          <w:tab w:val="left" w:pos="34"/>
        </w:tabs>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b/>
          <w:sz w:val="24"/>
          <w:szCs w:val="24"/>
          <w:lang w:eastAsia="hu-HU"/>
        </w:rPr>
        <w:t>A tárgy oktatásának célja:</w:t>
      </w:r>
      <w:r w:rsidRPr="006A76F1">
        <w:rPr>
          <w:rFonts w:ascii="Times New Roman" w:eastAsia="Times New Roman" w:hAnsi="Times New Roman" w:cs="Times New Roman"/>
          <w:sz w:val="24"/>
          <w:szCs w:val="24"/>
          <w:lang w:eastAsia="hu-HU"/>
        </w:rPr>
        <w:t xml:space="preserve"> </w:t>
      </w:r>
    </w:p>
    <w:p w:rsidR="006A76F1" w:rsidRPr="006A76F1" w:rsidRDefault="006A76F1" w:rsidP="006A76F1">
      <w:pPr>
        <w:suppressAutoHyphens/>
        <w:spacing w:after="0" w:line="240" w:lineRule="auto"/>
        <w:ind w:left="34"/>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A félév során a hallgatók megismerkednek az élelmiszerek minőségét befolyásoló tényezőkkel és a szabályozásukra szolgáló előírásokkal, rendeletekkel. Megismerkednek az élelmiszerlánc biztonságot befolyásoló tényezőkkel, az élelmiszerek termelése és előállítása során fellépő veszélyekkel. Emellett megismerik a kockázatelemzés lépéseit, a kockázatkezelési lehetőségeket, a mikrobiológiai és kémiai kockázatbecslést és a kockázatkommunikációt.</w:t>
      </w:r>
    </w:p>
    <w:p w:rsidR="006A76F1" w:rsidRPr="006A76F1" w:rsidRDefault="006A76F1" w:rsidP="006A76F1">
      <w:pPr>
        <w:spacing w:after="0" w:line="240" w:lineRule="auto"/>
        <w:jc w:val="both"/>
        <w:rPr>
          <w:rFonts w:ascii="Times New Roman" w:eastAsia="Times New Roman" w:hAnsi="Times New Roman" w:cs="Times New Roman"/>
          <w:b/>
          <w:sz w:val="24"/>
          <w:szCs w:val="24"/>
          <w:lang w:eastAsia="hu-HU"/>
        </w:rPr>
      </w:pP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b/>
          <w:sz w:val="24"/>
          <w:szCs w:val="24"/>
          <w:lang w:eastAsia="hu-HU"/>
        </w:rPr>
        <w:t xml:space="preserve">A tantárgy tartalma </w:t>
      </w:r>
      <w:r w:rsidRPr="006A76F1">
        <w:rPr>
          <w:rFonts w:ascii="Times New Roman" w:eastAsia="Times New Roman" w:hAnsi="Times New Roman" w:cs="Times New Roman"/>
          <w:sz w:val="24"/>
          <w:szCs w:val="24"/>
          <w:lang w:eastAsia="hu-HU"/>
        </w:rPr>
        <w:t xml:space="preserve">(14 hét bontásban): </w:t>
      </w: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p>
    <w:p w:rsidR="006A76F1" w:rsidRPr="006A76F1" w:rsidRDefault="006A76F1" w:rsidP="006A76F1">
      <w:pPr>
        <w:numPr>
          <w:ilvl w:val="0"/>
          <w:numId w:val="5"/>
        </w:num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Az EU élelmiszerbiztonsági politikája, ÉLBS, 178/2002/EK rendelet (élelmiszerjog)</w:t>
      </w:r>
    </w:p>
    <w:p w:rsidR="006A76F1" w:rsidRPr="006A76F1" w:rsidRDefault="006A76F1" w:rsidP="006A76F1">
      <w:pPr>
        <w:numPr>
          <w:ilvl w:val="0"/>
          <w:numId w:val="5"/>
        </w:num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Az élelmiszerbiztonságot befolyásoló tényezők</w:t>
      </w:r>
    </w:p>
    <w:p w:rsidR="006A76F1" w:rsidRPr="006A76F1" w:rsidRDefault="006A76F1" w:rsidP="006A76F1">
      <w:pPr>
        <w:numPr>
          <w:ilvl w:val="0"/>
          <w:numId w:val="5"/>
        </w:num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 xml:space="preserve">Toxikológiai alapfogalmak, biztonságos emberi dózis meghatározása és humán </w:t>
      </w:r>
      <w:proofErr w:type="gramStart"/>
      <w:r w:rsidRPr="006A76F1">
        <w:rPr>
          <w:rFonts w:ascii="Times New Roman" w:eastAsia="Times New Roman" w:hAnsi="Times New Roman" w:cs="Times New Roman"/>
          <w:sz w:val="24"/>
          <w:szCs w:val="24"/>
          <w:lang w:eastAsia="hu-HU"/>
        </w:rPr>
        <w:t>expozíció becslés</w:t>
      </w:r>
      <w:proofErr w:type="gramEnd"/>
    </w:p>
    <w:p w:rsidR="006A76F1" w:rsidRPr="006A76F1" w:rsidRDefault="006A76F1" w:rsidP="006A76F1">
      <w:pPr>
        <w:numPr>
          <w:ilvl w:val="0"/>
          <w:numId w:val="5"/>
        </w:num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Mikrobiológiai veszélyek, az élelmiszerrel terjedő betegségek, érzékeny fogyasztói csoportok</w:t>
      </w:r>
    </w:p>
    <w:p w:rsidR="006A76F1" w:rsidRPr="006A76F1" w:rsidRDefault="006A76F1" w:rsidP="006A76F1">
      <w:pPr>
        <w:numPr>
          <w:ilvl w:val="0"/>
          <w:numId w:val="5"/>
        </w:num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Kémiai veszélyek</w:t>
      </w:r>
    </w:p>
    <w:p w:rsidR="006A76F1" w:rsidRPr="006A76F1" w:rsidRDefault="006A76F1" w:rsidP="006A76F1">
      <w:pPr>
        <w:numPr>
          <w:ilvl w:val="0"/>
          <w:numId w:val="5"/>
        </w:num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Kockázatkezelés (RMF) és kémiai kockázatbecslés</w:t>
      </w:r>
    </w:p>
    <w:p w:rsidR="006A76F1" w:rsidRPr="006A76F1" w:rsidRDefault="006A76F1" w:rsidP="006A76F1">
      <w:pPr>
        <w:numPr>
          <w:ilvl w:val="0"/>
          <w:numId w:val="5"/>
        </w:numPr>
        <w:spacing w:after="0" w:line="240" w:lineRule="auto"/>
        <w:jc w:val="both"/>
        <w:rPr>
          <w:rFonts w:ascii="Times New Roman" w:eastAsia="Times New Roman" w:hAnsi="Times New Roman" w:cs="Times New Roman"/>
          <w:sz w:val="24"/>
          <w:szCs w:val="24"/>
          <w:lang w:eastAsia="hu-HU"/>
        </w:rPr>
      </w:pPr>
      <w:proofErr w:type="gramStart"/>
      <w:r w:rsidRPr="006A76F1">
        <w:rPr>
          <w:rFonts w:ascii="Times New Roman" w:eastAsia="Times New Roman" w:hAnsi="Times New Roman" w:cs="Times New Roman"/>
          <w:sz w:val="24"/>
          <w:szCs w:val="24"/>
          <w:lang w:eastAsia="hu-HU"/>
        </w:rPr>
        <w:t>Genetikailag</w:t>
      </w:r>
      <w:proofErr w:type="gramEnd"/>
      <w:r w:rsidRPr="006A76F1">
        <w:rPr>
          <w:rFonts w:ascii="Times New Roman" w:eastAsia="Times New Roman" w:hAnsi="Times New Roman" w:cs="Times New Roman"/>
          <w:sz w:val="24"/>
          <w:szCs w:val="24"/>
          <w:lang w:eastAsia="hu-HU"/>
        </w:rPr>
        <w:t xml:space="preserve"> módosított élelmiszerek élelmiszerbiztonsági kockázata</w:t>
      </w:r>
    </w:p>
    <w:p w:rsidR="006A76F1" w:rsidRPr="006A76F1" w:rsidRDefault="006A76F1" w:rsidP="006A76F1">
      <w:pPr>
        <w:numPr>
          <w:ilvl w:val="0"/>
          <w:numId w:val="5"/>
        </w:num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Az élelmiszerek jelölése, védjegyek és földrajzi árujelzők</w:t>
      </w:r>
    </w:p>
    <w:p w:rsidR="006A76F1" w:rsidRPr="006A76F1" w:rsidRDefault="006A76F1" w:rsidP="006A76F1">
      <w:pPr>
        <w:numPr>
          <w:ilvl w:val="0"/>
          <w:numId w:val="5"/>
        </w:num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Bevezetés a HACCP-be, a HACCP kézikönyv</w:t>
      </w:r>
    </w:p>
    <w:p w:rsidR="006A76F1" w:rsidRPr="006A76F1" w:rsidRDefault="006A76F1" w:rsidP="006A76F1">
      <w:pPr>
        <w:numPr>
          <w:ilvl w:val="0"/>
          <w:numId w:val="5"/>
        </w:num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Állati eredetű termékek veszélyelemzése (tej és tejtermékek)</w:t>
      </w:r>
    </w:p>
    <w:p w:rsidR="006A76F1" w:rsidRPr="006A76F1" w:rsidRDefault="006A76F1" w:rsidP="006A76F1">
      <w:pPr>
        <w:numPr>
          <w:ilvl w:val="0"/>
          <w:numId w:val="5"/>
        </w:num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Állati eredetű termékek veszélyelemzése (sertés és baromfi)</w:t>
      </w:r>
    </w:p>
    <w:p w:rsidR="006A76F1" w:rsidRPr="006A76F1" w:rsidRDefault="006A76F1" w:rsidP="006A76F1">
      <w:pPr>
        <w:numPr>
          <w:ilvl w:val="0"/>
          <w:numId w:val="5"/>
        </w:num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Élelmiszeripari vállalkozások engedélyezése, bírságok</w:t>
      </w:r>
    </w:p>
    <w:p w:rsidR="006A76F1" w:rsidRPr="006A76F1" w:rsidRDefault="006A76F1" w:rsidP="006A76F1">
      <w:pPr>
        <w:numPr>
          <w:ilvl w:val="0"/>
          <w:numId w:val="5"/>
        </w:num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Élelmiszerkereskedelem az EU-ban, harmadik országból érkező szállítmányok ellenőrzése</w:t>
      </w:r>
    </w:p>
    <w:p w:rsidR="006A76F1" w:rsidRPr="006A76F1" w:rsidRDefault="006A76F1" w:rsidP="006A76F1">
      <w:pPr>
        <w:numPr>
          <w:ilvl w:val="0"/>
          <w:numId w:val="5"/>
        </w:num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Esettanulmányok áttekintése</w:t>
      </w:r>
    </w:p>
    <w:p w:rsidR="006A76F1" w:rsidRPr="006A76F1" w:rsidRDefault="006A76F1" w:rsidP="006A76F1">
      <w:pPr>
        <w:spacing w:after="0" w:line="240" w:lineRule="auto"/>
        <w:ind w:left="717"/>
        <w:jc w:val="both"/>
        <w:rPr>
          <w:rFonts w:ascii="Times New Roman" w:eastAsia="Times New Roman" w:hAnsi="Times New Roman" w:cs="Times New Roman"/>
          <w:sz w:val="24"/>
          <w:szCs w:val="24"/>
          <w:lang w:eastAsia="hu-HU"/>
        </w:rPr>
      </w:pP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b/>
          <w:sz w:val="24"/>
          <w:szCs w:val="24"/>
          <w:lang w:eastAsia="hu-HU"/>
        </w:rPr>
        <w:t xml:space="preserve">Évközi ellenőrzés módja: </w:t>
      </w:r>
      <w:r w:rsidRPr="006A76F1">
        <w:rPr>
          <w:rFonts w:ascii="Times New Roman" w:eastAsia="Times New Roman" w:hAnsi="Times New Roman" w:cs="Times New Roman"/>
          <w:sz w:val="24"/>
          <w:szCs w:val="24"/>
          <w:lang w:eastAsia="hu-HU"/>
        </w:rPr>
        <w:t xml:space="preserve">A gyakorlatokon való részvétel kötelező. A megengedett hiányzás mértéke 3 alkalom/félév. A szorgalmi időszakban a Hallgatók 2 db zárthelyi dolgozatot írnak. A dolgozatok 60% elérésétől minősíthetők érdemjeggyel, ellenkező esetben elégtelen osztályzatot kapnak. Pótlás/Javítás a szabályzat szerint a szorgalmi időszakban egy alkalommal lehetséges. Amennyiben a Hallgató ennek nem tesz eleget, úgy a vizsgaidőszak harmadik hetének végéig még egy lehetőséget biztosítunk számára. </w:t>
      </w:r>
    </w:p>
    <w:p w:rsidR="006A76F1" w:rsidRPr="006A76F1" w:rsidRDefault="006A76F1" w:rsidP="006A76F1">
      <w:pPr>
        <w:spacing w:before="120"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 xml:space="preserve">Az aláírás megszerzésnek feltétele a gyakorlatokon való részvétel. </w:t>
      </w:r>
    </w:p>
    <w:p w:rsidR="006A76F1" w:rsidRPr="006A76F1" w:rsidRDefault="006A76F1" w:rsidP="006A76F1">
      <w:pPr>
        <w:spacing w:before="120" w:after="0" w:line="240" w:lineRule="auto"/>
        <w:jc w:val="both"/>
        <w:rPr>
          <w:rFonts w:ascii="Times New Roman" w:eastAsia="Times New Roman" w:hAnsi="Times New Roman" w:cs="Times New Roman"/>
          <w:sz w:val="24"/>
          <w:szCs w:val="24"/>
          <w:lang w:eastAsia="hu-HU"/>
        </w:rPr>
      </w:pPr>
    </w:p>
    <w:p w:rsidR="006A76F1" w:rsidRPr="006A76F1" w:rsidRDefault="006A76F1" w:rsidP="006A76F1">
      <w:pPr>
        <w:spacing w:before="120"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b/>
          <w:sz w:val="24"/>
          <w:szCs w:val="24"/>
          <w:lang w:eastAsia="hu-HU"/>
        </w:rPr>
        <w:t>Számonkérés módja</w:t>
      </w:r>
      <w:r w:rsidRPr="006A76F1">
        <w:rPr>
          <w:rFonts w:ascii="Times New Roman" w:eastAsia="Times New Roman" w:hAnsi="Times New Roman" w:cs="Times New Roman"/>
          <w:sz w:val="24"/>
          <w:szCs w:val="24"/>
          <w:lang w:eastAsia="hu-HU"/>
        </w:rPr>
        <w:t xml:space="preserve"> (</w:t>
      </w:r>
      <w:r w:rsidRPr="006A76F1">
        <w:rPr>
          <w:rFonts w:ascii="Times New Roman" w:eastAsia="Times New Roman" w:hAnsi="Times New Roman" w:cs="Times New Roman"/>
          <w:i/>
          <w:sz w:val="24"/>
          <w:szCs w:val="24"/>
          <w:lang w:eastAsia="hu-HU"/>
        </w:rPr>
        <w:t>félévi vizsgajegy kialakításának módja – beszámoló, gyakorlati jegy, kollokvium, szigorlat</w:t>
      </w:r>
      <w:r w:rsidRPr="006A76F1">
        <w:rPr>
          <w:rFonts w:ascii="Times New Roman" w:eastAsia="Times New Roman" w:hAnsi="Times New Roman" w:cs="Times New Roman"/>
          <w:sz w:val="24"/>
          <w:szCs w:val="24"/>
          <w:lang w:eastAsia="hu-HU"/>
        </w:rPr>
        <w:t>): kollokvium</w:t>
      </w: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b/>
          <w:sz w:val="24"/>
          <w:szCs w:val="24"/>
          <w:lang w:eastAsia="hu-HU"/>
        </w:rPr>
        <w:t>Oktatási segédanyagok:</w:t>
      </w:r>
      <w:r w:rsidRPr="006A76F1">
        <w:rPr>
          <w:rFonts w:ascii="Times New Roman" w:eastAsia="Times New Roman" w:hAnsi="Times New Roman" w:cs="Times New Roman"/>
          <w:sz w:val="24"/>
          <w:szCs w:val="24"/>
          <w:lang w:eastAsia="hu-HU"/>
        </w:rPr>
        <w:t xml:space="preserve"> az előadások diasorai</w:t>
      </w:r>
    </w:p>
    <w:p w:rsidR="006A76F1" w:rsidRPr="006A76F1" w:rsidRDefault="006A76F1" w:rsidP="006A76F1">
      <w:pPr>
        <w:spacing w:after="0" w:line="240" w:lineRule="auto"/>
        <w:jc w:val="both"/>
        <w:rPr>
          <w:rFonts w:ascii="Times New Roman" w:eastAsia="Times New Roman" w:hAnsi="Times New Roman" w:cs="Times New Roman"/>
          <w:b/>
          <w:sz w:val="24"/>
          <w:szCs w:val="24"/>
          <w:lang w:eastAsia="hu-HU"/>
        </w:rPr>
      </w:pPr>
    </w:p>
    <w:p w:rsidR="006A76F1" w:rsidRPr="006A76F1" w:rsidRDefault="006A76F1" w:rsidP="006A76F1">
      <w:pPr>
        <w:spacing w:after="0" w:line="240" w:lineRule="auto"/>
        <w:jc w:val="both"/>
        <w:rPr>
          <w:rFonts w:ascii="Times New Roman" w:eastAsia="Times New Roman" w:hAnsi="Times New Roman" w:cs="Times New Roman"/>
          <w:b/>
          <w:sz w:val="24"/>
          <w:szCs w:val="24"/>
          <w:lang w:eastAsia="hu-HU"/>
        </w:rPr>
      </w:pPr>
      <w:r w:rsidRPr="006A76F1">
        <w:rPr>
          <w:rFonts w:ascii="Times New Roman" w:eastAsia="Times New Roman" w:hAnsi="Times New Roman" w:cs="Times New Roman"/>
          <w:b/>
          <w:sz w:val="24"/>
          <w:szCs w:val="24"/>
          <w:lang w:eastAsia="hu-HU"/>
        </w:rPr>
        <w:t xml:space="preserve">Ajánlott irodalom: </w:t>
      </w: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 xml:space="preserve">Dr. </w:t>
      </w:r>
      <w:proofErr w:type="spellStart"/>
      <w:r w:rsidRPr="006A76F1">
        <w:rPr>
          <w:rFonts w:ascii="Times New Roman" w:eastAsia="Times New Roman" w:hAnsi="Times New Roman" w:cs="Times New Roman"/>
          <w:sz w:val="24"/>
          <w:szCs w:val="24"/>
          <w:lang w:eastAsia="hu-HU"/>
        </w:rPr>
        <w:t>Szeitzné</w:t>
      </w:r>
      <w:proofErr w:type="spellEnd"/>
      <w:r w:rsidRPr="006A76F1">
        <w:rPr>
          <w:rFonts w:ascii="Times New Roman" w:eastAsia="Times New Roman" w:hAnsi="Times New Roman" w:cs="Times New Roman"/>
          <w:sz w:val="24"/>
          <w:szCs w:val="24"/>
          <w:lang w:eastAsia="hu-HU"/>
        </w:rPr>
        <w:t xml:space="preserve"> Dr. Szabó Mária (2008): Élelmiszer-biztonsági helyzetelemzés és kockázatértékelés. ISBN: 978-963-502-896-2</w:t>
      </w: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Bakosné Mária: Humán egészségkockázat becslése. (http://docplayer.hu/158843-1-fejezet-human-egeszsegkockazat-becslese.html)</w:t>
      </w: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 xml:space="preserve">Bánáti Diána - </w:t>
      </w:r>
      <w:proofErr w:type="spellStart"/>
      <w:r w:rsidRPr="006A76F1">
        <w:rPr>
          <w:rFonts w:ascii="Times New Roman" w:eastAsia="Times New Roman" w:hAnsi="Times New Roman" w:cs="Times New Roman"/>
          <w:sz w:val="24"/>
          <w:szCs w:val="24"/>
          <w:lang w:eastAsia="hu-HU"/>
        </w:rPr>
        <w:t>Gelencsér</w:t>
      </w:r>
      <w:proofErr w:type="spellEnd"/>
      <w:r w:rsidRPr="006A76F1">
        <w:rPr>
          <w:rFonts w:ascii="Times New Roman" w:eastAsia="Times New Roman" w:hAnsi="Times New Roman" w:cs="Times New Roman"/>
          <w:sz w:val="24"/>
          <w:szCs w:val="24"/>
          <w:lang w:eastAsia="hu-HU"/>
        </w:rPr>
        <w:t xml:space="preserve"> Éva (2007): Genetikailag módosított növények az élelmiszerláncban. Élelmiszer-biztonsági kötetek IV. ISBN: 978-963-7358-10-4</w:t>
      </w: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 xml:space="preserve">EFSA (2015): </w:t>
      </w:r>
      <w:proofErr w:type="spellStart"/>
      <w:r w:rsidRPr="006A76F1">
        <w:rPr>
          <w:rFonts w:ascii="Times New Roman" w:eastAsia="Times New Roman" w:hAnsi="Times New Roman" w:cs="Times New Roman"/>
          <w:sz w:val="24"/>
          <w:szCs w:val="24"/>
          <w:lang w:eastAsia="hu-HU"/>
        </w:rPr>
        <w:t>Manual</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for</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reporting</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on</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foodborne</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outbreaks</w:t>
      </w:r>
      <w:proofErr w:type="spellEnd"/>
      <w:r w:rsidRPr="006A76F1">
        <w:rPr>
          <w:rFonts w:ascii="Times New Roman" w:eastAsia="Times New Roman" w:hAnsi="Times New Roman" w:cs="Times New Roman"/>
          <w:sz w:val="24"/>
          <w:szCs w:val="24"/>
          <w:lang w:eastAsia="hu-HU"/>
        </w:rPr>
        <w:t xml:space="preserve"> in </w:t>
      </w:r>
      <w:proofErr w:type="spellStart"/>
      <w:r w:rsidRPr="006A76F1">
        <w:rPr>
          <w:rFonts w:ascii="Times New Roman" w:eastAsia="Times New Roman" w:hAnsi="Times New Roman" w:cs="Times New Roman"/>
          <w:sz w:val="24"/>
          <w:szCs w:val="24"/>
          <w:lang w:eastAsia="hu-HU"/>
        </w:rPr>
        <w:t>accordance</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with</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Directive</w:t>
      </w:r>
      <w:proofErr w:type="spellEnd"/>
      <w:r w:rsidRPr="006A76F1">
        <w:rPr>
          <w:rFonts w:ascii="Times New Roman" w:eastAsia="Times New Roman" w:hAnsi="Times New Roman" w:cs="Times New Roman"/>
          <w:sz w:val="24"/>
          <w:szCs w:val="24"/>
          <w:lang w:eastAsia="hu-HU"/>
        </w:rPr>
        <w:t xml:space="preserve"> 2003/99/EC </w:t>
      </w:r>
      <w:proofErr w:type="spellStart"/>
      <w:r w:rsidRPr="006A76F1">
        <w:rPr>
          <w:rFonts w:ascii="Times New Roman" w:eastAsia="Times New Roman" w:hAnsi="Times New Roman" w:cs="Times New Roman"/>
          <w:sz w:val="24"/>
          <w:szCs w:val="24"/>
          <w:lang w:eastAsia="hu-HU"/>
        </w:rPr>
        <w:t>for</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information</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derivingfrom</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the</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year</w:t>
      </w:r>
      <w:proofErr w:type="spellEnd"/>
      <w:r w:rsidRPr="006A76F1">
        <w:rPr>
          <w:rFonts w:ascii="Times New Roman" w:eastAsia="Times New Roman" w:hAnsi="Times New Roman" w:cs="Times New Roman"/>
          <w:sz w:val="24"/>
          <w:szCs w:val="24"/>
          <w:lang w:eastAsia="hu-HU"/>
        </w:rPr>
        <w:t xml:space="preserve"> 2014. (</w:t>
      </w:r>
      <w:hyperlink r:id="rId5" w:history="1">
        <w:r w:rsidRPr="006A76F1">
          <w:rPr>
            <w:rFonts w:ascii="Times New Roman" w:eastAsia="Times New Roman" w:hAnsi="Times New Roman" w:cs="Times New Roman"/>
            <w:color w:val="0563C1"/>
            <w:sz w:val="24"/>
            <w:szCs w:val="24"/>
            <w:u w:val="single"/>
            <w:lang w:eastAsia="hu-HU"/>
          </w:rPr>
          <w:t>http://onlinelibrary.wiley.com/doi/10.2903/sp.efsa.2015.EN-770/pdf</w:t>
        </w:r>
      </w:hyperlink>
      <w:r w:rsidRPr="006A76F1">
        <w:rPr>
          <w:rFonts w:ascii="Times New Roman" w:eastAsia="Times New Roman" w:hAnsi="Times New Roman" w:cs="Times New Roman"/>
          <w:sz w:val="24"/>
          <w:szCs w:val="24"/>
          <w:lang w:eastAsia="hu-HU"/>
        </w:rPr>
        <w:t>)</w:t>
      </w: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 xml:space="preserve">FAO FOOD AND NUTRITION PAPER 87 (2009): </w:t>
      </w:r>
      <w:proofErr w:type="spellStart"/>
      <w:r w:rsidRPr="006A76F1">
        <w:rPr>
          <w:rFonts w:ascii="Times New Roman" w:eastAsia="Times New Roman" w:hAnsi="Times New Roman" w:cs="Times New Roman"/>
          <w:sz w:val="24"/>
          <w:szCs w:val="24"/>
          <w:lang w:eastAsia="hu-HU"/>
        </w:rPr>
        <w:t>Food</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safety</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risk</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analysis</w:t>
      </w:r>
      <w:proofErr w:type="spellEnd"/>
      <w:r w:rsidRPr="006A76F1">
        <w:rPr>
          <w:rFonts w:ascii="Times New Roman" w:eastAsia="Times New Roman" w:hAnsi="Times New Roman" w:cs="Times New Roman"/>
          <w:sz w:val="24"/>
          <w:szCs w:val="24"/>
          <w:lang w:eastAsia="hu-HU"/>
        </w:rPr>
        <w:t xml:space="preserve">. A </w:t>
      </w:r>
      <w:proofErr w:type="spellStart"/>
      <w:r w:rsidRPr="006A76F1">
        <w:rPr>
          <w:rFonts w:ascii="Times New Roman" w:eastAsia="Times New Roman" w:hAnsi="Times New Roman" w:cs="Times New Roman"/>
          <w:sz w:val="24"/>
          <w:szCs w:val="24"/>
          <w:lang w:eastAsia="hu-HU"/>
        </w:rPr>
        <w:t>guide</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for</w:t>
      </w:r>
      <w:proofErr w:type="spellEnd"/>
      <w:r w:rsidRPr="006A76F1">
        <w:rPr>
          <w:rFonts w:ascii="Times New Roman" w:eastAsia="Times New Roman" w:hAnsi="Times New Roman" w:cs="Times New Roman"/>
          <w:sz w:val="24"/>
          <w:szCs w:val="24"/>
          <w:lang w:eastAsia="hu-HU"/>
        </w:rPr>
        <w:t xml:space="preserve"> </w:t>
      </w:r>
      <w:proofErr w:type="spellStart"/>
      <w:proofErr w:type="gramStart"/>
      <w:r w:rsidRPr="006A76F1">
        <w:rPr>
          <w:rFonts w:ascii="Times New Roman" w:eastAsia="Times New Roman" w:hAnsi="Times New Roman" w:cs="Times New Roman"/>
          <w:sz w:val="24"/>
          <w:szCs w:val="24"/>
          <w:lang w:eastAsia="hu-HU"/>
        </w:rPr>
        <w:t>national</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food</w:t>
      </w:r>
      <w:proofErr w:type="spellEnd"/>
      <w:proofErr w:type="gram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safety</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authorities</w:t>
      </w:r>
      <w:proofErr w:type="spellEnd"/>
      <w:r w:rsidRPr="006A76F1">
        <w:rPr>
          <w:rFonts w:ascii="Times New Roman" w:eastAsia="Times New Roman" w:hAnsi="Times New Roman" w:cs="Times New Roman"/>
          <w:sz w:val="24"/>
          <w:szCs w:val="24"/>
          <w:lang w:eastAsia="hu-HU"/>
        </w:rPr>
        <w:t>. ISBN: 978-92-5-105604-2</w:t>
      </w: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 xml:space="preserve">IPCS (2010): WHO human </w:t>
      </w:r>
      <w:proofErr w:type="spellStart"/>
      <w:r w:rsidRPr="006A76F1">
        <w:rPr>
          <w:rFonts w:ascii="Times New Roman" w:eastAsia="Times New Roman" w:hAnsi="Times New Roman" w:cs="Times New Roman"/>
          <w:sz w:val="24"/>
          <w:szCs w:val="24"/>
          <w:lang w:eastAsia="hu-HU"/>
        </w:rPr>
        <w:t>health</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risk</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assessment</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toolkit</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chemical</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hazards</w:t>
      </w:r>
      <w:proofErr w:type="spellEnd"/>
      <w:r w:rsidRPr="006A76F1">
        <w:rPr>
          <w:rFonts w:ascii="Times New Roman" w:eastAsia="Times New Roman" w:hAnsi="Times New Roman" w:cs="Times New Roman"/>
          <w:sz w:val="24"/>
          <w:szCs w:val="24"/>
          <w:lang w:eastAsia="hu-HU"/>
        </w:rPr>
        <w:t>. ISBN: 978-92-4-154807-6</w:t>
      </w:r>
    </w:p>
    <w:p w:rsidR="006A76F1" w:rsidRPr="006A76F1" w:rsidRDefault="006A76F1" w:rsidP="006A76F1">
      <w:pPr>
        <w:spacing w:after="0" w:line="240" w:lineRule="auto"/>
        <w:jc w:val="both"/>
        <w:rPr>
          <w:rFonts w:ascii="Times New Roman" w:eastAsia="Times New Roman" w:hAnsi="Times New Roman" w:cs="Times New Roman"/>
          <w:sz w:val="24"/>
          <w:szCs w:val="24"/>
          <w:lang w:eastAsia="hu-HU"/>
        </w:rPr>
      </w:pPr>
      <w:r w:rsidRPr="006A76F1">
        <w:rPr>
          <w:rFonts w:ascii="Times New Roman" w:eastAsia="Times New Roman" w:hAnsi="Times New Roman" w:cs="Times New Roman"/>
          <w:sz w:val="24"/>
          <w:szCs w:val="24"/>
          <w:lang w:eastAsia="hu-HU"/>
        </w:rPr>
        <w:t xml:space="preserve">EFSA (2005): </w:t>
      </w:r>
      <w:proofErr w:type="spellStart"/>
      <w:r w:rsidRPr="006A76F1">
        <w:rPr>
          <w:rFonts w:ascii="Times New Roman" w:eastAsia="Times New Roman" w:hAnsi="Times New Roman" w:cs="Times New Roman"/>
          <w:sz w:val="24"/>
          <w:szCs w:val="24"/>
          <w:lang w:eastAsia="hu-HU"/>
        </w:rPr>
        <w:t>Guidance</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document</w:t>
      </w:r>
      <w:proofErr w:type="spellEnd"/>
      <w:r w:rsidRPr="006A76F1">
        <w:rPr>
          <w:rFonts w:ascii="Times New Roman" w:eastAsia="Times New Roman" w:hAnsi="Times New Roman" w:cs="Times New Roman"/>
          <w:sz w:val="24"/>
          <w:szCs w:val="24"/>
          <w:lang w:eastAsia="hu-HU"/>
        </w:rPr>
        <w:t xml:space="preserve"> of </w:t>
      </w:r>
      <w:proofErr w:type="spellStart"/>
      <w:r w:rsidRPr="006A76F1">
        <w:rPr>
          <w:rFonts w:ascii="Times New Roman" w:eastAsia="Times New Roman" w:hAnsi="Times New Roman" w:cs="Times New Roman"/>
          <w:sz w:val="24"/>
          <w:szCs w:val="24"/>
          <w:lang w:eastAsia="hu-HU"/>
        </w:rPr>
        <w:t>the</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scientific</w:t>
      </w:r>
      <w:proofErr w:type="spellEnd"/>
      <w:r w:rsidRPr="006A76F1">
        <w:rPr>
          <w:rFonts w:ascii="Times New Roman" w:eastAsia="Times New Roman" w:hAnsi="Times New Roman" w:cs="Times New Roman"/>
          <w:sz w:val="24"/>
          <w:szCs w:val="24"/>
          <w:lang w:eastAsia="hu-HU"/>
        </w:rPr>
        <w:t xml:space="preserve"> panel </w:t>
      </w:r>
      <w:proofErr w:type="spellStart"/>
      <w:r w:rsidRPr="006A76F1">
        <w:rPr>
          <w:rFonts w:ascii="Times New Roman" w:eastAsia="Times New Roman" w:hAnsi="Times New Roman" w:cs="Times New Roman"/>
          <w:sz w:val="24"/>
          <w:szCs w:val="24"/>
          <w:lang w:eastAsia="hu-HU"/>
        </w:rPr>
        <w:t>on</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genetically</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modified</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organisms</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for</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the</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risk</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assessment</w:t>
      </w:r>
      <w:proofErr w:type="spellEnd"/>
      <w:r w:rsidRPr="006A76F1">
        <w:rPr>
          <w:rFonts w:ascii="Times New Roman" w:eastAsia="Times New Roman" w:hAnsi="Times New Roman" w:cs="Times New Roman"/>
          <w:sz w:val="24"/>
          <w:szCs w:val="24"/>
          <w:lang w:eastAsia="hu-HU"/>
        </w:rPr>
        <w:t xml:space="preserve"> of </w:t>
      </w:r>
      <w:proofErr w:type="spellStart"/>
      <w:r w:rsidRPr="006A76F1">
        <w:rPr>
          <w:rFonts w:ascii="Times New Roman" w:eastAsia="Times New Roman" w:hAnsi="Times New Roman" w:cs="Times New Roman"/>
          <w:sz w:val="24"/>
          <w:szCs w:val="24"/>
          <w:lang w:eastAsia="hu-HU"/>
        </w:rPr>
        <w:t>genetically</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modified</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plants</w:t>
      </w:r>
      <w:proofErr w:type="spellEnd"/>
      <w:r w:rsidRPr="006A76F1">
        <w:rPr>
          <w:rFonts w:ascii="Times New Roman" w:eastAsia="Times New Roman" w:hAnsi="Times New Roman" w:cs="Times New Roman"/>
          <w:sz w:val="24"/>
          <w:szCs w:val="24"/>
          <w:lang w:eastAsia="hu-HU"/>
        </w:rPr>
        <w:t xml:space="preserve"> and </w:t>
      </w:r>
      <w:proofErr w:type="spellStart"/>
      <w:r w:rsidRPr="006A76F1">
        <w:rPr>
          <w:rFonts w:ascii="Times New Roman" w:eastAsia="Times New Roman" w:hAnsi="Times New Roman" w:cs="Times New Roman"/>
          <w:sz w:val="24"/>
          <w:szCs w:val="24"/>
          <w:lang w:eastAsia="hu-HU"/>
        </w:rPr>
        <w:t>derived</w:t>
      </w:r>
      <w:proofErr w:type="spellEnd"/>
      <w:r w:rsidRPr="006A76F1">
        <w:rPr>
          <w:rFonts w:ascii="Times New Roman" w:eastAsia="Times New Roman" w:hAnsi="Times New Roman" w:cs="Times New Roman"/>
          <w:sz w:val="24"/>
          <w:szCs w:val="24"/>
          <w:lang w:eastAsia="hu-HU"/>
        </w:rPr>
        <w:t xml:space="preserve"> </w:t>
      </w:r>
      <w:proofErr w:type="spellStart"/>
      <w:r w:rsidRPr="006A76F1">
        <w:rPr>
          <w:rFonts w:ascii="Times New Roman" w:eastAsia="Times New Roman" w:hAnsi="Times New Roman" w:cs="Times New Roman"/>
          <w:sz w:val="24"/>
          <w:szCs w:val="24"/>
          <w:lang w:eastAsia="hu-HU"/>
        </w:rPr>
        <w:t>food</w:t>
      </w:r>
      <w:proofErr w:type="spellEnd"/>
      <w:r w:rsidRPr="006A76F1">
        <w:rPr>
          <w:rFonts w:ascii="Times New Roman" w:eastAsia="Times New Roman" w:hAnsi="Times New Roman" w:cs="Times New Roman"/>
          <w:sz w:val="24"/>
          <w:szCs w:val="24"/>
          <w:lang w:eastAsia="hu-HU"/>
        </w:rPr>
        <w:t xml:space="preserve"> and </w:t>
      </w:r>
      <w:proofErr w:type="spellStart"/>
      <w:r w:rsidRPr="006A76F1">
        <w:rPr>
          <w:rFonts w:ascii="Times New Roman" w:eastAsia="Times New Roman" w:hAnsi="Times New Roman" w:cs="Times New Roman"/>
          <w:sz w:val="24"/>
          <w:szCs w:val="24"/>
          <w:lang w:eastAsia="hu-HU"/>
        </w:rPr>
        <w:t>feed</w:t>
      </w:r>
      <w:proofErr w:type="spellEnd"/>
      <w:r w:rsidRPr="006A76F1">
        <w:rPr>
          <w:rFonts w:ascii="Times New Roman" w:eastAsia="Times New Roman" w:hAnsi="Times New Roman" w:cs="Times New Roman"/>
          <w:sz w:val="24"/>
          <w:szCs w:val="24"/>
          <w:lang w:eastAsia="hu-HU"/>
        </w:rPr>
        <w:t>. ISBN: 92-9199-002-7</w:t>
      </w:r>
    </w:p>
    <w:p w:rsidR="006A76F1" w:rsidRPr="006A76F1" w:rsidRDefault="006A76F1" w:rsidP="006A76F1">
      <w:pPr>
        <w:spacing w:after="0" w:line="240" w:lineRule="auto"/>
        <w:jc w:val="both"/>
        <w:rPr>
          <w:rFonts w:ascii="Times New Roman" w:eastAsia="Times New Roman" w:hAnsi="Times New Roman" w:cs="Times New Roman"/>
          <w:b/>
          <w:sz w:val="24"/>
          <w:szCs w:val="24"/>
          <w:lang w:eastAsia="hu-HU"/>
        </w:rPr>
      </w:pPr>
    </w:p>
    <w:p w:rsidR="006A76F1" w:rsidRDefault="006A76F1">
      <w:r>
        <w:br w:type="page"/>
      </w:r>
    </w:p>
    <w:p w:rsidR="00044936" w:rsidRPr="00044936" w:rsidRDefault="00044936" w:rsidP="00044936">
      <w:pPr>
        <w:spacing w:after="0" w:line="240" w:lineRule="auto"/>
        <w:jc w:val="center"/>
        <w:rPr>
          <w:rFonts w:ascii="Times New Roman" w:eastAsia="Times New Roman" w:hAnsi="Times New Roman" w:cs="Times New Roman"/>
          <w:b/>
          <w:sz w:val="24"/>
          <w:szCs w:val="24"/>
          <w:lang w:eastAsia="hu-HU"/>
        </w:rPr>
      </w:pPr>
      <w:r w:rsidRPr="00044936">
        <w:rPr>
          <w:rFonts w:ascii="Times New Roman" w:eastAsia="Times New Roman" w:hAnsi="Times New Roman" w:cs="Times New Roman"/>
          <w:b/>
          <w:sz w:val="24"/>
          <w:szCs w:val="24"/>
          <w:lang w:eastAsia="hu-HU"/>
        </w:rPr>
        <w:lastRenderedPageBreak/>
        <w:t>KÖVETELMÉNYRENDSZER</w:t>
      </w:r>
    </w:p>
    <w:p w:rsidR="00044936" w:rsidRPr="00044936" w:rsidRDefault="00044936" w:rsidP="00044936">
      <w:pPr>
        <w:spacing w:after="0" w:line="240" w:lineRule="auto"/>
        <w:jc w:val="center"/>
        <w:rPr>
          <w:rFonts w:ascii="Times New Roman" w:eastAsia="Times New Roman" w:hAnsi="Times New Roman" w:cs="Times New Roman"/>
          <w:b/>
          <w:sz w:val="24"/>
          <w:szCs w:val="24"/>
          <w:lang w:eastAsia="hu-HU"/>
        </w:rPr>
      </w:pPr>
      <w:r w:rsidRPr="00044936">
        <w:rPr>
          <w:rFonts w:ascii="Times New Roman" w:eastAsia="Times New Roman" w:hAnsi="Times New Roman" w:cs="Times New Roman"/>
          <w:b/>
          <w:sz w:val="24"/>
          <w:szCs w:val="24"/>
          <w:lang w:eastAsia="hu-HU"/>
        </w:rPr>
        <w:t>2023/24 tanév, II félév</w:t>
      </w:r>
    </w:p>
    <w:p w:rsidR="00044936" w:rsidRPr="00044936" w:rsidRDefault="00044936" w:rsidP="00044936">
      <w:pPr>
        <w:spacing w:after="0" w:line="240" w:lineRule="auto"/>
        <w:jc w:val="center"/>
        <w:rPr>
          <w:rFonts w:ascii="Times New Roman" w:eastAsia="Times New Roman" w:hAnsi="Times New Roman" w:cs="Times New Roman"/>
          <w:b/>
          <w:sz w:val="24"/>
          <w:szCs w:val="24"/>
          <w:lang w:eastAsia="hu-HU"/>
        </w:rPr>
      </w:pPr>
    </w:p>
    <w:p w:rsidR="00044936" w:rsidRPr="00044936" w:rsidRDefault="00044936" w:rsidP="00044936">
      <w:pPr>
        <w:spacing w:after="0" w:line="240" w:lineRule="auto"/>
        <w:rPr>
          <w:rFonts w:ascii="Times New Roman" w:eastAsia="Times New Roman" w:hAnsi="Times New Roman" w:cs="Times New Roman"/>
          <w:b/>
          <w:sz w:val="24"/>
          <w:szCs w:val="24"/>
          <w:lang w:eastAsia="hu-HU"/>
        </w:rPr>
      </w:pPr>
      <w:r w:rsidRPr="00044936">
        <w:rPr>
          <w:rFonts w:ascii="Times New Roman" w:eastAsia="Times New Roman" w:hAnsi="Times New Roman" w:cs="Times New Roman"/>
          <w:sz w:val="24"/>
          <w:szCs w:val="24"/>
          <w:lang w:eastAsia="hu-HU"/>
        </w:rPr>
        <w:t xml:space="preserve">A tantárgy neve, kódja: </w:t>
      </w:r>
      <w:r w:rsidRPr="00044936">
        <w:rPr>
          <w:rFonts w:ascii="Times New Roman" w:eastAsia="Times New Roman" w:hAnsi="Times New Roman" w:cs="Times New Roman"/>
          <w:b/>
          <w:sz w:val="24"/>
          <w:szCs w:val="24"/>
          <w:lang w:eastAsia="hu-HU"/>
        </w:rPr>
        <w:t>Küllemtan, MTMAL7025</w:t>
      </w:r>
    </w:p>
    <w:p w:rsidR="00044936" w:rsidRPr="00044936" w:rsidRDefault="00044936" w:rsidP="00044936">
      <w:pPr>
        <w:spacing w:after="0" w:line="240" w:lineRule="auto"/>
        <w:rPr>
          <w:rFonts w:ascii="Times New Roman" w:eastAsia="Times New Roman" w:hAnsi="Times New Roman" w:cs="Times New Roman"/>
          <w:b/>
          <w:sz w:val="24"/>
          <w:szCs w:val="24"/>
          <w:lang w:eastAsia="hu-HU"/>
        </w:rPr>
      </w:pPr>
      <w:r w:rsidRPr="00044936">
        <w:rPr>
          <w:rFonts w:ascii="Times New Roman" w:eastAsia="Times New Roman" w:hAnsi="Times New Roman" w:cs="Times New Roman"/>
          <w:sz w:val="24"/>
          <w:szCs w:val="24"/>
          <w:lang w:eastAsia="hu-HU"/>
        </w:rPr>
        <w:t xml:space="preserve">A tantárgyfelelős neve, beosztása: </w:t>
      </w:r>
      <w:r w:rsidRPr="00044936">
        <w:rPr>
          <w:rFonts w:ascii="Times New Roman" w:eastAsia="Times New Roman" w:hAnsi="Times New Roman" w:cs="Times New Roman"/>
          <w:b/>
          <w:sz w:val="24"/>
          <w:szCs w:val="24"/>
          <w:lang w:eastAsia="hu-HU"/>
        </w:rPr>
        <w:t>Dr. Rózsáné Dr. Várszegi Zsófia</w:t>
      </w:r>
    </w:p>
    <w:p w:rsidR="00044936" w:rsidRPr="00044936" w:rsidRDefault="00044936" w:rsidP="00044936">
      <w:pPr>
        <w:spacing w:after="0" w:line="240" w:lineRule="auto"/>
        <w:rPr>
          <w:rFonts w:ascii="Times New Roman" w:eastAsia="Times New Roman" w:hAnsi="Times New Roman" w:cs="Times New Roman"/>
          <w:b/>
          <w:sz w:val="24"/>
          <w:szCs w:val="24"/>
          <w:lang w:eastAsia="hu-HU"/>
        </w:rPr>
      </w:pPr>
      <w:r w:rsidRPr="00044936">
        <w:rPr>
          <w:rFonts w:ascii="Times New Roman" w:eastAsia="Times New Roman" w:hAnsi="Times New Roman" w:cs="Times New Roman"/>
          <w:sz w:val="24"/>
          <w:szCs w:val="24"/>
          <w:lang w:eastAsia="hu-HU"/>
        </w:rPr>
        <w:t xml:space="preserve">A tantárgy oktatásába bevont további oktatók: </w:t>
      </w:r>
      <w:r w:rsidRPr="00044936">
        <w:rPr>
          <w:rFonts w:ascii="Times New Roman" w:eastAsia="Times New Roman" w:hAnsi="Times New Roman" w:cs="Times New Roman"/>
          <w:b/>
          <w:sz w:val="24"/>
          <w:szCs w:val="24"/>
          <w:lang w:eastAsia="hu-HU"/>
        </w:rPr>
        <w:t>nincs</w:t>
      </w:r>
    </w:p>
    <w:p w:rsidR="00044936" w:rsidRPr="00044936" w:rsidRDefault="00044936" w:rsidP="00044936">
      <w:pPr>
        <w:spacing w:after="0" w:line="240" w:lineRule="auto"/>
        <w:rPr>
          <w:rFonts w:ascii="Times New Roman" w:eastAsia="Times New Roman" w:hAnsi="Times New Roman" w:cs="Times New Roman"/>
          <w:b/>
          <w:sz w:val="24"/>
          <w:szCs w:val="24"/>
          <w:lang w:eastAsia="hu-HU"/>
        </w:rPr>
      </w:pPr>
      <w:r w:rsidRPr="00044936">
        <w:rPr>
          <w:rFonts w:ascii="Times New Roman" w:eastAsia="Times New Roman" w:hAnsi="Times New Roman" w:cs="Times New Roman"/>
          <w:sz w:val="24"/>
          <w:szCs w:val="24"/>
          <w:lang w:eastAsia="hu-HU"/>
        </w:rPr>
        <w:t xml:space="preserve">Szak neve, szintje: </w:t>
      </w:r>
      <w:r w:rsidRPr="00044936">
        <w:rPr>
          <w:rFonts w:ascii="Times New Roman" w:eastAsia="Times New Roman" w:hAnsi="Times New Roman" w:cs="Times New Roman"/>
          <w:b/>
          <w:sz w:val="24"/>
          <w:szCs w:val="24"/>
          <w:lang w:eastAsia="hu-HU"/>
        </w:rPr>
        <w:t xml:space="preserve">állattenyésztő mérnök mesterszak, </w:t>
      </w:r>
      <w:proofErr w:type="spellStart"/>
      <w:r w:rsidRPr="00044936">
        <w:rPr>
          <w:rFonts w:ascii="Times New Roman" w:eastAsia="Times New Roman" w:hAnsi="Times New Roman" w:cs="Times New Roman"/>
          <w:b/>
          <w:sz w:val="24"/>
          <w:szCs w:val="24"/>
          <w:lang w:eastAsia="hu-HU"/>
        </w:rPr>
        <w:t>MSc</w:t>
      </w:r>
      <w:proofErr w:type="spellEnd"/>
    </w:p>
    <w:p w:rsidR="00044936" w:rsidRPr="00044936" w:rsidRDefault="00044936" w:rsidP="00044936">
      <w:pPr>
        <w:spacing w:after="0" w:line="240" w:lineRule="auto"/>
        <w:rPr>
          <w:rFonts w:ascii="Times New Roman" w:eastAsia="Times New Roman" w:hAnsi="Times New Roman" w:cs="Times New Roman"/>
          <w:b/>
          <w:sz w:val="24"/>
          <w:szCs w:val="24"/>
          <w:lang w:eastAsia="hu-HU"/>
        </w:rPr>
      </w:pPr>
      <w:r w:rsidRPr="00044936">
        <w:rPr>
          <w:rFonts w:ascii="Times New Roman" w:eastAsia="Times New Roman" w:hAnsi="Times New Roman" w:cs="Times New Roman"/>
          <w:sz w:val="24"/>
          <w:szCs w:val="24"/>
          <w:lang w:eastAsia="hu-HU"/>
        </w:rPr>
        <w:t xml:space="preserve">Tantárgy típusa: </w:t>
      </w:r>
      <w:r w:rsidRPr="00044936">
        <w:rPr>
          <w:rFonts w:ascii="Times New Roman" w:eastAsia="Times New Roman" w:hAnsi="Times New Roman" w:cs="Times New Roman"/>
          <w:b/>
          <w:sz w:val="24"/>
          <w:szCs w:val="24"/>
          <w:lang w:eastAsia="hu-HU"/>
        </w:rPr>
        <w:t>kötelezően választható</w:t>
      </w:r>
    </w:p>
    <w:p w:rsidR="00044936" w:rsidRPr="00044936" w:rsidRDefault="00044936" w:rsidP="00044936">
      <w:pPr>
        <w:spacing w:after="0" w:line="240" w:lineRule="auto"/>
        <w:rPr>
          <w:rFonts w:ascii="Times New Roman" w:eastAsia="Times New Roman" w:hAnsi="Times New Roman" w:cs="Times New Roman"/>
          <w:b/>
          <w:sz w:val="24"/>
          <w:szCs w:val="24"/>
          <w:lang w:eastAsia="hu-HU"/>
        </w:rPr>
      </w:pPr>
      <w:r w:rsidRPr="00044936">
        <w:rPr>
          <w:rFonts w:ascii="Times New Roman" w:eastAsia="Times New Roman" w:hAnsi="Times New Roman" w:cs="Times New Roman"/>
          <w:sz w:val="24"/>
          <w:szCs w:val="24"/>
          <w:lang w:eastAsia="hu-HU"/>
        </w:rPr>
        <w:t xml:space="preserve">A tantárgy oktatási időterve, vizsga típusa: </w:t>
      </w:r>
      <w:r w:rsidRPr="00044936">
        <w:rPr>
          <w:rFonts w:ascii="Times New Roman" w:eastAsia="Times New Roman" w:hAnsi="Times New Roman" w:cs="Times New Roman"/>
          <w:b/>
          <w:sz w:val="24"/>
          <w:szCs w:val="24"/>
          <w:lang w:eastAsia="hu-HU"/>
        </w:rPr>
        <w:t>2 + 1 gyakorlat</w:t>
      </w:r>
    </w:p>
    <w:p w:rsidR="00044936" w:rsidRPr="00044936" w:rsidRDefault="00044936" w:rsidP="00044936">
      <w:pPr>
        <w:spacing w:after="0" w:line="240" w:lineRule="auto"/>
        <w:rPr>
          <w:rFonts w:ascii="Times New Roman" w:eastAsia="Times New Roman" w:hAnsi="Times New Roman" w:cs="Times New Roman"/>
          <w:b/>
          <w:sz w:val="24"/>
          <w:szCs w:val="24"/>
          <w:lang w:eastAsia="hu-HU"/>
        </w:rPr>
      </w:pPr>
      <w:r w:rsidRPr="00044936">
        <w:rPr>
          <w:rFonts w:ascii="Times New Roman" w:eastAsia="Times New Roman" w:hAnsi="Times New Roman" w:cs="Times New Roman"/>
          <w:sz w:val="24"/>
          <w:szCs w:val="24"/>
          <w:lang w:eastAsia="hu-HU"/>
        </w:rPr>
        <w:t xml:space="preserve">A tantárgy kredit értéke: </w:t>
      </w:r>
      <w:r w:rsidRPr="00044936">
        <w:rPr>
          <w:rFonts w:ascii="Times New Roman" w:eastAsia="Times New Roman" w:hAnsi="Times New Roman" w:cs="Times New Roman"/>
          <w:b/>
          <w:sz w:val="24"/>
          <w:szCs w:val="24"/>
          <w:lang w:eastAsia="hu-HU"/>
        </w:rPr>
        <w:t>3</w:t>
      </w:r>
    </w:p>
    <w:p w:rsidR="00044936" w:rsidRPr="00044936" w:rsidRDefault="00044936" w:rsidP="00044936">
      <w:pPr>
        <w:spacing w:after="0" w:line="240" w:lineRule="auto"/>
        <w:rPr>
          <w:rFonts w:ascii="Times New Roman" w:eastAsia="Times New Roman" w:hAnsi="Times New Roman" w:cs="Times New Roman"/>
          <w:sz w:val="24"/>
          <w:szCs w:val="24"/>
          <w:lang w:eastAsia="hu-HU"/>
        </w:rPr>
      </w:pPr>
    </w:p>
    <w:p w:rsidR="00044936" w:rsidRPr="00044936" w:rsidRDefault="00044936" w:rsidP="00044936">
      <w:pPr>
        <w:spacing w:after="0" w:line="240" w:lineRule="auto"/>
        <w:jc w:val="both"/>
        <w:rPr>
          <w:rFonts w:ascii="Times New Roman" w:eastAsia="Times New Roman" w:hAnsi="Times New Roman" w:cs="Times New Roman"/>
          <w:b/>
          <w:sz w:val="24"/>
          <w:szCs w:val="24"/>
          <w:lang w:eastAsia="hu-HU"/>
        </w:rPr>
      </w:pPr>
      <w:r w:rsidRPr="00044936">
        <w:rPr>
          <w:rFonts w:ascii="Times New Roman" w:eastAsia="Times New Roman" w:hAnsi="Times New Roman" w:cs="Times New Roman"/>
          <w:sz w:val="24"/>
          <w:szCs w:val="20"/>
          <w:lang w:eastAsia="hu-HU"/>
        </w:rPr>
        <w:t xml:space="preserve">A tárgy oktatásának célja: </w:t>
      </w:r>
      <w:r w:rsidRPr="00044936">
        <w:rPr>
          <w:rFonts w:ascii="Times New Roman" w:eastAsia="Times New Roman" w:hAnsi="Times New Roman" w:cs="Times New Roman"/>
          <w:b/>
          <w:sz w:val="24"/>
          <w:szCs w:val="24"/>
          <w:lang w:eastAsia="hu-HU"/>
        </w:rPr>
        <w:t xml:space="preserve">A tantárgy feladata és célja megismertetni jövőbeli mérnököket a tenyésztői munka fontos fázisát képező tenyészállat-megítélés megkerülhetetlen ismeretével. Benne a küllemtan fogalmával, jelentőségével, a küllemi bírálat szerepével az állattenyésztésben. </w:t>
      </w:r>
    </w:p>
    <w:p w:rsidR="00044936" w:rsidRPr="00044936" w:rsidRDefault="00044936" w:rsidP="00044936">
      <w:pPr>
        <w:spacing w:after="0" w:line="240" w:lineRule="auto"/>
        <w:jc w:val="both"/>
        <w:rPr>
          <w:rFonts w:ascii="Times New Roman" w:eastAsia="Times New Roman" w:hAnsi="Times New Roman" w:cs="Times New Roman"/>
          <w:b/>
          <w:sz w:val="24"/>
          <w:szCs w:val="24"/>
          <w:lang w:eastAsia="hu-HU"/>
        </w:rPr>
      </w:pPr>
      <w:r w:rsidRPr="00044936">
        <w:rPr>
          <w:rFonts w:ascii="Times New Roman" w:eastAsia="Times New Roman" w:hAnsi="Times New Roman" w:cs="Times New Roman"/>
          <w:b/>
          <w:sz w:val="24"/>
          <w:szCs w:val="24"/>
          <w:lang w:eastAsia="hu-HU"/>
        </w:rPr>
        <w:t>Ismertetésre kerülnek a küllem változására ható tényezők, a küllemtan megítélésének</w:t>
      </w:r>
      <w:r w:rsidRPr="00044936">
        <w:rPr>
          <w:rFonts w:ascii="Times New Roman" w:eastAsia="Times New Roman" w:hAnsi="Times New Roman" w:cs="Times New Roman"/>
          <w:sz w:val="24"/>
          <w:szCs w:val="24"/>
          <w:lang w:eastAsia="hu-HU"/>
        </w:rPr>
        <w:t xml:space="preserve"> </w:t>
      </w:r>
      <w:r w:rsidRPr="00044936">
        <w:rPr>
          <w:rFonts w:ascii="Times New Roman" w:eastAsia="Times New Roman" w:hAnsi="Times New Roman" w:cs="Times New Roman"/>
          <w:b/>
          <w:sz w:val="24"/>
          <w:szCs w:val="24"/>
          <w:lang w:eastAsia="hu-HU"/>
        </w:rPr>
        <w:t>változása az egyes állattenyésztési korszakokban. (A küllemtan fejlődésének története).</w:t>
      </w:r>
    </w:p>
    <w:p w:rsidR="00044936" w:rsidRPr="00044936" w:rsidRDefault="00044936" w:rsidP="00044936">
      <w:pPr>
        <w:spacing w:after="0" w:line="240" w:lineRule="auto"/>
        <w:rPr>
          <w:rFonts w:ascii="Times New Roman" w:eastAsia="Times New Roman" w:hAnsi="Times New Roman" w:cs="Times New Roman"/>
          <w:b/>
          <w:sz w:val="24"/>
          <w:szCs w:val="24"/>
          <w:lang w:eastAsia="hu-HU"/>
        </w:rPr>
      </w:pPr>
    </w:p>
    <w:p w:rsidR="00044936" w:rsidRPr="00044936" w:rsidRDefault="00044936" w:rsidP="00044936">
      <w:pPr>
        <w:spacing w:after="0" w:line="240" w:lineRule="auto"/>
        <w:rPr>
          <w:rFonts w:ascii="Times New Roman" w:eastAsia="Times New Roman" w:hAnsi="Times New Roman" w:cs="Times New Roman"/>
          <w:sz w:val="24"/>
          <w:szCs w:val="24"/>
          <w:lang w:eastAsia="hu-HU"/>
        </w:rPr>
      </w:pPr>
      <w:r w:rsidRPr="00044936">
        <w:rPr>
          <w:rFonts w:ascii="Times New Roman" w:eastAsia="Times New Roman" w:hAnsi="Times New Roman" w:cs="Times New Roman"/>
          <w:sz w:val="24"/>
          <w:szCs w:val="24"/>
          <w:lang w:eastAsia="hu-HU"/>
        </w:rPr>
        <w:t xml:space="preserve">A tantárgy tartalma (14 hét bontásban): </w:t>
      </w:r>
    </w:p>
    <w:p w:rsidR="00044936" w:rsidRPr="00044936" w:rsidRDefault="00044936" w:rsidP="00044936">
      <w:pPr>
        <w:spacing w:after="0" w:line="240" w:lineRule="auto"/>
        <w:jc w:val="both"/>
        <w:rPr>
          <w:rFonts w:ascii="Times New Roman" w:eastAsia="Times New Roman" w:hAnsi="Times New Roman" w:cs="Times New Roman"/>
          <w:sz w:val="24"/>
          <w:szCs w:val="24"/>
          <w:lang w:eastAsia="hu-HU"/>
        </w:rPr>
      </w:pPr>
      <w:r w:rsidRPr="00044936">
        <w:rPr>
          <w:rFonts w:ascii="Times New Roman" w:eastAsia="Times New Roman" w:hAnsi="Times New Roman" w:cs="Times New Roman"/>
          <w:b/>
          <w:sz w:val="24"/>
          <w:szCs w:val="24"/>
          <w:lang w:eastAsia="hu-HU"/>
        </w:rPr>
        <w:t xml:space="preserve">1. hét. </w:t>
      </w:r>
      <w:r w:rsidRPr="00044936">
        <w:rPr>
          <w:rFonts w:ascii="Times New Roman" w:eastAsia="Times New Roman" w:hAnsi="Times New Roman" w:cs="Times New Roman"/>
          <w:sz w:val="24"/>
          <w:szCs w:val="24"/>
          <w:lang w:eastAsia="hu-HU"/>
        </w:rPr>
        <w:t xml:space="preserve">A küllemtan fogalma, jelentősége, szerepe az állattenyésztésben. A küllemi bírálat célja. </w:t>
      </w:r>
    </w:p>
    <w:p w:rsidR="00044936" w:rsidRPr="00044936" w:rsidRDefault="00044936" w:rsidP="00044936">
      <w:pPr>
        <w:spacing w:after="0" w:line="240" w:lineRule="auto"/>
        <w:jc w:val="both"/>
        <w:rPr>
          <w:rFonts w:ascii="Times New Roman" w:eastAsia="Times New Roman" w:hAnsi="Times New Roman" w:cs="Times New Roman"/>
          <w:b/>
          <w:sz w:val="24"/>
          <w:szCs w:val="24"/>
          <w:lang w:eastAsia="hu-HU"/>
        </w:rPr>
      </w:pPr>
    </w:p>
    <w:p w:rsidR="00044936" w:rsidRPr="00044936" w:rsidRDefault="00044936" w:rsidP="00044936">
      <w:pPr>
        <w:spacing w:after="0" w:line="240" w:lineRule="auto"/>
        <w:jc w:val="both"/>
        <w:rPr>
          <w:rFonts w:ascii="Times New Roman" w:eastAsia="Times New Roman" w:hAnsi="Times New Roman" w:cs="Times New Roman"/>
          <w:sz w:val="24"/>
          <w:szCs w:val="24"/>
          <w:lang w:eastAsia="hu-HU"/>
        </w:rPr>
      </w:pPr>
      <w:r w:rsidRPr="00044936">
        <w:rPr>
          <w:rFonts w:ascii="Times New Roman" w:eastAsia="Times New Roman" w:hAnsi="Times New Roman" w:cs="Times New Roman"/>
          <w:b/>
          <w:sz w:val="24"/>
          <w:szCs w:val="24"/>
          <w:lang w:eastAsia="hu-HU"/>
        </w:rPr>
        <w:t>2. hét.</w:t>
      </w:r>
      <w:r w:rsidRPr="00044936">
        <w:rPr>
          <w:rFonts w:ascii="Times New Roman" w:eastAsia="Times New Roman" w:hAnsi="Times New Roman" w:cs="Times New Roman"/>
          <w:sz w:val="24"/>
          <w:szCs w:val="24"/>
          <w:lang w:eastAsia="hu-HU"/>
        </w:rPr>
        <w:t xml:space="preserve"> A </w:t>
      </w:r>
      <w:proofErr w:type="gramStart"/>
      <w:r w:rsidRPr="00044936">
        <w:rPr>
          <w:rFonts w:ascii="Times New Roman" w:eastAsia="Times New Roman" w:hAnsi="Times New Roman" w:cs="Times New Roman"/>
          <w:sz w:val="24"/>
          <w:szCs w:val="24"/>
          <w:lang w:eastAsia="hu-HU"/>
        </w:rPr>
        <w:t>küllem változásra</w:t>
      </w:r>
      <w:proofErr w:type="gramEnd"/>
      <w:r w:rsidRPr="00044936">
        <w:rPr>
          <w:rFonts w:ascii="Times New Roman" w:eastAsia="Times New Roman" w:hAnsi="Times New Roman" w:cs="Times New Roman"/>
          <w:sz w:val="24"/>
          <w:szCs w:val="24"/>
          <w:lang w:eastAsia="hu-HU"/>
        </w:rPr>
        <w:t xml:space="preserve"> ható tényezők. A küllemtan megítélésének változása az egyes állattenyésztési korszakokban. A küllemtan fejlődésének története.</w:t>
      </w:r>
    </w:p>
    <w:p w:rsidR="00044936" w:rsidRPr="00044936" w:rsidRDefault="00044936" w:rsidP="00044936">
      <w:pPr>
        <w:spacing w:after="0" w:line="240" w:lineRule="auto"/>
        <w:jc w:val="both"/>
        <w:rPr>
          <w:rFonts w:ascii="Times New Roman" w:eastAsia="Times New Roman" w:hAnsi="Times New Roman" w:cs="Times New Roman"/>
          <w:b/>
          <w:sz w:val="24"/>
          <w:szCs w:val="24"/>
          <w:lang w:eastAsia="hu-HU"/>
        </w:rPr>
      </w:pPr>
    </w:p>
    <w:p w:rsidR="00044936" w:rsidRPr="00044936" w:rsidRDefault="00044936" w:rsidP="00044936">
      <w:pPr>
        <w:spacing w:after="0" w:line="240" w:lineRule="auto"/>
        <w:jc w:val="both"/>
        <w:rPr>
          <w:rFonts w:ascii="Times New Roman" w:eastAsia="Times New Roman" w:hAnsi="Times New Roman" w:cs="Times New Roman"/>
          <w:sz w:val="24"/>
          <w:szCs w:val="24"/>
          <w:lang w:eastAsia="hu-HU"/>
        </w:rPr>
      </w:pPr>
      <w:r w:rsidRPr="00044936">
        <w:rPr>
          <w:rFonts w:ascii="Times New Roman" w:eastAsia="Times New Roman" w:hAnsi="Times New Roman" w:cs="Times New Roman"/>
          <w:b/>
          <w:sz w:val="24"/>
          <w:szCs w:val="24"/>
          <w:lang w:eastAsia="hu-HU"/>
        </w:rPr>
        <w:t>3. hét</w:t>
      </w:r>
      <w:r w:rsidRPr="00044936">
        <w:rPr>
          <w:rFonts w:ascii="Times New Roman" w:eastAsia="Times New Roman" w:hAnsi="Times New Roman" w:cs="Times New Roman"/>
          <w:sz w:val="24"/>
          <w:szCs w:val="24"/>
          <w:lang w:eastAsia="hu-HU"/>
        </w:rPr>
        <w:t>. A küllemi bírálat napjainkban. A küllemi bírálat általános szempontjai a XXI.-ik században.</w:t>
      </w:r>
    </w:p>
    <w:p w:rsidR="00044936" w:rsidRPr="00044936" w:rsidRDefault="00044936" w:rsidP="00044936">
      <w:pPr>
        <w:spacing w:after="0" w:line="240" w:lineRule="auto"/>
        <w:jc w:val="both"/>
        <w:rPr>
          <w:rFonts w:ascii="Times New Roman" w:eastAsia="Times New Roman" w:hAnsi="Times New Roman" w:cs="Times New Roman"/>
          <w:b/>
          <w:sz w:val="24"/>
          <w:szCs w:val="24"/>
          <w:lang w:eastAsia="hu-HU"/>
        </w:rPr>
      </w:pPr>
    </w:p>
    <w:p w:rsidR="00044936" w:rsidRPr="00044936" w:rsidRDefault="00044936" w:rsidP="00044936">
      <w:pPr>
        <w:spacing w:after="0" w:line="240" w:lineRule="auto"/>
        <w:jc w:val="both"/>
        <w:rPr>
          <w:rFonts w:ascii="Times New Roman" w:eastAsia="Times New Roman" w:hAnsi="Times New Roman" w:cs="Times New Roman"/>
          <w:sz w:val="24"/>
          <w:szCs w:val="24"/>
          <w:lang w:eastAsia="hu-HU"/>
        </w:rPr>
      </w:pPr>
      <w:r w:rsidRPr="00044936">
        <w:rPr>
          <w:rFonts w:ascii="Times New Roman" w:eastAsia="Times New Roman" w:hAnsi="Times New Roman" w:cs="Times New Roman"/>
          <w:b/>
          <w:sz w:val="24"/>
          <w:szCs w:val="24"/>
          <w:lang w:eastAsia="hu-HU"/>
        </w:rPr>
        <w:t>4. hét.</w:t>
      </w:r>
      <w:r w:rsidRPr="00044936">
        <w:rPr>
          <w:rFonts w:ascii="Times New Roman" w:eastAsia="Times New Roman" w:hAnsi="Times New Roman" w:cs="Times New Roman"/>
          <w:sz w:val="24"/>
          <w:szCs w:val="24"/>
          <w:lang w:eastAsia="hu-HU"/>
        </w:rPr>
        <w:t xml:space="preserve"> A küllemi bírálóval szemben támasztott követelmények, a küllemi bíráló tevékenysége.</w:t>
      </w:r>
    </w:p>
    <w:p w:rsidR="00044936" w:rsidRPr="00044936" w:rsidRDefault="00044936" w:rsidP="00044936">
      <w:pPr>
        <w:spacing w:after="0" w:line="240" w:lineRule="auto"/>
        <w:jc w:val="both"/>
        <w:rPr>
          <w:rFonts w:ascii="Times New Roman" w:eastAsia="Times New Roman" w:hAnsi="Times New Roman" w:cs="Times New Roman"/>
          <w:b/>
          <w:sz w:val="24"/>
          <w:szCs w:val="24"/>
          <w:lang w:eastAsia="hu-HU"/>
        </w:rPr>
      </w:pPr>
    </w:p>
    <w:p w:rsidR="00044936" w:rsidRPr="00044936" w:rsidRDefault="00044936" w:rsidP="00044936">
      <w:pPr>
        <w:spacing w:after="0" w:line="240" w:lineRule="auto"/>
        <w:jc w:val="both"/>
        <w:rPr>
          <w:rFonts w:ascii="Times New Roman" w:eastAsia="Times New Roman" w:hAnsi="Times New Roman" w:cs="Times New Roman"/>
          <w:sz w:val="24"/>
          <w:szCs w:val="24"/>
          <w:lang w:eastAsia="hu-HU"/>
        </w:rPr>
      </w:pPr>
      <w:r w:rsidRPr="00044936">
        <w:rPr>
          <w:rFonts w:ascii="Times New Roman" w:eastAsia="Times New Roman" w:hAnsi="Times New Roman" w:cs="Times New Roman"/>
          <w:b/>
          <w:sz w:val="24"/>
          <w:szCs w:val="24"/>
          <w:lang w:eastAsia="hu-HU"/>
        </w:rPr>
        <w:t>5. hét</w:t>
      </w:r>
      <w:r w:rsidRPr="00044936">
        <w:rPr>
          <w:rFonts w:ascii="Times New Roman" w:eastAsia="Times New Roman" w:hAnsi="Times New Roman" w:cs="Times New Roman"/>
          <w:sz w:val="24"/>
          <w:szCs w:val="24"/>
          <w:lang w:eastAsia="hu-HU"/>
        </w:rPr>
        <w:t>. A bírálati hely megválasztása, a bírálati négyszög felépítésének szakmai szempontjai.</w:t>
      </w:r>
    </w:p>
    <w:p w:rsidR="00044936" w:rsidRPr="00044936" w:rsidRDefault="00044936" w:rsidP="00044936">
      <w:pPr>
        <w:spacing w:after="0" w:line="240" w:lineRule="auto"/>
        <w:jc w:val="both"/>
        <w:rPr>
          <w:rFonts w:ascii="Times New Roman" w:eastAsia="Times New Roman" w:hAnsi="Times New Roman" w:cs="Times New Roman"/>
          <w:b/>
          <w:sz w:val="24"/>
          <w:szCs w:val="24"/>
          <w:lang w:eastAsia="hu-HU"/>
        </w:rPr>
      </w:pPr>
    </w:p>
    <w:p w:rsidR="00044936" w:rsidRPr="00044936" w:rsidRDefault="00044936" w:rsidP="00044936">
      <w:pPr>
        <w:spacing w:after="0" w:line="240" w:lineRule="auto"/>
        <w:jc w:val="both"/>
        <w:rPr>
          <w:rFonts w:ascii="Times New Roman" w:eastAsia="Times New Roman" w:hAnsi="Times New Roman" w:cs="Times New Roman"/>
          <w:sz w:val="24"/>
          <w:szCs w:val="24"/>
          <w:lang w:eastAsia="hu-HU"/>
        </w:rPr>
      </w:pPr>
      <w:r w:rsidRPr="00044936">
        <w:rPr>
          <w:rFonts w:ascii="Times New Roman" w:eastAsia="Times New Roman" w:hAnsi="Times New Roman" w:cs="Times New Roman"/>
          <w:b/>
          <w:sz w:val="24"/>
          <w:szCs w:val="24"/>
          <w:lang w:eastAsia="hu-HU"/>
        </w:rPr>
        <w:t>6. hét.</w:t>
      </w:r>
      <w:r w:rsidRPr="00044936">
        <w:rPr>
          <w:rFonts w:ascii="Times New Roman" w:eastAsia="Times New Roman" w:hAnsi="Times New Roman" w:cs="Times New Roman"/>
          <w:sz w:val="24"/>
          <w:szCs w:val="24"/>
          <w:lang w:eastAsia="hu-HU"/>
        </w:rPr>
        <w:t xml:space="preserve"> A bírálati nézetek és az elbírált testtájak megítélésének szempontjai. </w:t>
      </w:r>
    </w:p>
    <w:p w:rsidR="00044936" w:rsidRPr="00044936" w:rsidRDefault="00044936" w:rsidP="00044936">
      <w:pPr>
        <w:spacing w:after="0" w:line="240" w:lineRule="auto"/>
        <w:jc w:val="both"/>
        <w:rPr>
          <w:rFonts w:ascii="Times New Roman" w:eastAsia="Times New Roman" w:hAnsi="Times New Roman" w:cs="Times New Roman"/>
          <w:b/>
          <w:sz w:val="24"/>
          <w:szCs w:val="24"/>
          <w:lang w:eastAsia="hu-HU"/>
        </w:rPr>
      </w:pPr>
    </w:p>
    <w:p w:rsidR="00044936" w:rsidRPr="00044936" w:rsidRDefault="00044936" w:rsidP="00044936">
      <w:pPr>
        <w:spacing w:after="0" w:line="240" w:lineRule="auto"/>
        <w:jc w:val="both"/>
        <w:rPr>
          <w:rFonts w:ascii="Times New Roman" w:eastAsia="Times New Roman" w:hAnsi="Times New Roman" w:cs="Times New Roman"/>
          <w:sz w:val="24"/>
          <w:szCs w:val="24"/>
          <w:lang w:eastAsia="hu-HU"/>
        </w:rPr>
      </w:pPr>
      <w:r w:rsidRPr="00044936">
        <w:rPr>
          <w:rFonts w:ascii="Times New Roman" w:eastAsia="Times New Roman" w:hAnsi="Times New Roman" w:cs="Times New Roman"/>
          <w:b/>
          <w:sz w:val="24"/>
          <w:szCs w:val="24"/>
          <w:lang w:eastAsia="hu-HU"/>
        </w:rPr>
        <w:t>7. hét</w:t>
      </w:r>
      <w:r w:rsidRPr="00044936">
        <w:rPr>
          <w:rFonts w:ascii="Times New Roman" w:eastAsia="Times New Roman" w:hAnsi="Times New Roman" w:cs="Times New Roman"/>
          <w:sz w:val="24"/>
          <w:szCs w:val="24"/>
          <w:lang w:eastAsia="hu-HU"/>
        </w:rPr>
        <w:t>. A testtájak megítélésének szempontjai. Az állat felvezetése milyenségének hatása a bírálat eredményére.</w:t>
      </w:r>
    </w:p>
    <w:p w:rsidR="00044936" w:rsidRPr="00044936" w:rsidRDefault="00044936" w:rsidP="00044936">
      <w:pPr>
        <w:spacing w:after="0" w:line="240" w:lineRule="auto"/>
        <w:jc w:val="both"/>
        <w:rPr>
          <w:rFonts w:ascii="Times New Roman" w:eastAsia="Times New Roman" w:hAnsi="Times New Roman" w:cs="Times New Roman"/>
          <w:b/>
          <w:sz w:val="24"/>
          <w:szCs w:val="24"/>
          <w:lang w:eastAsia="hu-HU"/>
        </w:rPr>
      </w:pPr>
    </w:p>
    <w:p w:rsidR="00044936" w:rsidRPr="00044936" w:rsidRDefault="00044936" w:rsidP="00044936">
      <w:pPr>
        <w:spacing w:after="0" w:line="240" w:lineRule="auto"/>
        <w:jc w:val="both"/>
        <w:rPr>
          <w:rFonts w:ascii="Times New Roman" w:eastAsia="Times New Roman" w:hAnsi="Times New Roman" w:cs="Times New Roman"/>
          <w:sz w:val="24"/>
          <w:szCs w:val="24"/>
          <w:lang w:eastAsia="hu-HU"/>
        </w:rPr>
      </w:pPr>
      <w:r w:rsidRPr="00044936">
        <w:rPr>
          <w:rFonts w:ascii="Times New Roman" w:eastAsia="Times New Roman" w:hAnsi="Times New Roman" w:cs="Times New Roman"/>
          <w:b/>
          <w:sz w:val="24"/>
          <w:szCs w:val="24"/>
          <w:lang w:eastAsia="hu-HU"/>
        </w:rPr>
        <w:t>8. hét</w:t>
      </w:r>
      <w:r w:rsidRPr="00044936">
        <w:rPr>
          <w:rFonts w:ascii="Times New Roman" w:eastAsia="Times New Roman" w:hAnsi="Times New Roman" w:cs="Times New Roman"/>
          <w:sz w:val="24"/>
          <w:szCs w:val="24"/>
          <w:lang w:eastAsia="hu-HU"/>
        </w:rPr>
        <w:t>. Az alkalmazott egyezményes jelek az állatok elbírálása során.</w:t>
      </w:r>
    </w:p>
    <w:p w:rsidR="00044936" w:rsidRPr="00044936" w:rsidRDefault="00044936" w:rsidP="00044936">
      <w:pPr>
        <w:spacing w:after="0" w:line="240" w:lineRule="auto"/>
        <w:jc w:val="both"/>
        <w:rPr>
          <w:rFonts w:ascii="Times New Roman" w:eastAsia="Times New Roman" w:hAnsi="Times New Roman" w:cs="Times New Roman"/>
          <w:b/>
          <w:sz w:val="24"/>
          <w:szCs w:val="24"/>
          <w:lang w:eastAsia="hu-HU"/>
        </w:rPr>
      </w:pPr>
    </w:p>
    <w:p w:rsidR="00044936" w:rsidRPr="00044936" w:rsidRDefault="00044936" w:rsidP="00044936">
      <w:pPr>
        <w:spacing w:after="0" w:line="240" w:lineRule="auto"/>
        <w:jc w:val="both"/>
        <w:rPr>
          <w:rFonts w:ascii="Times New Roman" w:eastAsia="Times New Roman" w:hAnsi="Times New Roman" w:cs="Times New Roman"/>
          <w:sz w:val="24"/>
          <w:szCs w:val="24"/>
          <w:lang w:eastAsia="hu-HU"/>
        </w:rPr>
      </w:pPr>
      <w:r w:rsidRPr="00044936">
        <w:rPr>
          <w:rFonts w:ascii="Times New Roman" w:eastAsia="Times New Roman" w:hAnsi="Times New Roman" w:cs="Times New Roman"/>
          <w:b/>
          <w:sz w:val="24"/>
          <w:szCs w:val="24"/>
          <w:lang w:eastAsia="hu-HU"/>
        </w:rPr>
        <w:t>9. hét</w:t>
      </w:r>
      <w:r w:rsidRPr="00044936">
        <w:rPr>
          <w:rFonts w:ascii="Times New Roman" w:eastAsia="Times New Roman" w:hAnsi="Times New Roman" w:cs="Times New Roman"/>
          <w:sz w:val="24"/>
          <w:szCs w:val="24"/>
          <w:lang w:eastAsia="hu-HU"/>
        </w:rPr>
        <w:t>. A bírálati rendszerek és módszerek.</w:t>
      </w:r>
    </w:p>
    <w:p w:rsidR="00044936" w:rsidRPr="00044936" w:rsidRDefault="00044936" w:rsidP="00044936">
      <w:pPr>
        <w:spacing w:after="0" w:line="240" w:lineRule="auto"/>
        <w:jc w:val="both"/>
        <w:rPr>
          <w:rFonts w:ascii="Times New Roman" w:eastAsia="Times New Roman" w:hAnsi="Times New Roman" w:cs="Times New Roman"/>
          <w:b/>
          <w:sz w:val="24"/>
          <w:szCs w:val="24"/>
          <w:lang w:eastAsia="hu-HU"/>
        </w:rPr>
      </w:pPr>
    </w:p>
    <w:p w:rsidR="00044936" w:rsidRPr="00044936" w:rsidRDefault="00044936" w:rsidP="00044936">
      <w:pPr>
        <w:spacing w:after="0" w:line="240" w:lineRule="auto"/>
        <w:jc w:val="both"/>
        <w:rPr>
          <w:rFonts w:ascii="Times New Roman" w:eastAsia="Times New Roman" w:hAnsi="Times New Roman" w:cs="Times New Roman"/>
          <w:sz w:val="24"/>
          <w:szCs w:val="24"/>
          <w:lang w:eastAsia="hu-HU"/>
        </w:rPr>
      </w:pPr>
      <w:r w:rsidRPr="00044936">
        <w:rPr>
          <w:rFonts w:ascii="Times New Roman" w:eastAsia="Times New Roman" w:hAnsi="Times New Roman" w:cs="Times New Roman"/>
          <w:b/>
          <w:sz w:val="24"/>
          <w:szCs w:val="24"/>
          <w:lang w:eastAsia="hu-HU"/>
        </w:rPr>
        <w:t>10. hét.</w:t>
      </w:r>
      <w:r w:rsidRPr="00044936">
        <w:rPr>
          <w:rFonts w:ascii="Times New Roman" w:eastAsia="Times New Roman" w:hAnsi="Times New Roman" w:cs="Times New Roman"/>
          <w:sz w:val="24"/>
          <w:szCs w:val="24"/>
          <w:lang w:eastAsia="hu-HU"/>
        </w:rPr>
        <w:t xml:space="preserve"> A </w:t>
      </w:r>
      <w:proofErr w:type="gramStart"/>
      <w:r w:rsidRPr="00044936">
        <w:rPr>
          <w:rFonts w:ascii="Times New Roman" w:eastAsia="Times New Roman" w:hAnsi="Times New Roman" w:cs="Times New Roman"/>
          <w:sz w:val="24"/>
          <w:szCs w:val="24"/>
          <w:lang w:eastAsia="hu-HU"/>
        </w:rPr>
        <w:t>kondíció</w:t>
      </w:r>
      <w:proofErr w:type="gramEnd"/>
      <w:r w:rsidRPr="00044936">
        <w:rPr>
          <w:rFonts w:ascii="Times New Roman" w:eastAsia="Times New Roman" w:hAnsi="Times New Roman" w:cs="Times New Roman"/>
          <w:sz w:val="24"/>
          <w:szCs w:val="24"/>
          <w:lang w:eastAsia="hu-HU"/>
        </w:rPr>
        <w:t xml:space="preserve"> (</w:t>
      </w:r>
      <w:proofErr w:type="spellStart"/>
      <w:r w:rsidRPr="00044936">
        <w:rPr>
          <w:rFonts w:ascii="Times New Roman" w:eastAsia="Times New Roman" w:hAnsi="Times New Roman" w:cs="Times New Roman"/>
          <w:sz w:val="24"/>
          <w:szCs w:val="24"/>
          <w:lang w:eastAsia="hu-HU"/>
        </w:rPr>
        <w:t>erőbeni</w:t>
      </w:r>
      <w:proofErr w:type="spellEnd"/>
      <w:r w:rsidRPr="00044936">
        <w:rPr>
          <w:rFonts w:ascii="Times New Roman" w:eastAsia="Times New Roman" w:hAnsi="Times New Roman" w:cs="Times New Roman"/>
          <w:sz w:val="24"/>
          <w:szCs w:val="24"/>
          <w:lang w:eastAsia="hu-HU"/>
        </w:rPr>
        <w:t xml:space="preserve"> és tápláltsági állapot), az egészségi állapot és a küllemi bírálat kapcsolata. </w:t>
      </w:r>
    </w:p>
    <w:p w:rsidR="00044936" w:rsidRPr="00044936" w:rsidRDefault="00044936" w:rsidP="00044936">
      <w:pPr>
        <w:spacing w:after="0" w:line="240" w:lineRule="auto"/>
        <w:jc w:val="both"/>
        <w:rPr>
          <w:rFonts w:ascii="Times New Roman" w:eastAsia="Times New Roman" w:hAnsi="Times New Roman" w:cs="Times New Roman"/>
          <w:sz w:val="24"/>
          <w:szCs w:val="24"/>
          <w:lang w:eastAsia="hu-HU"/>
        </w:rPr>
      </w:pPr>
    </w:p>
    <w:p w:rsidR="00044936" w:rsidRPr="00044936" w:rsidRDefault="00044936" w:rsidP="00044936">
      <w:pPr>
        <w:spacing w:after="0" w:line="240" w:lineRule="auto"/>
        <w:jc w:val="both"/>
        <w:rPr>
          <w:rFonts w:ascii="Times New Roman" w:eastAsia="Times New Roman" w:hAnsi="Times New Roman" w:cs="Times New Roman"/>
          <w:sz w:val="24"/>
          <w:szCs w:val="24"/>
          <w:lang w:eastAsia="hu-HU"/>
        </w:rPr>
      </w:pPr>
      <w:r w:rsidRPr="00044936">
        <w:rPr>
          <w:rFonts w:ascii="Times New Roman" w:eastAsia="Times New Roman" w:hAnsi="Times New Roman" w:cs="Times New Roman"/>
          <w:sz w:val="24"/>
          <w:szCs w:val="24"/>
          <w:lang w:eastAsia="hu-HU"/>
        </w:rPr>
        <w:t xml:space="preserve">11. hét. A fejlettség, a </w:t>
      </w:r>
      <w:proofErr w:type="spellStart"/>
      <w:r w:rsidRPr="00044936">
        <w:rPr>
          <w:rFonts w:ascii="Times New Roman" w:eastAsia="Times New Roman" w:hAnsi="Times New Roman" w:cs="Times New Roman"/>
          <w:sz w:val="24"/>
          <w:szCs w:val="24"/>
          <w:lang w:eastAsia="hu-HU"/>
        </w:rPr>
        <w:t>tenyészérettség</w:t>
      </w:r>
      <w:proofErr w:type="spellEnd"/>
      <w:r w:rsidRPr="00044936">
        <w:rPr>
          <w:rFonts w:ascii="Times New Roman" w:eastAsia="Times New Roman" w:hAnsi="Times New Roman" w:cs="Times New Roman"/>
          <w:sz w:val="24"/>
          <w:szCs w:val="24"/>
          <w:lang w:eastAsia="hu-HU"/>
        </w:rPr>
        <w:t>, a konstitúció és az állat korának kapcsolata a küllemi bírálattal.</w:t>
      </w:r>
    </w:p>
    <w:p w:rsidR="00044936" w:rsidRPr="00044936" w:rsidRDefault="00044936" w:rsidP="00044936">
      <w:pPr>
        <w:spacing w:after="0" w:line="240" w:lineRule="auto"/>
        <w:jc w:val="both"/>
        <w:rPr>
          <w:rFonts w:ascii="Times New Roman" w:eastAsia="Times New Roman" w:hAnsi="Times New Roman" w:cs="Times New Roman"/>
          <w:b/>
          <w:sz w:val="24"/>
          <w:szCs w:val="24"/>
          <w:lang w:eastAsia="hu-HU"/>
        </w:rPr>
      </w:pPr>
    </w:p>
    <w:p w:rsidR="00044936" w:rsidRPr="00044936" w:rsidRDefault="00044936" w:rsidP="00044936">
      <w:pPr>
        <w:spacing w:after="0" w:line="240" w:lineRule="auto"/>
        <w:jc w:val="both"/>
        <w:rPr>
          <w:rFonts w:ascii="Times New Roman" w:eastAsia="Times New Roman" w:hAnsi="Times New Roman" w:cs="Times New Roman"/>
          <w:sz w:val="24"/>
          <w:szCs w:val="24"/>
          <w:lang w:eastAsia="hu-HU"/>
        </w:rPr>
      </w:pPr>
      <w:r w:rsidRPr="00044936">
        <w:rPr>
          <w:rFonts w:ascii="Times New Roman" w:eastAsia="Times New Roman" w:hAnsi="Times New Roman" w:cs="Times New Roman"/>
          <w:b/>
          <w:sz w:val="24"/>
          <w:szCs w:val="24"/>
          <w:lang w:eastAsia="hu-HU"/>
        </w:rPr>
        <w:t>12. hét</w:t>
      </w:r>
      <w:r w:rsidRPr="00044936">
        <w:rPr>
          <w:rFonts w:ascii="Times New Roman" w:eastAsia="Times New Roman" w:hAnsi="Times New Roman" w:cs="Times New Roman"/>
          <w:sz w:val="24"/>
          <w:szCs w:val="24"/>
          <w:lang w:eastAsia="hu-HU"/>
        </w:rPr>
        <w:t>. A bírálatot kiegészítő módszerek. Méretfelvétel és testalkati indexek.</w:t>
      </w:r>
    </w:p>
    <w:p w:rsidR="00044936" w:rsidRPr="00044936" w:rsidRDefault="00044936" w:rsidP="00044936">
      <w:pPr>
        <w:spacing w:after="0" w:line="240" w:lineRule="auto"/>
        <w:jc w:val="both"/>
        <w:rPr>
          <w:rFonts w:ascii="Times New Roman" w:eastAsia="Times New Roman" w:hAnsi="Times New Roman" w:cs="Times New Roman"/>
          <w:b/>
          <w:sz w:val="24"/>
          <w:szCs w:val="24"/>
          <w:lang w:eastAsia="hu-HU"/>
        </w:rPr>
      </w:pPr>
    </w:p>
    <w:p w:rsidR="00044936" w:rsidRPr="00044936" w:rsidRDefault="00044936" w:rsidP="00044936">
      <w:pPr>
        <w:spacing w:after="0" w:line="240" w:lineRule="auto"/>
        <w:jc w:val="both"/>
        <w:rPr>
          <w:rFonts w:ascii="Times New Roman" w:eastAsia="Times New Roman" w:hAnsi="Times New Roman" w:cs="Times New Roman"/>
          <w:sz w:val="24"/>
          <w:szCs w:val="24"/>
          <w:lang w:eastAsia="hu-HU"/>
        </w:rPr>
      </w:pPr>
      <w:r w:rsidRPr="00044936">
        <w:rPr>
          <w:rFonts w:ascii="Times New Roman" w:eastAsia="Times New Roman" w:hAnsi="Times New Roman" w:cs="Times New Roman"/>
          <w:b/>
          <w:sz w:val="24"/>
          <w:szCs w:val="24"/>
          <w:lang w:eastAsia="hu-HU"/>
        </w:rPr>
        <w:t>13. hét.</w:t>
      </w:r>
      <w:r w:rsidRPr="00044936">
        <w:rPr>
          <w:rFonts w:ascii="Times New Roman" w:eastAsia="Times New Roman" w:hAnsi="Times New Roman" w:cs="Times New Roman"/>
          <w:sz w:val="24"/>
          <w:szCs w:val="24"/>
          <w:lang w:eastAsia="hu-HU"/>
        </w:rPr>
        <w:t xml:space="preserve"> A bírálatot kiegészítő módszerek. Fényképezés, videókép elemzés.</w:t>
      </w:r>
    </w:p>
    <w:p w:rsidR="00044936" w:rsidRPr="00044936" w:rsidRDefault="00044936" w:rsidP="00044936">
      <w:pPr>
        <w:spacing w:after="0" w:line="240" w:lineRule="auto"/>
        <w:rPr>
          <w:rFonts w:ascii="Times New Roman" w:eastAsia="Times New Roman" w:hAnsi="Times New Roman" w:cs="Times New Roman"/>
          <w:b/>
          <w:sz w:val="24"/>
          <w:szCs w:val="24"/>
          <w:lang w:eastAsia="hu-HU"/>
        </w:rPr>
      </w:pPr>
    </w:p>
    <w:p w:rsidR="00044936" w:rsidRPr="00044936" w:rsidRDefault="00044936" w:rsidP="00044936">
      <w:pPr>
        <w:spacing w:after="0" w:line="240" w:lineRule="auto"/>
        <w:rPr>
          <w:rFonts w:ascii="Times New Roman" w:eastAsia="Times New Roman" w:hAnsi="Times New Roman" w:cs="Times New Roman"/>
          <w:sz w:val="24"/>
          <w:szCs w:val="24"/>
          <w:lang w:eastAsia="hu-HU"/>
        </w:rPr>
      </w:pPr>
      <w:r w:rsidRPr="00044936">
        <w:rPr>
          <w:rFonts w:ascii="Times New Roman" w:eastAsia="Times New Roman" w:hAnsi="Times New Roman" w:cs="Times New Roman"/>
          <w:b/>
          <w:sz w:val="24"/>
          <w:szCs w:val="24"/>
          <w:lang w:eastAsia="hu-HU"/>
        </w:rPr>
        <w:lastRenderedPageBreak/>
        <w:t>14. hét.</w:t>
      </w:r>
      <w:r w:rsidRPr="00044936">
        <w:rPr>
          <w:rFonts w:ascii="Times New Roman" w:eastAsia="Times New Roman" w:hAnsi="Times New Roman" w:cs="Times New Roman"/>
          <w:sz w:val="24"/>
          <w:szCs w:val="24"/>
          <w:lang w:eastAsia="hu-HU"/>
        </w:rPr>
        <w:t xml:space="preserve"> Küllem és formalizmus. </w:t>
      </w:r>
      <w:proofErr w:type="gramStart"/>
      <w:r w:rsidRPr="00044936">
        <w:rPr>
          <w:rFonts w:ascii="Times New Roman" w:eastAsia="Times New Roman" w:hAnsi="Times New Roman" w:cs="Times New Roman"/>
          <w:sz w:val="24"/>
          <w:szCs w:val="24"/>
          <w:lang w:eastAsia="hu-HU"/>
        </w:rPr>
        <w:t>Funkcionális</w:t>
      </w:r>
      <w:proofErr w:type="gramEnd"/>
      <w:r w:rsidRPr="00044936">
        <w:rPr>
          <w:rFonts w:ascii="Times New Roman" w:eastAsia="Times New Roman" w:hAnsi="Times New Roman" w:cs="Times New Roman"/>
          <w:sz w:val="24"/>
          <w:szCs w:val="24"/>
          <w:lang w:eastAsia="hu-HU"/>
        </w:rPr>
        <w:t xml:space="preserve"> küllemtan és formalizmus.</w:t>
      </w:r>
    </w:p>
    <w:p w:rsidR="00044936" w:rsidRPr="00044936" w:rsidRDefault="00044936" w:rsidP="00044936">
      <w:pPr>
        <w:spacing w:before="120" w:after="0" w:line="240" w:lineRule="auto"/>
        <w:jc w:val="both"/>
        <w:rPr>
          <w:rFonts w:ascii="Times New Roman" w:eastAsia="Times New Roman" w:hAnsi="Times New Roman" w:cs="Times New Roman"/>
          <w:b/>
          <w:sz w:val="24"/>
          <w:szCs w:val="24"/>
          <w:lang w:eastAsia="hu-HU"/>
        </w:rPr>
      </w:pPr>
      <w:r w:rsidRPr="00044936">
        <w:rPr>
          <w:rFonts w:ascii="Times New Roman" w:eastAsia="Times New Roman" w:hAnsi="Times New Roman" w:cs="Times New Roman"/>
          <w:sz w:val="24"/>
          <w:szCs w:val="24"/>
          <w:lang w:eastAsia="hu-HU"/>
        </w:rPr>
        <w:t xml:space="preserve">Évközi ellenőrzés módja: </w:t>
      </w:r>
      <w:r w:rsidRPr="00044936">
        <w:rPr>
          <w:rFonts w:ascii="Times New Roman" w:eastAsia="Times New Roman" w:hAnsi="Times New Roman" w:cs="Times New Roman"/>
          <w:b/>
          <w:sz w:val="24"/>
          <w:szCs w:val="24"/>
          <w:lang w:eastAsia="hu-HU"/>
        </w:rPr>
        <w:t>A hallgatóktól elvárt a tantervi foglalkozásokon való részvétel és interaktív bekapcsolódás az ismeretközlésbe.</w:t>
      </w:r>
    </w:p>
    <w:p w:rsidR="00044936" w:rsidRPr="00044936" w:rsidRDefault="00044936" w:rsidP="00044936">
      <w:pPr>
        <w:spacing w:before="120" w:after="0" w:line="240" w:lineRule="auto"/>
        <w:jc w:val="both"/>
        <w:rPr>
          <w:rFonts w:ascii="Times New Roman" w:eastAsia="Times New Roman" w:hAnsi="Times New Roman" w:cs="Times New Roman"/>
          <w:b/>
          <w:sz w:val="24"/>
          <w:szCs w:val="24"/>
          <w:lang w:eastAsia="hu-HU"/>
        </w:rPr>
      </w:pPr>
      <w:r w:rsidRPr="00044936">
        <w:rPr>
          <w:rFonts w:ascii="Times New Roman" w:eastAsia="Times New Roman" w:hAnsi="Times New Roman" w:cs="Times New Roman"/>
          <w:sz w:val="24"/>
          <w:szCs w:val="24"/>
          <w:lang w:eastAsia="hu-HU"/>
        </w:rPr>
        <w:t xml:space="preserve">Számonkérés módja (félévi vizsgajegy kialakításának módja – beszámoló, gyakorlati jegy, kollokvium, szigorlat): </w:t>
      </w:r>
      <w:r w:rsidRPr="00044936">
        <w:rPr>
          <w:rFonts w:ascii="Times New Roman" w:eastAsia="Times New Roman" w:hAnsi="Times New Roman" w:cs="Times New Roman"/>
          <w:b/>
          <w:sz w:val="24"/>
          <w:szCs w:val="24"/>
          <w:lang w:eastAsia="hu-HU"/>
        </w:rPr>
        <w:t xml:space="preserve">kollokvium és a hallgató részt </w:t>
      </w:r>
      <w:proofErr w:type="gramStart"/>
      <w:r w:rsidRPr="00044936">
        <w:rPr>
          <w:rFonts w:ascii="Times New Roman" w:eastAsia="Times New Roman" w:hAnsi="Times New Roman" w:cs="Times New Roman"/>
          <w:b/>
          <w:sz w:val="24"/>
          <w:szCs w:val="24"/>
          <w:lang w:eastAsia="hu-HU"/>
        </w:rPr>
        <w:t>kell</w:t>
      </w:r>
      <w:proofErr w:type="gramEnd"/>
      <w:r w:rsidRPr="00044936">
        <w:rPr>
          <w:rFonts w:ascii="Times New Roman" w:eastAsia="Times New Roman" w:hAnsi="Times New Roman" w:cs="Times New Roman"/>
          <w:b/>
          <w:sz w:val="24"/>
          <w:szCs w:val="24"/>
          <w:lang w:eastAsia="hu-HU"/>
        </w:rPr>
        <w:t xml:space="preserve"> vegyenek </w:t>
      </w:r>
      <w:proofErr w:type="spellStart"/>
      <w:r w:rsidRPr="00044936">
        <w:rPr>
          <w:rFonts w:ascii="Times New Roman" w:eastAsia="Times New Roman" w:hAnsi="Times New Roman" w:cs="Times New Roman"/>
          <w:b/>
          <w:sz w:val="24"/>
          <w:szCs w:val="24"/>
          <w:lang w:eastAsia="hu-HU"/>
        </w:rPr>
        <w:t>valamnelyik</w:t>
      </w:r>
      <w:proofErr w:type="spellEnd"/>
      <w:r w:rsidRPr="00044936">
        <w:rPr>
          <w:rFonts w:ascii="Times New Roman" w:eastAsia="Times New Roman" w:hAnsi="Times New Roman" w:cs="Times New Roman"/>
          <w:b/>
          <w:sz w:val="24"/>
          <w:szCs w:val="24"/>
          <w:lang w:eastAsia="hu-HU"/>
        </w:rPr>
        <w:t xml:space="preserve"> állatfajnak szervezett tenyésztőszervezeti bírálaton.</w:t>
      </w:r>
    </w:p>
    <w:p w:rsidR="00044936" w:rsidRPr="00044936" w:rsidRDefault="00044936" w:rsidP="00044936">
      <w:pPr>
        <w:spacing w:after="0" w:line="240" w:lineRule="auto"/>
        <w:rPr>
          <w:rFonts w:ascii="Times New Roman" w:eastAsia="Times New Roman" w:hAnsi="Times New Roman" w:cs="Times New Roman"/>
          <w:sz w:val="24"/>
          <w:szCs w:val="24"/>
          <w:lang w:eastAsia="hu-HU"/>
        </w:rPr>
      </w:pPr>
    </w:p>
    <w:p w:rsidR="00044936" w:rsidRPr="00044936" w:rsidRDefault="00044936" w:rsidP="00044936">
      <w:pPr>
        <w:spacing w:after="0" w:line="240" w:lineRule="auto"/>
        <w:rPr>
          <w:rFonts w:ascii="Times New Roman" w:eastAsia="Times New Roman" w:hAnsi="Times New Roman" w:cs="Times New Roman"/>
          <w:b/>
          <w:sz w:val="24"/>
          <w:szCs w:val="24"/>
          <w:lang w:eastAsia="hu-HU"/>
        </w:rPr>
      </w:pPr>
      <w:r w:rsidRPr="00044936">
        <w:rPr>
          <w:rFonts w:ascii="Times New Roman" w:eastAsia="Times New Roman" w:hAnsi="Times New Roman" w:cs="Times New Roman"/>
          <w:sz w:val="24"/>
          <w:szCs w:val="24"/>
          <w:lang w:eastAsia="hu-HU"/>
        </w:rPr>
        <w:t xml:space="preserve">Oktatási segédanyagok: </w:t>
      </w:r>
      <w:r w:rsidRPr="00044936">
        <w:rPr>
          <w:rFonts w:ascii="Times New Roman" w:eastAsia="Times New Roman" w:hAnsi="Times New Roman" w:cs="Times New Roman"/>
          <w:b/>
          <w:sz w:val="24"/>
          <w:szCs w:val="24"/>
          <w:lang w:eastAsia="hu-HU"/>
        </w:rPr>
        <w:t>A tantárgyi foglalkozásokon bemutatott ppt diasorok. Az egyes állatfajok küllemi bírálatáról kiadott tenyésztőszervezeti segédanyagok.</w:t>
      </w:r>
    </w:p>
    <w:p w:rsidR="00044936" w:rsidRPr="00044936" w:rsidRDefault="00044936" w:rsidP="00044936">
      <w:pPr>
        <w:spacing w:after="0" w:line="240" w:lineRule="auto"/>
        <w:rPr>
          <w:rFonts w:ascii="Times New Roman" w:eastAsia="Times New Roman" w:hAnsi="Times New Roman" w:cs="Times New Roman"/>
          <w:sz w:val="24"/>
          <w:szCs w:val="24"/>
          <w:lang w:eastAsia="hu-HU"/>
        </w:rPr>
      </w:pPr>
    </w:p>
    <w:p w:rsidR="00044936" w:rsidRPr="00044936" w:rsidRDefault="00044936" w:rsidP="00044936">
      <w:pPr>
        <w:spacing w:after="0" w:line="240" w:lineRule="auto"/>
        <w:rPr>
          <w:rFonts w:ascii="Times New Roman" w:eastAsia="Times New Roman" w:hAnsi="Times New Roman" w:cs="Times New Roman"/>
          <w:sz w:val="24"/>
          <w:szCs w:val="24"/>
          <w:lang w:eastAsia="hu-HU"/>
        </w:rPr>
      </w:pPr>
      <w:r w:rsidRPr="00044936">
        <w:rPr>
          <w:rFonts w:ascii="Times New Roman" w:eastAsia="Times New Roman" w:hAnsi="Times New Roman" w:cs="Times New Roman"/>
          <w:sz w:val="24"/>
          <w:szCs w:val="24"/>
          <w:lang w:eastAsia="hu-HU"/>
        </w:rPr>
        <w:t xml:space="preserve">Ajánlott irodalom: </w:t>
      </w:r>
    </w:p>
    <w:p w:rsidR="00044936" w:rsidRPr="00044936" w:rsidRDefault="00044936" w:rsidP="00044936">
      <w:pPr>
        <w:spacing w:after="0" w:line="240" w:lineRule="auto"/>
        <w:jc w:val="both"/>
        <w:rPr>
          <w:rFonts w:ascii="Times New Roman" w:eastAsia="Times New Roman" w:hAnsi="Times New Roman" w:cs="Times New Roman"/>
          <w:lang w:eastAsia="hu-HU"/>
        </w:rPr>
      </w:pPr>
      <w:proofErr w:type="spellStart"/>
      <w:r w:rsidRPr="00044936">
        <w:rPr>
          <w:rFonts w:ascii="Times New Roman" w:eastAsia="Times New Roman" w:hAnsi="Times New Roman" w:cs="Times New Roman"/>
          <w:b/>
          <w:lang w:eastAsia="hu-HU"/>
        </w:rPr>
        <w:t>Brem</w:t>
      </w:r>
      <w:proofErr w:type="spellEnd"/>
      <w:r w:rsidRPr="00044936">
        <w:rPr>
          <w:rFonts w:ascii="Times New Roman" w:eastAsia="Times New Roman" w:hAnsi="Times New Roman" w:cs="Times New Roman"/>
          <w:b/>
          <w:lang w:eastAsia="hu-HU"/>
        </w:rPr>
        <w:t>, G</w:t>
      </w:r>
      <w:r w:rsidRPr="00044936">
        <w:rPr>
          <w:rFonts w:ascii="Times New Roman" w:eastAsia="Times New Roman" w:hAnsi="Times New Roman" w:cs="Times New Roman"/>
          <w:lang w:eastAsia="hu-HU"/>
        </w:rPr>
        <w:t>. (2003): A gazdasági állatok küllemi bírálata. Mezőgazda Kiadó, Budapest. ISBN 963 286 012 8</w:t>
      </w:r>
    </w:p>
    <w:p w:rsidR="00044936" w:rsidRPr="00044936" w:rsidRDefault="00044936" w:rsidP="00044936">
      <w:pPr>
        <w:spacing w:after="0" w:line="240" w:lineRule="auto"/>
        <w:jc w:val="both"/>
        <w:rPr>
          <w:rFonts w:ascii="Times New Roman" w:eastAsia="Times New Roman" w:hAnsi="Times New Roman" w:cs="Times New Roman"/>
          <w:lang w:eastAsia="hu-HU"/>
        </w:rPr>
      </w:pPr>
      <w:r w:rsidRPr="00044936">
        <w:rPr>
          <w:rFonts w:ascii="Times New Roman" w:eastAsia="Times New Roman" w:hAnsi="Times New Roman" w:cs="Times New Roman"/>
          <w:b/>
          <w:lang w:eastAsia="hu-HU"/>
        </w:rPr>
        <w:t>Mihók S.</w:t>
      </w:r>
      <w:r w:rsidRPr="00044936">
        <w:rPr>
          <w:rFonts w:ascii="Times New Roman" w:eastAsia="Times New Roman" w:hAnsi="Times New Roman" w:cs="Times New Roman"/>
          <w:lang w:eastAsia="hu-HU"/>
        </w:rPr>
        <w:t xml:space="preserve"> (2006): Póniló és a </w:t>
      </w:r>
      <w:proofErr w:type="spellStart"/>
      <w:r w:rsidRPr="00044936">
        <w:rPr>
          <w:rFonts w:ascii="Times New Roman" w:eastAsia="Times New Roman" w:hAnsi="Times New Roman" w:cs="Times New Roman"/>
          <w:lang w:eastAsia="hu-HU"/>
        </w:rPr>
        <w:t>Kisló</w:t>
      </w:r>
      <w:proofErr w:type="spellEnd"/>
      <w:r w:rsidRPr="00044936">
        <w:rPr>
          <w:rFonts w:ascii="Times New Roman" w:eastAsia="Times New Roman" w:hAnsi="Times New Roman" w:cs="Times New Roman"/>
          <w:lang w:eastAsia="hu-HU"/>
        </w:rPr>
        <w:t xml:space="preserve"> (2. fejezet) Mezőgazda Kiadó, Budapest. ISBN 978-963-286-340-5.</w:t>
      </w:r>
    </w:p>
    <w:p w:rsidR="00044936" w:rsidRPr="00044936" w:rsidRDefault="00044936" w:rsidP="00044936">
      <w:pPr>
        <w:suppressAutoHyphens/>
        <w:spacing w:after="0" w:line="240" w:lineRule="auto"/>
        <w:rPr>
          <w:rFonts w:ascii="Times New Roman" w:eastAsia="Times New Roman" w:hAnsi="Times New Roman" w:cs="Times New Roman"/>
          <w:lang w:eastAsia="hu-HU"/>
        </w:rPr>
      </w:pPr>
      <w:r w:rsidRPr="00044936">
        <w:rPr>
          <w:rFonts w:ascii="Times New Roman" w:eastAsia="Times New Roman" w:hAnsi="Times New Roman" w:cs="Times New Roman"/>
          <w:b/>
          <w:lang w:eastAsia="hu-HU"/>
        </w:rPr>
        <w:t>Szabó F.</w:t>
      </w:r>
      <w:r w:rsidRPr="00044936">
        <w:rPr>
          <w:rFonts w:ascii="Times New Roman" w:eastAsia="Times New Roman" w:hAnsi="Times New Roman" w:cs="Times New Roman"/>
          <w:lang w:eastAsia="hu-HU"/>
        </w:rPr>
        <w:t xml:space="preserve"> (2006): Állattenyésztéstan. (5. fejezet) Mezőgazda Kiadó, Budapest ISBN 963-286-333-X</w:t>
      </w:r>
    </w:p>
    <w:p w:rsidR="00044936" w:rsidRPr="00044936" w:rsidRDefault="00044936" w:rsidP="00044936">
      <w:pPr>
        <w:suppressAutoHyphens/>
        <w:spacing w:after="0" w:line="240" w:lineRule="auto"/>
        <w:rPr>
          <w:rFonts w:ascii="Times New Roman" w:eastAsia="Times New Roman" w:hAnsi="Times New Roman" w:cs="Times New Roman"/>
          <w:lang w:eastAsia="hu-HU"/>
        </w:rPr>
      </w:pPr>
      <w:r w:rsidRPr="00044936">
        <w:rPr>
          <w:rFonts w:ascii="Times New Roman" w:eastAsia="Times New Roman" w:hAnsi="Times New Roman" w:cs="Times New Roman"/>
          <w:b/>
          <w:lang w:eastAsia="hu-HU"/>
        </w:rPr>
        <w:t>Holló I. – Szabó F.</w:t>
      </w:r>
      <w:r w:rsidRPr="00044936">
        <w:rPr>
          <w:rFonts w:ascii="Times New Roman" w:eastAsia="Times New Roman" w:hAnsi="Times New Roman" w:cs="Times New Roman"/>
          <w:lang w:eastAsia="hu-HU"/>
        </w:rPr>
        <w:t xml:space="preserve"> (2016): Szarvasmarhatenyésztés. (3. fejezet). Mezőgazda Kiadó, Budapest. </w:t>
      </w:r>
    </w:p>
    <w:p w:rsidR="00044936" w:rsidRPr="00044936" w:rsidRDefault="00044936" w:rsidP="00044936">
      <w:pPr>
        <w:suppressAutoHyphens/>
        <w:spacing w:after="0" w:line="240" w:lineRule="auto"/>
        <w:rPr>
          <w:rFonts w:ascii="Times New Roman" w:eastAsia="Times New Roman" w:hAnsi="Times New Roman" w:cs="Times New Roman"/>
          <w:lang w:eastAsia="hu-HU"/>
        </w:rPr>
      </w:pPr>
      <w:r w:rsidRPr="00044936">
        <w:rPr>
          <w:rFonts w:ascii="Times New Roman" w:eastAsia="Times New Roman" w:hAnsi="Times New Roman" w:cs="Times New Roman"/>
          <w:lang w:eastAsia="hu-HU"/>
        </w:rPr>
        <w:t>ISBN 978-963-286-720-5.</w:t>
      </w:r>
    </w:p>
    <w:p w:rsidR="00044936" w:rsidRPr="00044936" w:rsidRDefault="00044936" w:rsidP="00044936">
      <w:pPr>
        <w:suppressAutoHyphens/>
        <w:spacing w:after="0" w:line="240" w:lineRule="auto"/>
        <w:rPr>
          <w:rFonts w:ascii="Times New Roman" w:eastAsia="Times New Roman" w:hAnsi="Times New Roman" w:cs="Times New Roman"/>
          <w:sz w:val="24"/>
          <w:szCs w:val="24"/>
          <w:lang w:eastAsia="hu-HU"/>
        </w:rPr>
      </w:pPr>
      <w:r w:rsidRPr="00044936">
        <w:rPr>
          <w:rFonts w:ascii="Times New Roman" w:eastAsia="Times New Roman" w:hAnsi="Times New Roman" w:cs="Times New Roman"/>
          <w:sz w:val="24"/>
          <w:szCs w:val="24"/>
          <w:lang w:eastAsia="hu-HU"/>
        </w:rPr>
        <w:t>A különféle tenyésztőszervezetek által kiadott küllemi bírálatra vonatkozó ismeretanyag.</w:t>
      </w:r>
    </w:p>
    <w:p w:rsidR="00044936" w:rsidRPr="00044936" w:rsidRDefault="00044936" w:rsidP="00044936">
      <w:pPr>
        <w:spacing w:after="0" w:line="240" w:lineRule="auto"/>
        <w:rPr>
          <w:rFonts w:ascii="Times New Roman" w:eastAsia="Times New Roman" w:hAnsi="Times New Roman" w:cs="Times New Roman"/>
          <w:sz w:val="24"/>
          <w:szCs w:val="24"/>
          <w:lang w:eastAsia="hu-HU"/>
        </w:rPr>
      </w:pPr>
    </w:p>
    <w:p w:rsidR="00397F4D" w:rsidRDefault="00397F4D">
      <w:r>
        <w:br w:type="page"/>
      </w:r>
    </w:p>
    <w:p w:rsidR="00397F4D" w:rsidRPr="00397F4D" w:rsidRDefault="00397F4D" w:rsidP="00397F4D">
      <w:pPr>
        <w:spacing w:after="0" w:line="240" w:lineRule="auto"/>
        <w:jc w:val="center"/>
        <w:rPr>
          <w:rFonts w:ascii="Times New Roman" w:eastAsia="Times New Roman" w:hAnsi="Times New Roman" w:cs="Times New Roman"/>
          <w:b/>
          <w:sz w:val="24"/>
          <w:szCs w:val="24"/>
          <w:lang w:eastAsia="hu-HU"/>
        </w:rPr>
      </w:pPr>
      <w:r w:rsidRPr="00397F4D">
        <w:rPr>
          <w:rFonts w:ascii="Times New Roman" w:eastAsia="Times New Roman" w:hAnsi="Times New Roman" w:cs="Times New Roman"/>
          <w:b/>
          <w:sz w:val="24"/>
          <w:szCs w:val="24"/>
          <w:lang w:eastAsia="hu-HU"/>
        </w:rPr>
        <w:lastRenderedPageBreak/>
        <w:t>KÖVETELMÉNYRENDSZER</w:t>
      </w:r>
    </w:p>
    <w:p w:rsidR="00397F4D" w:rsidRPr="00397F4D" w:rsidRDefault="00397F4D" w:rsidP="00397F4D">
      <w:pPr>
        <w:spacing w:after="0" w:line="240" w:lineRule="auto"/>
        <w:jc w:val="center"/>
        <w:rPr>
          <w:rFonts w:ascii="Times New Roman" w:eastAsia="Times New Roman" w:hAnsi="Times New Roman" w:cs="Times New Roman"/>
          <w:b/>
          <w:sz w:val="24"/>
          <w:szCs w:val="24"/>
          <w:lang w:eastAsia="hu-HU"/>
        </w:rPr>
      </w:pPr>
      <w:r w:rsidRPr="00397F4D">
        <w:rPr>
          <w:rFonts w:ascii="Times New Roman" w:eastAsia="Times New Roman" w:hAnsi="Times New Roman" w:cs="Times New Roman"/>
          <w:b/>
          <w:sz w:val="24"/>
          <w:szCs w:val="24"/>
          <w:lang w:eastAsia="hu-HU"/>
        </w:rPr>
        <w:t>2023/2024. tanév 1. félév</w:t>
      </w:r>
    </w:p>
    <w:p w:rsidR="00397F4D" w:rsidRPr="00397F4D" w:rsidRDefault="00397F4D" w:rsidP="00397F4D">
      <w:pPr>
        <w:spacing w:after="0" w:line="240" w:lineRule="auto"/>
        <w:jc w:val="center"/>
        <w:rPr>
          <w:rFonts w:ascii="Times New Roman" w:eastAsia="Times New Roman" w:hAnsi="Times New Roman" w:cs="Times New Roman"/>
          <w:b/>
          <w:sz w:val="24"/>
          <w:szCs w:val="24"/>
          <w:lang w:eastAsia="hu-HU"/>
        </w:rPr>
      </w:pPr>
    </w:p>
    <w:p w:rsidR="00397F4D" w:rsidRPr="00397F4D" w:rsidRDefault="00397F4D" w:rsidP="00397F4D">
      <w:pPr>
        <w:spacing w:after="0" w:line="240" w:lineRule="auto"/>
        <w:rPr>
          <w:rFonts w:ascii="Times New Roman" w:eastAsia="Times New Roman" w:hAnsi="Times New Roman" w:cs="Times New Roman"/>
          <w:b/>
          <w:sz w:val="24"/>
          <w:szCs w:val="24"/>
          <w:lang w:eastAsia="hu-HU"/>
        </w:rPr>
      </w:pPr>
      <w:r w:rsidRPr="00397F4D">
        <w:rPr>
          <w:rFonts w:ascii="Times New Roman" w:eastAsia="Times New Roman" w:hAnsi="Times New Roman" w:cs="Times New Roman"/>
          <w:b/>
          <w:sz w:val="24"/>
          <w:szCs w:val="24"/>
          <w:lang w:eastAsia="hu-HU"/>
        </w:rPr>
        <w:t>A tantárgy neve, kódja: Ökológiai állattenyésztés MTMAL7026</w:t>
      </w:r>
    </w:p>
    <w:p w:rsidR="00397F4D" w:rsidRPr="00397F4D" w:rsidRDefault="00397F4D" w:rsidP="00397F4D">
      <w:pPr>
        <w:spacing w:after="0" w:line="240" w:lineRule="auto"/>
        <w:rPr>
          <w:rFonts w:ascii="Times New Roman" w:eastAsia="Times New Roman" w:hAnsi="Times New Roman" w:cs="Times New Roman"/>
          <w:sz w:val="24"/>
          <w:szCs w:val="24"/>
          <w:lang w:eastAsia="hu-HU"/>
        </w:rPr>
      </w:pPr>
      <w:r w:rsidRPr="00397F4D">
        <w:rPr>
          <w:rFonts w:ascii="Times New Roman" w:eastAsia="Times New Roman" w:hAnsi="Times New Roman" w:cs="Times New Roman"/>
          <w:b/>
          <w:sz w:val="24"/>
          <w:szCs w:val="24"/>
          <w:lang w:eastAsia="hu-HU"/>
        </w:rPr>
        <w:t>A tantárgyfelelős neve, beosztása:</w:t>
      </w:r>
      <w:r w:rsidRPr="00397F4D">
        <w:rPr>
          <w:rFonts w:ascii="Times New Roman" w:eastAsia="Times New Roman" w:hAnsi="Times New Roman" w:cs="Times New Roman"/>
          <w:sz w:val="24"/>
          <w:szCs w:val="24"/>
          <w:lang w:eastAsia="hu-HU"/>
        </w:rPr>
        <w:t xml:space="preserve"> Dr. Béri Béla, ny. egyetemi docens</w:t>
      </w:r>
    </w:p>
    <w:p w:rsidR="00397F4D" w:rsidRPr="00397F4D" w:rsidRDefault="00397F4D" w:rsidP="00397F4D">
      <w:pPr>
        <w:spacing w:after="0" w:line="240" w:lineRule="auto"/>
        <w:rPr>
          <w:rFonts w:ascii="Times New Roman" w:eastAsia="Times New Roman" w:hAnsi="Times New Roman" w:cs="Times New Roman"/>
          <w:b/>
          <w:sz w:val="24"/>
          <w:szCs w:val="24"/>
          <w:lang w:eastAsia="hu-HU"/>
        </w:rPr>
      </w:pPr>
      <w:r w:rsidRPr="00397F4D">
        <w:rPr>
          <w:rFonts w:ascii="Times New Roman" w:eastAsia="Times New Roman" w:hAnsi="Times New Roman" w:cs="Times New Roman"/>
          <w:b/>
          <w:sz w:val="24"/>
          <w:szCs w:val="24"/>
          <w:lang w:eastAsia="hu-HU"/>
        </w:rPr>
        <w:t xml:space="preserve">A tantárgy oktatásába bevont további oktatók: </w:t>
      </w:r>
    </w:p>
    <w:p w:rsidR="00397F4D" w:rsidRPr="00397F4D" w:rsidRDefault="00397F4D" w:rsidP="00397F4D">
      <w:pPr>
        <w:spacing w:after="0" w:line="240" w:lineRule="auto"/>
        <w:rPr>
          <w:rFonts w:ascii="Times New Roman" w:eastAsia="Times New Roman" w:hAnsi="Times New Roman" w:cs="Times New Roman"/>
          <w:sz w:val="24"/>
          <w:szCs w:val="24"/>
          <w:lang w:eastAsia="hu-HU"/>
        </w:rPr>
      </w:pPr>
      <w:r w:rsidRPr="00397F4D">
        <w:rPr>
          <w:rFonts w:ascii="Times New Roman" w:eastAsia="Times New Roman" w:hAnsi="Times New Roman" w:cs="Times New Roman"/>
          <w:b/>
          <w:sz w:val="24"/>
          <w:szCs w:val="24"/>
          <w:lang w:eastAsia="hu-HU"/>
        </w:rPr>
        <w:t>Szak neve, szintje:</w:t>
      </w:r>
      <w:r w:rsidRPr="00397F4D">
        <w:rPr>
          <w:rFonts w:ascii="Times New Roman" w:eastAsia="Times New Roman" w:hAnsi="Times New Roman" w:cs="Times New Roman"/>
          <w:sz w:val="24"/>
          <w:szCs w:val="24"/>
          <w:lang w:eastAsia="hu-HU"/>
        </w:rPr>
        <w:t xml:space="preserve"> állattenyésztő mérnök </w:t>
      </w:r>
      <w:proofErr w:type="spellStart"/>
      <w:r w:rsidRPr="00397F4D">
        <w:rPr>
          <w:rFonts w:ascii="Times New Roman" w:eastAsia="Times New Roman" w:hAnsi="Times New Roman" w:cs="Times New Roman"/>
          <w:sz w:val="24"/>
          <w:szCs w:val="24"/>
          <w:lang w:eastAsia="hu-HU"/>
        </w:rPr>
        <w:t>MSc</w:t>
      </w:r>
      <w:proofErr w:type="spellEnd"/>
    </w:p>
    <w:p w:rsidR="00397F4D" w:rsidRPr="00397F4D" w:rsidRDefault="00397F4D" w:rsidP="00397F4D">
      <w:pPr>
        <w:spacing w:after="0" w:line="240" w:lineRule="auto"/>
        <w:rPr>
          <w:rFonts w:ascii="Times New Roman" w:eastAsia="Times New Roman" w:hAnsi="Times New Roman" w:cs="Times New Roman"/>
          <w:sz w:val="24"/>
          <w:szCs w:val="24"/>
          <w:lang w:eastAsia="hu-HU"/>
        </w:rPr>
      </w:pPr>
      <w:r w:rsidRPr="00397F4D">
        <w:rPr>
          <w:rFonts w:ascii="Times New Roman" w:eastAsia="Times New Roman" w:hAnsi="Times New Roman" w:cs="Times New Roman"/>
          <w:b/>
          <w:sz w:val="24"/>
          <w:szCs w:val="24"/>
          <w:lang w:eastAsia="hu-HU"/>
        </w:rPr>
        <w:t xml:space="preserve">Tantárgy típusa: </w:t>
      </w:r>
      <w:r w:rsidRPr="00397F4D">
        <w:rPr>
          <w:rFonts w:ascii="Times New Roman" w:eastAsia="Times New Roman" w:hAnsi="Times New Roman" w:cs="Times New Roman"/>
          <w:sz w:val="24"/>
          <w:szCs w:val="24"/>
          <w:lang w:eastAsia="hu-HU"/>
        </w:rPr>
        <w:t>választható</w:t>
      </w:r>
    </w:p>
    <w:p w:rsidR="00397F4D" w:rsidRPr="00397F4D" w:rsidRDefault="00397F4D" w:rsidP="00397F4D">
      <w:pPr>
        <w:spacing w:after="0" w:line="240" w:lineRule="auto"/>
        <w:rPr>
          <w:rFonts w:ascii="Times New Roman" w:eastAsia="Times New Roman" w:hAnsi="Times New Roman" w:cs="Times New Roman"/>
          <w:sz w:val="24"/>
          <w:szCs w:val="24"/>
          <w:lang w:eastAsia="hu-HU"/>
        </w:rPr>
      </w:pPr>
      <w:r w:rsidRPr="00397F4D">
        <w:rPr>
          <w:rFonts w:ascii="Times New Roman" w:eastAsia="Times New Roman" w:hAnsi="Times New Roman" w:cs="Times New Roman"/>
          <w:b/>
          <w:sz w:val="24"/>
          <w:szCs w:val="24"/>
          <w:lang w:eastAsia="hu-HU"/>
        </w:rPr>
        <w:t xml:space="preserve">A tantárgy oktatási időterve, vizsga típusa: </w:t>
      </w:r>
      <w:r w:rsidRPr="00397F4D">
        <w:rPr>
          <w:rFonts w:ascii="Times New Roman" w:eastAsia="Times New Roman" w:hAnsi="Times New Roman" w:cs="Times New Roman"/>
          <w:sz w:val="24"/>
          <w:szCs w:val="24"/>
          <w:lang w:eastAsia="hu-HU"/>
        </w:rPr>
        <w:t>2+1 G</w:t>
      </w:r>
    </w:p>
    <w:p w:rsidR="00397F4D" w:rsidRPr="00397F4D" w:rsidRDefault="00397F4D" w:rsidP="00397F4D">
      <w:pPr>
        <w:spacing w:after="0" w:line="240" w:lineRule="auto"/>
        <w:rPr>
          <w:rFonts w:ascii="Times New Roman" w:eastAsia="Times New Roman" w:hAnsi="Times New Roman" w:cs="Times New Roman"/>
          <w:sz w:val="24"/>
          <w:szCs w:val="24"/>
          <w:lang w:eastAsia="hu-HU"/>
        </w:rPr>
      </w:pPr>
      <w:r w:rsidRPr="00397F4D">
        <w:rPr>
          <w:rFonts w:ascii="Times New Roman" w:eastAsia="Times New Roman" w:hAnsi="Times New Roman" w:cs="Times New Roman"/>
          <w:b/>
          <w:sz w:val="24"/>
          <w:szCs w:val="24"/>
          <w:lang w:eastAsia="hu-HU"/>
        </w:rPr>
        <w:t xml:space="preserve">A tantárgy kredit értéke: </w:t>
      </w:r>
      <w:r w:rsidRPr="00397F4D">
        <w:rPr>
          <w:rFonts w:ascii="Times New Roman" w:eastAsia="Times New Roman" w:hAnsi="Times New Roman" w:cs="Times New Roman"/>
          <w:sz w:val="24"/>
          <w:szCs w:val="24"/>
          <w:lang w:eastAsia="hu-HU"/>
        </w:rPr>
        <w:t>3</w:t>
      </w:r>
    </w:p>
    <w:p w:rsidR="00397F4D" w:rsidRPr="00397F4D" w:rsidRDefault="00397F4D" w:rsidP="00397F4D">
      <w:pPr>
        <w:spacing w:after="0" w:line="240" w:lineRule="auto"/>
        <w:jc w:val="both"/>
        <w:rPr>
          <w:rFonts w:ascii="Times New Roman" w:eastAsia="Times New Roman" w:hAnsi="Times New Roman" w:cs="Times New Roman"/>
          <w:b/>
          <w:sz w:val="24"/>
          <w:szCs w:val="24"/>
          <w:lang w:eastAsia="hu-HU"/>
        </w:rPr>
      </w:pPr>
    </w:p>
    <w:p w:rsidR="00397F4D" w:rsidRPr="00397F4D" w:rsidRDefault="00397F4D" w:rsidP="00397F4D">
      <w:pPr>
        <w:spacing w:after="0" w:line="240" w:lineRule="auto"/>
        <w:jc w:val="both"/>
        <w:rPr>
          <w:rFonts w:ascii="Times New Roman" w:eastAsia="Calibri" w:hAnsi="Times New Roman" w:cs="Times New Roman"/>
          <w:b/>
          <w:sz w:val="24"/>
          <w:szCs w:val="24"/>
          <w:lang w:eastAsia="hu-HU"/>
        </w:rPr>
      </w:pPr>
      <w:r w:rsidRPr="00397F4D">
        <w:rPr>
          <w:rFonts w:ascii="Times New Roman" w:eastAsia="Calibri" w:hAnsi="Times New Roman" w:cs="Times New Roman"/>
          <w:b/>
          <w:sz w:val="24"/>
          <w:szCs w:val="24"/>
          <w:lang w:eastAsia="hu-HU"/>
        </w:rPr>
        <w:t>A tárgy oktatásának célja:</w:t>
      </w:r>
      <w:r w:rsidRPr="00397F4D">
        <w:rPr>
          <w:rFonts w:ascii="Times New Roman" w:eastAsia="Calibri" w:hAnsi="Times New Roman" w:cs="Times New Roman"/>
          <w:lang w:eastAsia="hu-HU"/>
        </w:rPr>
        <w:t xml:space="preserve"> </w:t>
      </w:r>
      <w:r w:rsidRPr="00397F4D">
        <w:rPr>
          <w:rFonts w:ascii="Times New Roman" w:eastAsia="Calibri" w:hAnsi="Times New Roman" w:cs="Times New Roman"/>
          <w:sz w:val="24"/>
          <w:szCs w:val="24"/>
          <w:lang w:eastAsia="hu-HU"/>
        </w:rPr>
        <w:t xml:space="preserve">A tantárgy oktatásának általános célja, hogy ismertesse a </w:t>
      </w:r>
      <w:proofErr w:type="spellStart"/>
      <w:r w:rsidRPr="00397F4D">
        <w:rPr>
          <w:rFonts w:ascii="Times New Roman" w:eastAsia="Calibri" w:hAnsi="Times New Roman" w:cs="Times New Roman"/>
          <w:sz w:val="24"/>
          <w:szCs w:val="24"/>
          <w:lang w:eastAsia="hu-HU"/>
        </w:rPr>
        <w:t>globalizált</w:t>
      </w:r>
      <w:proofErr w:type="spellEnd"/>
      <w:r w:rsidRPr="00397F4D">
        <w:rPr>
          <w:rFonts w:ascii="Times New Roman" w:eastAsia="Calibri" w:hAnsi="Times New Roman" w:cs="Times New Roman"/>
          <w:sz w:val="24"/>
          <w:szCs w:val="24"/>
          <w:lang w:eastAsia="hu-HU"/>
        </w:rPr>
        <w:t xml:space="preserve"> iparszerű termelés alternatívájaként egyre népszerűbb ökológiai állattartást. A tárgy keretében az ökológiai állattartás történetével, helyzetével és a legfontosabb jogszabályokkal ismerkednek meg a hallgatók. Részletesen kitérnek a </w:t>
      </w:r>
      <w:proofErr w:type="spellStart"/>
      <w:r w:rsidRPr="00397F4D">
        <w:rPr>
          <w:rFonts w:ascii="Times New Roman" w:eastAsia="Calibri" w:hAnsi="Times New Roman" w:cs="Times New Roman"/>
          <w:sz w:val="24"/>
          <w:szCs w:val="24"/>
          <w:lang w:eastAsia="hu-HU"/>
        </w:rPr>
        <w:t>biotej</w:t>
      </w:r>
      <w:proofErr w:type="spellEnd"/>
      <w:r w:rsidRPr="00397F4D">
        <w:rPr>
          <w:rFonts w:ascii="Times New Roman" w:eastAsia="Calibri" w:hAnsi="Times New Roman" w:cs="Times New Roman"/>
          <w:sz w:val="24"/>
          <w:szCs w:val="24"/>
          <w:lang w:eastAsia="hu-HU"/>
        </w:rPr>
        <w:t xml:space="preserve">, </w:t>
      </w:r>
      <w:proofErr w:type="spellStart"/>
      <w:r w:rsidRPr="00397F4D">
        <w:rPr>
          <w:rFonts w:ascii="Times New Roman" w:eastAsia="Calibri" w:hAnsi="Times New Roman" w:cs="Times New Roman"/>
          <w:sz w:val="24"/>
          <w:szCs w:val="24"/>
          <w:lang w:eastAsia="hu-HU"/>
        </w:rPr>
        <w:t>biohús</w:t>
      </w:r>
      <w:proofErr w:type="spellEnd"/>
      <w:r w:rsidRPr="00397F4D">
        <w:rPr>
          <w:rFonts w:ascii="Times New Roman" w:eastAsia="Calibri" w:hAnsi="Times New Roman" w:cs="Times New Roman"/>
          <w:sz w:val="24"/>
          <w:szCs w:val="24"/>
          <w:lang w:eastAsia="hu-HU"/>
        </w:rPr>
        <w:t xml:space="preserve"> és </w:t>
      </w:r>
      <w:proofErr w:type="spellStart"/>
      <w:r w:rsidRPr="00397F4D">
        <w:rPr>
          <w:rFonts w:ascii="Times New Roman" w:eastAsia="Calibri" w:hAnsi="Times New Roman" w:cs="Times New Roman"/>
          <w:sz w:val="24"/>
          <w:szCs w:val="24"/>
          <w:lang w:eastAsia="hu-HU"/>
        </w:rPr>
        <w:t>biotojás</w:t>
      </w:r>
      <w:proofErr w:type="spellEnd"/>
      <w:r w:rsidRPr="00397F4D">
        <w:rPr>
          <w:rFonts w:ascii="Times New Roman" w:eastAsia="Calibri" w:hAnsi="Times New Roman" w:cs="Times New Roman"/>
          <w:sz w:val="24"/>
          <w:szCs w:val="24"/>
          <w:lang w:eastAsia="hu-HU"/>
        </w:rPr>
        <w:t xml:space="preserve"> előállítás lehetőségeire, tartástechnológiájára. A tárgy keretén belül megismerkednek az alternatív állatgyógyászati módszerekkel és az ökológiai állattartásban kiemelt szerepet kapó állatvédelemmel. A különböző állatfajok tartásában és a legfontosabb termékek előállításában alkalmazott technológiák bemutatásával felkészítjük hallgatóinkat e tartásmód eredményes alkalmazására.</w:t>
      </w:r>
    </w:p>
    <w:p w:rsidR="00397F4D" w:rsidRPr="00397F4D" w:rsidRDefault="00397F4D" w:rsidP="00397F4D">
      <w:pPr>
        <w:spacing w:after="0" w:line="240" w:lineRule="auto"/>
        <w:rPr>
          <w:rFonts w:ascii="Times New Roman" w:eastAsia="Times New Roman" w:hAnsi="Times New Roman" w:cs="Times New Roman"/>
          <w:b/>
          <w:sz w:val="24"/>
          <w:szCs w:val="24"/>
          <w:lang w:eastAsia="hu-HU"/>
        </w:rPr>
      </w:pPr>
    </w:p>
    <w:p w:rsidR="00397F4D" w:rsidRPr="00397F4D" w:rsidRDefault="00397F4D" w:rsidP="00397F4D">
      <w:pPr>
        <w:spacing w:after="0" w:line="240" w:lineRule="auto"/>
        <w:rPr>
          <w:rFonts w:ascii="Times New Roman" w:eastAsia="Times New Roman" w:hAnsi="Times New Roman" w:cs="Times New Roman"/>
          <w:sz w:val="24"/>
          <w:szCs w:val="24"/>
          <w:lang w:eastAsia="hu-HU"/>
        </w:rPr>
      </w:pPr>
      <w:r w:rsidRPr="00397F4D">
        <w:rPr>
          <w:rFonts w:ascii="Times New Roman" w:eastAsia="Times New Roman" w:hAnsi="Times New Roman" w:cs="Times New Roman"/>
          <w:b/>
          <w:sz w:val="24"/>
          <w:szCs w:val="24"/>
          <w:lang w:eastAsia="hu-HU"/>
        </w:rPr>
        <w:t xml:space="preserve">A tantárgy tartalma </w:t>
      </w:r>
      <w:r w:rsidRPr="00397F4D">
        <w:rPr>
          <w:rFonts w:ascii="Times New Roman" w:eastAsia="Times New Roman" w:hAnsi="Times New Roman" w:cs="Times New Roman"/>
          <w:sz w:val="24"/>
          <w:szCs w:val="24"/>
          <w:lang w:eastAsia="hu-HU"/>
        </w:rPr>
        <w:t xml:space="preserve">(14 hét bontásban): </w:t>
      </w:r>
    </w:p>
    <w:p w:rsidR="00397F4D" w:rsidRPr="00397F4D" w:rsidRDefault="00397F4D" w:rsidP="00397F4D">
      <w:pPr>
        <w:spacing w:after="0" w:line="240" w:lineRule="auto"/>
        <w:rPr>
          <w:rFonts w:ascii="Times New Roman" w:eastAsia="Times New Roman" w:hAnsi="Times New Roman" w:cs="Times New Roman"/>
          <w:sz w:val="24"/>
          <w:szCs w:val="24"/>
          <w:lang w:eastAsia="hu-HU"/>
        </w:rPr>
      </w:pPr>
    </w:p>
    <w:p w:rsidR="00397F4D" w:rsidRPr="00397F4D" w:rsidRDefault="00397F4D" w:rsidP="00397F4D">
      <w:pPr>
        <w:numPr>
          <w:ilvl w:val="0"/>
          <w:numId w:val="6"/>
        </w:numPr>
        <w:spacing w:after="0" w:line="240" w:lineRule="auto"/>
        <w:contextualSpacing/>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A fenntartható mezőgazdaság jelentősége, az ökológiai állattartás és élelmiszer-előállítás előnyei.</w:t>
      </w:r>
    </w:p>
    <w:p w:rsidR="00397F4D" w:rsidRPr="00397F4D" w:rsidRDefault="00397F4D" w:rsidP="00397F4D">
      <w:pPr>
        <w:numPr>
          <w:ilvl w:val="0"/>
          <w:numId w:val="6"/>
        </w:numPr>
        <w:spacing w:after="0" w:line="240" w:lineRule="auto"/>
        <w:contextualSpacing/>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A hazai ökológiai állattartás története, jelenlegi szerepe és jövője.</w:t>
      </w:r>
    </w:p>
    <w:p w:rsidR="00397F4D" w:rsidRPr="00397F4D" w:rsidRDefault="00397F4D" w:rsidP="00397F4D">
      <w:pPr>
        <w:numPr>
          <w:ilvl w:val="0"/>
          <w:numId w:val="6"/>
        </w:numPr>
        <w:spacing w:after="0" w:line="240" w:lineRule="auto"/>
        <w:contextualSpacing/>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Az ökológiai állattartás helyzete a világban és az Európai Unióban.</w:t>
      </w:r>
    </w:p>
    <w:p w:rsidR="00397F4D" w:rsidRPr="00397F4D" w:rsidRDefault="00397F4D" w:rsidP="00397F4D">
      <w:pPr>
        <w:numPr>
          <w:ilvl w:val="0"/>
          <w:numId w:val="6"/>
        </w:numPr>
        <w:spacing w:after="0" w:line="240" w:lineRule="auto"/>
        <w:contextualSpacing/>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Az Európai Unió és Magyarország az ökológiai állattartásra vonatkozó rendeletei és rendeletmódosításai.</w:t>
      </w:r>
    </w:p>
    <w:p w:rsidR="00397F4D" w:rsidRPr="00397F4D" w:rsidRDefault="00397F4D" w:rsidP="00397F4D">
      <w:pPr>
        <w:numPr>
          <w:ilvl w:val="0"/>
          <w:numId w:val="6"/>
        </w:numPr>
        <w:spacing w:after="0" w:line="240" w:lineRule="auto"/>
        <w:contextualSpacing/>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Az ökológiai állattartásra alkalmas őshonos fajták ismertetése.</w:t>
      </w:r>
    </w:p>
    <w:p w:rsidR="00397F4D" w:rsidRPr="00397F4D" w:rsidRDefault="00397F4D" w:rsidP="00397F4D">
      <w:pPr>
        <w:numPr>
          <w:ilvl w:val="0"/>
          <w:numId w:val="6"/>
        </w:numPr>
        <w:spacing w:after="0" w:line="240" w:lineRule="auto"/>
        <w:contextualSpacing/>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 xml:space="preserve">Az ökológiai állattartásra alkalmas </w:t>
      </w:r>
      <w:proofErr w:type="spellStart"/>
      <w:r w:rsidRPr="00397F4D">
        <w:rPr>
          <w:rFonts w:ascii="Times New Roman" w:eastAsia="Times New Roman" w:hAnsi="Times New Roman" w:cs="Times New Roman"/>
          <w:sz w:val="24"/>
          <w:szCs w:val="24"/>
          <w:lang w:eastAsia="hu-HU"/>
        </w:rPr>
        <w:t>kultúrfajták</w:t>
      </w:r>
      <w:proofErr w:type="spellEnd"/>
      <w:r w:rsidRPr="00397F4D">
        <w:rPr>
          <w:rFonts w:ascii="Times New Roman" w:eastAsia="Times New Roman" w:hAnsi="Times New Roman" w:cs="Times New Roman"/>
          <w:sz w:val="24"/>
          <w:szCs w:val="24"/>
          <w:lang w:eastAsia="hu-HU"/>
        </w:rPr>
        <w:t xml:space="preserve"> ismertetése.</w:t>
      </w:r>
    </w:p>
    <w:p w:rsidR="00397F4D" w:rsidRPr="00397F4D" w:rsidRDefault="00397F4D" w:rsidP="00397F4D">
      <w:pPr>
        <w:numPr>
          <w:ilvl w:val="0"/>
          <w:numId w:val="6"/>
        </w:numPr>
        <w:spacing w:after="0" w:line="240" w:lineRule="auto"/>
        <w:contextualSpacing/>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Különleges állatfajok, amelyek az ökológiai állattartásban szerepet kaphatnak (bivaly, szamár, strucc stb.).</w:t>
      </w:r>
    </w:p>
    <w:p w:rsidR="00397F4D" w:rsidRPr="00397F4D" w:rsidRDefault="00397F4D" w:rsidP="00397F4D">
      <w:pPr>
        <w:numPr>
          <w:ilvl w:val="0"/>
          <w:numId w:val="6"/>
        </w:numPr>
        <w:spacing w:after="0" w:line="240" w:lineRule="auto"/>
        <w:contextualSpacing/>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Az egyes fajoknál alkalmazott tenyésztési eljárások és szelekciós módszerek ismertetése, amelyekre az ökológiai állattartásban lehetőség kínálkozik.</w:t>
      </w:r>
    </w:p>
    <w:p w:rsidR="00397F4D" w:rsidRPr="00397F4D" w:rsidRDefault="00397F4D" w:rsidP="00397F4D">
      <w:pPr>
        <w:numPr>
          <w:ilvl w:val="0"/>
          <w:numId w:val="6"/>
        </w:numPr>
        <w:spacing w:after="0" w:line="240" w:lineRule="auto"/>
        <w:contextualSpacing/>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 xml:space="preserve">A </w:t>
      </w:r>
      <w:proofErr w:type="spellStart"/>
      <w:r w:rsidRPr="00397F4D">
        <w:rPr>
          <w:rFonts w:ascii="Times New Roman" w:eastAsia="Times New Roman" w:hAnsi="Times New Roman" w:cs="Times New Roman"/>
          <w:sz w:val="24"/>
          <w:szCs w:val="24"/>
          <w:lang w:eastAsia="hu-HU"/>
        </w:rPr>
        <w:t>biotej</w:t>
      </w:r>
      <w:proofErr w:type="spellEnd"/>
      <w:r w:rsidRPr="00397F4D">
        <w:rPr>
          <w:rFonts w:ascii="Times New Roman" w:eastAsia="Times New Roman" w:hAnsi="Times New Roman" w:cs="Times New Roman"/>
          <w:sz w:val="24"/>
          <w:szCs w:val="24"/>
          <w:lang w:eastAsia="hu-HU"/>
        </w:rPr>
        <w:t xml:space="preserve"> előállításának lehetősége, technológiája.</w:t>
      </w:r>
    </w:p>
    <w:p w:rsidR="00397F4D" w:rsidRPr="00397F4D" w:rsidRDefault="00397F4D" w:rsidP="00397F4D">
      <w:pPr>
        <w:numPr>
          <w:ilvl w:val="0"/>
          <w:numId w:val="6"/>
        </w:numPr>
        <w:spacing w:after="0" w:line="240" w:lineRule="auto"/>
        <w:contextualSpacing/>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 xml:space="preserve">A </w:t>
      </w:r>
      <w:proofErr w:type="spellStart"/>
      <w:r w:rsidRPr="00397F4D">
        <w:rPr>
          <w:rFonts w:ascii="Times New Roman" w:eastAsia="Times New Roman" w:hAnsi="Times New Roman" w:cs="Times New Roman"/>
          <w:sz w:val="24"/>
          <w:szCs w:val="24"/>
          <w:lang w:eastAsia="hu-HU"/>
        </w:rPr>
        <w:t>biohús</w:t>
      </w:r>
      <w:proofErr w:type="spellEnd"/>
      <w:r w:rsidRPr="00397F4D">
        <w:rPr>
          <w:rFonts w:ascii="Times New Roman" w:eastAsia="Times New Roman" w:hAnsi="Times New Roman" w:cs="Times New Roman"/>
          <w:sz w:val="24"/>
          <w:szCs w:val="24"/>
          <w:lang w:eastAsia="hu-HU"/>
        </w:rPr>
        <w:t xml:space="preserve">, </w:t>
      </w:r>
      <w:proofErr w:type="spellStart"/>
      <w:r w:rsidRPr="00397F4D">
        <w:rPr>
          <w:rFonts w:ascii="Times New Roman" w:eastAsia="Times New Roman" w:hAnsi="Times New Roman" w:cs="Times New Roman"/>
          <w:sz w:val="24"/>
          <w:szCs w:val="24"/>
          <w:lang w:eastAsia="hu-HU"/>
        </w:rPr>
        <w:t>biotojás</w:t>
      </w:r>
      <w:proofErr w:type="spellEnd"/>
      <w:r w:rsidRPr="00397F4D">
        <w:rPr>
          <w:rFonts w:ascii="Times New Roman" w:eastAsia="Times New Roman" w:hAnsi="Times New Roman" w:cs="Times New Roman"/>
          <w:sz w:val="24"/>
          <w:szCs w:val="24"/>
          <w:lang w:eastAsia="hu-HU"/>
        </w:rPr>
        <w:t xml:space="preserve"> előállításának lehetősége, technológiája.</w:t>
      </w:r>
    </w:p>
    <w:p w:rsidR="00397F4D" w:rsidRPr="00397F4D" w:rsidRDefault="00397F4D" w:rsidP="00397F4D">
      <w:pPr>
        <w:numPr>
          <w:ilvl w:val="0"/>
          <w:numId w:val="6"/>
        </w:numPr>
        <w:spacing w:after="0" w:line="240" w:lineRule="auto"/>
        <w:contextualSpacing/>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Az ökológiai állattartásban előállítható egyéb termékek.</w:t>
      </w:r>
    </w:p>
    <w:p w:rsidR="00397F4D" w:rsidRPr="00397F4D" w:rsidRDefault="00397F4D" w:rsidP="00397F4D">
      <w:pPr>
        <w:numPr>
          <w:ilvl w:val="0"/>
          <w:numId w:val="6"/>
        </w:numPr>
        <w:spacing w:after="0" w:line="240" w:lineRule="auto"/>
        <w:contextualSpacing/>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Az ökológiai állattartásra vonatkozó állategészségügyi szabályok és a szaporodásbiológiai gondozás jellegzetességei.</w:t>
      </w:r>
    </w:p>
    <w:p w:rsidR="00397F4D" w:rsidRPr="00397F4D" w:rsidRDefault="00397F4D" w:rsidP="00397F4D">
      <w:pPr>
        <w:numPr>
          <w:ilvl w:val="0"/>
          <w:numId w:val="6"/>
        </w:numPr>
        <w:spacing w:after="0" w:line="240" w:lineRule="auto"/>
        <w:contextualSpacing/>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Alternatív állatgyógyászati gyógyszerek (homeopátia, gyógynövények), amelyek az ökológiai állattartásban alkalmazhatók.</w:t>
      </w:r>
    </w:p>
    <w:p w:rsidR="00397F4D" w:rsidRPr="00397F4D" w:rsidRDefault="00397F4D" w:rsidP="00397F4D">
      <w:pPr>
        <w:numPr>
          <w:ilvl w:val="0"/>
          <w:numId w:val="6"/>
        </w:numPr>
        <w:spacing w:after="0" w:line="240" w:lineRule="auto"/>
        <w:contextualSpacing/>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 xml:space="preserve">Az állatvédelem szerepe az ökológiai állattartásban, ennek jogi szabályozása. </w:t>
      </w:r>
    </w:p>
    <w:p w:rsidR="00397F4D" w:rsidRPr="00397F4D" w:rsidRDefault="00397F4D" w:rsidP="00397F4D">
      <w:pPr>
        <w:spacing w:after="0" w:line="240" w:lineRule="auto"/>
        <w:rPr>
          <w:rFonts w:ascii="Times New Roman" w:eastAsia="Times New Roman" w:hAnsi="Times New Roman" w:cs="Times New Roman"/>
          <w:sz w:val="24"/>
          <w:szCs w:val="24"/>
          <w:lang w:eastAsia="hu-HU"/>
        </w:rPr>
      </w:pPr>
    </w:p>
    <w:p w:rsidR="00397F4D" w:rsidRPr="00397F4D" w:rsidRDefault="00397F4D" w:rsidP="00397F4D">
      <w:pPr>
        <w:spacing w:before="120" w:after="0" w:line="240" w:lineRule="auto"/>
        <w:jc w:val="both"/>
        <w:rPr>
          <w:rFonts w:ascii="Times New Roman" w:eastAsia="Times New Roman" w:hAnsi="Times New Roman" w:cs="Times New Roman"/>
          <w:b/>
          <w:sz w:val="24"/>
          <w:szCs w:val="24"/>
          <w:lang w:eastAsia="hu-HU"/>
        </w:rPr>
      </w:pPr>
      <w:r w:rsidRPr="00397F4D">
        <w:rPr>
          <w:rFonts w:ascii="Times New Roman" w:eastAsia="Times New Roman" w:hAnsi="Times New Roman" w:cs="Times New Roman"/>
          <w:b/>
          <w:sz w:val="24"/>
          <w:szCs w:val="24"/>
          <w:lang w:eastAsia="hu-HU"/>
        </w:rPr>
        <w:t xml:space="preserve">Évközi ellenőrzés módja: </w:t>
      </w:r>
      <w:r w:rsidRPr="00397F4D">
        <w:rPr>
          <w:rFonts w:ascii="Times New Roman" w:eastAsia="Times New Roman" w:hAnsi="Times New Roman" w:cs="Times New Roman"/>
          <w:sz w:val="24"/>
          <w:szCs w:val="24"/>
          <w:lang w:eastAsia="hu-HU"/>
        </w:rPr>
        <w:t>az előadáson és a gyakorlatokon való részvételt az érvényben lévő Tanulmányi és Vizsgaszabályzat szabályozza.</w:t>
      </w:r>
      <w:r w:rsidRPr="00397F4D">
        <w:rPr>
          <w:rFonts w:ascii="Times New Roman" w:eastAsia="Times New Roman" w:hAnsi="Times New Roman" w:cs="Times New Roman"/>
          <w:b/>
          <w:sz w:val="24"/>
          <w:szCs w:val="24"/>
          <w:lang w:eastAsia="hu-HU"/>
        </w:rPr>
        <w:t xml:space="preserve"> </w:t>
      </w:r>
    </w:p>
    <w:p w:rsidR="00397F4D" w:rsidRPr="00397F4D" w:rsidRDefault="00397F4D" w:rsidP="00397F4D">
      <w:pPr>
        <w:spacing w:before="120" w:after="0" w:line="240" w:lineRule="auto"/>
        <w:jc w:val="both"/>
        <w:rPr>
          <w:rFonts w:ascii="Times New Roman" w:eastAsia="Times New Roman" w:hAnsi="Times New Roman" w:cs="Times New Roman"/>
          <w:i/>
          <w:sz w:val="24"/>
          <w:szCs w:val="24"/>
          <w:lang w:eastAsia="hu-HU"/>
        </w:rPr>
      </w:pPr>
      <w:r w:rsidRPr="00397F4D">
        <w:rPr>
          <w:rFonts w:ascii="Times New Roman" w:eastAsia="Times New Roman" w:hAnsi="Times New Roman" w:cs="Times New Roman"/>
          <w:sz w:val="24"/>
          <w:szCs w:val="24"/>
          <w:lang w:eastAsia="hu-HU"/>
        </w:rPr>
        <w:t>Az aláírás megszerzésének feltétele a gyakorlatokon való részvétel.</w:t>
      </w:r>
    </w:p>
    <w:p w:rsidR="00397F4D" w:rsidRPr="00397F4D" w:rsidRDefault="00397F4D" w:rsidP="00397F4D">
      <w:pPr>
        <w:spacing w:before="120" w:after="0" w:line="240" w:lineRule="auto"/>
        <w:jc w:val="both"/>
        <w:rPr>
          <w:rFonts w:ascii="Times New Roman" w:eastAsia="Times New Roman" w:hAnsi="Times New Roman" w:cs="Times New Roman"/>
          <w:sz w:val="24"/>
          <w:szCs w:val="24"/>
          <w:lang w:eastAsia="hu-HU"/>
        </w:rPr>
      </w:pPr>
      <w:r w:rsidRPr="00397F4D">
        <w:rPr>
          <w:rFonts w:ascii="Times New Roman" w:eastAsia="Times New Roman" w:hAnsi="Times New Roman" w:cs="Times New Roman"/>
          <w:b/>
          <w:sz w:val="24"/>
          <w:szCs w:val="24"/>
          <w:lang w:eastAsia="hu-HU"/>
        </w:rPr>
        <w:t>Számonkérés módja</w:t>
      </w:r>
      <w:r w:rsidRPr="00397F4D">
        <w:rPr>
          <w:rFonts w:ascii="Times New Roman" w:eastAsia="Times New Roman" w:hAnsi="Times New Roman" w:cs="Times New Roman"/>
          <w:sz w:val="24"/>
          <w:szCs w:val="24"/>
          <w:lang w:eastAsia="hu-HU"/>
        </w:rPr>
        <w:t xml:space="preserve"> (</w:t>
      </w:r>
      <w:r w:rsidRPr="00397F4D">
        <w:rPr>
          <w:rFonts w:ascii="Times New Roman" w:eastAsia="Times New Roman" w:hAnsi="Times New Roman" w:cs="Times New Roman"/>
          <w:i/>
          <w:sz w:val="24"/>
          <w:szCs w:val="24"/>
          <w:lang w:eastAsia="hu-HU"/>
        </w:rPr>
        <w:t>félévi vizsgajegy kialakításának módja – beszámoló, gyakorlati jegy, kollokvium, szigorlat</w:t>
      </w:r>
      <w:r w:rsidRPr="00397F4D">
        <w:rPr>
          <w:rFonts w:ascii="Times New Roman" w:eastAsia="Times New Roman" w:hAnsi="Times New Roman" w:cs="Times New Roman"/>
          <w:sz w:val="24"/>
          <w:szCs w:val="24"/>
          <w:lang w:eastAsia="hu-HU"/>
        </w:rPr>
        <w:t>): gyakorlati jegy</w:t>
      </w:r>
    </w:p>
    <w:p w:rsidR="00397F4D" w:rsidRPr="00397F4D" w:rsidRDefault="00397F4D" w:rsidP="00397F4D">
      <w:pPr>
        <w:spacing w:after="0" w:line="240" w:lineRule="auto"/>
        <w:rPr>
          <w:rFonts w:ascii="Times New Roman" w:eastAsia="Times New Roman" w:hAnsi="Times New Roman" w:cs="Times New Roman"/>
          <w:sz w:val="24"/>
          <w:szCs w:val="24"/>
          <w:lang w:eastAsia="hu-HU"/>
        </w:rPr>
      </w:pPr>
    </w:p>
    <w:p w:rsidR="00397F4D" w:rsidRPr="00397F4D" w:rsidRDefault="00397F4D" w:rsidP="00397F4D">
      <w:pPr>
        <w:spacing w:after="0" w:line="240" w:lineRule="auto"/>
        <w:rPr>
          <w:rFonts w:ascii="Times New Roman" w:eastAsia="Times New Roman" w:hAnsi="Times New Roman" w:cs="Times New Roman"/>
          <w:sz w:val="24"/>
          <w:szCs w:val="24"/>
          <w:lang w:eastAsia="hu-HU"/>
        </w:rPr>
      </w:pPr>
      <w:r w:rsidRPr="00397F4D">
        <w:rPr>
          <w:rFonts w:ascii="Times New Roman" w:eastAsia="Times New Roman" w:hAnsi="Times New Roman" w:cs="Times New Roman"/>
          <w:b/>
          <w:sz w:val="24"/>
          <w:szCs w:val="24"/>
          <w:lang w:eastAsia="hu-HU"/>
        </w:rPr>
        <w:t>Oktatási segédanyagok:</w:t>
      </w:r>
      <w:r w:rsidRPr="00397F4D">
        <w:rPr>
          <w:rFonts w:ascii="Times New Roman" w:eastAsia="Times New Roman" w:hAnsi="Times New Roman" w:cs="Times New Roman"/>
          <w:sz w:val="24"/>
          <w:szCs w:val="24"/>
          <w:lang w:eastAsia="hu-HU"/>
        </w:rPr>
        <w:t xml:space="preserve"> az előadások diasorai</w:t>
      </w:r>
    </w:p>
    <w:p w:rsidR="00397F4D" w:rsidRPr="00397F4D" w:rsidRDefault="00397F4D" w:rsidP="00397F4D">
      <w:pPr>
        <w:spacing w:after="0" w:line="240" w:lineRule="auto"/>
        <w:rPr>
          <w:rFonts w:ascii="Times New Roman" w:eastAsia="Times New Roman" w:hAnsi="Times New Roman" w:cs="Times New Roman"/>
          <w:b/>
          <w:sz w:val="24"/>
          <w:szCs w:val="24"/>
          <w:lang w:eastAsia="hu-HU"/>
        </w:rPr>
      </w:pPr>
    </w:p>
    <w:p w:rsidR="00397F4D" w:rsidRPr="00397F4D" w:rsidRDefault="00397F4D" w:rsidP="00397F4D">
      <w:pPr>
        <w:spacing w:after="0" w:line="240" w:lineRule="auto"/>
        <w:rPr>
          <w:rFonts w:ascii="Times New Roman" w:eastAsia="Times New Roman" w:hAnsi="Times New Roman" w:cs="Times New Roman"/>
          <w:b/>
          <w:sz w:val="24"/>
          <w:szCs w:val="24"/>
          <w:lang w:eastAsia="hu-HU"/>
        </w:rPr>
      </w:pPr>
      <w:r w:rsidRPr="00397F4D">
        <w:rPr>
          <w:rFonts w:ascii="Times New Roman" w:eastAsia="Times New Roman" w:hAnsi="Times New Roman" w:cs="Times New Roman"/>
          <w:b/>
          <w:sz w:val="24"/>
          <w:szCs w:val="24"/>
          <w:lang w:eastAsia="hu-HU"/>
        </w:rPr>
        <w:t xml:space="preserve">Ajánlott irodalom: </w:t>
      </w:r>
    </w:p>
    <w:p w:rsidR="00397F4D" w:rsidRPr="00397F4D" w:rsidRDefault="00397F4D" w:rsidP="00397F4D">
      <w:pPr>
        <w:suppressAutoHyphens/>
        <w:spacing w:after="0" w:line="240" w:lineRule="auto"/>
        <w:ind w:left="34"/>
        <w:jc w:val="both"/>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Radics L. (2001): Ökológiai gazdálkodás. Szaktudás Kiadó, Budapest, 316.p. ISBN: 9789636573294.</w:t>
      </w:r>
    </w:p>
    <w:p w:rsidR="00397F4D" w:rsidRPr="00397F4D" w:rsidRDefault="00397F4D" w:rsidP="00397F4D">
      <w:pPr>
        <w:suppressAutoHyphens/>
        <w:spacing w:after="0" w:line="240" w:lineRule="auto"/>
        <w:ind w:left="34"/>
        <w:jc w:val="both"/>
        <w:rPr>
          <w:rFonts w:ascii="Times New Roman" w:eastAsia="Times New Roman" w:hAnsi="Times New Roman" w:cs="Times New Roman"/>
          <w:sz w:val="24"/>
          <w:szCs w:val="24"/>
          <w:lang w:eastAsia="hu-HU"/>
        </w:rPr>
      </w:pPr>
      <w:r w:rsidRPr="00397F4D">
        <w:rPr>
          <w:rFonts w:ascii="Times New Roman" w:eastAsia="Times New Roman" w:hAnsi="Times New Roman" w:cs="Times New Roman"/>
          <w:sz w:val="24"/>
          <w:szCs w:val="24"/>
          <w:lang w:eastAsia="hu-HU"/>
        </w:rPr>
        <w:t>Mátrai Á. (2005): Az ökológiai és alternatív állatgyógyászat alapjai. Mezőgazda Kiadó, Budapest, 374.p. ISBN: 9789632861593.</w:t>
      </w:r>
    </w:p>
    <w:p w:rsidR="00700AB5" w:rsidRDefault="00700AB5">
      <w:r>
        <w:br w:type="page"/>
      </w:r>
    </w:p>
    <w:p w:rsidR="00700AB5" w:rsidRPr="00700AB5" w:rsidRDefault="00700AB5" w:rsidP="00700AB5">
      <w:pPr>
        <w:spacing w:after="0" w:line="240" w:lineRule="auto"/>
        <w:jc w:val="center"/>
        <w:rPr>
          <w:rFonts w:ascii="Times New Roman" w:eastAsia="Times New Roman" w:hAnsi="Times New Roman" w:cs="Times New Roman"/>
          <w:b/>
          <w:sz w:val="24"/>
          <w:szCs w:val="24"/>
          <w:lang w:eastAsia="hu-HU"/>
        </w:rPr>
      </w:pPr>
      <w:r w:rsidRPr="00700AB5">
        <w:rPr>
          <w:rFonts w:ascii="Times New Roman" w:eastAsia="Times New Roman" w:hAnsi="Times New Roman" w:cs="Times New Roman"/>
          <w:b/>
          <w:sz w:val="24"/>
          <w:szCs w:val="24"/>
          <w:lang w:eastAsia="hu-HU"/>
        </w:rPr>
        <w:lastRenderedPageBreak/>
        <w:t>KÖVETELMÉNYRENDSZER</w:t>
      </w:r>
    </w:p>
    <w:p w:rsidR="00700AB5" w:rsidRPr="00700AB5" w:rsidRDefault="00700AB5" w:rsidP="00700AB5">
      <w:pPr>
        <w:spacing w:after="0" w:line="240" w:lineRule="auto"/>
        <w:jc w:val="center"/>
        <w:rPr>
          <w:rFonts w:ascii="Times New Roman" w:eastAsia="Times New Roman" w:hAnsi="Times New Roman" w:cs="Times New Roman"/>
          <w:b/>
          <w:sz w:val="24"/>
          <w:szCs w:val="24"/>
          <w:lang w:eastAsia="hu-HU"/>
        </w:rPr>
      </w:pPr>
      <w:r w:rsidRPr="00700AB5">
        <w:rPr>
          <w:rFonts w:ascii="Times New Roman" w:eastAsia="Times New Roman" w:hAnsi="Times New Roman" w:cs="Times New Roman"/>
          <w:b/>
          <w:sz w:val="24"/>
          <w:szCs w:val="24"/>
          <w:lang w:eastAsia="hu-HU"/>
        </w:rPr>
        <w:t>2023/2024 tanév 1 félév</w:t>
      </w:r>
    </w:p>
    <w:p w:rsidR="00700AB5" w:rsidRPr="00700AB5" w:rsidRDefault="00700AB5" w:rsidP="00700AB5">
      <w:pPr>
        <w:spacing w:after="0" w:line="240" w:lineRule="auto"/>
        <w:jc w:val="center"/>
        <w:rPr>
          <w:rFonts w:ascii="Times New Roman" w:eastAsia="Times New Roman" w:hAnsi="Times New Roman" w:cs="Times New Roman"/>
          <w:b/>
          <w:sz w:val="24"/>
          <w:szCs w:val="24"/>
          <w:lang w:eastAsia="hu-HU"/>
        </w:rPr>
      </w:pPr>
    </w:p>
    <w:p w:rsidR="00700AB5" w:rsidRPr="00700AB5" w:rsidRDefault="00700AB5" w:rsidP="00700AB5">
      <w:pPr>
        <w:spacing w:after="0" w:line="240" w:lineRule="auto"/>
        <w:jc w:val="center"/>
        <w:rPr>
          <w:rFonts w:ascii="Times New Roman" w:eastAsia="Times New Roman" w:hAnsi="Times New Roman" w:cs="Times New Roman"/>
          <w:b/>
          <w:sz w:val="24"/>
          <w:szCs w:val="24"/>
          <w:lang w:eastAsia="hu-HU"/>
        </w:rPr>
      </w:pPr>
    </w:p>
    <w:p w:rsidR="00700AB5" w:rsidRPr="00700AB5" w:rsidRDefault="00700AB5" w:rsidP="00700AB5">
      <w:pPr>
        <w:spacing w:after="0" w:line="240" w:lineRule="auto"/>
        <w:jc w:val="center"/>
        <w:rPr>
          <w:rFonts w:ascii="Times New Roman" w:eastAsia="Times New Roman" w:hAnsi="Times New Roman" w:cs="Times New Roman"/>
          <w:b/>
          <w:sz w:val="24"/>
          <w:szCs w:val="24"/>
          <w:lang w:eastAsia="hu-HU"/>
        </w:rPr>
      </w:pP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b/>
          <w:sz w:val="24"/>
          <w:szCs w:val="24"/>
          <w:lang w:eastAsia="hu-HU"/>
        </w:rPr>
        <w:t>A tantárgy neve, kódja: Akadémiai nyelvi készségek</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b/>
          <w:sz w:val="24"/>
          <w:szCs w:val="24"/>
          <w:lang w:eastAsia="hu-HU"/>
        </w:rPr>
        <w:t>A tantárgyfelelős neve, beosztása:</w:t>
      </w:r>
      <w:r w:rsidRPr="00700AB5">
        <w:rPr>
          <w:rFonts w:ascii="Times New Roman" w:eastAsia="Times New Roman" w:hAnsi="Times New Roman" w:cs="Times New Roman"/>
          <w:sz w:val="24"/>
          <w:szCs w:val="24"/>
          <w:lang w:eastAsia="hu-HU"/>
        </w:rPr>
        <w:t xml:space="preserve"> Dr. </w:t>
      </w:r>
      <w:proofErr w:type="spellStart"/>
      <w:r w:rsidRPr="00700AB5">
        <w:rPr>
          <w:rFonts w:ascii="Times New Roman" w:eastAsia="Times New Roman" w:hAnsi="Times New Roman" w:cs="Times New Roman"/>
          <w:sz w:val="24"/>
          <w:szCs w:val="24"/>
          <w:lang w:eastAsia="hu-HU"/>
        </w:rPr>
        <w:t>Troy</w:t>
      </w:r>
      <w:proofErr w:type="spellEnd"/>
      <w:r w:rsidRPr="00700AB5">
        <w:rPr>
          <w:rFonts w:ascii="Times New Roman" w:eastAsia="Times New Roman" w:hAnsi="Times New Roman" w:cs="Times New Roman"/>
          <w:sz w:val="24"/>
          <w:szCs w:val="24"/>
          <w:lang w:eastAsia="hu-HU"/>
        </w:rPr>
        <w:t xml:space="preserve"> </w:t>
      </w:r>
      <w:proofErr w:type="spellStart"/>
      <w:r w:rsidRPr="00700AB5">
        <w:rPr>
          <w:rFonts w:ascii="Times New Roman" w:eastAsia="Times New Roman" w:hAnsi="Times New Roman" w:cs="Times New Roman"/>
          <w:sz w:val="24"/>
          <w:szCs w:val="24"/>
          <w:lang w:eastAsia="hu-HU"/>
        </w:rPr>
        <w:t>Wiwczaroski</w:t>
      </w:r>
      <w:proofErr w:type="spellEnd"/>
      <w:r w:rsidRPr="00700AB5">
        <w:rPr>
          <w:rFonts w:ascii="Times New Roman" w:eastAsia="Times New Roman" w:hAnsi="Times New Roman" w:cs="Times New Roman"/>
          <w:sz w:val="24"/>
          <w:szCs w:val="24"/>
          <w:lang w:eastAsia="hu-HU"/>
        </w:rPr>
        <w:t>, egyetemi docens</w:t>
      </w:r>
    </w:p>
    <w:p w:rsidR="00700AB5" w:rsidRPr="00700AB5" w:rsidRDefault="00700AB5" w:rsidP="00700AB5">
      <w:pPr>
        <w:spacing w:after="0" w:line="240" w:lineRule="auto"/>
        <w:rPr>
          <w:rFonts w:ascii="Times New Roman" w:eastAsia="Times New Roman" w:hAnsi="Times New Roman" w:cs="Times New Roman"/>
          <w:b/>
          <w:sz w:val="24"/>
          <w:szCs w:val="24"/>
          <w:lang w:eastAsia="hu-HU"/>
        </w:rPr>
      </w:pPr>
      <w:r w:rsidRPr="00700AB5">
        <w:rPr>
          <w:rFonts w:ascii="Times New Roman" w:eastAsia="Times New Roman" w:hAnsi="Times New Roman" w:cs="Times New Roman"/>
          <w:b/>
          <w:sz w:val="24"/>
          <w:szCs w:val="24"/>
          <w:lang w:eastAsia="hu-HU"/>
        </w:rPr>
        <w:t xml:space="preserve">A tantárgy oktatásába bevont további oktatók: Dr. Farkas János, </w:t>
      </w:r>
      <w:proofErr w:type="spellStart"/>
      <w:r w:rsidRPr="00700AB5">
        <w:rPr>
          <w:rFonts w:ascii="Times New Roman" w:eastAsia="Times New Roman" w:hAnsi="Times New Roman" w:cs="Times New Roman"/>
          <w:b/>
          <w:sz w:val="24"/>
          <w:szCs w:val="24"/>
          <w:lang w:eastAsia="hu-HU"/>
        </w:rPr>
        <w:t>Troickij</w:t>
      </w:r>
      <w:proofErr w:type="spellEnd"/>
      <w:r w:rsidRPr="00700AB5">
        <w:rPr>
          <w:rFonts w:ascii="Times New Roman" w:eastAsia="Times New Roman" w:hAnsi="Times New Roman" w:cs="Times New Roman"/>
          <w:b/>
          <w:sz w:val="24"/>
          <w:szCs w:val="24"/>
          <w:lang w:eastAsia="hu-HU"/>
        </w:rPr>
        <w:t xml:space="preserve"> </w:t>
      </w:r>
      <w:proofErr w:type="spellStart"/>
      <w:r w:rsidRPr="00700AB5">
        <w:rPr>
          <w:rFonts w:ascii="Times New Roman" w:eastAsia="Times New Roman" w:hAnsi="Times New Roman" w:cs="Times New Roman"/>
          <w:b/>
          <w:sz w:val="24"/>
          <w:szCs w:val="24"/>
          <w:lang w:eastAsia="hu-HU"/>
        </w:rPr>
        <w:t>German</w:t>
      </w:r>
      <w:proofErr w:type="spellEnd"/>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b/>
          <w:sz w:val="24"/>
          <w:szCs w:val="24"/>
          <w:lang w:eastAsia="hu-HU"/>
        </w:rPr>
        <w:t>Tantárgy típusa: gyakorlat</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b/>
          <w:sz w:val="24"/>
          <w:szCs w:val="24"/>
          <w:lang w:eastAsia="hu-HU"/>
        </w:rPr>
        <w:t>A tantárgy oktatási időterve, vizsga típusa: 0+2, gyakorlati jegy</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b/>
          <w:sz w:val="24"/>
          <w:szCs w:val="24"/>
          <w:lang w:eastAsia="hu-HU"/>
        </w:rPr>
        <w:t>A tantárgy kredit értéke: 3</w:t>
      </w:r>
    </w:p>
    <w:p w:rsidR="00700AB5" w:rsidRPr="00700AB5" w:rsidRDefault="00700AB5" w:rsidP="00700AB5">
      <w:pPr>
        <w:spacing w:after="0" w:line="240" w:lineRule="auto"/>
        <w:rPr>
          <w:rFonts w:ascii="Times New Roman" w:eastAsia="Times New Roman" w:hAnsi="Times New Roman" w:cs="Times New Roman"/>
          <w:b/>
          <w:sz w:val="24"/>
          <w:szCs w:val="24"/>
          <w:lang w:eastAsia="hu-HU"/>
        </w:rPr>
      </w:pPr>
    </w:p>
    <w:p w:rsidR="00700AB5" w:rsidRPr="00700AB5" w:rsidRDefault="00700AB5" w:rsidP="00700AB5">
      <w:pPr>
        <w:spacing w:after="0" w:line="240" w:lineRule="auto"/>
        <w:rPr>
          <w:rFonts w:ascii="Times New Roman" w:eastAsia="Times New Roman" w:hAnsi="Times New Roman" w:cs="Times New Roman"/>
          <w:b/>
          <w:sz w:val="24"/>
          <w:szCs w:val="24"/>
          <w:lang w:eastAsia="hu-HU"/>
        </w:rPr>
      </w:pPr>
      <w:r w:rsidRPr="00700AB5">
        <w:rPr>
          <w:rFonts w:ascii="Times New Roman" w:eastAsia="Times New Roman" w:hAnsi="Times New Roman" w:cs="Times New Roman"/>
          <w:b/>
          <w:sz w:val="24"/>
          <w:szCs w:val="24"/>
          <w:lang w:eastAsia="hu-HU"/>
        </w:rPr>
        <w:t>A tárgy oktatásának célja:</w:t>
      </w:r>
      <w:r w:rsidRPr="00700AB5">
        <w:rPr>
          <w:rFonts w:ascii="Times New Roman" w:eastAsia="Times New Roman" w:hAnsi="Times New Roman" w:cs="Times New Roman"/>
          <w:sz w:val="24"/>
          <w:szCs w:val="24"/>
          <w:lang w:eastAsia="hu-HU"/>
        </w:rPr>
        <w:t xml:space="preserve"> </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 xml:space="preserve">Ez a </w:t>
      </w:r>
      <w:proofErr w:type="gramStart"/>
      <w:r w:rsidRPr="00700AB5">
        <w:rPr>
          <w:rFonts w:ascii="Times New Roman" w:eastAsia="Times New Roman" w:hAnsi="Times New Roman" w:cs="Times New Roman"/>
          <w:sz w:val="24"/>
          <w:szCs w:val="24"/>
          <w:lang w:eastAsia="hu-HU"/>
        </w:rPr>
        <w:t>kurzus</w:t>
      </w:r>
      <w:proofErr w:type="gramEnd"/>
      <w:r w:rsidRPr="00700AB5">
        <w:rPr>
          <w:rFonts w:ascii="Times New Roman" w:eastAsia="Times New Roman" w:hAnsi="Times New Roman" w:cs="Times New Roman"/>
          <w:sz w:val="24"/>
          <w:szCs w:val="24"/>
          <w:lang w:eastAsia="hu-HU"/>
        </w:rPr>
        <w:t xml:space="preserve"> megismerteti a hallgatókat a formálisabb tudományos írás mechanikájával. Szervezés, hangnem, stilisztika, tézisek, megfelelő idézési és dokumentációs módszerek az olyan típusú írásokhoz, mint az </w:t>
      </w:r>
      <w:proofErr w:type="gramStart"/>
      <w:r w:rsidRPr="00700AB5">
        <w:rPr>
          <w:rFonts w:ascii="Times New Roman" w:eastAsia="Times New Roman" w:hAnsi="Times New Roman" w:cs="Times New Roman"/>
          <w:sz w:val="24"/>
          <w:szCs w:val="24"/>
          <w:lang w:eastAsia="hu-HU"/>
        </w:rPr>
        <w:t>absztraktak</w:t>
      </w:r>
      <w:proofErr w:type="gramEnd"/>
      <w:r w:rsidRPr="00700AB5">
        <w:rPr>
          <w:rFonts w:ascii="Times New Roman" w:eastAsia="Times New Roman" w:hAnsi="Times New Roman" w:cs="Times New Roman"/>
          <w:sz w:val="24"/>
          <w:szCs w:val="24"/>
          <w:lang w:eastAsia="hu-HU"/>
        </w:rPr>
        <w:t>, összegzés, laboratóriumi jelentés írása és alapvető pályázati íráskészség.</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 xml:space="preserve">A </w:t>
      </w:r>
      <w:proofErr w:type="gramStart"/>
      <w:r w:rsidRPr="00700AB5">
        <w:rPr>
          <w:rFonts w:ascii="Times New Roman" w:eastAsia="Times New Roman" w:hAnsi="Times New Roman" w:cs="Times New Roman"/>
          <w:sz w:val="24"/>
          <w:szCs w:val="24"/>
          <w:lang w:eastAsia="hu-HU"/>
        </w:rPr>
        <w:t>kurzus</w:t>
      </w:r>
      <w:proofErr w:type="gramEnd"/>
      <w:r w:rsidRPr="00700AB5">
        <w:rPr>
          <w:rFonts w:ascii="Times New Roman" w:eastAsia="Times New Roman" w:hAnsi="Times New Roman" w:cs="Times New Roman"/>
          <w:sz w:val="24"/>
          <w:szCs w:val="24"/>
          <w:lang w:eastAsia="hu-HU"/>
        </w:rPr>
        <w:t xml:space="preserve"> értékelése a félév során adott esszé- és egyéb írásbeli feladatok eredményei alapján történik.</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b/>
          <w:sz w:val="24"/>
          <w:szCs w:val="24"/>
          <w:lang w:eastAsia="hu-HU"/>
        </w:rPr>
        <w:t xml:space="preserve">A tantárgy tartalma </w:t>
      </w:r>
      <w:r w:rsidRPr="00700AB5">
        <w:rPr>
          <w:rFonts w:ascii="Times New Roman" w:eastAsia="Times New Roman" w:hAnsi="Times New Roman" w:cs="Times New Roman"/>
          <w:sz w:val="24"/>
          <w:szCs w:val="24"/>
          <w:lang w:eastAsia="hu-HU"/>
        </w:rPr>
        <w:t xml:space="preserve">(14 hét bontásban): </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1. Bevezetés az angol nyelvű írásbeliségbe</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2. A téma kifejtése, a közönség megközelítése: Módszerek, logika</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3. A bevezetés, bekezdések írása</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4. Döntés a tartalomról, Az írásjelek használata, Átmeneti elemek</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5. Forrásidézet, Parafrázis, Összefoglalás és bibliográfia. A plágium elkerülése</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6. Következtetés írása</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 xml:space="preserve">7. Az 5 bekezdéses </w:t>
      </w:r>
      <w:proofErr w:type="gramStart"/>
      <w:r w:rsidRPr="00700AB5">
        <w:rPr>
          <w:rFonts w:ascii="Times New Roman" w:eastAsia="Times New Roman" w:hAnsi="Times New Roman" w:cs="Times New Roman"/>
          <w:sz w:val="24"/>
          <w:szCs w:val="24"/>
          <w:lang w:eastAsia="hu-HU"/>
        </w:rPr>
        <w:t>esszé</w:t>
      </w:r>
      <w:proofErr w:type="gramEnd"/>
      <w:r w:rsidRPr="00700AB5">
        <w:rPr>
          <w:rFonts w:ascii="Times New Roman" w:eastAsia="Times New Roman" w:hAnsi="Times New Roman" w:cs="Times New Roman"/>
          <w:sz w:val="24"/>
          <w:szCs w:val="24"/>
          <w:lang w:eastAsia="hu-HU"/>
        </w:rPr>
        <w:t xml:space="preserve"> </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 xml:space="preserve">8. </w:t>
      </w:r>
      <w:proofErr w:type="gramStart"/>
      <w:r w:rsidRPr="00700AB5">
        <w:rPr>
          <w:rFonts w:ascii="Times New Roman" w:eastAsia="Times New Roman" w:hAnsi="Times New Roman" w:cs="Times New Roman"/>
          <w:sz w:val="24"/>
          <w:szCs w:val="24"/>
          <w:lang w:eastAsia="hu-HU"/>
        </w:rPr>
        <w:t>Absztrakt</w:t>
      </w:r>
      <w:proofErr w:type="gramEnd"/>
      <w:r w:rsidRPr="00700AB5">
        <w:rPr>
          <w:rFonts w:ascii="Times New Roman" w:eastAsia="Times New Roman" w:hAnsi="Times New Roman" w:cs="Times New Roman"/>
          <w:sz w:val="24"/>
          <w:szCs w:val="24"/>
          <w:lang w:eastAsia="hu-HU"/>
        </w:rPr>
        <w:t xml:space="preserve"> írás</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 xml:space="preserve">9. Tudományos publikációk: módszertan és szervezeti </w:t>
      </w:r>
      <w:proofErr w:type="gramStart"/>
      <w:r w:rsidRPr="00700AB5">
        <w:rPr>
          <w:rFonts w:ascii="Times New Roman" w:eastAsia="Times New Roman" w:hAnsi="Times New Roman" w:cs="Times New Roman"/>
          <w:sz w:val="24"/>
          <w:szCs w:val="24"/>
          <w:lang w:eastAsia="hu-HU"/>
        </w:rPr>
        <w:t>struktúra</w:t>
      </w:r>
      <w:proofErr w:type="gramEnd"/>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10. Tudományos publikációk: Szerkesztőbizottsági igények, stilisztika</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 xml:space="preserve">11. </w:t>
      </w:r>
      <w:proofErr w:type="gramStart"/>
      <w:r w:rsidRPr="00700AB5">
        <w:rPr>
          <w:rFonts w:ascii="Times New Roman" w:eastAsia="Times New Roman" w:hAnsi="Times New Roman" w:cs="Times New Roman"/>
          <w:sz w:val="24"/>
          <w:szCs w:val="24"/>
          <w:lang w:eastAsia="hu-HU"/>
        </w:rPr>
        <w:t>Reagálás</w:t>
      </w:r>
      <w:proofErr w:type="gramEnd"/>
      <w:r w:rsidRPr="00700AB5">
        <w:rPr>
          <w:rFonts w:ascii="Times New Roman" w:eastAsia="Times New Roman" w:hAnsi="Times New Roman" w:cs="Times New Roman"/>
          <w:sz w:val="24"/>
          <w:szCs w:val="24"/>
          <w:lang w:eastAsia="hu-HU"/>
        </w:rPr>
        <w:t xml:space="preserve"> a másodlagos irodalomra: Ötletek beépítése, ötletek elutasítása</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 xml:space="preserve">12. A kontrasztív </w:t>
      </w:r>
      <w:proofErr w:type="gramStart"/>
      <w:r w:rsidRPr="00700AB5">
        <w:rPr>
          <w:rFonts w:ascii="Times New Roman" w:eastAsia="Times New Roman" w:hAnsi="Times New Roman" w:cs="Times New Roman"/>
          <w:sz w:val="24"/>
          <w:szCs w:val="24"/>
          <w:lang w:eastAsia="hu-HU"/>
        </w:rPr>
        <w:t>esszé</w:t>
      </w:r>
      <w:proofErr w:type="gramEnd"/>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 xml:space="preserve">13. Az összehasonlító </w:t>
      </w:r>
      <w:proofErr w:type="gramStart"/>
      <w:r w:rsidRPr="00700AB5">
        <w:rPr>
          <w:rFonts w:ascii="Times New Roman" w:eastAsia="Times New Roman" w:hAnsi="Times New Roman" w:cs="Times New Roman"/>
          <w:sz w:val="24"/>
          <w:szCs w:val="24"/>
          <w:lang w:eastAsia="hu-HU"/>
        </w:rPr>
        <w:t>esszé</w:t>
      </w:r>
      <w:proofErr w:type="gramEnd"/>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14. Cím, terjedelem és eljárás</w:t>
      </w:r>
    </w:p>
    <w:p w:rsidR="00700AB5" w:rsidRPr="00700AB5" w:rsidRDefault="00700AB5" w:rsidP="00700AB5">
      <w:pPr>
        <w:spacing w:before="120" w:after="0" w:line="240" w:lineRule="auto"/>
        <w:jc w:val="both"/>
        <w:rPr>
          <w:rFonts w:ascii="Times New Roman" w:eastAsia="Times New Roman" w:hAnsi="Times New Roman" w:cs="Times New Roman"/>
          <w:i/>
          <w:sz w:val="24"/>
          <w:szCs w:val="24"/>
          <w:lang w:eastAsia="hu-HU"/>
        </w:rPr>
      </w:pPr>
      <w:r w:rsidRPr="00700AB5">
        <w:rPr>
          <w:rFonts w:ascii="Times New Roman" w:eastAsia="Times New Roman" w:hAnsi="Times New Roman" w:cs="Times New Roman"/>
          <w:b/>
          <w:sz w:val="24"/>
          <w:szCs w:val="24"/>
          <w:lang w:eastAsia="hu-HU"/>
        </w:rPr>
        <w:t xml:space="preserve">Évközi ellenőrzés módja: </w:t>
      </w:r>
    </w:p>
    <w:p w:rsidR="00700AB5" w:rsidRPr="00700AB5" w:rsidRDefault="00700AB5" w:rsidP="00700AB5">
      <w:pPr>
        <w:spacing w:before="120" w:after="0" w:line="240" w:lineRule="auto"/>
        <w:jc w:val="both"/>
        <w:rPr>
          <w:rFonts w:ascii="Times New Roman" w:eastAsia="Times New Roman" w:hAnsi="Times New Roman" w:cs="Times New Roman"/>
          <w:sz w:val="24"/>
          <w:szCs w:val="24"/>
          <w:lang w:eastAsia="hu-HU"/>
        </w:rPr>
      </w:pPr>
      <w:r w:rsidRPr="00700AB5">
        <w:rPr>
          <w:rFonts w:ascii="Times New Roman" w:eastAsia="Times New Roman" w:hAnsi="Times New Roman" w:cs="Times New Roman"/>
          <w:b/>
          <w:sz w:val="24"/>
          <w:szCs w:val="24"/>
          <w:lang w:eastAsia="hu-HU"/>
        </w:rPr>
        <w:t>Számonkérés módja:</w:t>
      </w:r>
      <w:r w:rsidRPr="00700AB5">
        <w:rPr>
          <w:rFonts w:ascii="Times New Roman" w:eastAsia="Times New Roman" w:hAnsi="Times New Roman" w:cs="Times New Roman"/>
          <w:sz w:val="24"/>
          <w:szCs w:val="24"/>
          <w:lang w:eastAsia="hu-HU"/>
        </w:rPr>
        <w:t xml:space="preserve"> </w:t>
      </w:r>
      <w:r w:rsidRPr="00700AB5">
        <w:rPr>
          <w:rFonts w:ascii="Times New Roman" w:eastAsia="Times New Roman" w:hAnsi="Times New Roman" w:cs="Times New Roman"/>
          <w:b/>
          <w:sz w:val="24"/>
          <w:szCs w:val="24"/>
          <w:lang w:eastAsia="hu-HU"/>
        </w:rPr>
        <w:t>gyakorlati jegy</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b/>
          <w:sz w:val="24"/>
          <w:szCs w:val="24"/>
          <w:lang w:eastAsia="hu-HU"/>
        </w:rPr>
        <w:t>Oktatási segédanyagok:</w:t>
      </w:r>
      <w:r w:rsidRPr="00700AB5">
        <w:rPr>
          <w:rFonts w:ascii="Times New Roman" w:eastAsia="Times New Roman" w:hAnsi="Times New Roman" w:cs="Times New Roman"/>
          <w:sz w:val="24"/>
          <w:szCs w:val="24"/>
          <w:lang w:eastAsia="hu-HU"/>
        </w:rPr>
        <w:t xml:space="preserve"> </w:t>
      </w:r>
    </w:p>
    <w:p w:rsidR="00700AB5" w:rsidRPr="00700AB5" w:rsidRDefault="00700AB5" w:rsidP="00700AB5">
      <w:pPr>
        <w:spacing w:after="0" w:line="240" w:lineRule="auto"/>
        <w:rPr>
          <w:rFonts w:ascii="Times New Roman" w:eastAsia="Times New Roman" w:hAnsi="Times New Roman" w:cs="Times New Roman"/>
          <w:b/>
          <w:sz w:val="24"/>
          <w:szCs w:val="24"/>
          <w:lang w:eastAsia="hu-HU"/>
        </w:rPr>
      </w:pPr>
      <w:r w:rsidRPr="00700AB5">
        <w:rPr>
          <w:rFonts w:ascii="Times New Roman" w:eastAsia="Times New Roman" w:hAnsi="Times New Roman" w:cs="Times New Roman"/>
          <w:b/>
          <w:sz w:val="24"/>
          <w:szCs w:val="24"/>
          <w:lang w:eastAsia="hu-HU"/>
        </w:rPr>
        <w:t xml:space="preserve">Ajánlott irodalom: </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 xml:space="preserve">Kötelező irodalom: </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 xml:space="preserve">MCCARTHY, M. &amp; F. O'DELL. </w:t>
      </w:r>
      <w:proofErr w:type="spellStart"/>
      <w:r w:rsidRPr="00700AB5">
        <w:rPr>
          <w:rFonts w:ascii="Times New Roman" w:eastAsia="Times New Roman" w:hAnsi="Times New Roman" w:cs="Times New Roman"/>
          <w:sz w:val="24"/>
          <w:szCs w:val="24"/>
          <w:lang w:eastAsia="hu-HU"/>
        </w:rPr>
        <w:t>Academic</w:t>
      </w:r>
      <w:proofErr w:type="spellEnd"/>
      <w:r w:rsidRPr="00700AB5">
        <w:rPr>
          <w:rFonts w:ascii="Times New Roman" w:eastAsia="Times New Roman" w:hAnsi="Times New Roman" w:cs="Times New Roman"/>
          <w:sz w:val="24"/>
          <w:szCs w:val="24"/>
          <w:lang w:eastAsia="hu-HU"/>
        </w:rPr>
        <w:t xml:space="preserve"> </w:t>
      </w:r>
      <w:proofErr w:type="spellStart"/>
      <w:r w:rsidRPr="00700AB5">
        <w:rPr>
          <w:rFonts w:ascii="Times New Roman" w:eastAsia="Times New Roman" w:hAnsi="Times New Roman" w:cs="Times New Roman"/>
          <w:sz w:val="24"/>
          <w:szCs w:val="24"/>
          <w:lang w:eastAsia="hu-HU"/>
        </w:rPr>
        <w:t>Vocabulary</w:t>
      </w:r>
      <w:proofErr w:type="spellEnd"/>
      <w:r w:rsidRPr="00700AB5">
        <w:rPr>
          <w:rFonts w:ascii="Times New Roman" w:eastAsia="Times New Roman" w:hAnsi="Times New Roman" w:cs="Times New Roman"/>
          <w:sz w:val="24"/>
          <w:szCs w:val="24"/>
          <w:lang w:eastAsia="hu-HU"/>
        </w:rPr>
        <w:t xml:space="preserve"> in </w:t>
      </w:r>
      <w:proofErr w:type="spellStart"/>
      <w:r w:rsidRPr="00700AB5">
        <w:rPr>
          <w:rFonts w:ascii="Times New Roman" w:eastAsia="Times New Roman" w:hAnsi="Times New Roman" w:cs="Times New Roman"/>
          <w:sz w:val="24"/>
          <w:szCs w:val="24"/>
          <w:lang w:eastAsia="hu-HU"/>
        </w:rPr>
        <w:t>Use</w:t>
      </w:r>
      <w:proofErr w:type="spellEnd"/>
      <w:r w:rsidRPr="00700AB5">
        <w:rPr>
          <w:rFonts w:ascii="Times New Roman" w:eastAsia="Times New Roman" w:hAnsi="Times New Roman" w:cs="Times New Roman"/>
          <w:sz w:val="24"/>
          <w:szCs w:val="24"/>
          <w:lang w:eastAsia="hu-HU"/>
        </w:rPr>
        <w:t>. Cambridge UP, Cambridge, 2016. ISBN 9781107591660.</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Ajánlott irodalom:</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 xml:space="preserve">REID, </w:t>
      </w:r>
      <w:proofErr w:type="spellStart"/>
      <w:r w:rsidRPr="00700AB5">
        <w:rPr>
          <w:rFonts w:ascii="Times New Roman" w:eastAsia="Times New Roman" w:hAnsi="Times New Roman" w:cs="Times New Roman"/>
          <w:sz w:val="24"/>
          <w:szCs w:val="24"/>
          <w:lang w:eastAsia="hu-HU"/>
        </w:rPr>
        <w:t>Joy</w:t>
      </w:r>
      <w:proofErr w:type="spellEnd"/>
      <w:r w:rsidRPr="00700AB5">
        <w:rPr>
          <w:rFonts w:ascii="Times New Roman" w:eastAsia="Times New Roman" w:hAnsi="Times New Roman" w:cs="Times New Roman"/>
          <w:sz w:val="24"/>
          <w:szCs w:val="24"/>
          <w:lang w:eastAsia="hu-HU"/>
        </w:rPr>
        <w:t xml:space="preserve"> M. The </w:t>
      </w:r>
      <w:proofErr w:type="spellStart"/>
      <w:r w:rsidRPr="00700AB5">
        <w:rPr>
          <w:rFonts w:ascii="Times New Roman" w:eastAsia="Times New Roman" w:hAnsi="Times New Roman" w:cs="Times New Roman"/>
          <w:sz w:val="24"/>
          <w:szCs w:val="24"/>
          <w:lang w:eastAsia="hu-HU"/>
        </w:rPr>
        <w:t>Process</w:t>
      </w:r>
      <w:proofErr w:type="spellEnd"/>
      <w:r w:rsidRPr="00700AB5">
        <w:rPr>
          <w:rFonts w:ascii="Times New Roman" w:eastAsia="Times New Roman" w:hAnsi="Times New Roman" w:cs="Times New Roman"/>
          <w:sz w:val="24"/>
          <w:szCs w:val="24"/>
          <w:lang w:eastAsia="hu-HU"/>
        </w:rPr>
        <w:t xml:space="preserve"> of </w:t>
      </w:r>
      <w:proofErr w:type="spellStart"/>
      <w:r w:rsidRPr="00700AB5">
        <w:rPr>
          <w:rFonts w:ascii="Times New Roman" w:eastAsia="Times New Roman" w:hAnsi="Times New Roman" w:cs="Times New Roman"/>
          <w:sz w:val="24"/>
          <w:szCs w:val="24"/>
          <w:lang w:eastAsia="hu-HU"/>
        </w:rPr>
        <w:t>Composition</w:t>
      </w:r>
      <w:proofErr w:type="spellEnd"/>
      <w:r w:rsidRPr="00700AB5">
        <w:rPr>
          <w:rFonts w:ascii="Times New Roman" w:eastAsia="Times New Roman" w:hAnsi="Times New Roman" w:cs="Times New Roman"/>
          <w:sz w:val="24"/>
          <w:szCs w:val="24"/>
          <w:lang w:eastAsia="hu-HU"/>
        </w:rPr>
        <w:t>. 3rd Edition. Longman: White Plains, NY</w:t>
      </w:r>
      <w:proofErr w:type="gramStart"/>
      <w:r w:rsidRPr="00700AB5">
        <w:rPr>
          <w:rFonts w:ascii="Times New Roman" w:eastAsia="Times New Roman" w:hAnsi="Times New Roman" w:cs="Times New Roman"/>
          <w:sz w:val="24"/>
          <w:szCs w:val="24"/>
          <w:lang w:eastAsia="hu-HU"/>
        </w:rPr>
        <w:t>.,</w:t>
      </w:r>
      <w:proofErr w:type="gramEnd"/>
      <w:r w:rsidRPr="00700AB5">
        <w:rPr>
          <w:rFonts w:ascii="Times New Roman" w:eastAsia="Times New Roman" w:hAnsi="Times New Roman" w:cs="Times New Roman"/>
          <w:sz w:val="24"/>
          <w:szCs w:val="24"/>
          <w:lang w:eastAsia="hu-HU"/>
        </w:rPr>
        <w:t xml:space="preserve"> 2000. ISBN: 0-13-021317-9.</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 xml:space="preserve">WIWCZAROSKI, </w:t>
      </w:r>
      <w:proofErr w:type="spellStart"/>
      <w:r w:rsidRPr="00700AB5">
        <w:rPr>
          <w:rFonts w:ascii="Times New Roman" w:eastAsia="Times New Roman" w:hAnsi="Times New Roman" w:cs="Times New Roman"/>
          <w:sz w:val="24"/>
          <w:szCs w:val="24"/>
          <w:lang w:eastAsia="hu-HU"/>
        </w:rPr>
        <w:t>Troy</w:t>
      </w:r>
      <w:proofErr w:type="spellEnd"/>
      <w:r w:rsidRPr="00700AB5">
        <w:rPr>
          <w:rFonts w:ascii="Times New Roman" w:eastAsia="Times New Roman" w:hAnsi="Times New Roman" w:cs="Times New Roman"/>
          <w:sz w:val="24"/>
          <w:szCs w:val="24"/>
          <w:lang w:eastAsia="hu-HU"/>
        </w:rPr>
        <w:t xml:space="preserve"> B. </w:t>
      </w:r>
      <w:proofErr w:type="spellStart"/>
      <w:r w:rsidRPr="00700AB5">
        <w:rPr>
          <w:rFonts w:ascii="Times New Roman" w:eastAsia="Times New Roman" w:hAnsi="Times New Roman" w:cs="Times New Roman"/>
          <w:sz w:val="24"/>
          <w:szCs w:val="24"/>
          <w:lang w:eastAsia="hu-HU"/>
        </w:rPr>
        <w:t>Writing</w:t>
      </w:r>
      <w:proofErr w:type="spellEnd"/>
      <w:r w:rsidRPr="00700AB5">
        <w:rPr>
          <w:rFonts w:ascii="Times New Roman" w:eastAsia="Times New Roman" w:hAnsi="Times New Roman" w:cs="Times New Roman"/>
          <w:sz w:val="24"/>
          <w:szCs w:val="24"/>
          <w:lang w:eastAsia="hu-HU"/>
        </w:rPr>
        <w:t xml:space="preserve"> and Professional </w:t>
      </w:r>
      <w:proofErr w:type="spellStart"/>
      <w:r w:rsidRPr="00700AB5">
        <w:rPr>
          <w:rFonts w:ascii="Times New Roman" w:eastAsia="Times New Roman" w:hAnsi="Times New Roman" w:cs="Times New Roman"/>
          <w:sz w:val="24"/>
          <w:szCs w:val="24"/>
          <w:lang w:eastAsia="hu-HU"/>
        </w:rPr>
        <w:t>Communication</w:t>
      </w:r>
      <w:proofErr w:type="spellEnd"/>
      <w:r w:rsidRPr="00700AB5">
        <w:rPr>
          <w:rFonts w:ascii="Times New Roman" w:eastAsia="Times New Roman" w:hAnsi="Times New Roman" w:cs="Times New Roman"/>
          <w:sz w:val="24"/>
          <w:szCs w:val="24"/>
          <w:lang w:eastAsia="hu-HU"/>
        </w:rPr>
        <w:t>. Debrecen, 2007.</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r w:rsidRPr="00700AB5">
        <w:rPr>
          <w:rFonts w:ascii="Times New Roman" w:eastAsia="Times New Roman" w:hAnsi="Times New Roman" w:cs="Times New Roman"/>
          <w:sz w:val="24"/>
          <w:szCs w:val="24"/>
          <w:lang w:eastAsia="hu-HU"/>
        </w:rPr>
        <w:t xml:space="preserve">WIWCZAROSKI, </w:t>
      </w:r>
      <w:proofErr w:type="spellStart"/>
      <w:r w:rsidRPr="00700AB5">
        <w:rPr>
          <w:rFonts w:ascii="Times New Roman" w:eastAsia="Times New Roman" w:hAnsi="Times New Roman" w:cs="Times New Roman"/>
          <w:sz w:val="24"/>
          <w:szCs w:val="24"/>
          <w:lang w:eastAsia="hu-HU"/>
        </w:rPr>
        <w:t>Troy</w:t>
      </w:r>
      <w:proofErr w:type="spellEnd"/>
      <w:r w:rsidRPr="00700AB5">
        <w:rPr>
          <w:rFonts w:ascii="Times New Roman" w:eastAsia="Times New Roman" w:hAnsi="Times New Roman" w:cs="Times New Roman"/>
          <w:sz w:val="24"/>
          <w:szCs w:val="24"/>
          <w:lang w:eastAsia="hu-HU"/>
        </w:rPr>
        <w:t xml:space="preserve"> B. </w:t>
      </w:r>
      <w:proofErr w:type="spellStart"/>
      <w:r w:rsidRPr="00700AB5">
        <w:rPr>
          <w:rFonts w:ascii="Times New Roman" w:eastAsia="Times New Roman" w:hAnsi="Times New Roman" w:cs="Times New Roman"/>
          <w:sz w:val="24"/>
          <w:szCs w:val="24"/>
          <w:lang w:eastAsia="hu-HU"/>
        </w:rPr>
        <w:t>Lecture</w:t>
      </w:r>
      <w:proofErr w:type="spellEnd"/>
      <w:r w:rsidRPr="00700AB5">
        <w:rPr>
          <w:rFonts w:ascii="Times New Roman" w:eastAsia="Times New Roman" w:hAnsi="Times New Roman" w:cs="Times New Roman"/>
          <w:sz w:val="24"/>
          <w:szCs w:val="24"/>
          <w:lang w:eastAsia="hu-HU"/>
        </w:rPr>
        <w:t xml:space="preserve"> </w:t>
      </w:r>
      <w:proofErr w:type="spellStart"/>
      <w:r w:rsidRPr="00700AB5">
        <w:rPr>
          <w:rFonts w:ascii="Times New Roman" w:eastAsia="Times New Roman" w:hAnsi="Times New Roman" w:cs="Times New Roman"/>
          <w:sz w:val="24"/>
          <w:szCs w:val="24"/>
          <w:lang w:eastAsia="hu-HU"/>
        </w:rPr>
        <w:t>notes</w:t>
      </w:r>
      <w:proofErr w:type="spellEnd"/>
      <w:r w:rsidRPr="00700AB5">
        <w:rPr>
          <w:rFonts w:ascii="Times New Roman" w:eastAsia="Times New Roman" w:hAnsi="Times New Roman" w:cs="Times New Roman"/>
          <w:sz w:val="24"/>
          <w:szCs w:val="24"/>
          <w:lang w:eastAsia="hu-HU"/>
        </w:rPr>
        <w:t>.</w:t>
      </w:r>
    </w:p>
    <w:p w:rsidR="00700AB5" w:rsidRPr="00700AB5" w:rsidRDefault="00700AB5" w:rsidP="00700AB5">
      <w:pPr>
        <w:spacing w:after="0" w:line="240" w:lineRule="auto"/>
        <w:rPr>
          <w:rFonts w:ascii="Times New Roman" w:eastAsia="Times New Roman" w:hAnsi="Times New Roman" w:cs="Times New Roman"/>
          <w:sz w:val="24"/>
          <w:szCs w:val="24"/>
          <w:lang w:eastAsia="hu-HU"/>
        </w:rPr>
      </w:pPr>
    </w:p>
    <w:p w:rsidR="00F278C0" w:rsidRPr="00F278C0" w:rsidRDefault="00F278C0" w:rsidP="00F278C0">
      <w:pPr>
        <w:spacing w:after="0" w:line="240" w:lineRule="auto"/>
        <w:jc w:val="center"/>
        <w:rPr>
          <w:rFonts w:ascii="Times New Roman" w:eastAsia="Times New Roman" w:hAnsi="Times New Roman" w:cs="Times New Roman"/>
          <w:b/>
          <w:sz w:val="24"/>
          <w:szCs w:val="24"/>
          <w:lang w:eastAsia="hu-HU"/>
        </w:rPr>
      </w:pPr>
      <w:r w:rsidRPr="00F278C0">
        <w:rPr>
          <w:rFonts w:ascii="Times New Roman" w:eastAsia="Times New Roman" w:hAnsi="Times New Roman" w:cs="Times New Roman"/>
          <w:b/>
          <w:sz w:val="24"/>
          <w:szCs w:val="24"/>
          <w:lang w:eastAsia="hu-HU"/>
        </w:rPr>
        <w:t>KÖVETELMÉNYRENDSZER</w:t>
      </w:r>
    </w:p>
    <w:p w:rsidR="00F278C0" w:rsidRPr="00F278C0" w:rsidRDefault="00F278C0" w:rsidP="00F278C0">
      <w:pPr>
        <w:spacing w:after="0" w:line="240" w:lineRule="auto"/>
        <w:jc w:val="center"/>
        <w:rPr>
          <w:rFonts w:ascii="Times New Roman" w:eastAsia="Times New Roman" w:hAnsi="Times New Roman" w:cs="Times New Roman"/>
          <w:b/>
          <w:sz w:val="24"/>
          <w:szCs w:val="24"/>
          <w:lang w:eastAsia="hu-HU"/>
        </w:rPr>
      </w:pPr>
      <w:r w:rsidRPr="00F278C0">
        <w:rPr>
          <w:rFonts w:ascii="Times New Roman" w:eastAsia="Times New Roman" w:hAnsi="Times New Roman" w:cs="Times New Roman"/>
          <w:b/>
          <w:sz w:val="24"/>
          <w:szCs w:val="24"/>
          <w:lang w:eastAsia="hu-HU"/>
        </w:rPr>
        <w:t>2023/24. tanév 1. félév</w:t>
      </w:r>
    </w:p>
    <w:p w:rsidR="00F278C0" w:rsidRPr="00F278C0" w:rsidRDefault="00F278C0" w:rsidP="00F278C0">
      <w:pPr>
        <w:spacing w:after="0" w:line="240" w:lineRule="auto"/>
        <w:jc w:val="center"/>
        <w:rPr>
          <w:rFonts w:ascii="Times New Roman" w:eastAsia="Times New Roman" w:hAnsi="Times New Roman" w:cs="Times New Roman"/>
          <w:b/>
          <w:sz w:val="24"/>
          <w:szCs w:val="24"/>
          <w:lang w:eastAsia="hu-HU"/>
        </w:rPr>
      </w:pPr>
    </w:p>
    <w:p w:rsidR="00F278C0" w:rsidRPr="00F278C0" w:rsidRDefault="00F278C0" w:rsidP="00F278C0">
      <w:pPr>
        <w:spacing w:after="0" w:line="240" w:lineRule="auto"/>
        <w:rPr>
          <w:rFonts w:ascii="Times New Roman" w:eastAsia="Times New Roman" w:hAnsi="Times New Roman" w:cs="Times New Roman"/>
          <w:b/>
          <w:sz w:val="24"/>
          <w:szCs w:val="24"/>
          <w:lang w:eastAsia="hu-HU"/>
        </w:rPr>
      </w:pPr>
      <w:r w:rsidRPr="00F278C0">
        <w:rPr>
          <w:rFonts w:ascii="Times New Roman" w:eastAsia="Times New Roman" w:hAnsi="Times New Roman" w:cs="Times New Roman"/>
          <w:b/>
          <w:sz w:val="24"/>
          <w:szCs w:val="24"/>
          <w:lang w:eastAsia="hu-HU"/>
        </w:rPr>
        <w:t>A tantárgy neve, kódja: Egyéb állatfajok tenyésztése MTMAL7018</w:t>
      </w:r>
    </w:p>
    <w:p w:rsidR="00F278C0" w:rsidRPr="00F278C0" w:rsidRDefault="00F278C0" w:rsidP="00F278C0">
      <w:p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A tantárgyfelelős neve, beosztása:</w:t>
      </w:r>
      <w:r w:rsidRPr="00F278C0">
        <w:rPr>
          <w:rFonts w:ascii="Times New Roman" w:eastAsia="Times New Roman" w:hAnsi="Times New Roman" w:cs="Times New Roman"/>
          <w:sz w:val="24"/>
          <w:szCs w:val="24"/>
          <w:lang w:eastAsia="hu-HU"/>
        </w:rPr>
        <w:t xml:space="preserve"> Dr. Rózsáné Dr. Várszegi Zsófia, egyetemi adjunktus</w:t>
      </w:r>
    </w:p>
    <w:p w:rsidR="00F278C0" w:rsidRPr="00F278C0" w:rsidRDefault="00F278C0" w:rsidP="00F278C0">
      <w:pPr>
        <w:spacing w:after="0" w:line="240" w:lineRule="auto"/>
        <w:rPr>
          <w:rFonts w:ascii="Times New Roman" w:eastAsia="Times New Roman" w:hAnsi="Times New Roman" w:cs="Times New Roman"/>
          <w:b/>
          <w:sz w:val="24"/>
          <w:szCs w:val="24"/>
          <w:lang w:eastAsia="hu-HU"/>
        </w:rPr>
      </w:pPr>
      <w:r w:rsidRPr="00F278C0">
        <w:rPr>
          <w:rFonts w:ascii="Times New Roman" w:eastAsia="Times New Roman" w:hAnsi="Times New Roman" w:cs="Times New Roman"/>
          <w:b/>
          <w:sz w:val="24"/>
          <w:szCs w:val="24"/>
          <w:lang w:eastAsia="hu-HU"/>
        </w:rPr>
        <w:t xml:space="preserve">A tantárgy oktatásába bevont további oktatók: </w:t>
      </w:r>
    </w:p>
    <w:p w:rsidR="00F278C0" w:rsidRPr="00F278C0" w:rsidRDefault="00F278C0" w:rsidP="00F278C0">
      <w:p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Szak neve, szintje:</w:t>
      </w:r>
      <w:r w:rsidRPr="00F278C0">
        <w:rPr>
          <w:rFonts w:ascii="Times New Roman" w:eastAsia="Times New Roman" w:hAnsi="Times New Roman" w:cs="Times New Roman"/>
          <w:sz w:val="24"/>
          <w:szCs w:val="24"/>
          <w:lang w:eastAsia="hu-HU"/>
        </w:rPr>
        <w:t xml:space="preserve"> állattenyésztő mérnök </w:t>
      </w:r>
      <w:proofErr w:type="spellStart"/>
      <w:r w:rsidRPr="00F278C0">
        <w:rPr>
          <w:rFonts w:ascii="Times New Roman" w:eastAsia="Times New Roman" w:hAnsi="Times New Roman" w:cs="Times New Roman"/>
          <w:sz w:val="24"/>
          <w:szCs w:val="24"/>
          <w:lang w:eastAsia="hu-HU"/>
        </w:rPr>
        <w:t>MSc</w:t>
      </w:r>
      <w:proofErr w:type="spellEnd"/>
    </w:p>
    <w:p w:rsidR="00F278C0" w:rsidRPr="00F278C0" w:rsidRDefault="00F278C0" w:rsidP="00F278C0">
      <w:p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 xml:space="preserve">Tantárgy típusa: </w:t>
      </w:r>
      <w:r w:rsidRPr="00F278C0">
        <w:rPr>
          <w:rFonts w:ascii="Times New Roman" w:eastAsia="Times New Roman" w:hAnsi="Times New Roman" w:cs="Times New Roman"/>
          <w:sz w:val="24"/>
          <w:szCs w:val="24"/>
          <w:lang w:eastAsia="hu-HU"/>
        </w:rPr>
        <w:t>kötelező</w:t>
      </w:r>
    </w:p>
    <w:p w:rsidR="00F278C0" w:rsidRPr="00F278C0" w:rsidRDefault="00F278C0" w:rsidP="00F278C0">
      <w:p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 xml:space="preserve">A tantárgy oktatási időterve, vizsga típusa: </w:t>
      </w:r>
      <w:r w:rsidRPr="00F278C0">
        <w:rPr>
          <w:rFonts w:ascii="Times New Roman" w:eastAsia="Times New Roman" w:hAnsi="Times New Roman" w:cs="Times New Roman"/>
          <w:sz w:val="24"/>
          <w:szCs w:val="24"/>
          <w:lang w:eastAsia="hu-HU"/>
        </w:rPr>
        <w:t>2+1 K</w:t>
      </w:r>
    </w:p>
    <w:p w:rsidR="00F278C0" w:rsidRPr="00F278C0" w:rsidRDefault="00F278C0" w:rsidP="00F278C0">
      <w:p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 xml:space="preserve">A tantárgy kredit értéke: </w:t>
      </w:r>
      <w:r w:rsidRPr="00F278C0">
        <w:rPr>
          <w:rFonts w:ascii="Times New Roman" w:eastAsia="Times New Roman" w:hAnsi="Times New Roman" w:cs="Times New Roman"/>
          <w:sz w:val="24"/>
          <w:szCs w:val="24"/>
          <w:lang w:eastAsia="hu-HU"/>
        </w:rPr>
        <w:t>3</w:t>
      </w:r>
    </w:p>
    <w:p w:rsidR="00F278C0" w:rsidRPr="00F278C0" w:rsidRDefault="00F278C0" w:rsidP="00F278C0">
      <w:pPr>
        <w:spacing w:after="0" w:line="240" w:lineRule="auto"/>
        <w:jc w:val="both"/>
        <w:rPr>
          <w:rFonts w:ascii="Times New Roman" w:eastAsia="Times New Roman" w:hAnsi="Times New Roman" w:cs="Times New Roman"/>
          <w:b/>
          <w:sz w:val="24"/>
          <w:szCs w:val="24"/>
          <w:lang w:eastAsia="hu-HU"/>
        </w:rPr>
      </w:pPr>
    </w:p>
    <w:p w:rsidR="00F278C0" w:rsidRPr="00F278C0" w:rsidRDefault="00F278C0" w:rsidP="00F278C0">
      <w:pPr>
        <w:spacing w:after="0" w:line="240" w:lineRule="auto"/>
        <w:jc w:val="both"/>
        <w:rPr>
          <w:rFonts w:ascii="Times New Roman" w:eastAsia="Calibri" w:hAnsi="Times New Roman" w:cs="Times New Roman"/>
          <w:b/>
          <w:sz w:val="24"/>
          <w:szCs w:val="24"/>
          <w:lang w:eastAsia="hu-HU"/>
        </w:rPr>
      </w:pPr>
      <w:r w:rsidRPr="00F278C0">
        <w:rPr>
          <w:rFonts w:ascii="Times New Roman" w:eastAsia="Calibri" w:hAnsi="Times New Roman" w:cs="Times New Roman"/>
          <w:b/>
          <w:sz w:val="24"/>
          <w:szCs w:val="24"/>
          <w:lang w:eastAsia="hu-HU"/>
        </w:rPr>
        <w:t>A tárgy oktatásának célja:</w:t>
      </w:r>
      <w:r w:rsidRPr="00F278C0">
        <w:rPr>
          <w:rFonts w:ascii="Times New Roman" w:eastAsia="Calibri" w:hAnsi="Times New Roman" w:cs="Times New Roman"/>
          <w:lang w:eastAsia="hu-HU"/>
        </w:rPr>
        <w:t xml:space="preserve"> </w:t>
      </w:r>
      <w:r w:rsidRPr="00F278C0">
        <w:rPr>
          <w:rFonts w:ascii="Times New Roman" w:eastAsia="Calibri" w:hAnsi="Times New Roman" w:cs="Times New Roman"/>
          <w:sz w:val="24"/>
          <w:szCs w:val="24"/>
          <w:lang w:eastAsia="hu-HU"/>
        </w:rPr>
        <w:t xml:space="preserve">A tantárgy oktatásának általános célja megismertetni a hallgatókat azokkal az állatfajokkal, amelyek az alapképzésben nem kapnak szerepet. Az utóbbi évtizedben néhány, korábban nem gazdasági állatfaj nemzetgazdasági jelentősége növekedett, így ezek tenyésztésével kapcsolatban a hallgatóknak </w:t>
      </w:r>
      <w:proofErr w:type="gramStart"/>
      <w:r w:rsidRPr="00F278C0">
        <w:rPr>
          <w:rFonts w:ascii="Times New Roman" w:eastAsia="Calibri" w:hAnsi="Times New Roman" w:cs="Times New Roman"/>
          <w:sz w:val="24"/>
          <w:szCs w:val="24"/>
          <w:lang w:eastAsia="hu-HU"/>
        </w:rPr>
        <w:t>információra</w:t>
      </w:r>
      <w:proofErr w:type="gramEnd"/>
      <w:r w:rsidRPr="00F278C0">
        <w:rPr>
          <w:rFonts w:ascii="Times New Roman" w:eastAsia="Calibri" w:hAnsi="Times New Roman" w:cs="Times New Roman"/>
          <w:sz w:val="24"/>
          <w:szCs w:val="24"/>
          <w:lang w:eastAsia="hu-HU"/>
        </w:rPr>
        <w:t xml:space="preserve"> van szükségük. Ide tartoznak a prémtermelő állatok, a futómadarak és a háziasított vadfajok. Különlegességként foglalkoznak a postagalamb, a selyemhernyó és a szamártenyésztés sajátosságaival és tartásuknak </w:t>
      </w:r>
      <w:proofErr w:type="gramStart"/>
      <w:r w:rsidRPr="00F278C0">
        <w:rPr>
          <w:rFonts w:ascii="Times New Roman" w:eastAsia="Calibri" w:hAnsi="Times New Roman" w:cs="Times New Roman"/>
          <w:sz w:val="24"/>
          <w:szCs w:val="24"/>
          <w:lang w:eastAsia="hu-HU"/>
        </w:rPr>
        <w:t>specialitásaival</w:t>
      </w:r>
      <w:proofErr w:type="gramEnd"/>
      <w:r w:rsidRPr="00F278C0">
        <w:rPr>
          <w:rFonts w:ascii="Times New Roman" w:eastAsia="Calibri" w:hAnsi="Times New Roman" w:cs="Times New Roman"/>
          <w:sz w:val="24"/>
          <w:szCs w:val="24"/>
          <w:lang w:eastAsia="hu-HU"/>
        </w:rPr>
        <w:t>.</w:t>
      </w:r>
    </w:p>
    <w:p w:rsidR="00F278C0" w:rsidRPr="00F278C0" w:rsidRDefault="00F278C0" w:rsidP="00F278C0">
      <w:pPr>
        <w:spacing w:after="0" w:line="240" w:lineRule="auto"/>
        <w:rPr>
          <w:rFonts w:ascii="Times New Roman" w:eastAsia="Times New Roman" w:hAnsi="Times New Roman" w:cs="Times New Roman"/>
          <w:b/>
          <w:sz w:val="24"/>
          <w:szCs w:val="24"/>
          <w:lang w:eastAsia="hu-HU"/>
        </w:rPr>
      </w:pPr>
    </w:p>
    <w:p w:rsidR="00F278C0" w:rsidRPr="00F278C0" w:rsidRDefault="00F278C0" w:rsidP="00F278C0">
      <w:p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 xml:space="preserve">A tantárgy tartalma </w:t>
      </w:r>
      <w:r w:rsidRPr="00F278C0">
        <w:rPr>
          <w:rFonts w:ascii="Times New Roman" w:eastAsia="Times New Roman" w:hAnsi="Times New Roman" w:cs="Times New Roman"/>
          <w:sz w:val="24"/>
          <w:szCs w:val="24"/>
          <w:lang w:eastAsia="hu-HU"/>
        </w:rPr>
        <w:t xml:space="preserve">(14 hét bontásban): </w:t>
      </w:r>
    </w:p>
    <w:p w:rsidR="00F278C0" w:rsidRPr="00F278C0" w:rsidRDefault="00F278C0" w:rsidP="00F278C0">
      <w:pPr>
        <w:spacing w:after="0" w:line="240" w:lineRule="auto"/>
        <w:rPr>
          <w:rFonts w:ascii="Times New Roman" w:eastAsia="Times New Roman" w:hAnsi="Times New Roman" w:cs="Times New Roman"/>
          <w:sz w:val="24"/>
          <w:szCs w:val="24"/>
          <w:lang w:eastAsia="hu-HU"/>
        </w:rPr>
      </w:pPr>
    </w:p>
    <w:p w:rsidR="00F278C0" w:rsidRPr="00F278C0" w:rsidRDefault="00F278C0" w:rsidP="00F278C0">
      <w:pPr>
        <w:numPr>
          <w:ilvl w:val="0"/>
          <w:numId w:val="7"/>
        </w:num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Az egyéb gazdasági állatfajok jelentősége és hazai helyzete.</w:t>
      </w:r>
    </w:p>
    <w:p w:rsidR="00F278C0" w:rsidRPr="00F278C0" w:rsidRDefault="00F278C0" w:rsidP="00F278C0">
      <w:pPr>
        <w:numPr>
          <w:ilvl w:val="0"/>
          <w:numId w:val="7"/>
        </w:num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 húsnyulak tenyésztése, tartása.</w:t>
      </w:r>
    </w:p>
    <w:p w:rsidR="00F278C0" w:rsidRPr="00F278C0" w:rsidRDefault="00F278C0" w:rsidP="00F278C0">
      <w:pPr>
        <w:numPr>
          <w:ilvl w:val="0"/>
          <w:numId w:val="7"/>
        </w:num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 prém- és gyapjútermelő nyulak tenyésztése, tartása.</w:t>
      </w:r>
    </w:p>
    <w:p w:rsidR="00F278C0" w:rsidRPr="00F278C0" w:rsidRDefault="00F278C0" w:rsidP="00F278C0">
      <w:pPr>
        <w:numPr>
          <w:ilvl w:val="0"/>
          <w:numId w:val="7"/>
        </w:num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 xml:space="preserve">A prémtermelésre alkalmas állatfajok tenyésztése és tartása. </w:t>
      </w:r>
    </w:p>
    <w:p w:rsidR="00F278C0" w:rsidRPr="00F278C0" w:rsidRDefault="00F278C0" w:rsidP="00F278C0">
      <w:pPr>
        <w:numPr>
          <w:ilvl w:val="0"/>
          <w:numId w:val="7"/>
        </w:num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Tartástechnológiai megoldások és tenyésztési módszerek a húsgalamb tenyésztésben.</w:t>
      </w:r>
    </w:p>
    <w:p w:rsidR="00F278C0" w:rsidRPr="00F278C0" w:rsidRDefault="00F278C0" w:rsidP="00F278C0">
      <w:pPr>
        <w:numPr>
          <w:ilvl w:val="0"/>
          <w:numId w:val="7"/>
        </w:num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Tartástechnológiai megoldások és tenyésztési módszerek a postagalamb tenyésztésben.</w:t>
      </w:r>
    </w:p>
    <w:p w:rsidR="00F278C0" w:rsidRPr="00F278C0" w:rsidRDefault="00F278C0" w:rsidP="00F278C0">
      <w:pPr>
        <w:numPr>
          <w:ilvl w:val="0"/>
          <w:numId w:val="7"/>
        </w:num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 strucc tenyésztésének, tartásának sajátosságai, hazai helyzete.</w:t>
      </w:r>
    </w:p>
    <w:p w:rsidR="00F278C0" w:rsidRPr="00F278C0" w:rsidRDefault="00F278C0" w:rsidP="00F278C0">
      <w:pPr>
        <w:numPr>
          <w:ilvl w:val="0"/>
          <w:numId w:val="7"/>
        </w:num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Az emu tenyésztésének, tartásának sajátosságai, hazai helyzete.</w:t>
      </w:r>
    </w:p>
    <w:p w:rsidR="00F278C0" w:rsidRPr="00F278C0" w:rsidRDefault="00F278C0" w:rsidP="00F278C0">
      <w:pPr>
        <w:numPr>
          <w:ilvl w:val="0"/>
          <w:numId w:val="7"/>
        </w:num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 gímszarvas tartása, tenyésztésének jelentősége, gazdasági haszna.</w:t>
      </w:r>
    </w:p>
    <w:p w:rsidR="00F278C0" w:rsidRPr="00F278C0" w:rsidRDefault="00F278C0" w:rsidP="00F278C0">
      <w:pPr>
        <w:numPr>
          <w:ilvl w:val="0"/>
          <w:numId w:val="7"/>
        </w:num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 dámszarvas tartása, tenyésztésének jelentősége, gazdasági haszna.</w:t>
      </w:r>
    </w:p>
    <w:p w:rsidR="00F278C0" w:rsidRPr="00F278C0" w:rsidRDefault="00F278C0" w:rsidP="00F278C0">
      <w:pPr>
        <w:numPr>
          <w:ilvl w:val="0"/>
          <w:numId w:val="7"/>
        </w:num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 selyemhernyó-tenyésztés jelentősége, nemzetközi és hazai helyzete.</w:t>
      </w:r>
    </w:p>
    <w:p w:rsidR="00F278C0" w:rsidRPr="00F278C0" w:rsidRDefault="00F278C0" w:rsidP="00F278C0">
      <w:pPr>
        <w:numPr>
          <w:ilvl w:val="0"/>
          <w:numId w:val="7"/>
        </w:num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 szamártenyésztés sajátosságai, tartásának módszerei.</w:t>
      </w:r>
    </w:p>
    <w:p w:rsidR="00F278C0" w:rsidRPr="00F278C0" w:rsidRDefault="00F278C0" w:rsidP="00F278C0">
      <w:pPr>
        <w:numPr>
          <w:ilvl w:val="0"/>
          <w:numId w:val="7"/>
        </w:num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 hazai méhtenyésztés fontosabb ismeretei, tartásának módszerei.</w:t>
      </w:r>
    </w:p>
    <w:p w:rsidR="00F278C0" w:rsidRPr="00F278C0" w:rsidRDefault="00F278C0" w:rsidP="00F278C0">
      <w:pPr>
        <w:numPr>
          <w:ilvl w:val="0"/>
          <w:numId w:val="7"/>
        </w:num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 bivalytenyésztés hazai helyzete, gazdasági haszna.</w:t>
      </w:r>
    </w:p>
    <w:p w:rsidR="00F278C0" w:rsidRPr="00F278C0" w:rsidRDefault="00F278C0" w:rsidP="00F278C0">
      <w:pPr>
        <w:spacing w:after="0" w:line="240" w:lineRule="auto"/>
        <w:rPr>
          <w:rFonts w:ascii="Times New Roman" w:eastAsia="Times New Roman" w:hAnsi="Times New Roman" w:cs="Times New Roman"/>
          <w:sz w:val="24"/>
          <w:szCs w:val="24"/>
          <w:lang w:eastAsia="hu-HU"/>
        </w:rPr>
      </w:pPr>
    </w:p>
    <w:p w:rsidR="00F278C0" w:rsidRPr="00F278C0" w:rsidRDefault="00F278C0" w:rsidP="00F278C0">
      <w:pPr>
        <w:spacing w:before="120" w:after="0" w:line="240" w:lineRule="auto"/>
        <w:jc w:val="both"/>
        <w:rPr>
          <w:rFonts w:ascii="Times New Roman" w:eastAsia="Times New Roman" w:hAnsi="Times New Roman" w:cs="Times New Roman"/>
          <w:b/>
          <w:sz w:val="24"/>
          <w:szCs w:val="24"/>
          <w:lang w:eastAsia="hu-HU"/>
        </w:rPr>
      </w:pPr>
      <w:r w:rsidRPr="00F278C0">
        <w:rPr>
          <w:rFonts w:ascii="Times New Roman" w:eastAsia="Times New Roman" w:hAnsi="Times New Roman" w:cs="Times New Roman"/>
          <w:b/>
          <w:sz w:val="24"/>
          <w:szCs w:val="24"/>
          <w:lang w:eastAsia="hu-HU"/>
        </w:rPr>
        <w:t xml:space="preserve">Évközi ellenőrzés módja: </w:t>
      </w:r>
      <w:r w:rsidRPr="00F278C0">
        <w:rPr>
          <w:rFonts w:ascii="Times New Roman" w:eastAsia="Times New Roman" w:hAnsi="Times New Roman" w:cs="Times New Roman"/>
          <w:sz w:val="24"/>
          <w:szCs w:val="24"/>
          <w:lang w:eastAsia="hu-HU"/>
        </w:rPr>
        <w:t>az előadáson és a gyakorlatokon való részvételt az érvényben lévő Tanulmányi és Vizsgaszabályzat szabályozza.</w:t>
      </w:r>
      <w:r w:rsidRPr="00F278C0">
        <w:rPr>
          <w:rFonts w:ascii="Times New Roman" w:eastAsia="Times New Roman" w:hAnsi="Times New Roman" w:cs="Times New Roman"/>
          <w:b/>
          <w:sz w:val="24"/>
          <w:szCs w:val="24"/>
          <w:lang w:eastAsia="hu-HU"/>
        </w:rPr>
        <w:t xml:space="preserve"> </w:t>
      </w:r>
    </w:p>
    <w:p w:rsidR="00F278C0" w:rsidRPr="00F278C0" w:rsidRDefault="00F278C0" w:rsidP="00F278C0">
      <w:pPr>
        <w:spacing w:before="120" w:after="0" w:line="240" w:lineRule="auto"/>
        <w:jc w:val="both"/>
        <w:rPr>
          <w:rFonts w:ascii="Times New Roman" w:eastAsia="Times New Roman" w:hAnsi="Times New Roman" w:cs="Times New Roman"/>
          <w:i/>
          <w:sz w:val="24"/>
          <w:szCs w:val="24"/>
          <w:lang w:eastAsia="hu-HU"/>
        </w:rPr>
      </w:pPr>
      <w:r w:rsidRPr="00F278C0">
        <w:rPr>
          <w:rFonts w:ascii="Times New Roman" w:eastAsia="Times New Roman" w:hAnsi="Times New Roman" w:cs="Times New Roman"/>
          <w:sz w:val="24"/>
          <w:szCs w:val="24"/>
          <w:lang w:eastAsia="hu-HU"/>
        </w:rPr>
        <w:t>Az aláírás megszerzésének feltétele a gyakorlatokon való részvétel.</w:t>
      </w:r>
    </w:p>
    <w:p w:rsidR="00F278C0" w:rsidRPr="00F278C0" w:rsidRDefault="00F278C0" w:rsidP="00F278C0">
      <w:pPr>
        <w:spacing w:before="120" w:after="0" w:line="240" w:lineRule="auto"/>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Számonkérés módja</w:t>
      </w:r>
      <w:r w:rsidRPr="00F278C0">
        <w:rPr>
          <w:rFonts w:ascii="Times New Roman" w:eastAsia="Times New Roman" w:hAnsi="Times New Roman" w:cs="Times New Roman"/>
          <w:sz w:val="24"/>
          <w:szCs w:val="24"/>
          <w:lang w:eastAsia="hu-HU"/>
        </w:rPr>
        <w:t xml:space="preserve"> (</w:t>
      </w:r>
      <w:r w:rsidRPr="00F278C0">
        <w:rPr>
          <w:rFonts w:ascii="Times New Roman" w:eastAsia="Times New Roman" w:hAnsi="Times New Roman" w:cs="Times New Roman"/>
          <w:i/>
          <w:sz w:val="24"/>
          <w:szCs w:val="24"/>
          <w:lang w:eastAsia="hu-HU"/>
        </w:rPr>
        <w:t>félévi vizsgajegy kialakításának módja – beszámoló, gyakorlati jegy, kollokvium, szigorlat</w:t>
      </w:r>
      <w:r w:rsidRPr="00F278C0">
        <w:rPr>
          <w:rFonts w:ascii="Times New Roman" w:eastAsia="Times New Roman" w:hAnsi="Times New Roman" w:cs="Times New Roman"/>
          <w:sz w:val="24"/>
          <w:szCs w:val="24"/>
          <w:lang w:eastAsia="hu-HU"/>
        </w:rPr>
        <w:t>): kollokvium</w:t>
      </w:r>
    </w:p>
    <w:p w:rsidR="00F278C0" w:rsidRPr="00F278C0" w:rsidRDefault="00F278C0" w:rsidP="00F278C0">
      <w:pPr>
        <w:spacing w:after="0" w:line="240" w:lineRule="auto"/>
        <w:rPr>
          <w:rFonts w:ascii="Times New Roman" w:eastAsia="Times New Roman" w:hAnsi="Times New Roman" w:cs="Times New Roman"/>
          <w:sz w:val="24"/>
          <w:szCs w:val="24"/>
          <w:lang w:eastAsia="hu-HU"/>
        </w:rPr>
      </w:pPr>
    </w:p>
    <w:p w:rsidR="00F278C0" w:rsidRPr="00F278C0" w:rsidRDefault="00F278C0" w:rsidP="00F278C0">
      <w:pPr>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Oktatási segédanyagok:</w:t>
      </w:r>
      <w:r w:rsidRPr="00F278C0">
        <w:rPr>
          <w:rFonts w:ascii="Times New Roman" w:eastAsia="Times New Roman" w:hAnsi="Times New Roman" w:cs="Times New Roman"/>
          <w:sz w:val="24"/>
          <w:szCs w:val="24"/>
          <w:lang w:eastAsia="hu-HU"/>
        </w:rPr>
        <w:t xml:space="preserve"> az előadások diasorai</w:t>
      </w:r>
    </w:p>
    <w:p w:rsidR="00F278C0" w:rsidRPr="00F278C0" w:rsidRDefault="00F278C0" w:rsidP="00F278C0">
      <w:pPr>
        <w:spacing w:after="0" w:line="240" w:lineRule="auto"/>
        <w:rPr>
          <w:rFonts w:ascii="Times New Roman" w:eastAsia="Times New Roman" w:hAnsi="Times New Roman" w:cs="Times New Roman"/>
          <w:b/>
          <w:sz w:val="24"/>
          <w:szCs w:val="24"/>
          <w:lang w:eastAsia="hu-HU"/>
        </w:rPr>
      </w:pPr>
    </w:p>
    <w:p w:rsidR="00F278C0" w:rsidRPr="00F278C0" w:rsidRDefault="00F278C0" w:rsidP="00F278C0">
      <w:pPr>
        <w:spacing w:after="0" w:line="240" w:lineRule="auto"/>
        <w:rPr>
          <w:rFonts w:ascii="Times New Roman" w:eastAsia="Times New Roman" w:hAnsi="Times New Roman" w:cs="Times New Roman"/>
          <w:b/>
          <w:sz w:val="24"/>
          <w:szCs w:val="24"/>
          <w:lang w:eastAsia="hu-HU"/>
        </w:rPr>
      </w:pPr>
      <w:r w:rsidRPr="00F278C0">
        <w:rPr>
          <w:rFonts w:ascii="Times New Roman" w:eastAsia="Times New Roman" w:hAnsi="Times New Roman" w:cs="Times New Roman"/>
          <w:b/>
          <w:sz w:val="24"/>
          <w:szCs w:val="24"/>
          <w:lang w:eastAsia="hu-HU"/>
        </w:rPr>
        <w:t xml:space="preserve">Ajánlott irodalom: </w:t>
      </w:r>
    </w:p>
    <w:p w:rsidR="00F278C0" w:rsidRPr="00F278C0" w:rsidRDefault="00F278C0" w:rsidP="00F278C0">
      <w:pPr>
        <w:spacing w:after="0" w:line="240" w:lineRule="auto"/>
        <w:ind w:left="28"/>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 xml:space="preserve">Meleg I. </w:t>
      </w:r>
      <w:proofErr w:type="spellStart"/>
      <w:r w:rsidRPr="00F278C0">
        <w:rPr>
          <w:rFonts w:ascii="Times New Roman" w:eastAsia="Times New Roman" w:hAnsi="Times New Roman" w:cs="Times New Roman"/>
          <w:sz w:val="24"/>
          <w:szCs w:val="24"/>
          <w:lang w:eastAsia="hu-HU"/>
        </w:rPr>
        <w:t>szerk</w:t>
      </w:r>
      <w:proofErr w:type="spellEnd"/>
      <w:r w:rsidRPr="00F278C0">
        <w:rPr>
          <w:rFonts w:ascii="Times New Roman" w:eastAsia="Times New Roman" w:hAnsi="Times New Roman" w:cs="Times New Roman"/>
          <w:sz w:val="24"/>
          <w:szCs w:val="24"/>
          <w:lang w:eastAsia="hu-HU"/>
        </w:rPr>
        <w:t>. (2001): A galamb és tenyésztése 1. Gazda Kiadó, Budapest, 286.p. ISBN: 9637445382.</w:t>
      </w:r>
    </w:p>
    <w:p w:rsidR="00F278C0" w:rsidRPr="00F278C0" w:rsidRDefault="00F278C0" w:rsidP="00F278C0">
      <w:pPr>
        <w:spacing w:after="0" w:line="240" w:lineRule="auto"/>
        <w:ind w:left="28"/>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lastRenderedPageBreak/>
        <w:t>Bodó I. – Hecker W. (1992): A lótenyésztők kézikönyve. Mezőgazda Kiadó, Budapest, 429.p. ISBN: 9637518134.</w:t>
      </w:r>
    </w:p>
    <w:p w:rsidR="00F278C0" w:rsidRPr="00F278C0" w:rsidRDefault="00F278C0" w:rsidP="00F278C0">
      <w:pPr>
        <w:spacing w:after="0" w:line="240" w:lineRule="auto"/>
        <w:ind w:left="28"/>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 xml:space="preserve">Holdas S. – Szendrő </w:t>
      </w:r>
      <w:proofErr w:type="spellStart"/>
      <w:r w:rsidRPr="00F278C0">
        <w:rPr>
          <w:rFonts w:ascii="Times New Roman" w:eastAsia="Times New Roman" w:hAnsi="Times New Roman" w:cs="Times New Roman"/>
          <w:sz w:val="24"/>
          <w:szCs w:val="24"/>
          <w:lang w:eastAsia="hu-HU"/>
        </w:rPr>
        <w:t>Zs</w:t>
      </w:r>
      <w:proofErr w:type="spellEnd"/>
      <w:r w:rsidRPr="00F278C0">
        <w:rPr>
          <w:rFonts w:ascii="Times New Roman" w:eastAsia="Times New Roman" w:hAnsi="Times New Roman" w:cs="Times New Roman"/>
          <w:sz w:val="24"/>
          <w:szCs w:val="24"/>
          <w:lang w:eastAsia="hu-HU"/>
        </w:rPr>
        <w:t>. (2002): Nyúl. Mezőgazda Kiadó, Budapest, 140.p. ISBN: 9789639358669.</w:t>
      </w:r>
    </w:p>
    <w:p w:rsidR="00F278C0" w:rsidRPr="00F278C0" w:rsidRDefault="00F278C0" w:rsidP="00F278C0">
      <w:pPr>
        <w:spacing w:after="0" w:line="240" w:lineRule="auto"/>
        <w:ind w:left="28"/>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 xml:space="preserve">Holdas S. – Udvardy J. (1999): Prémesállatok tenyésztése. </w:t>
      </w:r>
      <w:proofErr w:type="spellStart"/>
      <w:r w:rsidRPr="00F278C0">
        <w:rPr>
          <w:rFonts w:ascii="Times New Roman" w:eastAsia="Times New Roman" w:hAnsi="Times New Roman" w:cs="Times New Roman"/>
          <w:sz w:val="24"/>
          <w:szCs w:val="24"/>
          <w:lang w:eastAsia="hu-HU"/>
        </w:rPr>
        <w:t>Agroinform</w:t>
      </w:r>
      <w:proofErr w:type="spellEnd"/>
      <w:r w:rsidRPr="00F278C0">
        <w:rPr>
          <w:rFonts w:ascii="Times New Roman" w:eastAsia="Times New Roman" w:hAnsi="Times New Roman" w:cs="Times New Roman"/>
          <w:sz w:val="24"/>
          <w:szCs w:val="24"/>
          <w:lang w:eastAsia="hu-HU"/>
        </w:rPr>
        <w:t xml:space="preserve"> Kiadóház, Budapest, 184.p. ISBN: 9635026196.</w:t>
      </w:r>
    </w:p>
    <w:p w:rsidR="00F278C0" w:rsidRPr="00F278C0" w:rsidRDefault="00F278C0" w:rsidP="00F278C0">
      <w:pPr>
        <w:suppressAutoHyphens/>
        <w:spacing w:after="0" w:line="240" w:lineRule="auto"/>
        <w:ind w:left="34"/>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 xml:space="preserve">Szabó </w:t>
      </w:r>
      <w:proofErr w:type="gramStart"/>
      <w:r w:rsidRPr="00F278C0">
        <w:rPr>
          <w:rFonts w:ascii="Times New Roman" w:eastAsia="Times New Roman" w:hAnsi="Times New Roman" w:cs="Times New Roman"/>
          <w:sz w:val="24"/>
          <w:szCs w:val="24"/>
          <w:lang w:eastAsia="hu-HU"/>
        </w:rPr>
        <w:t>A</w:t>
      </w:r>
      <w:proofErr w:type="gramEnd"/>
      <w:r w:rsidRPr="00F278C0">
        <w:rPr>
          <w:rFonts w:ascii="Times New Roman" w:eastAsia="Times New Roman" w:hAnsi="Times New Roman" w:cs="Times New Roman"/>
          <w:sz w:val="24"/>
          <w:szCs w:val="24"/>
          <w:lang w:eastAsia="hu-HU"/>
        </w:rPr>
        <w:t>. – Karácsony D. (2000): A strucc tartásának, tenyésztésének alapelvei. Hajdú Strucc Kft., Budapest, 174.p. ISBN: 963004336</w:t>
      </w:r>
      <w:r w:rsidRPr="00F278C0">
        <w:rPr>
          <w:rFonts w:ascii="Times New Roman" w:eastAsia="Times New Roman" w:hAnsi="Times New Roman" w:cs="Times New Roman"/>
          <w:lang w:eastAsia="hu-HU"/>
        </w:rPr>
        <w:t>X</w:t>
      </w:r>
    </w:p>
    <w:p w:rsidR="00F278C0" w:rsidRDefault="00F278C0">
      <w:r>
        <w:br w:type="page"/>
      </w:r>
    </w:p>
    <w:p w:rsidR="00F278C0" w:rsidRPr="00F278C0" w:rsidRDefault="00F278C0" w:rsidP="00F278C0">
      <w:pPr>
        <w:suppressAutoHyphens/>
        <w:spacing w:after="0" w:line="240" w:lineRule="auto"/>
        <w:jc w:val="center"/>
        <w:rPr>
          <w:rFonts w:ascii="Times New Roman" w:eastAsia="Times New Roman" w:hAnsi="Times New Roman" w:cs="Times New Roman"/>
          <w:b/>
          <w:sz w:val="24"/>
          <w:szCs w:val="24"/>
          <w:lang w:eastAsia="hu-HU"/>
        </w:rPr>
      </w:pPr>
      <w:r w:rsidRPr="00F278C0">
        <w:rPr>
          <w:rFonts w:ascii="Times New Roman" w:eastAsia="Times New Roman" w:hAnsi="Times New Roman" w:cs="Times New Roman"/>
          <w:b/>
          <w:sz w:val="24"/>
          <w:szCs w:val="24"/>
          <w:lang w:eastAsia="hu-HU"/>
        </w:rPr>
        <w:lastRenderedPageBreak/>
        <w:t>KÖVETELMÉNYRENDSZER</w:t>
      </w:r>
    </w:p>
    <w:p w:rsidR="00F278C0" w:rsidRPr="00F278C0" w:rsidRDefault="00F278C0" w:rsidP="00F278C0">
      <w:pPr>
        <w:suppressAutoHyphens/>
        <w:spacing w:after="0" w:line="240" w:lineRule="auto"/>
        <w:jc w:val="center"/>
        <w:rPr>
          <w:rFonts w:ascii="Times New Roman" w:eastAsia="Times New Roman" w:hAnsi="Times New Roman" w:cs="Times New Roman"/>
          <w:b/>
          <w:sz w:val="24"/>
          <w:szCs w:val="24"/>
          <w:lang w:eastAsia="hu-HU"/>
        </w:rPr>
      </w:pPr>
      <w:r w:rsidRPr="00F278C0">
        <w:rPr>
          <w:rFonts w:ascii="Times New Roman" w:eastAsia="Times New Roman" w:hAnsi="Times New Roman" w:cs="Times New Roman"/>
          <w:b/>
          <w:sz w:val="24"/>
          <w:szCs w:val="24"/>
          <w:lang w:eastAsia="hu-HU"/>
        </w:rPr>
        <w:t>2023/2024. tanév 1. félév</w:t>
      </w:r>
    </w:p>
    <w:p w:rsidR="00F278C0" w:rsidRPr="00F278C0" w:rsidRDefault="00F278C0" w:rsidP="00F278C0">
      <w:pPr>
        <w:suppressAutoHyphens/>
        <w:spacing w:after="0" w:line="240" w:lineRule="auto"/>
        <w:jc w:val="center"/>
        <w:rPr>
          <w:rFonts w:ascii="Times New Roman" w:eastAsia="Times New Roman" w:hAnsi="Times New Roman" w:cs="Times New Roman"/>
          <w:b/>
          <w:sz w:val="24"/>
          <w:szCs w:val="24"/>
          <w:lang w:eastAsia="hu-HU"/>
        </w:rPr>
      </w:pPr>
    </w:p>
    <w:p w:rsidR="00F278C0" w:rsidRPr="00F278C0" w:rsidRDefault="00F278C0" w:rsidP="00F278C0">
      <w:pPr>
        <w:suppressAutoHyphens/>
        <w:spacing w:after="0" w:line="240" w:lineRule="auto"/>
        <w:rPr>
          <w:rFonts w:ascii="Times New Roman" w:eastAsia="Times New Roman" w:hAnsi="Times New Roman" w:cs="Times New Roman"/>
          <w:b/>
          <w:sz w:val="24"/>
          <w:szCs w:val="24"/>
          <w:lang w:eastAsia="hu-HU"/>
        </w:rPr>
      </w:pPr>
      <w:r w:rsidRPr="00F278C0">
        <w:rPr>
          <w:rFonts w:ascii="Times New Roman" w:eastAsia="Times New Roman" w:hAnsi="Times New Roman" w:cs="Times New Roman"/>
          <w:b/>
          <w:sz w:val="24"/>
          <w:szCs w:val="24"/>
          <w:lang w:eastAsia="hu-HU"/>
        </w:rPr>
        <w:t>A tantárgy neve, kódja: Méhészet MTMAL7019</w:t>
      </w:r>
    </w:p>
    <w:p w:rsidR="00F278C0" w:rsidRPr="00F278C0" w:rsidRDefault="00F278C0" w:rsidP="00F278C0">
      <w:pPr>
        <w:suppressAutoHyphens/>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A tantárgyfelelős neve, beosztása:</w:t>
      </w:r>
      <w:r w:rsidRPr="00F278C0">
        <w:rPr>
          <w:rFonts w:ascii="Times New Roman" w:eastAsia="Times New Roman" w:hAnsi="Times New Roman" w:cs="Times New Roman"/>
          <w:sz w:val="24"/>
          <w:szCs w:val="24"/>
          <w:lang w:eastAsia="hu-HU"/>
        </w:rPr>
        <w:t xml:space="preserve"> Dr. Oláh János, tudományos főmunkatárs</w:t>
      </w:r>
    </w:p>
    <w:p w:rsidR="00F278C0" w:rsidRPr="00F278C0" w:rsidRDefault="00F278C0" w:rsidP="00F278C0">
      <w:pPr>
        <w:suppressAutoHyphens/>
        <w:spacing w:after="0" w:line="240" w:lineRule="auto"/>
        <w:rPr>
          <w:rFonts w:ascii="Times New Roman" w:eastAsia="Times New Roman" w:hAnsi="Times New Roman" w:cs="Times New Roman"/>
          <w:b/>
          <w:sz w:val="24"/>
          <w:szCs w:val="24"/>
          <w:lang w:eastAsia="hu-HU"/>
        </w:rPr>
      </w:pPr>
      <w:r w:rsidRPr="00F278C0">
        <w:rPr>
          <w:rFonts w:ascii="Times New Roman" w:eastAsia="Times New Roman" w:hAnsi="Times New Roman" w:cs="Times New Roman"/>
          <w:b/>
          <w:sz w:val="24"/>
          <w:szCs w:val="24"/>
          <w:lang w:eastAsia="hu-HU"/>
        </w:rPr>
        <w:t xml:space="preserve">A tantárgy oktatásába bevont további oktatók: </w:t>
      </w:r>
    </w:p>
    <w:p w:rsidR="00F278C0" w:rsidRPr="00F278C0" w:rsidRDefault="00F278C0" w:rsidP="00F278C0">
      <w:pPr>
        <w:suppressAutoHyphens/>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Szak neve, szintje:</w:t>
      </w:r>
      <w:r w:rsidRPr="00F278C0">
        <w:rPr>
          <w:rFonts w:ascii="Times New Roman" w:eastAsia="Times New Roman" w:hAnsi="Times New Roman" w:cs="Times New Roman"/>
          <w:sz w:val="24"/>
          <w:szCs w:val="24"/>
          <w:lang w:eastAsia="hu-HU"/>
        </w:rPr>
        <w:t xml:space="preserve"> állattenyésztő mérnök </w:t>
      </w:r>
      <w:proofErr w:type="spellStart"/>
      <w:r w:rsidRPr="00F278C0">
        <w:rPr>
          <w:rFonts w:ascii="Times New Roman" w:eastAsia="Times New Roman" w:hAnsi="Times New Roman" w:cs="Times New Roman"/>
          <w:sz w:val="24"/>
          <w:szCs w:val="24"/>
          <w:lang w:eastAsia="hu-HU"/>
        </w:rPr>
        <w:t>MSc</w:t>
      </w:r>
      <w:proofErr w:type="spellEnd"/>
    </w:p>
    <w:p w:rsidR="00F278C0" w:rsidRPr="00F278C0" w:rsidRDefault="00F278C0" w:rsidP="00F278C0">
      <w:pPr>
        <w:suppressAutoHyphens/>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 xml:space="preserve">Tantárgy típusa: </w:t>
      </w:r>
      <w:r w:rsidRPr="00F278C0">
        <w:rPr>
          <w:rFonts w:ascii="Times New Roman" w:eastAsia="Times New Roman" w:hAnsi="Times New Roman" w:cs="Times New Roman"/>
          <w:sz w:val="24"/>
          <w:szCs w:val="24"/>
          <w:lang w:eastAsia="hu-HU"/>
        </w:rPr>
        <w:t>kötelező</w:t>
      </w:r>
    </w:p>
    <w:p w:rsidR="00F278C0" w:rsidRPr="00F278C0" w:rsidRDefault="00F278C0" w:rsidP="00F278C0">
      <w:pPr>
        <w:suppressAutoHyphens/>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 xml:space="preserve">A tantárgy oktatási időterve, vizsga típusa: </w:t>
      </w:r>
      <w:r w:rsidRPr="00F278C0">
        <w:rPr>
          <w:rFonts w:ascii="Times New Roman" w:eastAsia="Times New Roman" w:hAnsi="Times New Roman" w:cs="Times New Roman"/>
          <w:sz w:val="24"/>
          <w:szCs w:val="24"/>
          <w:lang w:eastAsia="hu-HU"/>
        </w:rPr>
        <w:t>1+2 G</w:t>
      </w:r>
    </w:p>
    <w:p w:rsidR="00F278C0" w:rsidRPr="00F278C0" w:rsidRDefault="00F278C0" w:rsidP="00F278C0">
      <w:pPr>
        <w:suppressAutoHyphens/>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 xml:space="preserve">A tantárgy kredit értéke: </w:t>
      </w:r>
      <w:r w:rsidRPr="00F278C0">
        <w:rPr>
          <w:rFonts w:ascii="Times New Roman" w:eastAsia="Times New Roman" w:hAnsi="Times New Roman" w:cs="Times New Roman"/>
          <w:sz w:val="24"/>
          <w:szCs w:val="24"/>
          <w:lang w:eastAsia="hu-HU"/>
        </w:rPr>
        <w:t>3</w:t>
      </w:r>
    </w:p>
    <w:p w:rsidR="00F278C0" w:rsidRPr="00F278C0" w:rsidRDefault="00F278C0" w:rsidP="00F278C0">
      <w:pPr>
        <w:suppressAutoHyphens/>
        <w:spacing w:after="0" w:line="240" w:lineRule="auto"/>
        <w:jc w:val="both"/>
        <w:rPr>
          <w:rFonts w:ascii="Times New Roman" w:eastAsia="Times New Roman" w:hAnsi="Times New Roman" w:cs="Times New Roman"/>
          <w:b/>
          <w:sz w:val="24"/>
          <w:szCs w:val="24"/>
          <w:lang w:eastAsia="hu-HU"/>
        </w:rPr>
      </w:pPr>
    </w:p>
    <w:p w:rsidR="00F278C0" w:rsidRPr="00F278C0" w:rsidRDefault="00F278C0" w:rsidP="00F278C0">
      <w:pPr>
        <w:suppressAutoHyphens/>
        <w:spacing w:after="0" w:line="240" w:lineRule="auto"/>
        <w:jc w:val="both"/>
        <w:rPr>
          <w:rFonts w:ascii="Times New Roman" w:eastAsia="Calibri" w:hAnsi="Times New Roman" w:cs="Times New Roman"/>
          <w:b/>
          <w:sz w:val="24"/>
          <w:szCs w:val="24"/>
          <w:lang w:eastAsia="hu-HU"/>
        </w:rPr>
      </w:pPr>
      <w:r w:rsidRPr="00F278C0">
        <w:rPr>
          <w:rFonts w:ascii="Times New Roman" w:eastAsia="Calibri" w:hAnsi="Times New Roman" w:cs="Times New Roman"/>
          <w:b/>
          <w:sz w:val="24"/>
          <w:szCs w:val="24"/>
          <w:lang w:eastAsia="hu-HU"/>
        </w:rPr>
        <w:t>A tárgy oktatásának célja:</w:t>
      </w:r>
      <w:r w:rsidRPr="00F278C0">
        <w:rPr>
          <w:rFonts w:ascii="Times New Roman" w:eastAsia="Calibri" w:hAnsi="Times New Roman" w:cs="Times New Roman"/>
          <w:lang w:eastAsia="hu-HU"/>
        </w:rPr>
        <w:t xml:space="preserve"> </w:t>
      </w:r>
      <w:r w:rsidRPr="00F278C0">
        <w:rPr>
          <w:rFonts w:ascii="Times New Roman" w:eastAsia="Calibri" w:hAnsi="Times New Roman" w:cs="Times New Roman"/>
          <w:sz w:val="24"/>
          <w:szCs w:val="24"/>
          <w:lang w:eastAsia="hu-HU"/>
        </w:rPr>
        <w:t xml:space="preserve">a méhek biológiájának és társas viselkedésének, valamint a hazai </w:t>
      </w:r>
      <w:proofErr w:type="gramStart"/>
      <w:r w:rsidRPr="00F278C0">
        <w:rPr>
          <w:rFonts w:ascii="Times New Roman" w:eastAsia="Calibri" w:hAnsi="Times New Roman" w:cs="Times New Roman"/>
          <w:sz w:val="24"/>
          <w:szCs w:val="24"/>
          <w:lang w:eastAsia="hu-HU"/>
        </w:rPr>
        <w:t>flóra</w:t>
      </w:r>
      <w:proofErr w:type="gramEnd"/>
      <w:r w:rsidRPr="00F278C0">
        <w:rPr>
          <w:rFonts w:ascii="Times New Roman" w:eastAsia="Calibri" w:hAnsi="Times New Roman" w:cs="Times New Roman"/>
          <w:sz w:val="24"/>
          <w:szCs w:val="24"/>
          <w:lang w:eastAsia="hu-HU"/>
        </w:rPr>
        <w:t xml:space="preserve"> méhészeti szempontból jelentős fajainak részletes megismertetése, továbbá a méhészeti tevékenység alapvető ismereteinek bemutatása.</w:t>
      </w:r>
    </w:p>
    <w:p w:rsidR="00F278C0" w:rsidRPr="00F278C0" w:rsidRDefault="00F278C0" w:rsidP="00F278C0">
      <w:pPr>
        <w:suppressAutoHyphens/>
        <w:spacing w:after="0" w:line="240" w:lineRule="auto"/>
        <w:rPr>
          <w:rFonts w:ascii="Times New Roman" w:eastAsia="Times New Roman" w:hAnsi="Times New Roman" w:cs="Times New Roman"/>
          <w:b/>
          <w:sz w:val="24"/>
          <w:szCs w:val="24"/>
          <w:lang w:eastAsia="hu-HU"/>
        </w:rPr>
      </w:pPr>
    </w:p>
    <w:p w:rsidR="00F278C0" w:rsidRPr="00F278C0" w:rsidRDefault="00F278C0" w:rsidP="00F278C0">
      <w:pPr>
        <w:suppressAutoHyphens/>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 xml:space="preserve">A tantárgy tartalma </w:t>
      </w:r>
      <w:r w:rsidRPr="00F278C0">
        <w:rPr>
          <w:rFonts w:ascii="Times New Roman" w:eastAsia="Times New Roman" w:hAnsi="Times New Roman" w:cs="Times New Roman"/>
          <w:sz w:val="24"/>
          <w:szCs w:val="24"/>
          <w:lang w:eastAsia="hu-HU"/>
        </w:rPr>
        <w:t xml:space="preserve">(14 hét bontásban): </w:t>
      </w:r>
    </w:p>
    <w:p w:rsidR="00F278C0" w:rsidRPr="00F278C0" w:rsidRDefault="00F278C0" w:rsidP="00F278C0">
      <w:pPr>
        <w:suppressAutoHyphens/>
        <w:spacing w:after="0" w:line="240" w:lineRule="auto"/>
        <w:rPr>
          <w:rFonts w:ascii="Times New Roman" w:eastAsia="Times New Roman" w:hAnsi="Times New Roman" w:cs="Times New Roman"/>
          <w:sz w:val="24"/>
          <w:szCs w:val="24"/>
          <w:lang w:eastAsia="hu-HU"/>
        </w:rPr>
      </w:pPr>
    </w:p>
    <w:p w:rsidR="00F278C0" w:rsidRPr="00F278C0" w:rsidRDefault="00F278C0" w:rsidP="00F278C0">
      <w:pPr>
        <w:numPr>
          <w:ilvl w:val="0"/>
          <w:numId w:val="8"/>
        </w:numPr>
        <w:suppressAutoHyphens/>
        <w:spacing w:after="0" w:line="240" w:lineRule="auto"/>
        <w:ind w:left="567" w:hanging="371"/>
        <w:contextualSpacing/>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 méhészet története, magyarországi, európai uniós és világgazdasági jelentősége. A méhészet, mint vállalkozás.</w:t>
      </w:r>
    </w:p>
    <w:p w:rsidR="00F278C0" w:rsidRPr="00F278C0" w:rsidRDefault="00F278C0" w:rsidP="00F278C0">
      <w:pPr>
        <w:numPr>
          <w:ilvl w:val="0"/>
          <w:numId w:val="8"/>
        </w:numPr>
        <w:suppressAutoHyphens/>
        <w:spacing w:after="0" w:line="240" w:lineRule="auto"/>
        <w:ind w:left="567" w:hanging="371"/>
        <w:contextualSpacing/>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 méhek biológiája. A méh rendszertani helye. A mézelő méh fajtái. A méhek alaktana és élettana. A méhek táplálkozása.</w:t>
      </w:r>
    </w:p>
    <w:p w:rsidR="00F278C0" w:rsidRPr="00F278C0" w:rsidRDefault="00F278C0" w:rsidP="00F278C0">
      <w:pPr>
        <w:numPr>
          <w:ilvl w:val="0"/>
          <w:numId w:val="8"/>
        </w:numPr>
        <w:suppressAutoHyphens/>
        <w:spacing w:after="0" w:line="240" w:lineRule="auto"/>
        <w:ind w:left="567" w:hanging="371"/>
        <w:contextualSpacing/>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 xml:space="preserve">A méhcsalád, a méhek etológiája. A méhészkedés eszköze. A méhlakás fejlődése. Kaptártípusok. Nevezetes </w:t>
      </w:r>
      <w:proofErr w:type="spellStart"/>
      <w:r w:rsidRPr="00F278C0">
        <w:rPr>
          <w:rFonts w:ascii="Times New Roman" w:eastAsia="Times New Roman" w:hAnsi="Times New Roman" w:cs="Times New Roman"/>
          <w:sz w:val="24"/>
          <w:szCs w:val="24"/>
          <w:lang w:eastAsia="hu-HU"/>
        </w:rPr>
        <w:t>fekvőkaptárak</w:t>
      </w:r>
      <w:proofErr w:type="spellEnd"/>
      <w:r w:rsidRPr="00F278C0">
        <w:rPr>
          <w:rFonts w:ascii="Times New Roman" w:eastAsia="Times New Roman" w:hAnsi="Times New Roman" w:cs="Times New Roman"/>
          <w:sz w:val="24"/>
          <w:szCs w:val="24"/>
          <w:lang w:eastAsia="hu-HU"/>
        </w:rPr>
        <w:t xml:space="preserve">. </w:t>
      </w:r>
      <w:proofErr w:type="spellStart"/>
      <w:r w:rsidRPr="00F278C0">
        <w:rPr>
          <w:rFonts w:ascii="Times New Roman" w:eastAsia="Times New Roman" w:hAnsi="Times New Roman" w:cs="Times New Roman"/>
          <w:sz w:val="24"/>
          <w:szCs w:val="24"/>
          <w:lang w:eastAsia="hu-HU"/>
        </w:rPr>
        <w:t>Rakodókaptárak</w:t>
      </w:r>
      <w:proofErr w:type="spellEnd"/>
      <w:r w:rsidRPr="00F278C0">
        <w:rPr>
          <w:rFonts w:ascii="Times New Roman" w:eastAsia="Times New Roman" w:hAnsi="Times New Roman" w:cs="Times New Roman"/>
          <w:sz w:val="24"/>
          <w:szCs w:val="24"/>
          <w:lang w:eastAsia="hu-HU"/>
        </w:rPr>
        <w:t xml:space="preserve">. Etetők, itatók, a vándorlás és pergetés eszközei. </w:t>
      </w:r>
    </w:p>
    <w:p w:rsidR="00F278C0" w:rsidRPr="00F278C0" w:rsidRDefault="00F278C0" w:rsidP="00F278C0">
      <w:pPr>
        <w:numPr>
          <w:ilvl w:val="0"/>
          <w:numId w:val="8"/>
        </w:numPr>
        <w:suppressAutoHyphens/>
        <w:spacing w:after="0" w:line="240" w:lineRule="auto"/>
        <w:ind w:left="567" w:hanging="371"/>
        <w:contextualSpacing/>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 xml:space="preserve">Méhészeti termékek előállítása. A méz. A virágpor, propolisz, méhpempő, méhméreg. A viasz és a </w:t>
      </w:r>
      <w:proofErr w:type="spellStart"/>
      <w:r w:rsidRPr="00F278C0">
        <w:rPr>
          <w:rFonts w:ascii="Times New Roman" w:eastAsia="Times New Roman" w:hAnsi="Times New Roman" w:cs="Times New Roman"/>
          <w:sz w:val="24"/>
          <w:szCs w:val="24"/>
          <w:lang w:eastAsia="hu-HU"/>
        </w:rPr>
        <w:t>műlép</w:t>
      </w:r>
      <w:proofErr w:type="spellEnd"/>
      <w:r w:rsidRPr="00F278C0">
        <w:rPr>
          <w:rFonts w:ascii="Times New Roman" w:eastAsia="Times New Roman" w:hAnsi="Times New Roman" w:cs="Times New Roman"/>
          <w:sz w:val="24"/>
          <w:szCs w:val="24"/>
          <w:lang w:eastAsia="hu-HU"/>
        </w:rPr>
        <w:t>.</w:t>
      </w:r>
    </w:p>
    <w:p w:rsidR="00F278C0" w:rsidRPr="00F278C0" w:rsidRDefault="00F278C0" w:rsidP="00F278C0">
      <w:pPr>
        <w:numPr>
          <w:ilvl w:val="0"/>
          <w:numId w:val="8"/>
        </w:numPr>
        <w:suppressAutoHyphens/>
        <w:spacing w:after="0" w:line="240" w:lineRule="auto"/>
        <w:ind w:left="567" w:hanging="371"/>
        <w:contextualSpacing/>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 méh tenyésztése. Szaporítás-rajzás, rajkészítés.</w:t>
      </w:r>
    </w:p>
    <w:p w:rsidR="00F278C0" w:rsidRPr="00F278C0" w:rsidRDefault="00F278C0" w:rsidP="00F278C0">
      <w:pPr>
        <w:numPr>
          <w:ilvl w:val="0"/>
          <w:numId w:val="8"/>
        </w:numPr>
        <w:suppressAutoHyphens/>
        <w:spacing w:after="0" w:line="240" w:lineRule="auto"/>
        <w:ind w:left="567" w:hanging="371"/>
        <w:contextualSpacing/>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 xml:space="preserve">Természetes anyanevelés, anyaváltás. A méhek </w:t>
      </w:r>
      <w:proofErr w:type="gramStart"/>
      <w:r w:rsidRPr="00F278C0">
        <w:rPr>
          <w:rFonts w:ascii="Times New Roman" w:eastAsia="Times New Roman" w:hAnsi="Times New Roman" w:cs="Times New Roman"/>
          <w:sz w:val="24"/>
          <w:szCs w:val="24"/>
          <w:lang w:eastAsia="hu-HU"/>
        </w:rPr>
        <w:t>genetikája</w:t>
      </w:r>
      <w:proofErr w:type="gramEnd"/>
      <w:r w:rsidRPr="00F278C0">
        <w:rPr>
          <w:rFonts w:ascii="Times New Roman" w:eastAsia="Times New Roman" w:hAnsi="Times New Roman" w:cs="Times New Roman"/>
          <w:sz w:val="24"/>
          <w:szCs w:val="24"/>
          <w:lang w:eastAsia="hu-HU"/>
        </w:rPr>
        <w:t xml:space="preserve">. Mesterséges anyanevelés. </w:t>
      </w:r>
      <w:proofErr w:type="spellStart"/>
      <w:r w:rsidRPr="00F278C0">
        <w:rPr>
          <w:rFonts w:ascii="Times New Roman" w:eastAsia="Times New Roman" w:hAnsi="Times New Roman" w:cs="Times New Roman"/>
          <w:sz w:val="24"/>
          <w:szCs w:val="24"/>
          <w:lang w:eastAsia="hu-HU"/>
        </w:rPr>
        <w:t>Tenyészanyag</w:t>
      </w:r>
      <w:proofErr w:type="spellEnd"/>
      <w:r w:rsidRPr="00F278C0">
        <w:rPr>
          <w:rFonts w:ascii="Times New Roman" w:eastAsia="Times New Roman" w:hAnsi="Times New Roman" w:cs="Times New Roman"/>
          <w:sz w:val="24"/>
          <w:szCs w:val="24"/>
          <w:lang w:eastAsia="hu-HU"/>
        </w:rPr>
        <w:t xml:space="preserve"> kiválasztása.</w:t>
      </w:r>
    </w:p>
    <w:p w:rsidR="00F278C0" w:rsidRPr="00F278C0" w:rsidRDefault="00F278C0" w:rsidP="00F278C0">
      <w:pPr>
        <w:numPr>
          <w:ilvl w:val="0"/>
          <w:numId w:val="8"/>
        </w:numPr>
        <w:suppressAutoHyphens/>
        <w:spacing w:after="0" w:line="240" w:lineRule="auto"/>
        <w:ind w:left="567" w:hanging="371"/>
        <w:contextualSpacing/>
        <w:jc w:val="both"/>
        <w:rPr>
          <w:rFonts w:ascii="Times New Roman" w:eastAsia="Times New Roman" w:hAnsi="Times New Roman" w:cs="Times New Roman"/>
          <w:sz w:val="24"/>
          <w:szCs w:val="24"/>
          <w:lang w:eastAsia="hu-HU"/>
        </w:rPr>
      </w:pPr>
      <w:proofErr w:type="spellStart"/>
      <w:r w:rsidRPr="00F278C0">
        <w:rPr>
          <w:rFonts w:ascii="Times New Roman" w:eastAsia="Times New Roman" w:hAnsi="Times New Roman" w:cs="Times New Roman"/>
          <w:sz w:val="24"/>
          <w:szCs w:val="24"/>
          <w:lang w:eastAsia="hu-HU"/>
        </w:rPr>
        <w:t>Tenyészanyag</w:t>
      </w:r>
      <w:proofErr w:type="spellEnd"/>
      <w:r w:rsidRPr="00F278C0">
        <w:rPr>
          <w:rFonts w:ascii="Times New Roman" w:eastAsia="Times New Roman" w:hAnsi="Times New Roman" w:cs="Times New Roman"/>
          <w:sz w:val="24"/>
          <w:szCs w:val="24"/>
          <w:lang w:eastAsia="hu-HU"/>
        </w:rPr>
        <w:t xml:space="preserve"> előállítása. Párzás—mesterséges termékenyítés. </w:t>
      </w:r>
      <w:proofErr w:type="spellStart"/>
      <w:r w:rsidRPr="00F278C0">
        <w:rPr>
          <w:rFonts w:ascii="Times New Roman" w:eastAsia="Times New Roman" w:hAnsi="Times New Roman" w:cs="Times New Roman"/>
          <w:sz w:val="24"/>
          <w:szCs w:val="24"/>
          <w:lang w:eastAsia="hu-HU"/>
        </w:rPr>
        <w:t>Anyásítás</w:t>
      </w:r>
      <w:proofErr w:type="spellEnd"/>
      <w:r w:rsidRPr="00F278C0">
        <w:rPr>
          <w:rFonts w:ascii="Times New Roman" w:eastAsia="Times New Roman" w:hAnsi="Times New Roman" w:cs="Times New Roman"/>
          <w:sz w:val="24"/>
          <w:szCs w:val="24"/>
          <w:lang w:eastAsia="hu-HU"/>
        </w:rPr>
        <w:t xml:space="preserve">. </w:t>
      </w:r>
    </w:p>
    <w:p w:rsidR="00F278C0" w:rsidRPr="00F278C0" w:rsidRDefault="00F278C0" w:rsidP="00F278C0">
      <w:pPr>
        <w:numPr>
          <w:ilvl w:val="0"/>
          <w:numId w:val="8"/>
        </w:numPr>
        <w:suppressAutoHyphens/>
        <w:spacing w:after="0" w:line="240" w:lineRule="auto"/>
        <w:ind w:left="567" w:hanging="371"/>
        <w:contextualSpacing/>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 méhlegelő. A virág és részei-nektártermelés. Mézelő fák és bokrok. Vadon termő növények. Kerti dísznövények. Korai méhlegelők, az első szaporítás</w:t>
      </w:r>
    </w:p>
    <w:p w:rsidR="00F278C0" w:rsidRPr="00F278C0" w:rsidRDefault="00F278C0" w:rsidP="00F278C0">
      <w:pPr>
        <w:numPr>
          <w:ilvl w:val="0"/>
          <w:numId w:val="8"/>
        </w:numPr>
        <w:suppressAutoHyphens/>
        <w:spacing w:after="0" w:line="240" w:lineRule="auto"/>
        <w:ind w:left="567" w:hanging="371"/>
        <w:contextualSpacing/>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Termesztett mezőgazdasági növények. A méhészet és a mezőgazdasági növénytermesztés. A mézelő méh megporzásától függő kultúrák. A megporzás szervezése.</w:t>
      </w:r>
    </w:p>
    <w:p w:rsidR="00F278C0" w:rsidRPr="00F278C0" w:rsidRDefault="00F278C0" w:rsidP="00F278C0">
      <w:pPr>
        <w:numPr>
          <w:ilvl w:val="0"/>
          <w:numId w:val="8"/>
        </w:numPr>
        <w:suppressAutoHyphens/>
        <w:spacing w:after="0" w:line="240" w:lineRule="auto"/>
        <w:ind w:left="567" w:hanging="371"/>
        <w:contextualSpacing/>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 xml:space="preserve">Növényvédelem és méhészet. A mérgezett családok mentése. </w:t>
      </w:r>
    </w:p>
    <w:p w:rsidR="00F278C0" w:rsidRPr="00F278C0" w:rsidRDefault="00F278C0" w:rsidP="00F278C0">
      <w:pPr>
        <w:numPr>
          <w:ilvl w:val="0"/>
          <w:numId w:val="8"/>
        </w:numPr>
        <w:suppressAutoHyphens/>
        <w:spacing w:after="0" w:line="240" w:lineRule="auto"/>
        <w:ind w:left="567" w:hanging="371"/>
        <w:contextualSpacing/>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 méhek betegségei. Nyúlós költésrothadás. Európai költésrothadás. Költésmeszesedés. Gyomorvész (</w:t>
      </w:r>
      <w:proofErr w:type="spellStart"/>
      <w:r w:rsidRPr="00F278C0">
        <w:rPr>
          <w:rFonts w:ascii="Times New Roman" w:eastAsia="Times New Roman" w:hAnsi="Times New Roman" w:cs="Times New Roman"/>
          <w:sz w:val="24"/>
          <w:szCs w:val="24"/>
          <w:lang w:eastAsia="hu-HU"/>
        </w:rPr>
        <w:t>nozema</w:t>
      </w:r>
      <w:proofErr w:type="spellEnd"/>
      <w:r w:rsidRPr="00F278C0">
        <w:rPr>
          <w:rFonts w:ascii="Times New Roman" w:eastAsia="Times New Roman" w:hAnsi="Times New Roman" w:cs="Times New Roman"/>
          <w:sz w:val="24"/>
          <w:szCs w:val="24"/>
          <w:lang w:eastAsia="hu-HU"/>
        </w:rPr>
        <w:t xml:space="preserve">). Légcsőatkakór. Az ázsiai nagy méhatka. A méhek kártevői. Rovarok, pókok, kétéltűek, hüllők, madarak, emlősök. </w:t>
      </w:r>
    </w:p>
    <w:p w:rsidR="00F278C0" w:rsidRPr="00F278C0" w:rsidRDefault="00F278C0" w:rsidP="00F278C0">
      <w:pPr>
        <w:numPr>
          <w:ilvl w:val="0"/>
          <w:numId w:val="8"/>
        </w:numPr>
        <w:suppressAutoHyphens/>
        <w:spacing w:after="0" w:line="240" w:lineRule="auto"/>
        <w:ind w:left="567" w:hanging="371"/>
        <w:contextualSpacing/>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 xml:space="preserve">A méhészet gazdasági vonatkozásai.  A méhészkedés </w:t>
      </w:r>
      <w:proofErr w:type="gramStart"/>
      <w:r w:rsidRPr="00F278C0">
        <w:rPr>
          <w:rFonts w:ascii="Times New Roman" w:eastAsia="Times New Roman" w:hAnsi="Times New Roman" w:cs="Times New Roman"/>
          <w:sz w:val="24"/>
          <w:szCs w:val="24"/>
          <w:lang w:eastAsia="hu-HU"/>
        </w:rPr>
        <w:t>kalendáriuma</w:t>
      </w:r>
      <w:proofErr w:type="gramEnd"/>
      <w:r w:rsidRPr="00F278C0">
        <w:rPr>
          <w:rFonts w:ascii="Times New Roman" w:eastAsia="Times New Roman" w:hAnsi="Times New Roman" w:cs="Times New Roman"/>
          <w:sz w:val="24"/>
          <w:szCs w:val="24"/>
          <w:lang w:eastAsia="hu-HU"/>
        </w:rPr>
        <w:t xml:space="preserve">. </w:t>
      </w:r>
    </w:p>
    <w:p w:rsidR="00F278C0" w:rsidRPr="00F278C0" w:rsidRDefault="00F278C0" w:rsidP="00F278C0">
      <w:pPr>
        <w:numPr>
          <w:ilvl w:val="0"/>
          <w:numId w:val="8"/>
        </w:numPr>
        <w:suppressAutoHyphens/>
        <w:spacing w:after="0" w:line="240" w:lineRule="auto"/>
        <w:ind w:left="567" w:hanging="371"/>
        <w:contextualSpacing/>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Az akác. A szaporítás, az anyaváltás. A nyári méhlegelő. Felkészülés a télre, élelempótlás, fészekrendezés.</w:t>
      </w:r>
    </w:p>
    <w:p w:rsidR="00F278C0" w:rsidRPr="00F278C0" w:rsidRDefault="00F278C0" w:rsidP="00F278C0">
      <w:pPr>
        <w:numPr>
          <w:ilvl w:val="0"/>
          <w:numId w:val="8"/>
        </w:numPr>
        <w:suppressAutoHyphens/>
        <w:spacing w:after="0" w:line="240" w:lineRule="auto"/>
        <w:ind w:left="567" w:hanging="371"/>
        <w:contextualSpacing/>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Különböző kaptártípusú méhészet megtekintése.</w:t>
      </w:r>
    </w:p>
    <w:p w:rsidR="00F278C0" w:rsidRPr="00F278C0" w:rsidRDefault="00F278C0" w:rsidP="00F278C0">
      <w:pPr>
        <w:suppressAutoHyphens/>
        <w:spacing w:after="0" w:line="240" w:lineRule="auto"/>
        <w:rPr>
          <w:rFonts w:ascii="Times New Roman" w:eastAsia="Times New Roman" w:hAnsi="Times New Roman" w:cs="Times New Roman"/>
          <w:sz w:val="24"/>
          <w:szCs w:val="24"/>
          <w:lang w:eastAsia="hu-HU"/>
        </w:rPr>
      </w:pPr>
    </w:p>
    <w:p w:rsidR="00F278C0" w:rsidRPr="00F278C0" w:rsidRDefault="00F278C0" w:rsidP="00F278C0">
      <w:pPr>
        <w:suppressAutoHyphens/>
        <w:spacing w:before="120" w:after="0" w:line="240" w:lineRule="auto"/>
        <w:jc w:val="both"/>
        <w:rPr>
          <w:rFonts w:ascii="Times New Roman" w:eastAsia="Times New Roman" w:hAnsi="Times New Roman" w:cs="Times New Roman"/>
          <w:b/>
          <w:sz w:val="24"/>
          <w:szCs w:val="24"/>
          <w:lang w:eastAsia="hu-HU"/>
        </w:rPr>
      </w:pPr>
      <w:r w:rsidRPr="00F278C0">
        <w:rPr>
          <w:rFonts w:ascii="Times New Roman" w:eastAsia="Times New Roman" w:hAnsi="Times New Roman" w:cs="Times New Roman"/>
          <w:b/>
          <w:sz w:val="24"/>
          <w:szCs w:val="24"/>
          <w:lang w:eastAsia="hu-HU"/>
        </w:rPr>
        <w:t xml:space="preserve">Évközi ellenőrzés módja: </w:t>
      </w:r>
      <w:r w:rsidRPr="00F278C0">
        <w:rPr>
          <w:rFonts w:ascii="Times New Roman" w:eastAsia="Times New Roman" w:hAnsi="Times New Roman" w:cs="Times New Roman"/>
          <w:sz w:val="24"/>
          <w:szCs w:val="24"/>
          <w:lang w:eastAsia="hu-HU"/>
        </w:rPr>
        <w:t>az előadáson és a gyakorlatokon való részvételt az érvényben lévő Tanulmányi és Vizsgaszabályzat szabályozza.</w:t>
      </w:r>
      <w:r w:rsidRPr="00F278C0">
        <w:rPr>
          <w:rFonts w:ascii="Times New Roman" w:eastAsia="Times New Roman" w:hAnsi="Times New Roman" w:cs="Times New Roman"/>
          <w:b/>
          <w:sz w:val="24"/>
          <w:szCs w:val="24"/>
          <w:lang w:eastAsia="hu-HU"/>
        </w:rPr>
        <w:t xml:space="preserve"> </w:t>
      </w:r>
    </w:p>
    <w:p w:rsidR="00F278C0" w:rsidRPr="00F278C0" w:rsidRDefault="00F278C0" w:rsidP="00F278C0">
      <w:pPr>
        <w:suppressAutoHyphens/>
        <w:spacing w:before="120" w:after="0" w:line="240" w:lineRule="auto"/>
        <w:jc w:val="both"/>
        <w:rPr>
          <w:rFonts w:ascii="Times New Roman" w:eastAsia="Times New Roman" w:hAnsi="Times New Roman" w:cs="Times New Roman"/>
          <w:i/>
          <w:sz w:val="24"/>
          <w:szCs w:val="24"/>
          <w:lang w:eastAsia="hu-HU"/>
        </w:rPr>
      </w:pPr>
      <w:r w:rsidRPr="00F278C0">
        <w:rPr>
          <w:rFonts w:ascii="Times New Roman" w:eastAsia="Times New Roman" w:hAnsi="Times New Roman" w:cs="Times New Roman"/>
          <w:sz w:val="24"/>
          <w:szCs w:val="24"/>
          <w:lang w:eastAsia="hu-HU"/>
        </w:rPr>
        <w:t>Az aláírás megszerzésének feltétele a gyakorlatokon való részvétel.</w:t>
      </w:r>
    </w:p>
    <w:p w:rsidR="00F278C0" w:rsidRPr="00F278C0" w:rsidRDefault="00F278C0" w:rsidP="00F278C0">
      <w:pPr>
        <w:suppressAutoHyphens/>
        <w:spacing w:before="120" w:after="0" w:line="240" w:lineRule="auto"/>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Számonkérés módja</w:t>
      </w:r>
      <w:r w:rsidRPr="00F278C0">
        <w:rPr>
          <w:rFonts w:ascii="Times New Roman" w:eastAsia="Times New Roman" w:hAnsi="Times New Roman" w:cs="Times New Roman"/>
          <w:sz w:val="24"/>
          <w:szCs w:val="24"/>
          <w:lang w:eastAsia="hu-HU"/>
        </w:rPr>
        <w:t xml:space="preserve"> (</w:t>
      </w:r>
      <w:r w:rsidRPr="00F278C0">
        <w:rPr>
          <w:rFonts w:ascii="Times New Roman" w:eastAsia="Times New Roman" w:hAnsi="Times New Roman" w:cs="Times New Roman"/>
          <w:i/>
          <w:sz w:val="24"/>
          <w:szCs w:val="24"/>
          <w:lang w:eastAsia="hu-HU"/>
        </w:rPr>
        <w:t>félévi vizsgajegy kialakításának módja – beszámoló, gyakorlati jegy, kollokvium, szigorlat</w:t>
      </w:r>
      <w:r w:rsidRPr="00F278C0">
        <w:rPr>
          <w:rFonts w:ascii="Times New Roman" w:eastAsia="Times New Roman" w:hAnsi="Times New Roman" w:cs="Times New Roman"/>
          <w:sz w:val="24"/>
          <w:szCs w:val="24"/>
          <w:lang w:eastAsia="hu-HU"/>
        </w:rPr>
        <w:t>): gyakorlati jegy</w:t>
      </w:r>
    </w:p>
    <w:p w:rsidR="00F278C0" w:rsidRPr="00F278C0" w:rsidRDefault="00F278C0" w:rsidP="00F278C0">
      <w:pPr>
        <w:suppressAutoHyphens/>
        <w:spacing w:after="0" w:line="240" w:lineRule="auto"/>
        <w:rPr>
          <w:rFonts w:ascii="Times New Roman" w:eastAsia="Times New Roman" w:hAnsi="Times New Roman" w:cs="Times New Roman"/>
          <w:sz w:val="24"/>
          <w:szCs w:val="24"/>
          <w:lang w:eastAsia="hu-HU"/>
        </w:rPr>
      </w:pPr>
    </w:p>
    <w:p w:rsidR="00F278C0" w:rsidRPr="00F278C0" w:rsidRDefault="00F278C0" w:rsidP="00F278C0">
      <w:pPr>
        <w:suppressAutoHyphens/>
        <w:spacing w:after="0" w:line="240" w:lineRule="auto"/>
        <w:rPr>
          <w:rFonts w:ascii="Times New Roman" w:eastAsia="Times New Roman" w:hAnsi="Times New Roman" w:cs="Times New Roman"/>
          <w:sz w:val="24"/>
          <w:szCs w:val="24"/>
          <w:lang w:eastAsia="hu-HU"/>
        </w:rPr>
      </w:pPr>
      <w:r w:rsidRPr="00F278C0">
        <w:rPr>
          <w:rFonts w:ascii="Times New Roman" w:eastAsia="Times New Roman" w:hAnsi="Times New Roman" w:cs="Times New Roman"/>
          <w:b/>
          <w:sz w:val="24"/>
          <w:szCs w:val="24"/>
          <w:lang w:eastAsia="hu-HU"/>
        </w:rPr>
        <w:t>Oktatási segédanyagok:</w:t>
      </w:r>
      <w:r w:rsidRPr="00F278C0">
        <w:rPr>
          <w:rFonts w:ascii="Times New Roman" w:eastAsia="Times New Roman" w:hAnsi="Times New Roman" w:cs="Times New Roman"/>
          <w:sz w:val="24"/>
          <w:szCs w:val="24"/>
          <w:lang w:eastAsia="hu-HU"/>
        </w:rPr>
        <w:t xml:space="preserve"> az előadások diasorai</w:t>
      </w:r>
    </w:p>
    <w:p w:rsidR="00F278C0" w:rsidRPr="00F278C0" w:rsidRDefault="00F278C0" w:rsidP="00F278C0">
      <w:pPr>
        <w:suppressAutoHyphens/>
        <w:spacing w:after="0" w:line="240" w:lineRule="auto"/>
        <w:rPr>
          <w:rFonts w:ascii="Times New Roman" w:eastAsia="Times New Roman" w:hAnsi="Times New Roman" w:cs="Times New Roman"/>
          <w:b/>
          <w:sz w:val="24"/>
          <w:szCs w:val="24"/>
          <w:lang w:eastAsia="hu-HU"/>
        </w:rPr>
      </w:pPr>
    </w:p>
    <w:p w:rsidR="00F278C0" w:rsidRPr="00F278C0" w:rsidRDefault="00F278C0" w:rsidP="00F278C0">
      <w:pPr>
        <w:suppressAutoHyphens/>
        <w:spacing w:after="0" w:line="240" w:lineRule="auto"/>
        <w:rPr>
          <w:rFonts w:ascii="Times New Roman" w:eastAsia="Times New Roman" w:hAnsi="Times New Roman" w:cs="Times New Roman"/>
          <w:b/>
          <w:sz w:val="24"/>
          <w:szCs w:val="24"/>
          <w:lang w:eastAsia="hu-HU"/>
        </w:rPr>
      </w:pPr>
      <w:r w:rsidRPr="00F278C0">
        <w:rPr>
          <w:rFonts w:ascii="Times New Roman" w:eastAsia="Times New Roman" w:hAnsi="Times New Roman" w:cs="Times New Roman"/>
          <w:b/>
          <w:sz w:val="24"/>
          <w:szCs w:val="24"/>
          <w:lang w:eastAsia="hu-HU"/>
        </w:rPr>
        <w:t xml:space="preserve">Ajánlott irodalom: </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 xml:space="preserve">Báró </w:t>
      </w:r>
      <w:proofErr w:type="spellStart"/>
      <w:r w:rsidRPr="00F278C0">
        <w:rPr>
          <w:rFonts w:ascii="Times New Roman" w:eastAsia="Times New Roman" w:hAnsi="Times New Roman" w:cs="Times New Roman"/>
          <w:sz w:val="24"/>
          <w:szCs w:val="24"/>
          <w:lang w:eastAsia="hu-HU"/>
        </w:rPr>
        <w:t>Ambrózy</w:t>
      </w:r>
      <w:proofErr w:type="spellEnd"/>
      <w:r w:rsidRPr="00F278C0">
        <w:rPr>
          <w:rFonts w:ascii="Times New Roman" w:eastAsia="Times New Roman" w:hAnsi="Times New Roman" w:cs="Times New Roman"/>
          <w:sz w:val="24"/>
          <w:szCs w:val="24"/>
          <w:lang w:eastAsia="hu-HU"/>
        </w:rPr>
        <w:t xml:space="preserve"> Béla: A méh SITAM Bt Győr, 1992.</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Borbély Gábor: Méhésziskola Csokonai Kiadó, Debrecen, 1994.</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Dr Vincze Ernő: Az alacsonykeretes rakodókaptár Saját kiadás Balatonvilágos, 1998.</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 xml:space="preserve">Dr. Szalay László: Méhdoktor </w:t>
      </w:r>
      <w:proofErr w:type="spellStart"/>
      <w:r w:rsidRPr="00F278C0">
        <w:rPr>
          <w:rFonts w:ascii="Times New Roman" w:eastAsia="Times New Roman" w:hAnsi="Times New Roman" w:cs="Times New Roman"/>
          <w:sz w:val="24"/>
          <w:szCs w:val="24"/>
          <w:lang w:eastAsia="hu-HU"/>
        </w:rPr>
        <w:t>Hungprint</w:t>
      </w:r>
      <w:proofErr w:type="spellEnd"/>
      <w:r w:rsidRPr="00F278C0">
        <w:rPr>
          <w:rFonts w:ascii="Times New Roman" w:eastAsia="Times New Roman" w:hAnsi="Times New Roman" w:cs="Times New Roman"/>
          <w:sz w:val="24"/>
          <w:szCs w:val="24"/>
          <w:lang w:eastAsia="hu-HU"/>
        </w:rPr>
        <w:t xml:space="preserve"> Nyomda és Kiadó Budapest, 1992.</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Dr. Vincze Ernő: Az atkaháború Saját kiadás Budapest,1990.</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Dr. Vincze Ernő: Tanuljunk méhészkedni Magyar Méhészek Egyesülete Budapest,1997.</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Faluba Zoltán: Mit, hogyan, miért a méhészetben? Mezőgazdasági Kiadó, Budapest, 1975.</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 xml:space="preserve">Gustav-Adolf </w:t>
      </w:r>
      <w:proofErr w:type="spellStart"/>
      <w:r w:rsidRPr="00F278C0">
        <w:rPr>
          <w:rFonts w:ascii="Times New Roman" w:eastAsia="Times New Roman" w:hAnsi="Times New Roman" w:cs="Times New Roman"/>
          <w:sz w:val="24"/>
          <w:szCs w:val="24"/>
          <w:lang w:eastAsia="hu-HU"/>
        </w:rPr>
        <w:t>Oester</w:t>
      </w:r>
      <w:proofErr w:type="spellEnd"/>
      <w:r w:rsidRPr="00F278C0">
        <w:rPr>
          <w:rFonts w:ascii="Times New Roman" w:eastAsia="Times New Roman" w:hAnsi="Times New Roman" w:cs="Times New Roman"/>
          <w:sz w:val="24"/>
          <w:szCs w:val="24"/>
          <w:lang w:eastAsia="hu-HU"/>
        </w:rPr>
        <w:t>: Anyanevelés a méhészetben Mezőgazdasági Kiadó, Budapest, 1979.</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proofErr w:type="spellStart"/>
      <w:r w:rsidRPr="00F278C0">
        <w:rPr>
          <w:rFonts w:ascii="Times New Roman" w:eastAsia="Times New Roman" w:hAnsi="Times New Roman" w:cs="Times New Roman"/>
          <w:sz w:val="24"/>
          <w:szCs w:val="24"/>
          <w:lang w:eastAsia="hu-HU"/>
        </w:rPr>
        <w:t>Halifmon</w:t>
      </w:r>
      <w:proofErr w:type="spellEnd"/>
      <w:r w:rsidRPr="00F278C0">
        <w:rPr>
          <w:rFonts w:ascii="Times New Roman" w:eastAsia="Times New Roman" w:hAnsi="Times New Roman" w:cs="Times New Roman"/>
          <w:sz w:val="24"/>
          <w:szCs w:val="24"/>
          <w:lang w:eastAsia="hu-HU"/>
        </w:rPr>
        <w:t>: A méhek Művelt nép Könyvkiadó Budapest, 1995.</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proofErr w:type="spellStart"/>
      <w:r w:rsidRPr="00F278C0">
        <w:rPr>
          <w:rFonts w:ascii="Times New Roman" w:eastAsia="Times New Roman" w:hAnsi="Times New Roman" w:cs="Times New Roman"/>
          <w:sz w:val="24"/>
          <w:szCs w:val="24"/>
          <w:lang w:eastAsia="hu-HU"/>
        </w:rPr>
        <w:t>Őrösi</w:t>
      </w:r>
      <w:proofErr w:type="spellEnd"/>
      <w:r w:rsidRPr="00F278C0">
        <w:rPr>
          <w:rFonts w:ascii="Times New Roman" w:eastAsia="Times New Roman" w:hAnsi="Times New Roman" w:cs="Times New Roman"/>
          <w:sz w:val="24"/>
          <w:szCs w:val="24"/>
          <w:lang w:eastAsia="hu-HU"/>
        </w:rPr>
        <w:t xml:space="preserve"> Pál Zoltán: Kis méhészkönyv Mezőgazdasági Kiadó Budapest, 1967.</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proofErr w:type="spellStart"/>
      <w:r w:rsidRPr="00F278C0">
        <w:rPr>
          <w:rFonts w:ascii="Times New Roman" w:eastAsia="Times New Roman" w:hAnsi="Times New Roman" w:cs="Times New Roman"/>
          <w:sz w:val="24"/>
          <w:szCs w:val="24"/>
          <w:lang w:eastAsia="hu-HU"/>
        </w:rPr>
        <w:t>Őrösi</w:t>
      </w:r>
      <w:proofErr w:type="spellEnd"/>
      <w:r w:rsidRPr="00F278C0">
        <w:rPr>
          <w:rFonts w:ascii="Times New Roman" w:eastAsia="Times New Roman" w:hAnsi="Times New Roman" w:cs="Times New Roman"/>
          <w:sz w:val="24"/>
          <w:szCs w:val="24"/>
          <w:lang w:eastAsia="hu-HU"/>
        </w:rPr>
        <w:t xml:space="preserve"> Pál Zoltán: Méhek között Börze Kft Budapest, 1989.</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r w:rsidRPr="00F278C0">
        <w:rPr>
          <w:rFonts w:ascii="Times New Roman" w:eastAsia="Times New Roman" w:hAnsi="Times New Roman" w:cs="Times New Roman"/>
          <w:sz w:val="24"/>
          <w:szCs w:val="24"/>
          <w:lang w:eastAsia="hu-HU"/>
        </w:rPr>
        <w:t>Szabó Károly: A méhész műhelyében Mezőgazdasági Kiadó Budapest, 1977.</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proofErr w:type="spellStart"/>
      <w:r w:rsidRPr="00F278C0">
        <w:rPr>
          <w:rFonts w:ascii="Times New Roman" w:eastAsia="Times New Roman" w:hAnsi="Times New Roman" w:cs="Times New Roman"/>
          <w:sz w:val="24"/>
          <w:szCs w:val="24"/>
          <w:lang w:eastAsia="hu-HU"/>
        </w:rPr>
        <w:t>Wisky</w:t>
      </w:r>
      <w:proofErr w:type="spellEnd"/>
      <w:r w:rsidRPr="00F278C0">
        <w:rPr>
          <w:rFonts w:ascii="Times New Roman" w:eastAsia="Times New Roman" w:hAnsi="Times New Roman" w:cs="Times New Roman"/>
          <w:sz w:val="24"/>
          <w:szCs w:val="24"/>
          <w:lang w:eastAsia="hu-HU"/>
        </w:rPr>
        <w:t xml:space="preserve"> Zoltán: Peru</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proofErr w:type="spellStart"/>
      <w:r w:rsidRPr="00F278C0">
        <w:rPr>
          <w:rFonts w:ascii="Times New Roman" w:eastAsia="Times New Roman" w:hAnsi="Times New Roman" w:cs="Times New Roman"/>
          <w:sz w:val="24"/>
          <w:szCs w:val="24"/>
          <w:lang w:eastAsia="hu-HU"/>
        </w:rPr>
        <w:t>Zsidei</w:t>
      </w:r>
      <w:proofErr w:type="spellEnd"/>
      <w:r w:rsidRPr="00F278C0">
        <w:rPr>
          <w:rFonts w:ascii="Times New Roman" w:eastAsia="Times New Roman" w:hAnsi="Times New Roman" w:cs="Times New Roman"/>
          <w:sz w:val="24"/>
          <w:szCs w:val="24"/>
          <w:lang w:eastAsia="hu-HU"/>
        </w:rPr>
        <w:t xml:space="preserve"> Barnabás: A méhészkedés 12 hónapja Mezőgazdasági Kiadó Budapest, 1990.</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proofErr w:type="spellStart"/>
      <w:r w:rsidRPr="00F278C0">
        <w:rPr>
          <w:rFonts w:ascii="Times New Roman" w:eastAsia="Times New Roman" w:hAnsi="Times New Roman" w:cs="Times New Roman"/>
          <w:sz w:val="24"/>
          <w:szCs w:val="24"/>
          <w:lang w:eastAsia="hu-HU"/>
        </w:rPr>
        <w:t>Zsidei</w:t>
      </w:r>
      <w:proofErr w:type="spellEnd"/>
      <w:r w:rsidRPr="00F278C0">
        <w:rPr>
          <w:rFonts w:ascii="Times New Roman" w:eastAsia="Times New Roman" w:hAnsi="Times New Roman" w:cs="Times New Roman"/>
          <w:sz w:val="24"/>
          <w:szCs w:val="24"/>
          <w:lang w:eastAsia="hu-HU"/>
        </w:rPr>
        <w:t xml:space="preserve"> Barnabás: Méhanya nevelés Akadémiai Kiadó Budapest, 1987.</w:t>
      </w:r>
    </w:p>
    <w:p w:rsidR="00F278C0" w:rsidRPr="00F278C0" w:rsidRDefault="00F278C0" w:rsidP="00F278C0">
      <w:pPr>
        <w:suppressAutoHyphens/>
        <w:spacing w:after="0" w:line="240" w:lineRule="auto"/>
        <w:jc w:val="both"/>
        <w:rPr>
          <w:rFonts w:ascii="Times New Roman" w:eastAsia="Times New Roman" w:hAnsi="Times New Roman" w:cs="Times New Roman"/>
          <w:sz w:val="24"/>
          <w:szCs w:val="24"/>
          <w:lang w:eastAsia="hu-HU"/>
        </w:rPr>
      </w:pPr>
      <w:proofErr w:type="spellStart"/>
      <w:r w:rsidRPr="00F278C0">
        <w:rPr>
          <w:rFonts w:ascii="Times New Roman" w:eastAsia="Times New Roman" w:hAnsi="Times New Roman" w:cs="Times New Roman"/>
          <w:sz w:val="24"/>
          <w:szCs w:val="24"/>
          <w:lang w:eastAsia="hu-HU"/>
        </w:rPr>
        <w:t>Zsidei</w:t>
      </w:r>
      <w:proofErr w:type="spellEnd"/>
      <w:r w:rsidRPr="00F278C0">
        <w:rPr>
          <w:rFonts w:ascii="Times New Roman" w:eastAsia="Times New Roman" w:hAnsi="Times New Roman" w:cs="Times New Roman"/>
          <w:sz w:val="24"/>
          <w:szCs w:val="24"/>
          <w:lang w:eastAsia="hu-HU"/>
        </w:rPr>
        <w:t xml:space="preserve"> Barnabás: Méhészeti ismeretek Saját Kiadás Szarvas, 1993.</w:t>
      </w:r>
    </w:p>
    <w:p w:rsidR="00F278C0" w:rsidRPr="00F278C0" w:rsidRDefault="00F278C0" w:rsidP="00F278C0">
      <w:pPr>
        <w:suppressAutoHyphens/>
        <w:spacing w:after="0" w:line="240" w:lineRule="auto"/>
        <w:ind w:left="34"/>
        <w:jc w:val="both"/>
        <w:rPr>
          <w:rFonts w:ascii="Times New Roman" w:eastAsia="Times New Roman" w:hAnsi="Times New Roman" w:cs="Times New Roman"/>
          <w:sz w:val="24"/>
          <w:szCs w:val="24"/>
          <w:lang w:eastAsia="hu-HU"/>
        </w:rPr>
      </w:pPr>
    </w:p>
    <w:p w:rsidR="00375CAB" w:rsidRDefault="00375CAB">
      <w:r>
        <w:br w:type="page"/>
      </w:r>
    </w:p>
    <w:p w:rsidR="00375CAB" w:rsidRPr="00375CAB" w:rsidRDefault="00375CAB" w:rsidP="00375CAB">
      <w:pPr>
        <w:spacing w:after="0" w:line="240" w:lineRule="auto"/>
        <w:jc w:val="center"/>
        <w:rPr>
          <w:rFonts w:ascii="Times New Roman" w:eastAsia="Times New Roman" w:hAnsi="Times New Roman" w:cs="Times New Roman"/>
          <w:b/>
          <w:sz w:val="24"/>
          <w:szCs w:val="24"/>
          <w:lang w:eastAsia="hu-HU"/>
        </w:rPr>
      </w:pPr>
      <w:r w:rsidRPr="00375CAB">
        <w:rPr>
          <w:rFonts w:ascii="Times New Roman" w:eastAsia="Times New Roman" w:hAnsi="Times New Roman" w:cs="Times New Roman"/>
          <w:b/>
          <w:sz w:val="24"/>
          <w:szCs w:val="24"/>
          <w:lang w:eastAsia="hu-HU"/>
        </w:rPr>
        <w:lastRenderedPageBreak/>
        <w:t>KÖVETELMÉNYRENDSZER</w:t>
      </w:r>
    </w:p>
    <w:p w:rsidR="00375CAB" w:rsidRPr="00375CAB" w:rsidRDefault="00375CAB" w:rsidP="00375CAB">
      <w:pPr>
        <w:spacing w:after="0" w:line="240" w:lineRule="auto"/>
        <w:ind w:left="2832" w:firstLine="708"/>
        <w:rPr>
          <w:rFonts w:ascii="Times New Roman" w:eastAsia="Times New Roman" w:hAnsi="Times New Roman" w:cs="Times New Roman"/>
          <w:b/>
          <w:sz w:val="24"/>
          <w:szCs w:val="24"/>
          <w:lang w:eastAsia="hu-HU"/>
        </w:rPr>
      </w:pPr>
      <w:r w:rsidRPr="00375CAB">
        <w:rPr>
          <w:rFonts w:ascii="Times New Roman" w:eastAsia="Times New Roman" w:hAnsi="Times New Roman" w:cs="Times New Roman"/>
          <w:b/>
          <w:sz w:val="24"/>
          <w:szCs w:val="24"/>
          <w:lang w:eastAsia="hu-HU"/>
        </w:rPr>
        <w:t>2023/24 tanév 1. félév</w:t>
      </w:r>
    </w:p>
    <w:p w:rsidR="00375CAB" w:rsidRPr="00375CAB" w:rsidRDefault="00375CAB" w:rsidP="00375CAB">
      <w:pPr>
        <w:spacing w:after="0" w:line="240" w:lineRule="auto"/>
        <w:jc w:val="center"/>
        <w:rPr>
          <w:rFonts w:ascii="Times New Roman" w:eastAsia="Times New Roman" w:hAnsi="Times New Roman" w:cs="Times New Roman"/>
          <w:b/>
          <w:sz w:val="24"/>
          <w:szCs w:val="24"/>
          <w:lang w:eastAsia="hu-HU"/>
        </w:rPr>
      </w:pPr>
    </w:p>
    <w:p w:rsidR="00375CAB" w:rsidRPr="00375CAB" w:rsidRDefault="00375CAB" w:rsidP="00375CAB">
      <w:pPr>
        <w:spacing w:after="0" w:line="240" w:lineRule="auto"/>
        <w:rPr>
          <w:rFonts w:ascii="Calibri" w:eastAsia="Times New Roman" w:hAnsi="Calibri" w:cs="Times New Roman"/>
          <w:color w:val="000000"/>
          <w:lang w:eastAsia="hu-HU"/>
        </w:rPr>
      </w:pPr>
      <w:r w:rsidRPr="00375CAB">
        <w:rPr>
          <w:rFonts w:ascii="Times New Roman" w:eastAsia="Times New Roman" w:hAnsi="Times New Roman" w:cs="Times New Roman"/>
          <w:b/>
          <w:sz w:val="24"/>
          <w:szCs w:val="24"/>
          <w:lang w:eastAsia="hu-HU"/>
        </w:rPr>
        <w:t xml:space="preserve">A tantárgy neve, kódja: Járványvédelem </w:t>
      </w:r>
      <w:r w:rsidRPr="00375CAB">
        <w:rPr>
          <w:rFonts w:ascii="Times New Roman" w:eastAsia="Times New Roman" w:hAnsi="Times New Roman" w:cs="Times New Roman"/>
          <w:b/>
          <w:color w:val="000000"/>
          <w:sz w:val="24"/>
          <w:szCs w:val="24"/>
          <w:lang w:eastAsia="hu-HU"/>
        </w:rPr>
        <w:t>MTMAL7020</w:t>
      </w:r>
    </w:p>
    <w:p w:rsidR="00375CAB" w:rsidRPr="00375CAB" w:rsidRDefault="00375CAB" w:rsidP="00375CAB">
      <w:pPr>
        <w:spacing w:after="0" w:line="240" w:lineRule="auto"/>
        <w:rPr>
          <w:rFonts w:ascii="Times New Roman" w:eastAsia="Times New Roman" w:hAnsi="Times New Roman" w:cs="Times New Roman"/>
          <w:sz w:val="24"/>
          <w:szCs w:val="24"/>
          <w:lang w:eastAsia="hu-HU"/>
        </w:rPr>
      </w:pPr>
      <w:r w:rsidRPr="00375CAB">
        <w:rPr>
          <w:rFonts w:ascii="Times New Roman" w:eastAsia="Times New Roman" w:hAnsi="Times New Roman" w:cs="Times New Roman"/>
          <w:b/>
          <w:sz w:val="24"/>
          <w:szCs w:val="24"/>
          <w:lang w:eastAsia="hu-HU"/>
        </w:rPr>
        <w:t>A tantárgyfelelős neve, beosztása:</w:t>
      </w:r>
      <w:r w:rsidRPr="00375CAB">
        <w:rPr>
          <w:rFonts w:ascii="Times New Roman" w:eastAsia="Times New Roman" w:hAnsi="Times New Roman" w:cs="Times New Roman"/>
          <w:sz w:val="24"/>
          <w:szCs w:val="24"/>
          <w:lang w:eastAsia="hu-HU"/>
        </w:rPr>
        <w:t xml:space="preserve"> Dr. Pálfyné Dr. Vass Nóra egyetemi adjunktus</w:t>
      </w:r>
    </w:p>
    <w:p w:rsidR="00375CAB" w:rsidRPr="00375CAB" w:rsidRDefault="00375CAB" w:rsidP="00375CAB">
      <w:pPr>
        <w:spacing w:after="0" w:line="240" w:lineRule="auto"/>
        <w:rPr>
          <w:rFonts w:ascii="Times New Roman" w:eastAsia="Times New Roman" w:hAnsi="Times New Roman" w:cs="Times New Roman"/>
          <w:b/>
          <w:sz w:val="24"/>
          <w:szCs w:val="24"/>
          <w:lang w:eastAsia="hu-HU"/>
        </w:rPr>
      </w:pPr>
      <w:r w:rsidRPr="00375CAB">
        <w:rPr>
          <w:rFonts w:ascii="Times New Roman" w:eastAsia="Times New Roman" w:hAnsi="Times New Roman" w:cs="Times New Roman"/>
          <w:b/>
          <w:sz w:val="24"/>
          <w:szCs w:val="24"/>
          <w:lang w:eastAsia="hu-HU"/>
        </w:rPr>
        <w:t xml:space="preserve">A tantárgy oktatásába bevont további oktatók: </w:t>
      </w:r>
    </w:p>
    <w:p w:rsidR="00375CAB" w:rsidRPr="00375CAB" w:rsidRDefault="00375CAB" w:rsidP="00375CAB">
      <w:pPr>
        <w:spacing w:after="0" w:line="240" w:lineRule="auto"/>
        <w:rPr>
          <w:rFonts w:ascii="Times New Roman" w:eastAsia="Times New Roman" w:hAnsi="Times New Roman" w:cs="Times New Roman"/>
          <w:sz w:val="24"/>
          <w:szCs w:val="24"/>
          <w:lang w:eastAsia="hu-HU"/>
        </w:rPr>
      </w:pPr>
      <w:r w:rsidRPr="00375CAB">
        <w:rPr>
          <w:rFonts w:ascii="Times New Roman" w:eastAsia="Times New Roman" w:hAnsi="Times New Roman" w:cs="Times New Roman"/>
          <w:b/>
          <w:sz w:val="24"/>
          <w:szCs w:val="24"/>
          <w:lang w:eastAsia="hu-HU"/>
        </w:rPr>
        <w:t>Szak neve, szintje:</w:t>
      </w:r>
      <w:r w:rsidRPr="00375CAB">
        <w:rPr>
          <w:rFonts w:ascii="Times New Roman" w:eastAsia="Times New Roman" w:hAnsi="Times New Roman" w:cs="Times New Roman"/>
          <w:sz w:val="24"/>
          <w:szCs w:val="24"/>
          <w:lang w:eastAsia="hu-HU"/>
        </w:rPr>
        <w:t xml:space="preserve"> állattenyésztő mérnöki </w:t>
      </w:r>
      <w:proofErr w:type="spellStart"/>
      <w:r w:rsidRPr="00375CAB">
        <w:rPr>
          <w:rFonts w:ascii="Times New Roman" w:eastAsia="Times New Roman" w:hAnsi="Times New Roman" w:cs="Times New Roman"/>
          <w:sz w:val="24"/>
          <w:szCs w:val="24"/>
          <w:lang w:eastAsia="hu-HU"/>
        </w:rPr>
        <w:t>MsC</w:t>
      </w:r>
      <w:proofErr w:type="spellEnd"/>
      <w:r w:rsidRPr="00375CAB">
        <w:rPr>
          <w:rFonts w:ascii="Times New Roman" w:eastAsia="Times New Roman" w:hAnsi="Times New Roman" w:cs="Times New Roman"/>
          <w:sz w:val="24"/>
          <w:szCs w:val="24"/>
          <w:lang w:eastAsia="hu-HU"/>
        </w:rPr>
        <w:t xml:space="preserve"> Debrecen, nappali</w:t>
      </w:r>
    </w:p>
    <w:p w:rsidR="00375CAB" w:rsidRPr="00375CAB" w:rsidRDefault="00375CAB" w:rsidP="00375CAB">
      <w:pPr>
        <w:spacing w:after="0" w:line="240" w:lineRule="auto"/>
        <w:rPr>
          <w:rFonts w:ascii="Times New Roman" w:eastAsia="Times New Roman" w:hAnsi="Times New Roman" w:cs="Times New Roman"/>
          <w:sz w:val="24"/>
          <w:szCs w:val="24"/>
          <w:lang w:eastAsia="hu-HU"/>
        </w:rPr>
      </w:pPr>
      <w:r w:rsidRPr="00375CAB">
        <w:rPr>
          <w:rFonts w:ascii="Times New Roman" w:eastAsia="Times New Roman" w:hAnsi="Times New Roman" w:cs="Times New Roman"/>
          <w:b/>
          <w:sz w:val="24"/>
          <w:szCs w:val="24"/>
          <w:lang w:eastAsia="hu-HU"/>
        </w:rPr>
        <w:t>Tantárgy típusa: kötelező</w:t>
      </w:r>
    </w:p>
    <w:p w:rsidR="00375CAB" w:rsidRPr="00375CAB" w:rsidRDefault="00375CAB" w:rsidP="00375CAB">
      <w:pPr>
        <w:spacing w:after="0" w:line="240" w:lineRule="auto"/>
        <w:rPr>
          <w:rFonts w:ascii="Times New Roman" w:eastAsia="Times New Roman" w:hAnsi="Times New Roman" w:cs="Times New Roman"/>
          <w:sz w:val="24"/>
          <w:szCs w:val="24"/>
          <w:lang w:eastAsia="hu-HU"/>
        </w:rPr>
      </w:pPr>
      <w:r w:rsidRPr="00375CAB">
        <w:rPr>
          <w:rFonts w:ascii="Times New Roman" w:eastAsia="Times New Roman" w:hAnsi="Times New Roman" w:cs="Times New Roman"/>
          <w:b/>
          <w:sz w:val="24"/>
          <w:szCs w:val="24"/>
          <w:lang w:eastAsia="hu-HU"/>
        </w:rPr>
        <w:t>A tantárgy oktatási időterve, vizsga típusa: 2+0</w:t>
      </w:r>
    </w:p>
    <w:p w:rsidR="00375CAB" w:rsidRPr="00375CAB" w:rsidRDefault="00375CAB" w:rsidP="00375CAB">
      <w:pPr>
        <w:spacing w:after="0" w:line="240" w:lineRule="auto"/>
        <w:rPr>
          <w:rFonts w:ascii="Times New Roman" w:eastAsia="Times New Roman" w:hAnsi="Times New Roman" w:cs="Times New Roman"/>
          <w:sz w:val="24"/>
          <w:szCs w:val="24"/>
          <w:lang w:eastAsia="hu-HU"/>
        </w:rPr>
      </w:pPr>
      <w:r w:rsidRPr="00375CAB">
        <w:rPr>
          <w:rFonts w:ascii="Times New Roman" w:eastAsia="Times New Roman" w:hAnsi="Times New Roman" w:cs="Times New Roman"/>
          <w:b/>
          <w:sz w:val="24"/>
          <w:szCs w:val="24"/>
          <w:lang w:eastAsia="hu-HU"/>
        </w:rPr>
        <w:t>A tantárgy kredit értéke: 3</w:t>
      </w:r>
    </w:p>
    <w:p w:rsidR="00375CAB" w:rsidRPr="00375CAB" w:rsidRDefault="00375CAB" w:rsidP="00375CAB">
      <w:pPr>
        <w:spacing w:after="0" w:line="240" w:lineRule="auto"/>
        <w:rPr>
          <w:rFonts w:ascii="Times New Roman" w:eastAsia="Times New Roman" w:hAnsi="Times New Roman" w:cs="Times New Roman"/>
          <w:b/>
          <w:sz w:val="24"/>
          <w:szCs w:val="24"/>
          <w:lang w:eastAsia="hu-HU"/>
        </w:rPr>
      </w:pPr>
    </w:p>
    <w:p w:rsidR="00375CAB" w:rsidRPr="00375CAB" w:rsidRDefault="00375CAB" w:rsidP="00375CAB">
      <w:pPr>
        <w:spacing w:after="0" w:line="240" w:lineRule="auto"/>
        <w:rPr>
          <w:rFonts w:ascii="Times New Roman" w:eastAsia="Times New Roman" w:hAnsi="Times New Roman" w:cs="Times New Roman"/>
          <w:b/>
          <w:sz w:val="24"/>
          <w:szCs w:val="24"/>
          <w:lang w:eastAsia="hu-HU"/>
        </w:rPr>
      </w:pPr>
      <w:r w:rsidRPr="00375CAB">
        <w:rPr>
          <w:rFonts w:ascii="Times New Roman" w:eastAsia="Times New Roman" w:hAnsi="Times New Roman" w:cs="Times New Roman"/>
          <w:b/>
          <w:sz w:val="24"/>
          <w:szCs w:val="24"/>
          <w:lang w:eastAsia="hu-HU"/>
        </w:rPr>
        <w:t>A tárgy oktatásának célja:</w:t>
      </w:r>
      <w:r w:rsidRPr="00375CAB">
        <w:rPr>
          <w:rFonts w:ascii="Times New Roman" w:eastAsia="Times New Roman" w:hAnsi="Times New Roman" w:cs="Times New Roman"/>
          <w:sz w:val="24"/>
          <w:szCs w:val="24"/>
          <w:lang w:eastAsia="hu-HU"/>
        </w:rPr>
        <w:t xml:space="preserve"> </w:t>
      </w:r>
    </w:p>
    <w:p w:rsidR="00375CAB" w:rsidRPr="00375CAB" w:rsidRDefault="00375CAB" w:rsidP="00375CAB">
      <w:pPr>
        <w:suppressAutoHyphens/>
        <w:spacing w:after="0" w:line="240" w:lineRule="auto"/>
        <w:ind w:left="34"/>
        <w:rPr>
          <w:rFonts w:ascii="Times New Roman" w:eastAsia="Times New Roman" w:hAnsi="Times New Roman" w:cs="Times New Roman"/>
          <w:lang w:eastAsia="hu-HU"/>
        </w:rPr>
      </w:pPr>
      <w:r w:rsidRPr="00375CAB">
        <w:rPr>
          <w:rFonts w:ascii="Times New Roman" w:eastAsia="Times New Roman" w:hAnsi="Times New Roman" w:cs="Times New Roman"/>
          <w:lang w:eastAsia="hu-HU"/>
        </w:rPr>
        <w:t xml:space="preserve">A Járványtan c. tárgy célja, hogy az állategészségtani alapok elsajátítása után a hallgató megismerje a fertőző betegségek, a fertőző betegségek elleni védekezés történetét, és jelenlegi helyzetét. Az általános járványtani előadásokat követően megismerkedünk a kórjelzés, megelőzés és védekezés lehetőségeivel, az </w:t>
      </w:r>
      <w:proofErr w:type="gramStart"/>
      <w:r w:rsidRPr="00375CAB">
        <w:rPr>
          <w:rFonts w:ascii="Times New Roman" w:eastAsia="Times New Roman" w:hAnsi="Times New Roman" w:cs="Times New Roman"/>
          <w:lang w:eastAsia="hu-HU"/>
        </w:rPr>
        <w:t>aktuális</w:t>
      </w:r>
      <w:proofErr w:type="gramEnd"/>
      <w:r w:rsidRPr="00375CAB">
        <w:rPr>
          <w:rFonts w:ascii="Times New Roman" w:eastAsia="Times New Roman" w:hAnsi="Times New Roman" w:cs="Times New Roman"/>
          <w:lang w:eastAsia="hu-HU"/>
        </w:rPr>
        <w:t xml:space="preserve"> igazgatási intézkedésekkel, és a jelenlegi, EU-n belüli állategészségtani helyzettel. Az órák második felében pedig a baktérium, vírus, </w:t>
      </w:r>
      <w:proofErr w:type="spellStart"/>
      <w:r w:rsidRPr="00375CAB">
        <w:rPr>
          <w:rFonts w:ascii="Times New Roman" w:eastAsia="Times New Roman" w:hAnsi="Times New Roman" w:cs="Times New Roman"/>
          <w:lang w:eastAsia="hu-HU"/>
        </w:rPr>
        <w:t>prion</w:t>
      </w:r>
      <w:proofErr w:type="spellEnd"/>
      <w:r w:rsidRPr="00375CAB">
        <w:rPr>
          <w:rFonts w:ascii="Times New Roman" w:eastAsia="Times New Roman" w:hAnsi="Times New Roman" w:cs="Times New Roman"/>
          <w:lang w:eastAsia="hu-HU"/>
        </w:rPr>
        <w:t xml:space="preserve"> okozta betegségek tárgyalására kerül sor, különös részletességgel a védekezést tárgyalva.</w:t>
      </w:r>
    </w:p>
    <w:p w:rsidR="00375CAB" w:rsidRPr="00375CAB" w:rsidRDefault="00375CAB" w:rsidP="00375CAB">
      <w:pPr>
        <w:spacing w:after="0" w:line="240" w:lineRule="auto"/>
        <w:rPr>
          <w:rFonts w:ascii="Times New Roman" w:eastAsia="Times New Roman" w:hAnsi="Times New Roman" w:cs="Times New Roman"/>
          <w:b/>
          <w:sz w:val="24"/>
          <w:szCs w:val="24"/>
          <w:lang w:eastAsia="hu-HU"/>
        </w:rPr>
      </w:pPr>
    </w:p>
    <w:p w:rsidR="00375CAB" w:rsidRPr="00375CAB" w:rsidRDefault="00375CAB" w:rsidP="00375CAB">
      <w:pPr>
        <w:spacing w:after="0" w:line="240" w:lineRule="auto"/>
        <w:rPr>
          <w:rFonts w:ascii="Times New Roman" w:eastAsia="Times New Roman" w:hAnsi="Times New Roman" w:cs="Times New Roman"/>
          <w:sz w:val="24"/>
          <w:szCs w:val="24"/>
          <w:lang w:eastAsia="hu-HU"/>
        </w:rPr>
      </w:pPr>
      <w:r w:rsidRPr="00375CAB">
        <w:rPr>
          <w:rFonts w:ascii="Times New Roman" w:eastAsia="Times New Roman" w:hAnsi="Times New Roman" w:cs="Times New Roman"/>
          <w:b/>
          <w:sz w:val="24"/>
          <w:szCs w:val="24"/>
          <w:lang w:eastAsia="hu-HU"/>
        </w:rPr>
        <w:t xml:space="preserve">A tantárgy tartalma </w:t>
      </w:r>
      <w:r w:rsidRPr="00375CAB">
        <w:rPr>
          <w:rFonts w:ascii="Times New Roman" w:eastAsia="Times New Roman" w:hAnsi="Times New Roman" w:cs="Times New Roman"/>
          <w:sz w:val="24"/>
          <w:szCs w:val="24"/>
          <w:lang w:eastAsia="hu-HU"/>
        </w:rPr>
        <w:t xml:space="preserve">(14 hét bontásban): </w:t>
      </w:r>
    </w:p>
    <w:p w:rsidR="00375CAB" w:rsidRPr="00375CAB" w:rsidRDefault="00375CAB" w:rsidP="00375CAB">
      <w:pPr>
        <w:numPr>
          <w:ilvl w:val="0"/>
          <w:numId w:val="9"/>
        </w:numPr>
        <w:spacing w:before="60" w:after="0" w:line="240" w:lineRule="auto"/>
        <w:contextualSpacing/>
        <w:jc w:val="both"/>
        <w:rPr>
          <w:rFonts w:ascii="Times New Roman" w:eastAsia="Times New Roman" w:hAnsi="Times New Roman" w:cs="Times New Roman"/>
          <w:lang w:eastAsia="hu-HU"/>
        </w:rPr>
      </w:pPr>
      <w:r w:rsidRPr="00375CAB">
        <w:rPr>
          <w:rFonts w:ascii="Times New Roman" w:eastAsia="Times New Roman" w:hAnsi="Times New Roman" w:cs="Times New Roman"/>
          <w:lang w:eastAsia="hu-HU"/>
        </w:rPr>
        <w:t>Általános járványtan I.</w:t>
      </w:r>
    </w:p>
    <w:p w:rsidR="00375CAB" w:rsidRPr="00375CAB" w:rsidRDefault="00375CAB" w:rsidP="00375CAB">
      <w:pPr>
        <w:numPr>
          <w:ilvl w:val="0"/>
          <w:numId w:val="9"/>
        </w:numPr>
        <w:spacing w:before="60" w:after="0" w:line="240" w:lineRule="auto"/>
        <w:contextualSpacing/>
        <w:jc w:val="both"/>
        <w:rPr>
          <w:rFonts w:ascii="Times New Roman" w:eastAsia="Times New Roman" w:hAnsi="Times New Roman" w:cs="Times New Roman"/>
          <w:lang w:eastAsia="hu-HU"/>
        </w:rPr>
      </w:pPr>
      <w:r w:rsidRPr="00375CAB">
        <w:rPr>
          <w:rFonts w:ascii="Times New Roman" w:eastAsia="Times New Roman" w:hAnsi="Times New Roman" w:cs="Times New Roman"/>
          <w:lang w:eastAsia="hu-HU"/>
        </w:rPr>
        <w:t>Általános járványtan II.</w:t>
      </w:r>
    </w:p>
    <w:p w:rsidR="00375CAB" w:rsidRPr="00375CAB" w:rsidRDefault="00375CAB" w:rsidP="00375CAB">
      <w:pPr>
        <w:numPr>
          <w:ilvl w:val="0"/>
          <w:numId w:val="9"/>
        </w:numPr>
        <w:spacing w:before="60" w:after="0" w:line="240" w:lineRule="auto"/>
        <w:contextualSpacing/>
        <w:jc w:val="both"/>
        <w:rPr>
          <w:rFonts w:ascii="Times New Roman" w:eastAsia="Times New Roman" w:hAnsi="Times New Roman" w:cs="Times New Roman"/>
          <w:lang w:eastAsia="hu-HU"/>
        </w:rPr>
      </w:pPr>
      <w:r w:rsidRPr="00375CAB">
        <w:rPr>
          <w:rFonts w:ascii="Times New Roman" w:eastAsia="Times New Roman" w:hAnsi="Times New Roman" w:cs="Times New Roman"/>
          <w:lang w:eastAsia="hu-HU"/>
        </w:rPr>
        <w:t>A fertőző betegségek kialakulása és lefolyása</w:t>
      </w:r>
    </w:p>
    <w:p w:rsidR="00375CAB" w:rsidRPr="00375CAB" w:rsidRDefault="00375CAB" w:rsidP="00375CAB">
      <w:pPr>
        <w:numPr>
          <w:ilvl w:val="0"/>
          <w:numId w:val="9"/>
        </w:numPr>
        <w:spacing w:before="60" w:after="0" w:line="240" w:lineRule="auto"/>
        <w:contextualSpacing/>
        <w:jc w:val="both"/>
        <w:rPr>
          <w:rFonts w:ascii="Times New Roman" w:eastAsia="Times New Roman" w:hAnsi="Times New Roman" w:cs="Times New Roman"/>
          <w:lang w:eastAsia="hu-HU"/>
        </w:rPr>
      </w:pPr>
      <w:r w:rsidRPr="00375CAB">
        <w:rPr>
          <w:rFonts w:ascii="Times New Roman" w:eastAsia="Times New Roman" w:hAnsi="Times New Roman" w:cs="Times New Roman"/>
          <w:lang w:eastAsia="hu-HU"/>
        </w:rPr>
        <w:t>A fertőző betegségek terjedését befolyásoló tényezők</w:t>
      </w:r>
    </w:p>
    <w:p w:rsidR="00375CAB" w:rsidRPr="00375CAB" w:rsidRDefault="00375CAB" w:rsidP="00375CAB">
      <w:pPr>
        <w:numPr>
          <w:ilvl w:val="0"/>
          <w:numId w:val="9"/>
        </w:numPr>
        <w:spacing w:before="60" w:after="0" w:line="240" w:lineRule="auto"/>
        <w:contextualSpacing/>
        <w:jc w:val="both"/>
        <w:rPr>
          <w:rFonts w:ascii="Times New Roman" w:eastAsia="Times New Roman" w:hAnsi="Times New Roman" w:cs="Times New Roman"/>
          <w:lang w:eastAsia="hu-HU"/>
        </w:rPr>
      </w:pPr>
      <w:r w:rsidRPr="00375CAB">
        <w:rPr>
          <w:rFonts w:ascii="Times New Roman" w:eastAsia="Times New Roman" w:hAnsi="Times New Roman" w:cs="Times New Roman"/>
          <w:lang w:eastAsia="hu-HU"/>
        </w:rPr>
        <w:t>A fertőző betegségek kórjelzése</w:t>
      </w:r>
    </w:p>
    <w:p w:rsidR="00375CAB" w:rsidRPr="00375CAB" w:rsidRDefault="00375CAB" w:rsidP="00375CAB">
      <w:pPr>
        <w:numPr>
          <w:ilvl w:val="0"/>
          <w:numId w:val="9"/>
        </w:numPr>
        <w:spacing w:before="60" w:after="0" w:line="240" w:lineRule="auto"/>
        <w:contextualSpacing/>
        <w:jc w:val="both"/>
        <w:rPr>
          <w:rFonts w:ascii="Times New Roman" w:eastAsia="Times New Roman" w:hAnsi="Times New Roman" w:cs="Times New Roman"/>
          <w:lang w:eastAsia="hu-HU"/>
        </w:rPr>
      </w:pPr>
      <w:r w:rsidRPr="00375CAB">
        <w:rPr>
          <w:rFonts w:ascii="Times New Roman" w:eastAsia="Times New Roman" w:hAnsi="Times New Roman" w:cs="Times New Roman"/>
          <w:lang w:eastAsia="hu-HU"/>
        </w:rPr>
        <w:t>A fertőző betegségek megelőzése, a védekezés lehetőségei I.</w:t>
      </w:r>
    </w:p>
    <w:p w:rsidR="00375CAB" w:rsidRPr="00375CAB" w:rsidRDefault="00375CAB" w:rsidP="00375CAB">
      <w:pPr>
        <w:numPr>
          <w:ilvl w:val="0"/>
          <w:numId w:val="9"/>
        </w:numPr>
        <w:spacing w:before="60" w:after="0" w:line="240" w:lineRule="auto"/>
        <w:contextualSpacing/>
        <w:jc w:val="both"/>
        <w:rPr>
          <w:rFonts w:ascii="Times New Roman" w:eastAsia="Times New Roman" w:hAnsi="Times New Roman" w:cs="Times New Roman"/>
          <w:lang w:eastAsia="hu-HU"/>
        </w:rPr>
      </w:pPr>
      <w:r w:rsidRPr="00375CAB">
        <w:rPr>
          <w:rFonts w:ascii="Times New Roman" w:eastAsia="Times New Roman" w:hAnsi="Times New Roman" w:cs="Times New Roman"/>
          <w:lang w:eastAsia="hu-HU"/>
        </w:rPr>
        <w:t>A fertőző betegségek megelőzése, a védekezés lehetőségei II.</w:t>
      </w:r>
    </w:p>
    <w:p w:rsidR="00375CAB" w:rsidRPr="00375CAB" w:rsidRDefault="00375CAB" w:rsidP="00375CAB">
      <w:pPr>
        <w:numPr>
          <w:ilvl w:val="0"/>
          <w:numId w:val="9"/>
        </w:numPr>
        <w:spacing w:before="60" w:after="0" w:line="240" w:lineRule="auto"/>
        <w:contextualSpacing/>
        <w:jc w:val="both"/>
        <w:rPr>
          <w:rFonts w:ascii="Times New Roman" w:eastAsia="Times New Roman" w:hAnsi="Times New Roman" w:cs="Times New Roman"/>
          <w:lang w:eastAsia="hu-HU"/>
        </w:rPr>
      </w:pPr>
      <w:r w:rsidRPr="00375CAB">
        <w:rPr>
          <w:rFonts w:ascii="Times New Roman" w:eastAsia="Times New Roman" w:hAnsi="Times New Roman" w:cs="Times New Roman"/>
          <w:lang w:eastAsia="hu-HU"/>
        </w:rPr>
        <w:t>Állategészségügyi igazgatási intézkedések</w:t>
      </w:r>
    </w:p>
    <w:p w:rsidR="00375CAB" w:rsidRPr="00375CAB" w:rsidRDefault="00375CAB" w:rsidP="00375CAB">
      <w:pPr>
        <w:numPr>
          <w:ilvl w:val="0"/>
          <w:numId w:val="9"/>
        </w:numPr>
        <w:spacing w:before="60" w:after="0" w:line="240" w:lineRule="auto"/>
        <w:contextualSpacing/>
        <w:jc w:val="both"/>
        <w:rPr>
          <w:rFonts w:ascii="Times New Roman" w:eastAsia="Times New Roman" w:hAnsi="Times New Roman" w:cs="Times New Roman"/>
          <w:lang w:eastAsia="hu-HU"/>
        </w:rPr>
      </w:pPr>
      <w:r w:rsidRPr="00375CAB">
        <w:rPr>
          <w:rFonts w:ascii="Times New Roman" w:eastAsia="Times New Roman" w:hAnsi="Times New Roman" w:cs="Times New Roman"/>
          <w:lang w:eastAsia="hu-HU"/>
        </w:rPr>
        <w:t>Járványvédelmi szabályok</w:t>
      </w:r>
    </w:p>
    <w:p w:rsidR="00375CAB" w:rsidRPr="00375CAB" w:rsidRDefault="00375CAB" w:rsidP="00375CAB">
      <w:pPr>
        <w:numPr>
          <w:ilvl w:val="0"/>
          <w:numId w:val="9"/>
        </w:numPr>
        <w:spacing w:before="60" w:after="0" w:line="240" w:lineRule="auto"/>
        <w:contextualSpacing/>
        <w:jc w:val="both"/>
        <w:rPr>
          <w:rFonts w:ascii="Times New Roman" w:eastAsia="Times New Roman" w:hAnsi="Times New Roman" w:cs="Times New Roman"/>
          <w:lang w:eastAsia="hu-HU"/>
        </w:rPr>
      </w:pPr>
      <w:r w:rsidRPr="00375CAB">
        <w:rPr>
          <w:rFonts w:ascii="Times New Roman" w:eastAsia="Times New Roman" w:hAnsi="Times New Roman" w:cs="Times New Roman"/>
          <w:lang w:eastAsia="hu-HU"/>
        </w:rPr>
        <w:t>A legfontosabb baktériumok okozta betegségek, az ellenük való védekezés</w:t>
      </w:r>
    </w:p>
    <w:p w:rsidR="00375CAB" w:rsidRPr="00375CAB" w:rsidRDefault="00375CAB" w:rsidP="00375CAB">
      <w:pPr>
        <w:numPr>
          <w:ilvl w:val="0"/>
          <w:numId w:val="9"/>
        </w:numPr>
        <w:spacing w:before="60" w:after="0" w:line="240" w:lineRule="auto"/>
        <w:contextualSpacing/>
        <w:jc w:val="both"/>
        <w:rPr>
          <w:rFonts w:ascii="Times New Roman" w:eastAsia="Times New Roman" w:hAnsi="Times New Roman" w:cs="Times New Roman"/>
          <w:lang w:eastAsia="hu-HU"/>
        </w:rPr>
      </w:pPr>
      <w:r w:rsidRPr="00375CAB">
        <w:rPr>
          <w:rFonts w:ascii="Times New Roman" w:eastAsia="Times New Roman" w:hAnsi="Times New Roman" w:cs="Times New Roman"/>
          <w:lang w:eastAsia="hu-HU"/>
        </w:rPr>
        <w:t>A legfontosabb vírusok okozta betegségek, az ellenük való védekezés</w:t>
      </w:r>
    </w:p>
    <w:p w:rsidR="00375CAB" w:rsidRPr="00375CAB" w:rsidRDefault="00375CAB" w:rsidP="00375CAB">
      <w:pPr>
        <w:numPr>
          <w:ilvl w:val="0"/>
          <w:numId w:val="9"/>
        </w:numPr>
        <w:spacing w:before="60" w:after="0" w:line="240" w:lineRule="auto"/>
        <w:contextualSpacing/>
        <w:jc w:val="both"/>
        <w:rPr>
          <w:rFonts w:ascii="Times New Roman" w:eastAsia="Times New Roman" w:hAnsi="Times New Roman" w:cs="Times New Roman"/>
          <w:lang w:eastAsia="hu-HU"/>
        </w:rPr>
      </w:pPr>
      <w:r w:rsidRPr="00375CAB">
        <w:rPr>
          <w:rFonts w:ascii="Times New Roman" w:eastAsia="Times New Roman" w:hAnsi="Times New Roman" w:cs="Times New Roman"/>
          <w:lang w:eastAsia="hu-HU"/>
        </w:rPr>
        <w:t xml:space="preserve">A </w:t>
      </w:r>
      <w:proofErr w:type="spellStart"/>
      <w:r w:rsidRPr="00375CAB">
        <w:rPr>
          <w:rFonts w:ascii="Times New Roman" w:eastAsia="Times New Roman" w:hAnsi="Times New Roman" w:cs="Times New Roman"/>
          <w:lang w:eastAsia="hu-HU"/>
        </w:rPr>
        <w:t>prion</w:t>
      </w:r>
      <w:proofErr w:type="spellEnd"/>
      <w:r w:rsidRPr="00375CAB">
        <w:rPr>
          <w:rFonts w:ascii="Times New Roman" w:eastAsia="Times New Roman" w:hAnsi="Times New Roman" w:cs="Times New Roman"/>
          <w:lang w:eastAsia="hu-HU"/>
        </w:rPr>
        <w:t xml:space="preserve"> okozta betegségek elleni járványvédelmi, higiéniai szabályok</w:t>
      </w:r>
    </w:p>
    <w:p w:rsidR="00375CAB" w:rsidRPr="00375CAB" w:rsidRDefault="00375CAB" w:rsidP="00375CAB">
      <w:pPr>
        <w:numPr>
          <w:ilvl w:val="0"/>
          <w:numId w:val="9"/>
        </w:numPr>
        <w:spacing w:before="60" w:after="0" w:line="240" w:lineRule="auto"/>
        <w:contextualSpacing/>
        <w:jc w:val="both"/>
        <w:rPr>
          <w:rFonts w:ascii="Times New Roman" w:eastAsia="Times New Roman" w:hAnsi="Times New Roman" w:cs="Times New Roman"/>
          <w:lang w:eastAsia="hu-HU"/>
        </w:rPr>
      </w:pPr>
      <w:proofErr w:type="spellStart"/>
      <w:r w:rsidRPr="00375CAB">
        <w:rPr>
          <w:rFonts w:ascii="Times New Roman" w:eastAsia="Times New Roman" w:hAnsi="Times New Roman" w:cs="Times New Roman"/>
          <w:lang w:eastAsia="hu-HU"/>
        </w:rPr>
        <w:t>Zoonózisok</w:t>
      </w:r>
      <w:proofErr w:type="spellEnd"/>
    </w:p>
    <w:p w:rsidR="00375CAB" w:rsidRPr="00375CAB" w:rsidRDefault="00375CAB" w:rsidP="00375CAB">
      <w:pPr>
        <w:numPr>
          <w:ilvl w:val="0"/>
          <w:numId w:val="9"/>
        </w:numPr>
        <w:spacing w:before="60" w:after="0" w:line="240" w:lineRule="auto"/>
        <w:contextualSpacing/>
        <w:jc w:val="both"/>
        <w:rPr>
          <w:rFonts w:ascii="Times New Roman" w:eastAsia="Times New Roman" w:hAnsi="Times New Roman" w:cs="Times New Roman"/>
          <w:lang w:eastAsia="hu-HU"/>
        </w:rPr>
      </w:pPr>
      <w:proofErr w:type="gramStart"/>
      <w:r w:rsidRPr="00375CAB">
        <w:rPr>
          <w:rFonts w:ascii="Times New Roman" w:eastAsia="Times New Roman" w:hAnsi="Times New Roman" w:cs="Times New Roman"/>
          <w:lang w:eastAsia="hu-HU"/>
        </w:rPr>
        <w:t>Aktuális</w:t>
      </w:r>
      <w:proofErr w:type="gramEnd"/>
      <w:r w:rsidRPr="00375CAB">
        <w:rPr>
          <w:rFonts w:ascii="Times New Roman" w:eastAsia="Times New Roman" w:hAnsi="Times New Roman" w:cs="Times New Roman"/>
          <w:lang w:eastAsia="hu-HU"/>
        </w:rPr>
        <w:t xml:space="preserve"> járványvédelmi kérdések</w:t>
      </w:r>
    </w:p>
    <w:p w:rsidR="00375CAB" w:rsidRPr="00375CAB" w:rsidRDefault="00375CAB" w:rsidP="00375CAB">
      <w:pPr>
        <w:spacing w:before="120" w:after="0" w:line="240" w:lineRule="auto"/>
        <w:jc w:val="both"/>
        <w:rPr>
          <w:rFonts w:ascii="Times New Roman" w:eastAsia="Times New Roman" w:hAnsi="Times New Roman" w:cs="Times New Roman"/>
          <w:i/>
          <w:sz w:val="24"/>
          <w:szCs w:val="24"/>
          <w:lang w:eastAsia="hu-HU"/>
        </w:rPr>
      </w:pPr>
      <w:r w:rsidRPr="00375CAB">
        <w:rPr>
          <w:rFonts w:ascii="Times New Roman" w:eastAsia="Times New Roman" w:hAnsi="Times New Roman" w:cs="Times New Roman"/>
          <w:b/>
          <w:sz w:val="24"/>
          <w:szCs w:val="24"/>
          <w:lang w:eastAsia="hu-HU"/>
        </w:rPr>
        <w:t xml:space="preserve">Évközi ellenőrzés módja: </w:t>
      </w:r>
    </w:p>
    <w:p w:rsidR="00375CAB" w:rsidRPr="00375CAB" w:rsidRDefault="00375CAB" w:rsidP="00375CAB">
      <w:pPr>
        <w:spacing w:before="120" w:after="0" w:line="240" w:lineRule="auto"/>
        <w:jc w:val="both"/>
        <w:rPr>
          <w:rFonts w:ascii="Times New Roman" w:eastAsia="Times New Roman" w:hAnsi="Times New Roman" w:cs="Times New Roman"/>
          <w:sz w:val="24"/>
          <w:szCs w:val="24"/>
          <w:lang w:eastAsia="hu-HU"/>
        </w:rPr>
      </w:pPr>
      <w:r w:rsidRPr="00375CAB">
        <w:rPr>
          <w:rFonts w:ascii="Times New Roman" w:eastAsia="Times New Roman" w:hAnsi="Times New Roman" w:cs="Times New Roman"/>
          <w:b/>
          <w:sz w:val="24"/>
          <w:szCs w:val="24"/>
          <w:lang w:eastAsia="hu-HU"/>
        </w:rPr>
        <w:t>Számonkérés módja</w:t>
      </w:r>
      <w:r w:rsidRPr="00375CAB">
        <w:rPr>
          <w:rFonts w:ascii="Times New Roman" w:eastAsia="Times New Roman" w:hAnsi="Times New Roman" w:cs="Times New Roman"/>
          <w:sz w:val="24"/>
          <w:szCs w:val="24"/>
          <w:lang w:eastAsia="hu-HU"/>
        </w:rPr>
        <w:t xml:space="preserve"> (</w:t>
      </w:r>
      <w:r w:rsidRPr="00375CAB">
        <w:rPr>
          <w:rFonts w:ascii="Times New Roman" w:eastAsia="Times New Roman" w:hAnsi="Times New Roman" w:cs="Times New Roman"/>
          <w:i/>
          <w:sz w:val="24"/>
          <w:szCs w:val="24"/>
          <w:lang w:eastAsia="hu-HU"/>
        </w:rPr>
        <w:t>félévi vizsgajegy kialakításának módja – beszámoló, gyakorlati jegy, kollokvium, szigorlat</w:t>
      </w:r>
      <w:r w:rsidRPr="00375CAB">
        <w:rPr>
          <w:rFonts w:ascii="Times New Roman" w:eastAsia="Times New Roman" w:hAnsi="Times New Roman" w:cs="Times New Roman"/>
          <w:sz w:val="24"/>
          <w:szCs w:val="24"/>
          <w:lang w:eastAsia="hu-HU"/>
        </w:rPr>
        <w:t>): kollokvium</w:t>
      </w:r>
    </w:p>
    <w:p w:rsidR="00375CAB" w:rsidRPr="00375CAB" w:rsidRDefault="00375CAB" w:rsidP="00375CAB">
      <w:pPr>
        <w:spacing w:after="0" w:line="240" w:lineRule="auto"/>
        <w:rPr>
          <w:rFonts w:ascii="Times New Roman" w:eastAsia="Times New Roman" w:hAnsi="Times New Roman" w:cs="Times New Roman"/>
          <w:sz w:val="24"/>
          <w:szCs w:val="24"/>
          <w:lang w:eastAsia="hu-HU"/>
        </w:rPr>
      </w:pPr>
    </w:p>
    <w:p w:rsidR="00375CAB" w:rsidRPr="00375CAB" w:rsidRDefault="00375CAB" w:rsidP="00375CAB">
      <w:pPr>
        <w:spacing w:after="0" w:line="240" w:lineRule="auto"/>
        <w:rPr>
          <w:rFonts w:ascii="Times New Roman" w:eastAsia="Times New Roman" w:hAnsi="Times New Roman" w:cs="Times New Roman"/>
          <w:sz w:val="24"/>
          <w:szCs w:val="24"/>
          <w:lang w:eastAsia="hu-HU"/>
        </w:rPr>
      </w:pPr>
      <w:r w:rsidRPr="00375CAB">
        <w:rPr>
          <w:rFonts w:ascii="Times New Roman" w:eastAsia="Times New Roman" w:hAnsi="Times New Roman" w:cs="Times New Roman"/>
          <w:b/>
          <w:sz w:val="24"/>
          <w:szCs w:val="24"/>
          <w:lang w:eastAsia="hu-HU"/>
        </w:rPr>
        <w:t>Oktatási segédanyagok:</w:t>
      </w:r>
      <w:r w:rsidRPr="00375CAB">
        <w:rPr>
          <w:rFonts w:ascii="Times New Roman" w:eastAsia="Times New Roman" w:hAnsi="Times New Roman" w:cs="Times New Roman"/>
          <w:sz w:val="24"/>
          <w:szCs w:val="24"/>
          <w:lang w:eastAsia="hu-HU"/>
        </w:rPr>
        <w:t xml:space="preserve"> előadáson megbeszélt diasorok, vonatkozó, </w:t>
      </w:r>
      <w:proofErr w:type="gramStart"/>
      <w:r w:rsidRPr="00375CAB">
        <w:rPr>
          <w:rFonts w:ascii="Times New Roman" w:eastAsia="Times New Roman" w:hAnsi="Times New Roman" w:cs="Times New Roman"/>
          <w:sz w:val="24"/>
          <w:szCs w:val="24"/>
          <w:lang w:eastAsia="hu-HU"/>
        </w:rPr>
        <w:t>aktuális</w:t>
      </w:r>
      <w:proofErr w:type="gramEnd"/>
      <w:r w:rsidRPr="00375CAB">
        <w:rPr>
          <w:rFonts w:ascii="Times New Roman" w:eastAsia="Times New Roman" w:hAnsi="Times New Roman" w:cs="Times New Roman"/>
          <w:sz w:val="24"/>
          <w:szCs w:val="24"/>
          <w:lang w:eastAsia="hu-HU"/>
        </w:rPr>
        <w:t xml:space="preserve"> jogszabályok</w:t>
      </w:r>
    </w:p>
    <w:p w:rsidR="00375CAB" w:rsidRPr="00375CAB" w:rsidRDefault="00375CAB" w:rsidP="00375CAB">
      <w:pPr>
        <w:spacing w:after="0" w:line="240" w:lineRule="auto"/>
        <w:rPr>
          <w:rFonts w:ascii="Times New Roman" w:eastAsia="Times New Roman" w:hAnsi="Times New Roman" w:cs="Times New Roman"/>
          <w:b/>
          <w:sz w:val="24"/>
          <w:szCs w:val="24"/>
          <w:lang w:eastAsia="hu-HU"/>
        </w:rPr>
      </w:pPr>
    </w:p>
    <w:p w:rsidR="00375CAB" w:rsidRPr="00375CAB" w:rsidRDefault="00375CAB" w:rsidP="00375CAB">
      <w:pPr>
        <w:spacing w:after="0" w:line="240" w:lineRule="auto"/>
        <w:rPr>
          <w:rFonts w:ascii="Times New Roman" w:eastAsia="Times New Roman" w:hAnsi="Times New Roman" w:cs="Times New Roman"/>
          <w:b/>
          <w:sz w:val="24"/>
          <w:szCs w:val="24"/>
          <w:lang w:eastAsia="hu-HU"/>
        </w:rPr>
      </w:pPr>
      <w:r w:rsidRPr="00375CAB">
        <w:rPr>
          <w:rFonts w:ascii="Times New Roman" w:eastAsia="Times New Roman" w:hAnsi="Times New Roman" w:cs="Times New Roman"/>
          <w:b/>
          <w:sz w:val="24"/>
          <w:szCs w:val="24"/>
          <w:lang w:eastAsia="hu-HU"/>
        </w:rPr>
        <w:t xml:space="preserve">Ajánlott irodalom: </w:t>
      </w:r>
    </w:p>
    <w:p w:rsidR="00375CAB" w:rsidRPr="00375CAB" w:rsidRDefault="00375CAB" w:rsidP="00375CAB">
      <w:pPr>
        <w:spacing w:after="0" w:line="240" w:lineRule="auto"/>
        <w:rPr>
          <w:rFonts w:ascii="Times New Roman" w:eastAsia="Times New Roman" w:hAnsi="Times New Roman" w:cs="Times New Roman"/>
          <w:sz w:val="24"/>
          <w:szCs w:val="24"/>
          <w:lang w:eastAsia="hu-HU"/>
        </w:rPr>
      </w:pPr>
    </w:p>
    <w:p w:rsidR="00375CAB" w:rsidRPr="00375CAB" w:rsidRDefault="00375CAB" w:rsidP="00375CAB">
      <w:pPr>
        <w:spacing w:after="0" w:line="240" w:lineRule="auto"/>
        <w:rPr>
          <w:rFonts w:ascii="Times New Roman" w:eastAsia="Times New Roman" w:hAnsi="Times New Roman" w:cs="Times New Roman"/>
          <w:sz w:val="24"/>
          <w:szCs w:val="24"/>
          <w:lang w:eastAsia="hu-HU"/>
        </w:rPr>
      </w:pPr>
      <w:r w:rsidRPr="00375CAB">
        <w:rPr>
          <w:rFonts w:ascii="Times New Roman" w:eastAsia="Times New Roman" w:hAnsi="Times New Roman" w:cs="Times New Roman"/>
          <w:sz w:val="24"/>
          <w:szCs w:val="24"/>
          <w:lang w:eastAsia="hu-HU"/>
        </w:rPr>
        <w:t>Vonatkozó jogszabályok, törvények, rendeletek</w:t>
      </w:r>
    </w:p>
    <w:p w:rsidR="00375CAB" w:rsidRPr="00375CAB" w:rsidRDefault="00375CAB" w:rsidP="00375CAB">
      <w:pPr>
        <w:spacing w:after="0" w:line="240" w:lineRule="auto"/>
        <w:rPr>
          <w:rFonts w:ascii="Times New Roman" w:eastAsia="Times New Roman" w:hAnsi="Times New Roman" w:cs="Times New Roman"/>
          <w:sz w:val="24"/>
          <w:szCs w:val="24"/>
          <w:lang w:eastAsia="hu-HU"/>
        </w:rPr>
      </w:pPr>
      <w:r w:rsidRPr="00375CAB">
        <w:rPr>
          <w:rFonts w:ascii="Times New Roman" w:eastAsia="Times New Roman" w:hAnsi="Times New Roman" w:cs="Times New Roman"/>
          <w:sz w:val="24"/>
          <w:szCs w:val="24"/>
          <w:lang w:eastAsia="hu-HU"/>
        </w:rPr>
        <w:t>Varga J.-Tuboly S.-Mészáros J</w:t>
      </w:r>
      <w:proofErr w:type="gramStart"/>
      <w:r w:rsidRPr="00375CAB">
        <w:rPr>
          <w:rFonts w:ascii="Times New Roman" w:eastAsia="Times New Roman" w:hAnsi="Times New Roman" w:cs="Times New Roman"/>
          <w:sz w:val="24"/>
          <w:szCs w:val="24"/>
          <w:lang w:eastAsia="hu-HU"/>
        </w:rPr>
        <w:t>.:</w:t>
      </w:r>
      <w:proofErr w:type="gramEnd"/>
      <w:r w:rsidRPr="00375CAB">
        <w:rPr>
          <w:rFonts w:ascii="Times New Roman" w:eastAsia="Times New Roman" w:hAnsi="Times New Roman" w:cs="Times New Roman"/>
          <w:sz w:val="24"/>
          <w:szCs w:val="24"/>
          <w:lang w:eastAsia="hu-HU"/>
        </w:rPr>
        <w:t xml:space="preserve"> A háziállatok fertőző betegségei (Általános Járványtan II.). Mezőgazda Kiadó, 1999. ISBN: 963 9121 72 X </w:t>
      </w:r>
    </w:p>
    <w:p w:rsidR="00375CAB" w:rsidRPr="00375CAB" w:rsidRDefault="00375CAB" w:rsidP="00375CAB">
      <w:pPr>
        <w:spacing w:after="0" w:line="240" w:lineRule="auto"/>
        <w:rPr>
          <w:rFonts w:ascii="Times New Roman" w:eastAsia="Times New Roman" w:hAnsi="Times New Roman" w:cs="Times New Roman"/>
          <w:sz w:val="24"/>
          <w:szCs w:val="24"/>
          <w:lang w:eastAsia="hu-HU"/>
        </w:rPr>
      </w:pPr>
      <w:proofErr w:type="spellStart"/>
      <w:r w:rsidRPr="00375CAB">
        <w:rPr>
          <w:rFonts w:ascii="Times New Roman" w:eastAsia="Times New Roman" w:hAnsi="Times New Roman" w:cs="Times New Roman"/>
          <w:sz w:val="24"/>
          <w:szCs w:val="24"/>
          <w:lang w:eastAsia="hu-HU"/>
        </w:rPr>
        <w:t>Thrusfield</w:t>
      </w:r>
      <w:proofErr w:type="spellEnd"/>
      <w:r w:rsidRPr="00375CAB">
        <w:rPr>
          <w:rFonts w:ascii="Times New Roman" w:eastAsia="Times New Roman" w:hAnsi="Times New Roman" w:cs="Times New Roman"/>
          <w:sz w:val="24"/>
          <w:szCs w:val="24"/>
          <w:lang w:eastAsia="hu-HU"/>
        </w:rPr>
        <w:t xml:space="preserve"> M</w:t>
      </w:r>
      <w:proofErr w:type="gramStart"/>
      <w:r w:rsidRPr="00375CAB">
        <w:rPr>
          <w:rFonts w:ascii="Times New Roman" w:eastAsia="Times New Roman" w:hAnsi="Times New Roman" w:cs="Times New Roman"/>
          <w:sz w:val="24"/>
          <w:szCs w:val="24"/>
          <w:lang w:eastAsia="hu-HU"/>
        </w:rPr>
        <w:t>.:</w:t>
      </w:r>
      <w:proofErr w:type="gramEnd"/>
      <w:r w:rsidRPr="00375CAB">
        <w:rPr>
          <w:rFonts w:ascii="Times New Roman" w:eastAsia="Times New Roman" w:hAnsi="Times New Roman" w:cs="Times New Roman"/>
          <w:sz w:val="24"/>
          <w:szCs w:val="24"/>
          <w:lang w:eastAsia="hu-HU"/>
        </w:rPr>
        <w:t xml:space="preserve"> </w:t>
      </w:r>
      <w:proofErr w:type="spellStart"/>
      <w:r w:rsidRPr="00375CAB">
        <w:rPr>
          <w:rFonts w:ascii="Times New Roman" w:eastAsia="Times New Roman" w:hAnsi="Times New Roman" w:cs="Times New Roman"/>
          <w:sz w:val="24"/>
          <w:szCs w:val="24"/>
          <w:lang w:eastAsia="hu-HU"/>
        </w:rPr>
        <w:t>Veterinary</w:t>
      </w:r>
      <w:proofErr w:type="spellEnd"/>
      <w:r w:rsidRPr="00375CAB">
        <w:rPr>
          <w:rFonts w:ascii="Times New Roman" w:eastAsia="Times New Roman" w:hAnsi="Times New Roman" w:cs="Times New Roman"/>
          <w:sz w:val="24"/>
          <w:szCs w:val="24"/>
          <w:lang w:eastAsia="hu-HU"/>
        </w:rPr>
        <w:t xml:space="preserve"> </w:t>
      </w:r>
      <w:proofErr w:type="spellStart"/>
      <w:r w:rsidRPr="00375CAB">
        <w:rPr>
          <w:rFonts w:ascii="Times New Roman" w:eastAsia="Times New Roman" w:hAnsi="Times New Roman" w:cs="Times New Roman"/>
          <w:sz w:val="24"/>
          <w:szCs w:val="24"/>
          <w:lang w:eastAsia="hu-HU"/>
        </w:rPr>
        <w:t>epidemiology</w:t>
      </w:r>
      <w:proofErr w:type="spellEnd"/>
      <w:r w:rsidRPr="00375CAB">
        <w:rPr>
          <w:rFonts w:ascii="Times New Roman" w:eastAsia="Times New Roman" w:hAnsi="Times New Roman" w:cs="Times New Roman"/>
          <w:sz w:val="24"/>
          <w:szCs w:val="24"/>
          <w:lang w:eastAsia="hu-HU"/>
        </w:rPr>
        <w:t xml:space="preserve">, 3rd </w:t>
      </w:r>
      <w:proofErr w:type="spellStart"/>
      <w:r w:rsidRPr="00375CAB">
        <w:rPr>
          <w:rFonts w:ascii="Times New Roman" w:eastAsia="Times New Roman" w:hAnsi="Times New Roman" w:cs="Times New Roman"/>
          <w:sz w:val="24"/>
          <w:szCs w:val="24"/>
          <w:lang w:eastAsia="hu-HU"/>
        </w:rPr>
        <w:t>edition</w:t>
      </w:r>
      <w:proofErr w:type="spellEnd"/>
      <w:r w:rsidRPr="00375CAB">
        <w:rPr>
          <w:rFonts w:ascii="Times New Roman" w:eastAsia="Times New Roman" w:hAnsi="Times New Roman" w:cs="Times New Roman"/>
          <w:sz w:val="24"/>
          <w:szCs w:val="24"/>
          <w:lang w:eastAsia="hu-HU"/>
        </w:rPr>
        <w:t xml:space="preserve">. </w:t>
      </w:r>
      <w:proofErr w:type="spellStart"/>
      <w:r w:rsidRPr="00375CAB">
        <w:rPr>
          <w:rFonts w:ascii="Times New Roman" w:eastAsia="Times New Roman" w:hAnsi="Times New Roman" w:cs="Times New Roman"/>
          <w:sz w:val="24"/>
          <w:szCs w:val="24"/>
          <w:lang w:eastAsia="hu-HU"/>
        </w:rPr>
        <w:t>Wiley-Blackwell</w:t>
      </w:r>
      <w:proofErr w:type="spellEnd"/>
      <w:r w:rsidRPr="00375CAB">
        <w:rPr>
          <w:rFonts w:ascii="Times New Roman" w:eastAsia="Times New Roman" w:hAnsi="Times New Roman" w:cs="Times New Roman"/>
          <w:sz w:val="24"/>
          <w:szCs w:val="24"/>
          <w:lang w:eastAsia="hu-HU"/>
        </w:rPr>
        <w:t>, 2007. ISBN: 978-1-4051-5627-1</w:t>
      </w:r>
    </w:p>
    <w:p w:rsidR="00375CAB" w:rsidRPr="00375CAB" w:rsidRDefault="00375CAB" w:rsidP="00375CAB">
      <w:pPr>
        <w:spacing w:after="0" w:line="240" w:lineRule="auto"/>
        <w:rPr>
          <w:rFonts w:ascii="Times New Roman" w:eastAsia="Times New Roman" w:hAnsi="Times New Roman" w:cs="Times New Roman"/>
          <w:sz w:val="24"/>
          <w:szCs w:val="24"/>
          <w:lang w:eastAsia="hu-HU"/>
        </w:rPr>
      </w:pPr>
    </w:p>
    <w:p w:rsidR="002C5857" w:rsidRDefault="002C5857">
      <w:r>
        <w:br w:type="page"/>
      </w:r>
    </w:p>
    <w:p w:rsidR="005B2A87" w:rsidRPr="005B2A87" w:rsidRDefault="005B2A87" w:rsidP="005B2A87">
      <w:pPr>
        <w:spacing w:after="0" w:line="240" w:lineRule="auto"/>
        <w:jc w:val="center"/>
        <w:rPr>
          <w:rFonts w:ascii="Times New Roman" w:eastAsia="Times New Roman" w:hAnsi="Times New Roman" w:cs="Times New Roman"/>
          <w:b/>
          <w:sz w:val="24"/>
          <w:szCs w:val="24"/>
          <w:lang w:eastAsia="hu-HU"/>
        </w:rPr>
      </w:pPr>
      <w:r w:rsidRPr="005B2A87">
        <w:rPr>
          <w:rFonts w:ascii="Times New Roman" w:eastAsia="Times New Roman" w:hAnsi="Times New Roman" w:cs="Times New Roman"/>
          <w:b/>
          <w:sz w:val="24"/>
          <w:szCs w:val="24"/>
          <w:lang w:eastAsia="hu-HU"/>
        </w:rPr>
        <w:lastRenderedPageBreak/>
        <w:t>KÖVETELMÉNYRENDSZER</w:t>
      </w:r>
    </w:p>
    <w:p w:rsidR="005B2A87" w:rsidRPr="005B2A87" w:rsidRDefault="005B2A87" w:rsidP="005B2A87">
      <w:pPr>
        <w:spacing w:after="0" w:line="240" w:lineRule="auto"/>
        <w:ind w:left="2832" w:firstLine="708"/>
        <w:rPr>
          <w:rFonts w:ascii="Times New Roman" w:eastAsia="Times New Roman" w:hAnsi="Times New Roman" w:cs="Times New Roman"/>
          <w:b/>
          <w:sz w:val="24"/>
          <w:szCs w:val="24"/>
          <w:lang w:eastAsia="hu-HU"/>
        </w:rPr>
      </w:pPr>
      <w:r w:rsidRPr="005B2A87">
        <w:rPr>
          <w:rFonts w:ascii="Times New Roman" w:eastAsia="Times New Roman" w:hAnsi="Times New Roman" w:cs="Times New Roman"/>
          <w:b/>
          <w:sz w:val="24"/>
          <w:szCs w:val="24"/>
          <w:lang w:eastAsia="hu-HU"/>
        </w:rPr>
        <w:t>2023/24 tanév 1. félév</w:t>
      </w:r>
    </w:p>
    <w:p w:rsidR="005B2A87" w:rsidRPr="005B2A87" w:rsidRDefault="005B2A87" w:rsidP="005B2A87">
      <w:pPr>
        <w:spacing w:after="0" w:line="240" w:lineRule="auto"/>
        <w:jc w:val="center"/>
        <w:rPr>
          <w:rFonts w:ascii="Times New Roman" w:eastAsia="Times New Roman" w:hAnsi="Times New Roman" w:cs="Times New Roman"/>
          <w:b/>
          <w:sz w:val="24"/>
          <w:szCs w:val="24"/>
          <w:lang w:eastAsia="hu-HU"/>
        </w:rPr>
      </w:pPr>
    </w:p>
    <w:p w:rsidR="005B2A87" w:rsidRPr="005B2A87" w:rsidRDefault="005B2A87" w:rsidP="005B2A87">
      <w:pPr>
        <w:spacing w:after="0" w:line="240" w:lineRule="auto"/>
        <w:rPr>
          <w:rFonts w:ascii="Calibri" w:eastAsia="Times New Roman" w:hAnsi="Calibri" w:cs="Times New Roman"/>
          <w:color w:val="000000"/>
          <w:lang w:eastAsia="hu-HU"/>
        </w:rPr>
      </w:pPr>
      <w:r w:rsidRPr="005B2A87">
        <w:rPr>
          <w:rFonts w:ascii="Times New Roman" w:eastAsia="Times New Roman" w:hAnsi="Times New Roman" w:cs="Times New Roman"/>
          <w:b/>
          <w:sz w:val="24"/>
          <w:szCs w:val="24"/>
          <w:lang w:eastAsia="hu-HU"/>
        </w:rPr>
        <w:t xml:space="preserve">A tantárgy neve, kódja: Állatvédelem és állategészségügyi szakigazgatás </w:t>
      </w:r>
      <w:r w:rsidRPr="005B2A87">
        <w:rPr>
          <w:rFonts w:ascii="Times New Roman" w:eastAsia="Times New Roman" w:hAnsi="Times New Roman" w:cs="Times New Roman"/>
          <w:b/>
          <w:color w:val="000000"/>
          <w:sz w:val="24"/>
          <w:szCs w:val="24"/>
          <w:lang w:eastAsia="hu-HU"/>
        </w:rPr>
        <w:t>MTMAL7021</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A tantárgyfelelős neve, beosztása:</w:t>
      </w:r>
      <w:r w:rsidRPr="005B2A87">
        <w:rPr>
          <w:rFonts w:ascii="Times New Roman" w:eastAsia="Times New Roman" w:hAnsi="Times New Roman" w:cs="Times New Roman"/>
          <w:sz w:val="24"/>
          <w:szCs w:val="24"/>
          <w:lang w:eastAsia="hu-HU"/>
        </w:rPr>
        <w:t xml:space="preserve"> Dr. Pálfyné Dr. Vass Nóra egyetemi adjunktus</w:t>
      </w:r>
    </w:p>
    <w:p w:rsidR="005B2A87" w:rsidRPr="005B2A87" w:rsidRDefault="005B2A87" w:rsidP="005B2A87">
      <w:pPr>
        <w:spacing w:after="0" w:line="240" w:lineRule="auto"/>
        <w:rPr>
          <w:rFonts w:ascii="Times New Roman" w:eastAsia="Times New Roman" w:hAnsi="Times New Roman" w:cs="Times New Roman"/>
          <w:b/>
          <w:sz w:val="24"/>
          <w:szCs w:val="24"/>
          <w:lang w:eastAsia="hu-HU"/>
        </w:rPr>
      </w:pPr>
      <w:r w:rsidRPr="005B2A87">
        <w:rPr>
          <w:rFonts w:ascii="Times New Roman" w:eastAsia="Times New Roman" w:hAnsi="Times New Roman" w:cs="Times New Roman"/>
          <w:b/>
          <w:sz w:val="24"/>
          <w:szCs w:val="24"/>
          <w:lang w:eastAsia="hu-HU"/>
        </w:rPr>
        <w:t>A tantárgy oktatásába bevont további oktatók: Dr. Keserű Péter</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Szak neve, szintje:</w:t>
      </w:r>
      <w:r w:rsidRPr="005B2A87">
        <w:rPr>
          <w:rFonts w:ascii="Times New Roman" w:eastAsia="Times New Roman" w:hAnsi="Times New Roman" w:cs="Times New Roman"/>
          <w:sz w:val="24"/>
          <w:szCs w:val="24"/>
          <w:lang w:eastAsia="hu-HU"/>
        </w:rPr>
        <w:t xml:space="preserve"> Állattenyésztő mérnöki </w:t>
      </w:r>
      <w:proofErr w:type="spellStart"/>
      <w:r w:rsidRPr="005B2A87">
        <w:rPr>
          <w:rFonts w:ascii="Times New Roman" w:eastAsia="Times New Roman" w:hAnsi="Times New Roman" w:cs="Times New Roman"/>
          <w:sz w:val="24"/>
          <w:szCs w:val="24"/>
          <w:lang w:eastAsia="hu-HU"/>
        </w:rPr>
        <w:t>MsC</w:t>
      </w:r>
      <w:proofErr w:type="spellEnd"/>
      <w:r w:rsidRPr="005B2A87">
        <w:rPr>
          <w:rFonts w:ascii="Times New Roman" w:eastAsia="Times New Roman" w:hAnsi="Times New Roman" w:cs="Times New Roman"/>
          <w:sz w:val="24"/>
          <w:szCs w:val="24"/>
          <w:lang w:eastAsia="hu-HU"/>
        </w:rPr>
        <w:t xml:space="preserve"> Debrecen, nappali</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Tantárgy típusa: kötelező</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A tantárgy oktatási időterve, vizsga típusa: 2+0</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A tantárgy kredit értéke: 3</w:t>
      </w:r>
    </w:p>
    <w:p w:rsidR="005B2A87" w:rsidRPr="005B2A87" w:rsidRDefault="005B2A87" w:rsidP="005B2A87">
      <w:pPr>
        <w:spacing w:after="0" w:line="240" w:lineRule="auto"/>
        <w:rPr>
          <w:rFonts w:ascii="Times New Roman" w:eastAsia="Times New Roman" w:hAnsi="Times New Roman" w:cs="Times New Roman"/>
          <w:b/>
          <w:sz w:val="24"/>
          <w:szCs w:val="24"/>
          <w:lang w:eastAsia="hu-HU"/>
        </w:rPr>
      </w:pPr>
    </w:p>
    <w:p w:rsidR="005B2A87" w:rsidRPr="005B2A87" w:rsidRDefault="005B2A87" w:rsidP="005B2A87">
      <w:pPr>
        <w:spacing w:after="0" w:line="240" w:lineRule="auto"/>
        <w:rPr>
          <w:rFonts w:ascii="Times New Roman" w:eastAsia="Times New Roman" w:hAnsi="Times New Roman" w:cs="Times New Roman"/>
          <w:b/>
          <w:sz w:val="24"/>
          <w:szCs w:val="24"/>
          <w:lang w:eastAsia="hu-HU"/>
        </w:rPr>
      </w:pPr>
      <w:r w:rsidRPr="005B2A87">
        <w:rPr>
          <w:rFonts w:ascii="Times New Roman" w:eastAsia="Times New Roman" w:hAnsi="Times New Roman" w:cs="Times New Roman"/>
          <w:b/>
          <w:sz w:val="24"/>
          <w:szCs w:val="24"/>
          <w:lang w:eastAsia="hu-HU"/>
        </w:rPr>
        <w:t>A tárgy oktatásának célja:</w:t>
      </w:r>
      <w:r w:rsidRPr="005B2A87">
        <w:rPr>
          <w:rFonts w:ascii="Times New Roman" w:eastAsia="Times New Roman" w:hAnsi="Times New Roman" w:cs="Times New Roman"/>
          <w:sz w:val="24"/>
          <w:szCs w:val="24"/>
          <w:lang w:eastAsia="hu-HU"/>
        </w:rPr>
        <w:t xml:space="preserve"> </w:t>
      </w:r>
    </w:p>
    <w:p w:rsidR="005B2A87" w:rsidRPr="005B2A87" w:rsidRDefault="005B2A87" w:rsidP="005B2A87">
      <w:pPr>
        <w:spacing w:before="60" w:after="0" w:line="240" w:lineRule="auto"/>
        <w:jc w:val="both"/>
        <w:rPr>
          <w:rFonts w:ascii="Times New Roman" w:eastAsia="Times New Roman" w:hAnsi="Times New Roman" w:cs="Times New Roman"/>
          <w:lang w:eastAsia="hu-HU"/>
        </w:rPr>
      </w:pPr>
      <w:r w:rsidRPr="005B2A87">
        <w:rPr>
          <w:rFonts w:ascii="Times New Roman" w:eastAsia="Times New Roman" w:hAnsi="Times New Roman" w:cs="Times New Roman"/>
          <w:lang w:eastAsia="hu-HU"/>
        </w:rPr>
        <w:t xml:space="preserve">Az állatvédelem fogalma és irányzatainak tanulmányozása után a hallgatók betekintést kapnak a hazai és nemzetközi állatvédelmi szervezetek munkájába. Ismertetésre kerül az állatvédelem kapcsolata a természetvédelemmel, állategészségüggyel, erdészettel és vadgazdálkodással. Az állatvédelem </w:t>
      </w:r>
      <w:proofErr w:type="gramStart"/>
      <w:r w:rsidRPr="005B2A87">
        <w:rPr>
          <w:rFonts w:ascii="Times New Roman" w:eastAsia="Times New Roman" w:hAnsi="Times New Roman" w:cs="Times New Roman"/>
          <w:lang w:eastAsia="hu-HU"/>
        </w:rPr>
        <w:t>aktuális</w:t>
      </w:r>
      <w:proofErr w:type="gramEnd"/>
      <w:r w:rsidRPr="005B2A87">
        <w:rPr>
          <w:rFonts w:ascii="Times New Roman" w:eastAsia="Times New Roman" w:hAnsi="Times New Roman" w:cs="Times New Roman"/>
          <w:lang w:eastAsia="hu-HU"/>
        </w:rPr>
        <w:t xml:space="preserve"> kérdéseinek tárgyalása után esettanulmányok megbeszélésére kerül sor. Az állategészségügyi igazgatás tantárgyrész keretein belül ismertetésre kerülnek az állategészségügyi igazgatás szervei, azok feladatai és hatásköre. Ezek után sor kerül az </w:t>
      </w:r>
      <w:proofErr w:type="spellStart"/>
      <w:r w:rsidRPr="005B2A87">
        <w:rPr>
          <w:rFonts w:ascii="Times New Roman" w:eastAsia="Times New Roman" w:hAnsi="Times New Roman" w:cs="Times New Roman"/>
          <w:lang w:eastAsia="hu-HU"/>
        </w:rPr>
        <w:t>állatenyésztési</w:t>
      </w:r>
      <w:proofErr w:type="spellEnd"/>
      <w:r w:rsidRPr="005B2A87">
        <w:rPr>
          <w:rFonts w:ascii="Times New Roman" w:eastAsia="Times New Roman" w:hAnsi="Times New Roman" w:cs="Times New Roman"/>
          <w:lang w:eastAsia="hu-HU"/>
        </w:rPr>
        <w:t>, állategészségügyről és élelmiszer-termelő állatokat érintő törvények ismertetésére.</w:t>
      </w:r>
    </w:p>
    <w:p w:rsidR="005B2A87" w:rsidRPr="005B2A87" w:rsidRDefault="005B2A87" w:rsidP="005B2A87">
      <w:pPr>
        <w:spacing w:before="60" w:after="0" w:line="240" w:lineRule="auto"/>
        <w:jc w:val="both"/>
        <w:rPr>
          <w:rFonts w:ascii="Times New Roman" w:eastAsia="Times New Roman" w:hAnsi="Times New Roman" w:cs="Times New Roman"/>
          <w:lang w:eastAsia="hu-HU"/>
        </w:rPr>
      </w:pPr>
    </w:p>
    <w:p w:rsidR="005B2A87" w:rsidRPr="005B2A87" w:rsidRDefault="005B2A87" w:rsidP="005B2A87">
      <w:pPr>
        <w:spacing w:before="60" w:after="0" w:line="240" w:lineRule="auto"/>
        <w:jc w:val="both"/>
        <w:rPr>
          <w:rFonts w:ascii="Times New Roman" w:eastAsia="Times New Roman" w:hAnsi="Times New Roman" w:cs="Times New Roman"/>
          <w:b/>
          <w:sz w:val="24"/>
          <w:szCs w:val="24"/>
          <w:lang w:eastAsia="hu-HU"/>
        </w:rPr>
      </w:pPr>
      <w:r w:rsidRPr="005B2A87">
        <w:rPr>
          <w:rFonts w:ascii="Times New Roman" w:eastAsia="Times New Roman" w:hAnsi="Times New Roman" w:cs="Times New Roman"/>
          <w:b/>
          <w:sz w:val="24"/>
          <w:szCs w:val="24"/>
          <w:lang w:eastAsia="hu-HU"/>
        </w:rPr>
        <w:t>A tantárgy tartalma (14 hét bontásban):</w:t>
      </w:r>
    </w:p>
    <w:p w:rsidR="005B2A87" w:rsidRPr="005B2A87" w:rsidRDefault="005B2A87" w:rsidP="005B2A87">
      <w:pPr>
        <w:spacing w:before="60" w:after="0" w:line="240" w:lineRule="auto"/>
        <w:jc w:val="both"/>
        <w:rPr>
          <w:rFonts w:ascii="Times New Roman" w:eastAsia="Times New Roman" w:hAnsi="Times New Roman" w:cs="Times New Roman"/>
          <w:lang w:eastAsia="hu-HU"/>
        </w:rPr>
      </w:pPr>
    </w:p>
    <w:p w:rsidR="005B2A87" w:rsidRPr="005B2A87" w:rsidRDefault="005B2A87" w:rsidP="005B2A87">
      <w:pPr>
        <w:numPr>
          <w:ilvl w:val="0"/>
          <w:numId w:val="10"/>
        </w:numPr>
        <w:spacing w:before="60" w:after="0" w:line="240" w:lineRule="auto"/>
        <w:contextualSpacing/>
        <w:jc w:val="both"/>
        <w:rPr>
          <w:rFonts w:ascii="Times New Roman" w:eastAsia="Times New Roman" w:hAnsi="Times New Roman" w:cs="Times New Roman"/>
          <w:lang w:eastAsia="hu-HU"/>
        </w:rPr>
      </w:pPr>
      <w:r w:rsidRPr="005B2A87">
        <w:rPr>
          <w:rFonts w:ascii="Times New Roman" w:eastAsia="Times New Roman" w:hAnsi="Times New Roman" w:cs="Times New Roman"/>
          <w:lang w:eastAsia="hu-HU"/>
        </w:rPr>
        <w:t xml:space="preserve">Az állatvédelem célja. Az állatok erkölcsi </w:t>
      </w:r>
      <w:proofErr w:type="gramStart"/>
      <w:r w:rsidRPr="005B2A87">
        <w:rPr>
          <w:rFonts w:ascii="Times New Roman" w:eastAsia="Times New Roman" w:hAnsi="Times New Roman" w:cs="Times New Roman"/>
          <w:lang w:eastAsia="hu-HU"/>
        </w:rPr>
        <w:t>státusza</w:t>
      </w:r>
      <w:proofErr w:type="gramEnd"/>
      <w:r w:rsidRPr="005B2A87">
        <w:rPr>
          <w:rFonts w:ascii="Times New Roman" w:eastAsia="Times New Roman" w:hAnsi="Times New Roman" w:cs="Times New Roman"/>
          <w:lang w:eastAsia="hu-HU"/>
        </w:rPr>
        <w:t xml:space="preserve"> és joga. Az állatvédelem irányzatai.</w:t>
      </w:r>
    </w:p>
    <w:p w:rsidR="005B2A87" w:rsidRPr="005B2A87" w:rsidRDefault="005B2A87" w:rsidP="005B2A87">
      <w:pPr>
        <w:numPr>
          <w:ilvl w:val="0"/>
          <w:numId w:val="10"/>
        </w:numPr>
        <w:spacing w:before="60" w:after="0" w:line="240" w:lineRule="auto"/>
        <w:contextualSpacing/>
        <w:jc w:val="both"/>
        <w:rPr>
          <w:rFonts w:ascii="Times New Roman" w:eastAsia="Times New Roman" w:hAnsi="Times New Roman" w:cs="Times New Roman"/>
          <w:lang w:eastAsia="hu-HU"/>
        </w:rPr>
      </w:pPr>
      <w:r w:rsidRPr="005B2A87">
        <w:rPr>
          <w:rFonts w:ascii="Times New Roman" w:eastAsia="Times New Roman" w:hAnsi="Times New Roman" w:cs="Times New Roman"/>
          <w:lang w:eastAsia="hu-HU"/>
        </w:rPr>
        <w:t>Az állatvédelmi törvény.</w:t>
      </w:r>
    </w:p>
    <w:p w:rsidR="005B2A87" w:rsidRPr="005B2A87" w:rsidRDefault="005B2A87" w:rsidP="005B2A87">
      <w:pPr>
        <w:numPr>
          <w:ilvl w:val="0"/>
          <w:numId w:val="10"/>
        </w:numPr>
        <w:spacing w:before="60" w:after="0" w:line="240" w:lineRule="auto"/>
        <w:contextualSpacing/>
        <w:jc w:val="both"/>
        <w:rPr>
          <w:rFonts w:ascii="Times New Roman" w:eastAsia="Times New Roman" w:hAnsi="Times New Roman" w:cs="Times New Roman"/>
          <w:lang w:eastAsia="hu-HU"/>
        </w:rPr>
      </w:pPr>
      <w:r w:rsidRPr="005B2A87">
        <w:rPr>
          <w:rFonts w:ascii="Times New Roman" w:eastAsia="Times New Roman" w:hAnsi="Times New Roman" w:cs="Times New Roman"/>
          <w:lang w:eastAsia="hu-HU"/>
        </w:rPr>
        <w:t xml:space="preserve">A hazai és nemzetközi állatvédő szervezetek. </w:t>
      </w:r>
    </w:p>
    <w:p w:rsidR="005B2A87" w:rsidRPr="005B2A87" w:rsidRDefault="005B2A87" w:rsidP="005B2A87">
      <w:pPr>
        <w:numPr>
          <w:ilvl w:val="0"/>
          <w:numId w:val="10"/>
        </w:numPr>
        <w:spacing w:before="60" w:after="0" w:line="240" w:lineRule="auto"/>
        <w:contextualSpacing/>
        <w:jc w:val="both"/>
        <w:rPr>
          <w:rFonts w:ascii="Times New Roman" w:eastAsia="Times New Roman" w:hAnsi="Times New Roman" w:cs="Times New Roman"/>
          <w:lang w:eastAsia="hu-HU"/>
        </w:rPr>
      </w:pPr>
      <w:r w:rsidRPr="005B2A87">
        <w:rPr>
          <w:rFonts w:ascii="Times New Roman" w:eastAsia="Times New Roman" w:hAnsi="Times New Roman" w:cs="Times New Roman"/>
          <w:lang w:eastAsia="hu-HU"/>
        </w:rPr>
        <w:t>Az állatok jóllétének megítélése.</w:t>
      </w:r>
    </w:p>
    <w:p w:rsidR="005B2A87" w:rsidRPr="005B2A87" w:rsidRDefault="005B2A87" w:rsidP="005B2A87">
      <w:pPr>
        <w:numPr>
          <w:ilvl w:val="0"/>
          <w:numId w:val="10"/>
        </w:numPr>
        <w:spacing w:before="60" w:after="0" w:line="240" w:lineRule="auto"/>
        <w:contextualSpacing/>
        <w:jc w:val="both"/>
        <w:rPr>
          <w:rFonts w:ascii="Times New Roman" w:eastAsia="Times New Roman" w:hAnsi="Times New Roman" w:cs="Times New Roman"/>
          <w:lang w:eastAsia="hu-HU"/>
        </w:rPr>
      </w:pPr>
      <w:r w:rsidRPr="005B2A87">
        <w:rPr>
          <w:rFonts w:ascii="Times New Roman" w:eastAsia="Times New Roman" w:hAnsi="Times New Roman" w:cs="Times New Roman"/>
          <w:lang w:eastAsia="hu-HU"/>
        </w:rPr>
        <w:t>Az állatvédelem kapcsolata más tudományterületekkel.</w:t>
      </w:r>
    </w:p>
    <w:p w:rsidR="005B2A87" w:rsidRPr="005B2A87" w:rsidRDefault="005B2A87" w:rsidP="005B2A87">
      <w:pPr>
        <w:numPr>
          <w:ilvl w:val="0"/>
          <w:numId w:val="10"/>
        </w:numPr>
        <w:spacing w:before="60" w:after="0" w:line="240" w:lineRule="auto"/>
        <w:contextualSpacing/>
        <w:jc w:val="both"/>
        <w:rPr>
          <w:rFonts w:ascii="Times New Roman" w:eastAsia="Times New Roman" w:hAnsi="Times New Roman" w:cs="Times New Roman"/>
          <w:lang w:eastAsia="hu-HU"/>
        </w:rPr>
      </w:pPr>
      <w:r w:rsidRPr="005B2A87">
        <w:rPr>
          <w:rFonts w:ascii="Times New Roman" w:eastAsia="Times New Roman" w:hAnsi="Times New Roman" w:cs="Times New Roman"/>
          <w:lang w:eastAsia="hu-HU"/>
        </w:rPr>
        <w:t xml:space="preserve">Az állatvédelem </w:t>
      </w:r>
      <w:proofErr w:type="gramStart"/>
      <w:r w:rsidRPr="005B2A87">
        <w:rPr>
          <w:rFonts w:ascii="Times New Roman" w:eastAsia="Times New Roman" w:hAnsi="Times New Roman" w:cs="Times New Roman"/>
          <w:lang w:eastAsia="hu-HU"/>
        </w:rPr>
        <w:t>aktuális</w:t>
      </w:r>
      <w:proofErr w:type="gramEnd"/>
      <w:r w:rsidRPr="005B2A87">
        <w:rPr>
          <w:rFonts w:ascii="Times New Roman" w:eastAsia="Times New Roman" w:hAnsi="Times New Roman" w:cs="Times New Roman"/>
          <w:lang w:eastAsia="hu-HU"/>
        </w:rPr>
        <w:t xml:space="preserve"> kérdései.</w:t>
      </w:r>
    </w:p>
    <w:p w:rsidR="005B2A87" w:rsidRPr="005B2A87" w:rsidRDefault="005B2A87" w:rsidP="005B2A87">
      <w:pPr>
        <w:numPr>
          <w:ilvl w:val="0"/>
          <w:numId w:val="10"/>
        </w:numPr>
        <w:spacing w:before="60" w:after="0" w:line="240" w:lineRule="auto"/>
        <w:contextualSpacing/>
        <w:jc w:val="both"/>
        <w:rPr>
          <w:rFonts w:ascii="Times New Roman" w:eastAsia="Times New Roman" w:hAnsi="Times New Roman" w:cs="Times New Roman"/>
          <w:lang w:eastAsia="hu-HU"/>
        </w:rPr>
      </w:pPr>
      <w:r w:rsidRPr="005B2A87">
        <w:rPr>
          <w:rFonts w:ascii="Times New Roman" w:eastAsia="Times New Roman" w:hAnsi="Times New Roman" w:cs="Times New Roman"/>
          <w:lang w:eastAsia="hu-HU"/>
        </w:rPr>
        <w:t>Esettanulmányok.</w:t>
      </w:r>
    </w:p>
    <w:p w:rsidR="005B2A87" w:rsidRPr="005B2A87" w:rsidRDefault="005B2A87" w:rsidP="005B2A87">
      <w:pPr>
        <w:numPr>
          <w:ilvl w:val="0"/>
          <w:numId w:val="10"/>
        </w:numPr>
        <w:spacing w:before="60" w:after="0" w:line="240" w:lineRule="auto"/>
        <w:contextualSpacing/>
        <w:jc w:val="both"/>
        <w:rPr>
          <w:rFonts w:ascii="Times New Roman" w:eastAsia="Times New Roman" w:hAnsi="Times New Roman" w:cs="Times New Roman"/>
          <w:lang w:eastAsia="hu-HU"/>
        </w:rPr>
      </w:pPr>
      <w:r w:rsidRPr="005B2A87">
        <w:rPr>
          <w:rFonts w:ascii="Times New Roman" w:eastAsia="Times New Roman" w:hAnsi="Times New Roman" w:cs="Times New Roman"/>
          <w:lang w:eastAsia="hu-HU"/>
        </w:rPr>
        <w:t>Az állategészségügyi igazgatás szervei, azok feladatai és hatáskörei.</w:t>
      </w:r>
    </w:p>
    <w:p w:rsidR="005B2A87" w:rsidRPr="005B2A87" w:rsidRDefault="005B2A87" w:rsidP="005B2A87">
      <w:pPr>
        <w:numPr>
          <w:ilvl w:val="0"/>
          <w:numId w:val="10"/>
        </w:numPr>
        <w:spacing w:before="60" w:after="0" w:line="240" w:lineRule="auto"/>
        <w:contextualSpacing/>
        <w:jc w:val="both"/>
        <w:rPr>
          <w:rFonts w:ascii="Times New Roman" w:eastAsia="Times New Roman" w:hAnsi="Times New Roman" w:cs="Times New Roman"/>
          <w:lang w:eastAsia="hu-HU"/>
        </w:rPr>
      </w:pPr>
      <w:r w:rsidRPr="005B2A87">
        <w:rPr>
          <w:rFonts w:ascii="Times New Roman" w:eastAsia="Times New Roman" w:hAnsi="Times New Roman" w:cs="Times New Roman"/>
          <w:lang w:eastAsia="hu-HU"/>
        </w:rPr>
        <w:t>A Nemzeti Élelmiszerlánc-biztonsági Hivatal és megyei szervezetei.</w:t>
      </w:r>
    </w:p>
    <w:p w:rsidR="005B2A87" w:rsidRPr="005B2A87" w:rsidRDefault="005B2A87" w:rsidP="005B2A87">
      <w:pPr>
        <w:numPr>
          <w:ilvl w:val="0"/>
          <w:numId w:val="10"/>
        </w:numPr>
        <w:spacing w:before="60" w:after="0" w:line="240" w:lineRule="auto"/>
        <w:contextualSpacing/>
        <w:jc w:val="both"/>
        <w:rPr>
          <w:rFonts w:ascii="Times New Roman" w:eastAsia="Times New Roman" w:hAnsi="Times New Roman" w:cs="Times New Roman"/>
          <w:lang w:eastAsia="hu-HU"/>
        </w:rPr>
      </w:pPr>
      <w:r w:rsidRPr="005B2A87">
        <w:rPr>
          <w:rFonts w:ascii="Times New Roman" w:eastAsia="Times New Roman" w:hAnsi="Times New Roman" w:cs="Times New Roman"/>
          <w:lang w:eastAsia="hu-HU"/>
        </w:rPr>
        <w:t>Az állattenyésztésről szóló törvény</w:t>
      </w:r>
    </w:p>
    <w:p w:rsidR="005B2A87" w:rsidRPr="005B2A87" w:rsidRDefault="005B2A87" w:rsidP="005B2A87">
      <w:pPr>
        <w:numPr>
          <w:ilvl w:val="0"/>
          <w:numId w:val="10"/>
        </w:numPr>
        <w:spacing w:before="60" w:after="0" w:line="240" w:lineRule="auto"/>
        <w:contextualSpacing/>
        <w:jc w:val="both"/>
        <w:rPr>
          <w:rFonts w:ascii="Times New Roman" w:eastAsia="Times New Roman" w:hAnsi="Times New Roman" w:cs="Times New Roman"/>
          <w:lang w:eastAsia="hu-HU"/>
        </w:rPr>
      </w:pPr>
      <w:r w:rsidRPr="005B2A87">
        <w:rPr>
          <w:rFonts w:ascii="Times New Roman" w:eastAsia="Times New Roman" w:hAnsi="Times New Roman" w:cs="Times New Roman"/>
          <w:lang w:eastAsia="hu-HU"/>
        </w:rPr>
        <w:t>Az állategészségügyi törvény</w:t>
      </w:r>
    </w:p>
    <w:p w:rsidR="005B2A87" w:rsidRPr="005B2A87" w:rsidRDefault="005B2A87" w:rsidP="005B2A87">
      <w:pPr>
        <w:numPr>
          <w:ilvl w:val="0"/>
          <w:numId w:val="10"/>
        </w:numPr>
        <w:spacing w:before="60" w:after="0" w:line="240" w:lineRule="auto"/>
        <w:contextualSpacing/>
        <w:jc w:val="both"/>
        <w:rPr>
          <w:rFonts w:ascii="Times New Roman" w:eastAsia="Times New Roman" w:hAnsi="Times New Roman" w:cs="Times New Roman"/>
          <w:lang w:eastAsia="hu-HU"/>
        </w:rPr>
      </w:pPr>
      <w:r w:rsidRPr="005B2A87">
        <w:rPr>
          <w:rFonts w:ascii="Times New Roman" w:eastAsia="Times New Roman" w:hAnsi="Times New Roman" w:cs="Times New Roman"/>
          <w:lang w:eastAsia="hu-HU"/>
        </w:rPr>
        <w:t>Bevezetés az élelmiszerlánc-biztonságba. Ennek állatvédelmi vonatkozásai (élelmiszertermelő állatok).</w:t>
      </w:r>
    </w:p>
    <w:p w:rsidR="005B2A87" w:rsidRPr="005B2A87" w:rsidRDefault="005B2A87" w:rsidP="005B2A87">
      <w:pPr>
        <w:numPr>
          <w:ilvl w:val="0"/>
          <w:numId w:val="10"/>
        </w:numPr>
        <w:spacing w:before="60" w:after="0" w:line="240" w:lineRule="auto"/>
        <w:contextualSpacing/>
        <w:jc w:val="both"/>
        <w:rPr>
          <w:rFonts w:ascii="Times New Roman" w:eastAsia="Times New Roman" w:hAnsi="Times New Roman" w:cs="Times New Roman"/>
          <w:lang w:eastAsia="hu-HU"/>
        </w:rPr>
      </w:pPr>
      <w:r w:rsidRPr="005B2A87">
        <w:rPr>
          <w:rFonts w:ascii="Times New Roman" w:eastAsia="Times New Roman" w:hAnsi="Times New Roman" w:cs="Times New Roman"/>
          <w:lang w:eastAsia="hu-HU"/>
        </w:rPr>
        <w:t>Kiselőadások.</w:t>
      </w:r>
    </w:p>
    <w:p w:rsidR="005B2A87" w:rsidRPr="005B2A87" w:rsidRDefault="005B2A87" w:rsidP="005B2A87">
      <w:pPr>
        <w:spacing w:before="60" w:after="0" w:line="240" w:lineRule="auto"/>
        <w:jc w:val="both"/>
        <w:rPr>
          <w:rFonts w:ascii="Times New Roman" w:eastAsia="Times New Roman" w:hAnsi="Times New Roman" w:cs="Times New Roman"/>
          <w:lang w:eastAsia="hu-HU"/>
        </w:rPr>
      </w:pPr>
      <w:r w:rsidRPr="005B2A87">
        <w:rPr>
          <w:rFonts w:ascii="Times New Roman" w:eastAsia="Times New Roman" w:hAnsi="Times New Roman" w:cs="Times New Roman"/>
          <w:lang w:eastAsia="hu-HU"/>
        </w:rPr>
        <w:t>Kiselőadások</w:t>
      </w:r>
    </w:p>
    <w:p w:rsidR="005B2A87" w:rsidRPr="005B2A87" w:rsidRDefault="005B2A87" w:rsidP="005B2A87">
      <w:pPr>
        <w:spacing w:before="120" w:after="0" w:line="240" w:lineRule="auto"/>
        <w:jc w:val="both"/>
        <w:rPr>
          <w:rFonts w:ascii="Times New Roman" w:eastAsia="Times New Roman" w:hAnsi="Times New Roman" w:cs="Times New Roman"/>
          <w:i/>
          <w:sz w:val="24"/>
          <w:szCs w:val="24"/>
          <w:lang w:eastAsia="hu-HU"/>
        </w:rPr>
      </w:pPr>
      <w:r w:rsidRPr="005B2A87">
        <w:rPr>
          <w:rFonts w:ascii="Times New Roman" w:eastAsia="Times New Roman" w:hAnsi="Times New Roman" w:cs="Times New Roman"/>
          <w:b/>
          <w:sz w:val="24"/>
          <w:szCs w:val="24"/>
          <w:lang w:eastAsia="hu-HU"/>
        </w:rPr>
        <w:t xml:space="preserve">Évközi ellenőrzés módja: </w:t>
      </w:r>
    </w:p>
    <w:p w:rsidR="005B2A87" w:rsidRPr="005B2A87" w:rsidRDefault="005B2A87" w:rsidP="005B2A87">
      <w:pPr>
        <w:spacing w:before="120" w:after="0" w:line="240" w:lineRule="auto"/>
        <w:jc w:val="both"/>
        <w:rPr>
          <w:rFonts w:ascii="Times New Roman" w:eastAsia="Times New Roman" w:hAnsi="Times New Roman" w:cs="Times New Roman"/>
          <w:i/>
          <w:sz w:val="24"/>
          <w:szCs w:val="24"/>
          <w:lang w:eastAsia="hu-HU"/>
        </w:rPr>
      </w:pPr>
    </w:p>
    <w:p w:rsidR="005B2A87" w:rsidRPr="005B2A87" w:rsidRDefault="005B2A87" w:rsidP="005B2A87">
      <w:pPr>
        <w:spacing w:before="120" w:after="0" w:line="240" w:lineRule="auto"/>
        <w:rPr>
          <w:rFonts w:ascii="Times New Roman" w:eastAsia="Times New Roman" w:hAnsi="Times New Roman" w:cs="Times New Roman"/>
          <w:b/>
          <w:sz w:val="24"/>
          <w:szCs w:val="24"/>
          <w:lang w:eastAsia="hu-HU"/>
        </w:rPr>
      </w:pPr>
    </w:p>
    <w:p w:rsidR="005B2A87" w:rsidRPr="005B2A87" w:rsidRDefault="005B2A87" w:rsidP="005B2A87">
      <w:pPr>
        <w:spacing w:before="120" w:after="0" w:line="240" w:lineRule="auto"/>
        <w:jc w:val="both"/>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Számonkérés módja</w:t>
      </w:r>
      <w:r w:rsidRPr="005B2A87">
        <w:rPr>
          <w:rFonts w:ascii="Times New Roman" w:eastAsia="Times New Roman" w:hAnsi="Times New Roman" w:cs="Times New Roman"/>
          <w:sz w:val="24"/>
          <w:szCs w:val="24"/>
          <w:lang w:eastAsia="hu-HU"/>
        </w:rPr>
        <w:t xml:space="preserve"> (</w:t>
      </w:r>
      <w:r w:rsidRPr="005B2A87">
        <w:rPr>
          <w:rFonts w:ascii="Times New Roman" w:eastAsia="Times New Roman" w:hAnsi="Times New Roman" w:cs="Times New Roman"/>
          <w:i/>
          <w:sz w:val="24"/>
          <w:szCs w:val="24"/>
          <w:lang w:eastAsia="hu-HU"/>
        </w:rPr>
        <w:t>félévi vizsgajegy kialakításának módja – beszámoló, gyakorlati jegy, kollokvium, szigorlat</w:t>
      </w:r>
      <w:r w:rsidRPr="005B2A87">
        <w:rPr>
          <w:rFonts w:ascii="Times New Roman" w:eastAsia="Times New Roman" w:hAnsi="Times New Roman" w:cs="Times New Roman"/>
          <w:sz w:val="24"/>
          <w:szCs w:val="24"/>
          <w:lang w:eastAsia="hu-HU"/>
        </w:rPr>
        <w:t>): kollokvium</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Oktatási segédanyagok:</w:t>
      </w:r>
      <w:r w:rsidRPr="005B2A87">
        <w:rPr>
          <w:rFonts w:ascii="Times New Roman" w:eastAsia="Times New Roman" w:hAnsi="Times New Roman" w:cs="Times New Roman"/>
          <w:sz w:val="24"/>
          <w:szCs w:val="24"/>
          <w:lang w:eastAsia="hu-HU"/>
        </w:rPr>
        <w:t xml:space="preserve"> előadáson megbeszélt diasorok, vonatkozó, </w:t>
      </w:r>
      <w:proofErr w:type="gramStart"/>
      <w:r w:rsidRPr="005B2A87">
        <w:rPr>
          <w:rFonts w:ascii="Times New Roman" w:eastAsia="Times New Roman" w:hAnsi="Times New Roman" w:cs="Times New Roman"/>
          <w:sz w:val="24"/>
          <w:szCs w:val="24"/>
          <w:lang w:eastAsia="hu-HU"/>
        </w:rPr>
        <w:t>aktuális</w:t>
      </w:r>
      <w:proofErr w:type="gramEnd"/>
      <w:r w:rsidRPr="005B2A87">
        <w:rPr>
          <w:rFonts w:ascii="Times New Roman" w:eastAsia="Times New Roman" w:hAnsi="Times New Roman" w:cs="Times New Roman"/>
          <w:sz w:val="24"/>
          <w:szCs w:val="24"/>
          <w:lang w:eastAsia="hu-HU"/>
        </w:rPr>
        <w:t xml:space="preserve"> jogszabályok</w:t>
      </w:r>
    </w:p>
    <w:p w:rsidR="005B2A87" w:rsidRPr="005B2A87" w:rsidRDefault="005B2A87" w:rsidP="005B2A87">
      <w:pPr>
        <w:spacing w:after="0" w:line="240" w:lineRule="auto"/>
        <w:rPr>
          <w:rFonts w:ascii="Times New Roman" w:eastAsia="Times New Roman" w:hAnsi="Times New Roman" w:cs="Times New Roman"/>
          <w:b/>
          <w:sz w:val="24"/>
          <w:szCs w:val="24"/>
          <w:lang w:eastAsia="hu-HU"/>
        </w:rPr>
      </w:pPr>
    </w:p>
    <w:p w:rsidR="005B2A87" w:rsidRPr="005B2A87" w:rsidRDefault="005B2A87" w:rsidP="005B2A87">
      <w:pPr>
        <w:spacing w:after="0" w:line="240" w:lineRule="auto"/>
        <w:rPr>
          <w:rFonts w:ascii="Times New Roman" w:eastAsia="Times New Roman" w:hAnsi="Times New Roman" w:cs="Times New Roman"/>
          <w:b/>
          <w:sz w:val="24"/>
          <w:szCs w:val="24"/>
          <w:lang w:eastAsia="hu-HU"/>
        </w:rPr>
      </w:pPr>
      <w:r w:rsidRPr="005B2A87">
        <w:rPr>
          <w:rFonts w:ascii="Times New Roman" w:eastAsia="Times New Roman" w:hAnsi="Times New Roman" w:cs="Times New Roman"/>
          <w:b/>
          <w:sz w:val="24"/>
          <w:szCs w:val="24"/>
          <w:lang w:eastAsia="hu-HU"/>
        </w:rPr>
        <w:t xml:space="preserve">Ajánlott irodalom: </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sz w:val="24"/>
          <w:szCs w:val="24"/>
          <w:lang w:eastAsia="hu-HU"/>
        </w:rPr>
        <w:t>Vonatkozó jogszabályok, törvények, rendeletek</w:t>
      </w:r>
    </w:p>
    <w:p w:rsidR="005B2A87" w:rsidRDefault="005B2A87">
      <w:r>
        <w:br w:type="page"/>
      </w:r>
    </w:p>
    <w:p w:rsidR="005B2A87" w:rsidRPr="005B2A87" w:rsidRDefault="005B2A87" w:rsidP="005B2A87">
      <w:pPr>
        <w:spacing w:after="0" w:line="240" w:lineRule="auto"/>
        <w:jc w:val="center"/>
        <w:rPr>
          <w:rFonts w:ascii="Times New Roman" w:eastAsia="Times New Roman" w:hAnsi="Times New Roman" w:cs="Times New Roman"/>
          <w:b/>
          <w:sz w:val="24"/>
          <w:szCs w:val="24"/>
          <w:lang w:eastAsia="hu-HU"/>
        </w:rPr>
      </w:pPr>
      <w:r w:rsidRPr="005B2A87">
        <w:rPr>
          <w:rFonts w:ascii="Times New Roman" w:eastAsia="Times New Roman" w:hAnsi="Times New Roman" w:cs="Times New Roman"/>
          <w:b/>
          <w:sz w:val="24"/>
          <w:szCs w:val="24"/>
          <w:lang w:eastAsia="hu-HU"/>
        </w:rPr>
        <w:lastRenderedPageBreak/>
        <w:t>KÖVETELMÉNYRENDSZER</w:t>
      </w:r>
    </w:p>
    <w:p w:rsidR="005B2A87" w:rsidRPr="005B2A87" w:rsidRDefault="005B2A87" w:rsidP="005B2A87">
      <w:pPr>
        <w:spacing w:after="0" w:line="240" w:lineRule="auto"/>
        <w:jc w:val="center"/>
        <w:rPr>
          <w:rFonts w:ascii="Times New Roman" w:eastAsia="Times New Roman" w:hAnsi="Times New Roman" w:cs="Times New Roman"/>
          <w:b/>
          <w:sz w:val="24"/>
          <w:szCs w:val="24"/>
          <w:lang w:eastAsia="hu-HU"/>
        </w:rPr>
      </w:pPr>
      <w:r w:rsidRPr="005B2A87">
        <w:rPr>
          <w:rFonts w:ascii="Times New Roman" w:eastAsia="Times New Roman" w:hAnsi="Times New Roman" w:cs="Times New Roman"/>
          <w:b/>
          <w:sz w:val="24"/>
          <w:szCs w:val="24"/>
          <w:lang w:eastAsia="hu-HU"/>
        </w:rPr>
        <w:t>2023/24 tanév 1 félév</w:t>
      </w:r>
    </w:p>
    <w:p w:rsidR="005B2A87" w:rsidRPr="005B2A87" w:rsidRDefault="005B2A87" w:rsidP="005B2A87">
      <w:pPr>
        <w:spacing w:after="0" w:line="240" w:lineRule="auto"/>
        <w:jc w:val="center"/>
        <w:rPr>
          <w:rFonts w:ascii="Times New Roman" w:eastAsia="Times New Roman" w:hAnsi="Times New Roman" w:cs="Times New Roman"/>
          <w:b/>
          <w:sz w:val="24"/>
          <w:szCs w:val="24"/>
          <w:lang w:eastAsia="hu-HU"/>
        </w:rPr>
      </w:pP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 xml:space="preserve">A tantárgy neve, kódja: </w:t>
      </w:r>
      <w:r w:rsidRPr="005B2A87">
        <w:rPr>
          <w:rFonts w:ascii="Times New Roman" w:eastAsia="Times New Roman" w:hAnsi="Times New Roman" w:cs="Times New Roman"/>
          <w:sz w:val="24"/>
          <w:szCs w:val="24"/>
          <w:lang w:eastAsia="hu-HU"/>
        </w:rPr>
        <w:t>Ágazati ökonómia MTMAL7022</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A tantárgyfelelős neve, beosztása:</w:t>
      </w:r>
      <w:r w:rsidRPr="005B2A87">
        <w:rPr>
          <w:rFonts w:ascii="Times New Roman" w:eastAsia="Times New Roman" w:hAnsi="Times New Roman" w:cs="Times New Roman"/>
          <w:sz w:val="24"/>
          <w:szCs w:val="24"/>
          <w:lang w:eastAsia="hu-HU"/>
        </w:rPr>
        <w:t xml:space="preserve"> Dr. </w:t>
      </w:r>
      <w:proofErr w:type="spellStart"/>
      <w:r w:rsidRPr="005B2A87">
        <w:rPr>
          <w:rFonts w:ascii="Times New Roman" w:eastAsia="Times New Roman" w:hAnsi="Times New Roman" w:cs="Times New Roman"/>
          <w:sz w:val="24"/>
          <w:szCs w:val="24"/>
          <w:lang w:eastAsia="hu-HU"/>
        </w:rPr>
        <w:t>Madai</w:t>
      </w:r>
      <w:proofErr w:type="spellEnd"/>
      <w:r w:rsidRPr="005B2A87">
        <w:rPr>
          <w:rFonts w:ascii="Times New Roman" w:eastAsia="Times New Roman" w:hAnsi="Times New Roman" w:cs="Times New Roman"/>
          <w:sz w:val="24"/>
          <w:szCs w:val="24"/>
          <w:lang w:eastAsia="hu-HU"/>
        </w:rPr>
        <w:t xml:space="preserve"> Hajnalka egyetemi docens</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 xml:space="preserve">A tantárgy oktatásába bevont további oktatók: </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 xml:space="preserve">Tantárgy típusa: </w:t>
      </w:r>
      <w:r w:rsidRPr="005B2A87">
        <w:rPr>
          <w:rFonts w:ascii="Times New Roman" w:eastAsia="Times New Roman" w:hAnsi="Times New Roman" w:cs="Times New Roman"/>
          <w:sz w:val="24"/>
          <w:szCs w:val="24"/>
          <w:lang w:eastAsia="hu-HU"/>
        </w:rPr>
        <w:t>kötelező</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 xml:space="preserve">A tantárgy oktatási időterve, vizsga típusa: </w:t>
      </w:r>
      <w:r w:rsidRPr="005B2A87">
        <w:rPr>
          <w:rFonts w:ascii="Times New Roman" w:eastAsia="Times New Roman" w:hAnsi="Times New Roman" w:cs="Times New Roman"/>
          <w:sz w:val="24"/>
          <w:szCs w:val="24"/>
          <w:lang w:eastAsia="hu-HU"/>
        </w:rPr>
        <w:t xml:space="preserve">2 </w:t>
      </w:r>
      <w:proofErr w:type="spellStart"/>
      <w:r w:rsidRPr="005B2A87">
        <w:rPr>
          <w:rFonts w:ascii="Times New Roman" w:eastAsia="Times New Roman" w:hAnsi="Times New Roman" w:cs="Times New Roman"/>
          <w:sz w:val="24"/>
          <w:szCs w:val="24"/>
          <w:lang w:eastAsia="hu-HU"/>
        </w:rPr>
        <w:t>elm</w:t>
      </w:r>
      <w:proofErr w:type="spellEnd"/>
      <w:r w:rsidRPr="005B2A87">
        <w:rPr>
          <w:rFonts w:ascii="Times New Roman" w:eastAsia="Times New Roman" w:hAnsi="Times New Roman" w:cs="Times New Roman"/>
          <w:sz w:val="24"/>
          <w:szCs w:val="24"/>
          <w:lang w:eastAsia="hu-HU"/>
        </w:rPr>
        <w:t xml:space="preserve">. +2 </w:t>
      </w:r>
      <w:proofErr w:type="spellStart"/>
      <w:r w:rsidRPr="005B2A87">
        <w:rPr>
          <w:rFonts w:ascii="Times New Roman" w:eastAsia="Times New Roman" w:hAnsi="Times New Roman" w:cs="Times New Roman"/>
          <w:sz w:val="24"/>
          <w:szCs w:val="24"/>
          <w:lang w:eastAsia="hu-HU"/>
        </w:rPr>
        <w:t>gyak</w:t>
      </w:r>
      <w:proofErr w:type="spellEnd"/>
      <w:proofErr w:type="gramStart"/>
      <w:r w:rsidRPr="005B2A87">
        <w:rPr>
          <w:rFonts w:ascii="Times New Roman" w:eastAsia="Times New Roman" w:hAnsi="Times New Roman" w:cs="Times New Roman"/>
          <w:sz w:val="24"/>
          <w:szCs w:val="24"/>
          <w:lang w:eastAsia="hu-HU"/>
        </w:rPr>
        <w:t>.,</w:t>
      </w:r>
      <w:proofErr w:type="gramEnd"/>
      <w:r w:rsidRPr="005B2A87">
        <w:rPr>
          <w:rFonts w:ascii="Times New Roman" w:eastAsia="Times New Roman" w:hAnsi="Times New Roman" w:cs="Times New Roman"/>
          <w:sz w:val="24"/>
          <w:szCs w:val="24"/>
          <w:lang w:eastAsia="hu-HU"/>
        </w:rPr>
        <w:t xml:space="preserve"> Kollokvium</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 xml:space="preserve">A tantárgy kredit értéke: </w:t>
      </w:r>
      <w:r w:rsidRPr="005B2A87">
        <w:rPr>
          <w:rFonts w:ascii="Times New Roman" w:eastAsia="Times New Roman" w:hAnsi="Times New Roman" w:cs="Times New Roman"/>
          <w:sz w:val="24"/>
          <w:szCs w:val="24"/>
          <w:lang w:eastAsia="hu-HU"/>
        </w:rPr>
        <w:t>4 K</w:t>
      </w:r>
    </w:p>
    <w:p w:rsidR="005B2A87" w:rsidRPr="005B2A87" w:rsidRDefault="005B2A87" w:rsidP="005B2A87">
      <w:pPr>
        <w:spacing w:after="0" w:line="240" w:lineRule="auto"/>
        <w:rPr>
          <w:rFonts w:ascii="Times New Roman" w:eastAsia="Times New Roman" w:hAnsi="Times New Roman" w:cs="Times New Roman"/>
          <w:b/>
          <w:sz w:val="24"/>
          <w:szCs w:val="24"/>
          <w:lang w:eastAsia="hu-HU"/>
        </w:rPr>
      </w:pPr>
    </w:p>
    <w:p w:rsidR="005B2A87" w:rsidRPr="005B2A87" w:rsidRDefault="005B2A87" w:rsidP="005B2A87">
      <w:pPr>
        <w:spacing w:after="0" w:line="240" w:lineRule="auto"/>
        <w:jc w:val="both"/>
        <w:rPr>
          <w:rFonts w:ascii="Times New Roman" w:eastAsia="Times New Roman" w:hAnsi="Times New Roman" w:cs="Times New Roman"/>
          <w:b/>
          <w:sz w:val="24"/>
          <w:szCs w:val="24"/>
          <w:lang w:eastAsia="hu-HU"/>
        </w:rPr>
      </w:pPr>
      <w:r w:rsidRPr="005B2A87">
        <w:rPr>
          <w:rFonts w:ascii="Times New Roman" w:eastAsia="Times New Roman" w:hAnsi="Times New Roman" w:cs="Times New Roman"/>
          <w:b/>
          <w:sz w:val="24"/>
          <w:szCs w:val="24"/>
          <w:lang w:eastAsia="hu-HU"/>
        </w:rPr>
        <w:t>A tárgy oktatásának célja:</w:t>
      </w:r>
      <w:r w:rsidRPr="005B2A87">
        <w:rPr>
          <w:rFonts w:ascii="Times New Roman" w:eastAsia="Times New Roman" w:hAnsi="Times New Roman" w:cs="Times New Roman"/>
          <w:sz w:val="24"/>
          <w:szCs w:val="24"/>
          <w:lang w:eastAsia="hu-HU"/>
        </w:rPr>
        <w:t xml:space="preserve"> hogy a hallgató a gyakorlatban tervezési módszertanra alapozva alkalmazni tudják a korábbi tárgyak alapján megszerzett ismereteiket, melyek a főbb állattenyésztési ágazatok technológiai, szervezési és üzemgazdasági sajátosságait, összefüggéseit, az ágazatoknak a gazdálkodás rendszerébe való illeszkedését, a mezőgazdasági üzemek főbb gazdasági döntési dilemmáit és döntési elveit tartalmazták. A tantárgy keretében a hallgatók alkalmazott módon ismerhetik meg az állattenyésztési ágazatok éves tervezésének technológiai és ökonómiai sajátosságait a főbb állttenyésztési ágazatokra lebontva. A hallgatók önállóan készítik el egy-egy általuk választott állattenyésztési ágazat egységtechnológiára alapozott éves operatív tervét az oktató iránymutatásai szerint.</w:t>
      </w:r>
    </w:p>
    <w:p w:rsidR="005B2A87" w:rsidRPr="005B2A87" w:rsidRDefault="005B2A87" w:rsidP="005B2A87">
      <w:pPr>
        <w:spacing w:after="0" w:line="240" w:lineRule="auto"/>
        <w:rPr>
          <w:rFonts w:ascii="Times New Roman" w:eastAsia="Times New Roman" w:hAnsi="Times New Roman" w:cs="Times New Roman"/>
          <w:b/>
          <w:sz w:val="24"/>
          <w:szCs w:val="24"/>
          <w:lang w:eastAsia="hu-HU"/>
        </w:rPr>
      </w:pP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 xml:space="preserve">A tantárgy tartalma </w:t>
      </w:r>
      <w:r w:rsidRPr="005B2A87">
        <w:rPr>
          <w:rFonts w:ascii="Times New Roman" w:eastAsia="Times New Roman" w:hAnsi="Times New Roman" w:cs="Times New Roman"/>
          <w:sz w:val="24"/>
          <w:szCs w:val="24"/>
          <w:lang w:eastAsia="hu-HU"/>
        </w:rPr>
        <w:t xml:space="preserve">(10 hét bontásban): </w:t>
      </w:r>
    </w:p>
    <w:p w:rsidR="005B2A87" w:rsidRPr="005B2A87" w:rsidRDefault="005B2A87" w:rsidP="005B2A87">
      <w:pPr>
        <w:spacing w:after="0" w:line="240" w:lineRule="auto"/>
        <w:ind w:left="360"/>
        <w:rPr>
          <w:rFonts w:ascii="Times New Roman" w:eastAsia="Times New Roman" w:hAnsi="Times New Roman" w:cs="Times New Roman"/>
          <w:sz w:val="24"/>
          <w:szCs w:val="24"/>
          <w:lang w:eastAsia="hu-HU"/>
        </w:rPr>
      </w:pPr>
      <w:proofErr w:type="spellStart"/>
      <w:r w:rsidRPr="005B2A87">
        <w:rPr>
          <w:rFonts w:ascii="Times New Roman" w:eastAsia="Times New Roman" w:hAnsi="Times New Roman" w:cs="Times New Roman"/>
          <w:sz w:val="24"/>
          <w:szCs w:val="24"/>
          <w:lang w:eastAsia="hu-HU"/>
        </w:rPr>
        <w:t>Ea</w:t>
      </w:r>
      <w:proofErr w:type="spellEnd"/>
      <w:r w:rsidRPr="005B2A87">
        <w:rPr>
          <w:rFonts w:ascii="Times New Roman" w:eastAsia="Times New Roman" w:hAnsi="Times New Roman" w:cs="Times New Roman"/>
          <w:sz w:val="24"/>
          <w:szCs w:val="24"/>
          <w:lang w:eastAsia="hu-HU"/>
        </w:rPr>
        <w:t>. 1.:Bevezetés – követelmények-</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proofErr w:type="spellStart"/>
      <w:r w:rsidRPr="005B2A87">
        <w:rPr>
          <w:rFonts w:ascii="Times New Roman" w:eastAsia="Times New Roman" w:hAnsi="Times New Roman" w:cs="Times New Roman"/>
          <w:sz w:val="24"/>
          <w:szCs w:val="24"/>
          <w:lang w:eastAsia="hu-HU"/>
        </w:rPr>
        <w:t>Gy</w:t>
      </w:r>
      <w:proofErr w:type="spellEnd"/>
      <w:r w:rsidRPr="005B2A87">
        <w:rPr>
          <w:rFonts w:ascii="Times New Roman" w:eastAsia="Times New Roman" w:hAnsi="Times New Roman" w:cs="Times New Roman"/>
          <w:sz w:val="24"/>
          <w:szCs w:val="24"/>
          <w:lang w:eastAsia="hu-HU"/>
        </w:rPr>
        <w:t>. 1.Tervezési feladat ismertetése Adatgyűjtés, helyzetfelmérés</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proofErr w:type="spellStart"/>
      <w:r w:rsidRPr="005B2A87">
        <w:rPr>
          <w:rFonts w:ascii="Times New Roman" w:eastAsia="Times New Roman" w:hAnsi="Times New Roman" w:cs="Times New Roman"/>
          <w:sz w:val="24"/>
          <w:szCs w:val="24"/>
          <w:lang w:eastAsia="hu-HU"/>
        </w:rPr>
        <w:t>Ea</w:t>
      </w:r>
      <w:proofErr w:type="spellEnd"/>
      <w:r w:rsidRPr="005B2A87">
        <w:rPr>
          <w:rFonts w:ascii="Times New Roman" w:eastAsia="Times New Roman" w:hAnsi="Times New Roman" w:cs="Times New Roman"/>
          <w:sz w:val="24"/>
          <w:szCs w:val="24"/>
          <w:lang w:eastAsia="hu-HU"/>
        </w:rPr>
        <w:t>. 2. Mezőgazdasági vállalkozások tervezési gyakorlata</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proofErr w:type="spellStart"/>
      <w:r w:rsidRPr="005B2A87">
        <w:rPr>
          <w:rFonts w:ascii="Times New Roman" w:eastAsia="Times New Roman" w:hAnsi="Times New Roman" w:cs="Times New Roman"/>
          <w:sz w:val="24"/>
          <w:szCs w:val="24"/>
          <w:lang w:eastAsia="hu-HU"/>
        </w:rPr>
        <w:t>Gy</w:t>
      </w:r>
      <w:proofErr w:type="spellEnd"/>
      <w:r w:rsidRPr="005B2A87">
        <w:rPr>
          <w:rFonts w:ascii="Times New Roman" w:eastAsia="Times New Roman" w:hAnsi="Times New Roman" w:cs="Times New Roman"/>
          <w:sz w:val="24"/>
          <w:szCs w:val="24"/>
          <w:lang w:eastAsia="hu-HU"/>
        </w:rPr>
        <w:t>. 2.Az állattenyésztési ágazatok tervezésének sajátosságai</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proofErr w:type="spellStart"/>
      <w:r w:rsidRPr="005B2A87">
        <w:rPr>
          <w:rFonts w:ascii="Times New Roman" w:eastAsia="Times New Roman" w:hAnsi="Times New Roman" w:cs="Times New Roman"/>
          <w:sz w:val="24"/>
          <w:szCs w:val="24"/>
          <w:lang w:eastAsia="hu-HU"/>
        </w:rPr>
        <w:t>Ea</w:t>
      </w:r>
      <w:proofErr w:type="spellEnd"/>
      <w:r w:rsidRPr="005B2A87">
        <w:rPr>
          <w:rFonts w:ascii="Times New Roman" w:eastAsia="Times New Roman" w:hAnsi="Times New Roman" w:cs="Times New Roman"/>
          <w:sz w:val="24"/>
          <w:szCs w:val="24"/>
          <w:lang w:eastAsia="hu-HU"/>
        </w:rPr>
        <w:t xml:space="preserve">. 3.A </w:t>
      </w:r>
      <w:proofErr w:type="spellStart"/>
      <w:r w:rsidRPr="005B2A87">
        <w:rPr>
          <w:rFonts w:ascii="Times New Roman" w:eastAsia="Times New Roman" w:hAnsi="Times New Roman" w:cs="Times New Roman"/>
          <w:sz w:val="24"/>
          <w:szCs w:val="24"/>
          <w:lang w:eastAsia="hu-HU"/>
        </w:rPr>
        <w:t>tejhasznú</w:t>
      </w:r>
      <w:proofErr w:type="spellEnd"/>
      <w:r w:rsidRPr="005B2A87">
        <w:rPr>
          <w:rFonts w:ascii="Times New Roman" w:eastAsia="Times New Roman" w:hAnsi="Times New Roman" w:cs="Times New Roman"/>
          <w:sz w:val="24"/>
          <w:szCs w:val="24"/>
          <w:lang w:eastAsia="hu-HU"/>
        </w:rPr>
        <w:t xml:space="preserve"> szarvasmarhatartás, ökonómiai kérdései</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r w:rsidRPr="005B2A87">
        <w:rPr>
          <w:rFonts w:ascii="Times New Roman" w:eastAsia="Times New Roman" w:hAnsi="Times New Roman" w:cs="Times New Roman"/>
          <w:sz w:val="24"/>
          <w:szCs w:val="24"/>
          <w:lang w:eastAsia="hu-HU"/>
        </w:rPr>
        <w:t>Gy.3.</w:t>
      </w:r>
      <w:proofErr w:type="gramStart"/>
      <w:r w:rsidRPr="005B2A87">
        <w:rPr>
          <w:rFonts w:ascii="Times New Roman" w:eastAsia="Times New Roman" w:hAnsi="Times New Roman" w:cs="Times New Roman"/>
          <w:sz w:val="24"/>
          <w:szCs w:val="24"/>
          <w:lang w:eastAsia="hu-HU"/>
        </w:rPr>
        <w:t>A</w:t>
      </w:r>
      <w:proofErr w:type="gramEnd"/>
      <w:r w:rsidRPr="005B2A87">
        <w:rPr>
          <w:rFonts w:ascii="Times New Roman" w:eastAsia="Times New Roman" w:hAnsi="Times New Roman" w:cs="Times New Roman"/>
          <w:sz w:val="24"/>
          <w:szCs w:val="24"/>
          <w:lang w:eastAsia="hu-HU"/>
        </w:rPr>
        <w:t xml:space="preserve"> tömegtakarmányfogyasztók technológiai-gazdasági tervezésének sajátosságai</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r w:rsidRPr="005B2A87">
        <w:rPr>
          <w:rFonts w:ascii="Times New Roman" w:eastAsia="Times New Roman" w:hAnsi="Times New Roman" w:cs="Times New Roman"/>
          <w:sz w:val="24"/>
          <w:szCs w:val="24"/>
          <w:lang w:eastAsia="hu-HU"/>
        </w:rPr>
        <w:t xml:space="preserve">Ea.4. A </w:t>
      </w:r>
      <w:proofErr w:type="spellStart"/>
      <w:r w:rsidRPr="005B2A87">
        <w:rPr>
          <w:rFonts w:ascii="Times New Roman" w:eastAsia="Times New Roman" w:hAnsi="Times New Roman" w:cs="Times New Roman"/>
          <w:sz w:val="24"/>
          <w:szCs w:val="24"/>
          <w:lang w:eastAsia="hu-HU"/>
        </w:rPr>
        <w:t>tejhasznú</w:t>
      </w:r>
      <w:proofErr w:type="spellEnd"/>
      <w:r w:rsidRPr="005B2A87">
        <w:rPr>
          <w:rFonts w:ascii="Times New Roman" w:eastAsia="Times New Roman" w:hAnsi="Times New Roman" w:cs="Times New Roman"/>
          <w:sz w:val="24"/>
          <w:szCs w:val="24"/>
          <w:lang w:eastAsia="hu-HU"/>
        </w:rPr>
        <w:t xml:space="preserve"> szarvasmarhatartás technológiai-gazdasági tervezése I.</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r w:rsidRPr="005B2A87">
        <w:rPr>
          <w:rFonts w:ascii="Times New Roman" w:eastAsia="Times New Roman" w:hAnsi="Times New Roman" w:cs="Times New Roman"/>
          <w:sz w:val="24"/>
          <w:szCs w:val="24"/>
          <w:lang w:eastAsia="hu-HU"/>
        </w:rPr>
        <w:t>Gy.4..</w:t>
      </w:r>
      <w:proofErr w:type="gramStart"/>
      <w:r w:rsidRPr="005B2A87">
        <w:rPr>
          <w:rFonts w:ascii="Times New Roman" w:eastAsia="Times New Roman" w:hAnsi="Times New Roman" w:cs="Times New Roman"/>
          <w:sz w:val="24"/>
          <w:szCs w:val="24"/>
          <w:lang w:eastAsia="hu-HU"/>
        </w:rPr>
        <w:t>A</w:t>
      </w:r>
      <w:proofErr w:type="gramEnd"/>
      <w:r w:rsidRPr="005B2A87">
        <w:rPr>
          <w:rFonts w:ascii="Times New Roman" w:eastAsia="Times New Roman" w:hAnsi="Times New Roman" w:cs="Times New Roman"/>
          <w:sz w:val="24"/>
          <w:szCs w:val="24"/>
          <w:lang w:eastAsia="hu-HU"/>
        </w:rPr>
        <w:t xml:space="preserve"> </w:t>
      </w:r>
      <w:proofErr w:type="spellStart"/>
      <w:r w:rsidRPr="005B2A87">
        <w:rPr>
          <w:rFonts w:ascii="Times New Roman" w:eastAsia="Times New Roman" w:hAnsi="Times New Roman" w:cs="Times New Roman"/>
          <w:sz w:val="24"/>
          <w:szCs w:val="24"/>
          <w:lang w:eastAsia="hu-HU"/>
        </w:rPr>
        <w:t>tejhasznú</w:t>
      </w:r>
      <w:proofErr w:type="spellEnd"/>
      <w:r w:rsidRPr="005B2A87">
        <w:rPr>
          <w:rFonts w:ascii="Times New Roman" w:eastAsia="Times New Roman" w:hAnsi="Times New Roman" w:cs="Times New Roman"/>
          <w:sz w:val="24"/>
          <w:szCs w:val="24"/>
          <w:lang w:eastAsia="hu-HU"/>
        </w:rPr>
        <w:t xml:space="preserve"> szarvasmarhatartás technológiai-gazdasági tervezése II.</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proofErr w:type="spellStart"/>
      <w:r w:rsidRPr="005B2A87">
        <w:rPr>
          <w:rFonts w:ascii="Times New Roman" w:eastAsia="Times New Roman" w:hAnsi="Times New Roman" w:cs="Times New Roman"/>
          <w:sz w:val="24"/>
          <w:szCs w:val="24"/>
          <w:lang w:eastAsia="hu-HU"/>
        </w:rPr>
        <w:t>Ea</w:t>
      </w:r>
      <w:proofErr w:type="spellEnd"/>
      <w:r w:rsidRPr="005B2A87">
        <w:rPr>
          <w:rFonts w:ascii="Times New Roman" w:eastAsia="Times New Roman" w:hAnsi="Times New Roman" w:cs="Times New Roman"/>
          <w:sz w:val="24"/>
          <w:szCs w:val="24"/>
          <w:lang w:eastAsia="hu-HU"/>
        </w:rPr>
        <w:t>. 5. A marhahízlalás és húsmarhatartás ökonómiai kérdései</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proofErr w:type="spellStart"/>
      <w:r w:rsidRPr="005B2A87">
        <w:rPr>
          <w:rFonts w:ascii="Times New Roman" w:eastAsia="Times New Roman" w:hAnsi="Times New Roman" w:cs="Times New Roman"/>
          <w:sz w:val="24"/>
          <w:szCs w:val="24"/>
          <w:lang w:eastAsia="hu-HU"/>
        </w:rPr>
        <w:t>Gy</w:t>
      </w:r>
      <w:proofErr w:type="spellEnd"/>
      <w:r w:rsidRPr="005B2A87">
        <w:rPr>
          <w:rFonts w:ascii="Times New Roman" w:eastAsia="Times New Roman" w:hAnsi="Times New Roman" w:cs="Times New Roman"/>
          <w:sz w:val="24"/>
          <w:szCs w:val="24"/>
          <w:lang w:eastAsia="hu-HU"/>
        </w:rPr>
        <w:t>. 5. A marhahízlalás és húsmarhatartás technológiai-gazdasági tervezése</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proofErr w:type="spellStart"/>
      <w:r w:rsidRPr="005B2A87">
        <w:rPr>
          <w:rFonts w:ascii="Times New Roman" w:eastAsia="Times New Roman" w:hAnsi="Times New Roman" w:cs="Times New Roman"/>
          <w:sz w:val="24"/>
          <w:szCs w:val="24"/>
          <w:lang w:eastAsia="hu-HU"/>
        </w:rPr>
        <w:t>Ea</w:t>
      </w:r>
      <w:proofErr w:type="spellEnd"/>
      <w:r w:rsidRPr="005B2A87">
        <w:rPr>
          <w:rFonts w:ascii="Times New Roman" w:eastAsia="Times New Roman" w:hAnsi="Times New Roman" w:cs="Times New Roman"/>
          <w:sz w:val="24"/>
          <w:szCs w:val="24"/>
          <w:lang w:eastAsia="hu-HU"/>
        </w:rPr>
        <w:t>. 6. A juhtartás-, és hízlalás ökonómiai kérdései</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r w:rsidRPr="005B2A87">
        <w:rPr>
          <w:rFonts w:ascii="Times New Roman" w:eastAsia="Times New Roman" w:hAnsi="Times New Roman" w:cs="Times New Roman"/>
          <w:sz w:val="24"/>
          <w:szCs w:val="24"/>
          <w:lang w:eastAsia="hu-HU"/>
        </w:rPr>
        <w:t>Gy.6. A juhtartás-, és hízlalás technológiai-gazdasági tervezése</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proofErr w:type="spellStart"/>
      <w:r w:rsidRPr="005B2A87">
        <w:rPr>
          <w:rFonts w:ascii="Times New Roman" w:eastAsia="Times New Roman" w:hAnsi="Times New Roman" w:cs="Times New Roman"/>
          <w:sz w:val="24"/>
          <w:szCs w:val="24"/>
          <w:lang w:eastAsia="hu-HU"/>
        </w:rPr>
        <w:t>Ea</w:t>
      </w:r>
      <w:proofErr w:type="spellEnd"/>
      <w:r w:rsidRPr="005B2A87">
        <w:rPr>
          <w:rFonts w:ascii="Times New Roman" w:eastAsia="Times New Roman" w:hAnsi="Times New Roman" w:cs="Times New Roman"/>
          <w:sz w:val="24"/>
          <w:szCs w:val="24"/>
          <w:lang w:eastAsia="hu-HU"/>
        </w:rPr>
        <w:t>. 7. A sertéshús-előállítás ökonómiai kérdései</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proofErr w:type="spellStart"/>
      <w:r w:rsidRPr="005B2A87">
        <w:rPr>
          <w:rFonts w:ascii="Times New Roman" w:eastAsia="Times New Roman" w:hAnsi="Times New Roman" w:cs="Times New Roman"/>
          <w:sz w:val="24"/>
          <w:szCs w:val="24"/>
          <w:lang w:eastAsia="hu-HU"/>
        </w:rPr>
        <w:t>Gy</w:t>
      </w:r>
      <w:proofErr w:type="spellEnd"/>
      <w:r w:rsidRPr="005B2A87">
        <w:rPr>
          <w:rFonts w:ascii="Times New Roman" w:eastAsia="Times New Roman" w:hAnsi="Times New Roman" w:cs="Times New Roman"/>
          <w:sz w:val="24"/>
          <w:szCs w:val="24"/>
          <w:lang w:eastAsia="hu-HU"/>
        </w:rPr>
        <w:t>. 7.A sertéshús-előállítás technológiai-gazdasági tervezése</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proofErr w:type="spellStart"/>
      <w:r w:rsidRPr="005B2A87">
        <w:rPr>
          <w:rFonts w:ascii="Times New Roman" w:eastAsia="Times New Roman" w:hAnsi="Times New Roman" w:cs="Times New Roman"/>
          <w:sz w:val="24"/>
          <w:szCs w:val="24"/>
          <w:lang w:eastAsia="hu-HU"/>
        </w:rPr>
        <w:t>Ea</w:t>
      </w:r>
      <w:proofErr w:type="spellEnd"/>
      <w:r w:rsidRPr="005B2A87">
        <w:rPr>
          <w:rFonts w:ascii="Times New Roman" w:eastAsia="Times New Roman" w:hAnsi="Times New Roman" w:cs="Times New Roman"/>
          <w:sz w:val="24"/>
          <w:szCs w:val="24"/>
          <w:lang w:eastAsia="hu-HU"/>
        </w:rPr>
        <w:t>. 8. A baromfihús előállítás (</w:t>
      </w:r>
      <w:proofErr w:type="spellStart"/>
      <w:r w:rsidRPr="005B2A87">
        <w:rPr>
          <w:rFonts w:ascii="Times New Roman" w:eastAsia="Times New Roman" w:hAnsi="Times New Roman" w:cs="Times New Roman"/>
          <w:sz w:val="24"/>
          <w:szCs w:val="24"/>
          <w:lang w:eastAsia="hu-HU"/>
        </w:rPr>
        <w:t>broiler</w:t>
      </w:r>
      <w:proofErr w:type="spellEnd"/>
      <w:r w:rsidRPr="005B2A87">
        <w:rPr>
          <w:rFonts w:ascii="Times New Roman" w:eastAsia="Times New Roman" w:hAnsi="Times New Roman" w:cs="Times New Roman"/>
          <w:sz w:val="24"/>
          <w:szCs w:val="24"/>
          <w:lang w:eastAsia="hu-HU"/>
        </w:rPr>
        <w:t>, pulyka, liba, kacsa</w:t>
      </w:r>
      <w:proofErr w:type="gramStart"/>
      <w:r w:rsidRPr="005B2A87">
        <w:rPr>
          <w:rFonts w:ascii="Times New Roman" w:eastAsia="Times New Roman" w:hAnsi="Times New Roman" w:cs="Times New Roman"/>
          <w:sz w:val="24"/>
          <w:szCs w:val="24"/>
          <w:lang w:eastAsia="hu-HU"/>
        </w:rPr>
        <w:t>)ökonómiai</w:t>
      </w:r>
      <w:proofErr w:type="gramEnd"/>
      <w:r w:rsidRPr="005B2A87">
        <w:rPr>
          <w:rFonts w:ascii="Times New Roman" w:eastAsia="Times New Roman" w:hAnsi="Times New Roman" w:cs="Times New Roman"/>
          <w:sz w:val="24"/>
          <w:szCs w:val="24"/>
          <w:lang w:eastAsia="hu-HU"/>
        </w:rPr>
        <w:t xml:space="preserve"> kérdései</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proofErr w:type="spellStart"/>
      <w:r w:rsidRPr="005B2A87">
        <w:rPr>
          <w:rFonts w:ascii="Times New Roman" w:eastAsia="Times New Roman" w:hAnsi="Times New Roman" w:cs="Times New Roman"/>
          <w:sz w:val="24"/>
          <w:szCs w:val="24"/>
          <w:lang w:eastAsia="hu-HU"/>
        </w:rPr>
        <w:t>Gy</w:t>
      </w:r>
      <w:proofErr w:type="spellEnd"/>
      <w:r w:rsidRPr="005B2A87">
        <w:rPr>
          <w:rFonts w:ascii="Times New Roman" w:eastAsia="Times New Roman" w:hAnsi="Times New Roman" w:cs="Times New Roman"/>
          <w:sz w:val="24"/>
          <w:szCs w:val="24"/>
          <w:lang w:eastAsia="hu-HU"/>
        </w:rPr>
        <w:t>. 8. A baromfihús előállítás technológiai-gazdasági tervezése</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proofErr w:type="spellStart"/>
      <w:r w:rsidRPr="005B2A87">
        <w:rPr>
          <w:rFonts w:ascii="Times New Roman" w:eastAsia="Times New Roman" w:hAnsi="Times New Roman" w:cs="Times New Roman"/>
          <w:sz w:val="24"/>
          <w:szCs w:val="24"/>
          <w:lang w:eastAsia="hu-HU"/>
        </w:rPr>
        <w:t>Ea</w:t>
      </w:r>
      <w:proofErr w:type="spellEnd"/>
      <w:r w:rsidRPr="005B2A87">
        <w:rPr>
          <w:rFonts w:ascii="Times New Roman" w:eastAsia="Times New Roman" w:hAnsi="Times New Roman" w:cs="Times New Roman"/>
          <w:sz w:val="24"/>
          <w:szCs w:val="24"/>
          <w:lang w:eastAsia="hu-HU"/>
        </w:rPr>
        <w:t>. 9.A tojástermelés ökonómiai kérdései</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proofErr w:type="spellStart"/>
      <w:r w:rsidRPr="005B2A87">
        <w:rPr>
          <w:rFonts w:ascii="Times New Roman" w:eastAsia="Times New Roman" w:hAnsi="Times New Roman" w:cs="Times New Roman"/>
          <w:sz w:val="24"/>
          <w:szCs w:val="24"/>
          <w:lang w:eastAsia="hu-HU"/>
        </w:rPr>
        <w:t>Gy</w:t>
      </w:r>
      <w:proofErr w:type="spellEnd"/>
      <w:r w:rsidRPr="005B2A87">
        <w:rPr>
          <w:rFonts w:ascii="Times New Roman" w:eastAsia="Times New Roman" w:hAnsi="Times New Roman" w:cs="Times New Roman"/>
          <w:sz w:val="24"/>
          <w:szCs w:val="24"/>
          <w:lang w:eastAsia="hu-HU"/>
        </w:rPr>
        <w:t xml:space="preserve"> 9 </w:t>
      </w:r>
      <w:proofErr w:type="gramStart"/>
      <w:r w:rsidRPr="005B2A87">
        <w:rPr>
          <w:rFonts w:ascii="Times New Roman" w:eastAsia="Times New Roman" w:hAnsi="Times New Roman" w:cs="Times New Roman"/>
          <w:sz w:val="24"/>
          <w:szCs w:val="24"/>
          <w:lang w:eastAsia="hu-HU"/>
        </w:rPr>
        <w:t>A</w:t>
      </w:r>
      <w:proofErr w:type="gramEnd"/>
      <w:r w:rsidRPr="005B2A87">
        <w:rPr>
          <w:rFonts w:ascii="Times New Roman" w:eastAsia="Times New Roman" w:hAnsi="Times New Roman" w:cs="Times New Roman"/>
          <w:sz w:val="24"/>
          <w:szCs w:val="24"/>
          <w:lang w:eastAsia="hu-HU"/>
        </w:rPr>
        <w:t xml:space="preserve"> tojástermelés technológiai-gazdasági tervezése</w:t>
      </w:r>
    </w:p>
    <w:p w:rsidR="005B2A87" w:rsidRPr="005B2A87" w:rsidRDefault="005B2A87" w:rsidP="005B2A87">
      <w:pPr>
        <w:spacing w:after="0" w:line="240" w:lineRule="auto"/>
        <w:ind w:firstLine="360"/>
        <w:rPr>
          <w:rFonts w:ascii="Times New Roman" w:eastAsia="Times New Roman" w:hAnsi="Times New Roman" w:cs="Times New Roman"/>
          <w:sz w:val="24"/>
          <w:szCs w:val="24"/>
          <w:lang w:eastAsia="hu-HU"/>
        </w:rPr>
      </w:pPr>
      <w:proofErr w:type="spellStart"/>
      <w:r w:rsidRPr="005B2A87">
        <w:rPr>
          <w:rFonts w:ascii="Times New Roman" w:eastAsia="Times New Roman" w:hAnsi="Times New Roman" w:cs="Times New Roman"/>
          <w:sz w:val="24"/>
          <w:szCs w:val="24"/>
          <w:lang w:eastAsia="hu-HU"/>
        </w:rPr>
        <w:t>Ea</w:t>
      </w:r>
      <w:proofErr w:type="gramStart"/>
      <w:r w:rsidRPr="005B2A87">
        <w:rPr>
          <w:rFonts w:ascii="Times New Roman" w:eastAsia="Times New Roman" w:hAnsi="Times New Roman" w:cs="Times New Roman"/>
          <w:sz w:val="24"/>
          <w:szCs w:val="24"/>
          <w:lang w:eastAsia="hu-HU"/>
        </w:rPr>
        <w:t>.és</w:t>
      </w:r>
      <w:proofErr w:type="spellEnd"/>
      <w:proofErr w:type="gramEnd"/>
      <w:r w:rsidRPr="005B2A87">
        <w:rPr>
          <w:rFonts w:ascii="Times New Roman" w:eastAsia="Times New Roman" w:hAnsi="Times New Roman" w:cs="Times New Roman"/>
          <w:sz w:val="24"/>
          <w:szCs w:val="24"/>
          <w:lang w:eastAsia="hu-HU"/>
        </w:rPr>
        <w:t xml:space="preserve"> </w:t>
      </w:r>
      <w:proofErr w:type="spellStart"/>
      <w:r w:rsidRPr="005B2A87">
        <w:rPr>
          <w:rFonts w:ascii="Times New Roman" w:eastAsia="Times New Roman" w:hAnsi="Times New Roman" w:cs="Times New Roman"/>
          <w:sz w:val="24"/>
          <w:szCs w:val="24"/>
          <w:lang w:eastAsia="hu-HU"/>
        </w:rPr>
        <w:t>Gy</w:t>
      </w:r>
      <w:proofErr w:type="spellEnd"/>
      <w:r w:rsidRPr="005B2A87">
        <w:rPr>
          <w:rFonts w:ascii="Times New Roman" w:eastAsia="Times New Roman" w:hAnsi="Times New Roman" w:cs="Times New Roman"/>
          <w:sz w:val="24"/>
          <w:szCs w:val="24"/>
          <w:lang w:eastAsia="hu-HU"/>
        </w:rPr>
        <w:t>. 10. Önálló munka szóbeli ismertetése, védése</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p>
    <w:p w:rsidR="005B2A87" w:rsidRPr="005B2A87" w:rsidRDefault="005B2A87" w:rsidP="005B2A87">
      <w:pPr>
        <w:spacing w:before="120" w:after="0" w:line="240" w:lineRule="auto"/>
        <w:jc w:val="both"/>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Évközi ellenőrzés módja</w:t>
      </w:r>
      <w:r w:rsidRPr="005B2A87">
        <w:rPr>
          <w:rFonts w:ascii="Times New Roman" w:eastAsia="Times New Roman" w:hAnsi="Times New Roman" w:cs="Times New Roman"/>
          <w:sz w:val="24"/>
          <w:szCs w:val="24"/>
          <w:lang w:eastAsia="hu-HU"/>
        </w:rPr>
        <w:t>: Félév végi zárthelyi dolgozat (on-line írásbeli vizsga)</w:t>
      </w:r>
    </w:p>
    <w:p w:rsidR="005B2A87" w:rsidRPr="005B2A87" w:rsidRDefault="005B2A87" w:rsidP="005B2A87">
      <w:pPr>
        <w:spacing w:before="120" w:after="0" w:line="240" w:lineRule="auto"/>
        <w:ind w:left="2124" w:firstLine="708"/>
        <w:jc w:val="both"/>
        <w:rPr>
          <w:rFonts w:ascii="Times New Roman" w:eastAsia="Times New Roman" w:hAnsi="Times New Roman" w:cs="Times New Roman"/>
          <w:i/>
          <w:sz w:val="24"/>
          <w:szCs w:val="24"/>
          <w:lang w:eastAsia="hu-HU"/>
        </w:rPr>
      </w:pPr>
      <w:r w:rsidRPr="005B2A87">
        <w:rPr>
          <w:rFonts w:ascii="Times New Roman" w:eastAsia="Times New Roman" w:hAnsi="Times New Roman" w:cs="Times New Roman"/>
          <w:sz w:val="24"/>
          <w:szCs w:val="24"/>
          <w:lang w:eastAsia="hu-HU"/>
        </w:rPr>
        <w:t>Résztervek beadása, javítása, étékelése</w:t>
      </w:r>
    </w:p>
    <w:p w:rsidR="005B2A87" w:rsidRPr="005B2A87" w:rsidRDefault="005B2A87" w:rsidP="005B2A87">
      <w:pPr>
        <w:spacing w:before="120" w:after="0" w:line="240" w:lineRule="auto"/>
        <w:jc w:val="both"/>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Számonkérés módja</w:t>
      </w:r>
      <w:r w:rsidRPr="005B2A87">
        <w:rPr>
          <w:rFonts w:ascii="Times New Roman" w:eastAsia="Times New Roman" w:hAnsi="Times New Roman" w:cs="Times New Roman"/>
          <w:sz w:val="24"/>
          <w:szCs w:val="24"/>
          <w:lang w:eastAsia="hu-HU"/>
        </w:rPr>
        <w:t xml:space="preserve"> (</w:t>
      </w:r>
      <w:r w:rsidRPr="005B2A87">
        <w:rPr>
          <w:rFonts w:ascii="Times New Roman" w:eastAsia="Times New Roman" w:hAnsi="Times New Roman" w:cs="Times New Roman"/>
          <w:i/>
          <w:sz w:val="24"/>
          <w:szCs w:val="24"/>
          <w:lang w:eastAsia="hu-HU"/>
        </w:rPr>
        <w:t>félévi vizsgajegy kialakításának módja – beszámoló, gyakorlati jegy, kollokvium, szigorlat</w:t>
      </w:r>
      <w:r w:rsidRPr="005B2A87">
        <w:rPr>
          <w:rFonts w:ascii="Times New Roman" w:eastAsia="Times New Roman" w:hAnsi="Times New Roman" w:cs="Times New Roman"/>
          <w:sz w:val="24"/>
          <w:szCs w:val="24"/>
          <w:lang w:eastAsia="hu-HU"/>
        </w:rPr>
        <w:t>): A hallgatók által önállóan elkészített ágazati technológiai terv értékelése és az online írásbeli vizsga alapján (50-50%-</w:t>
      </w:r>
      <w:proofErr w:type="spellStart"/>
      <w:r w:rsidRPr="005B2A87">
        <w:rPr>
          <w:rFonts w:ascii="Times New Roman" w:eastAsia="Times New Roman" w:hAnsi="Times New Roman" w:cs="Times New Roman"/>
          <w:sz w:val="24"/>
          <w:szCs w:val="24"/>
          <w:lang w:eastAsia="hu-HU"/>
        </w:rPr>
        <w:t>ban</w:t>
      </w:r>
      <w:proofErr w:type="spellEnd"/>
      <w:r w:rsidRPr="005B2A87">
        <w:rPr>
          <w:rFonts w:ascii="Times New Roman" w:eastAsia="Times New Roman" w:hAnsi="Times New Roman" w:cs="Times New Roman"/>
          <w:sz w:val="24"/>
          <w:szCs w:val="24"/>
          <w:lang w:eastAsia="hu-HU"/>
        </w:rPr>
        <w:t xml:space="preserve"> beszámított arányban) kialakított osztályzat.</w:t>
      </w:r>
    </w:p>
    <w:p w:rsidR="005B2A87" w:rsidRPr="005B2A87" w:rsidRDefault="005B2A87" w:rsidP="005B2A87">
      <w:pPr>
        <w:spacing w:after="0" w:line="240" w:lineRule="auto"/>
        <w:rPr>
          <w:rFonts w:ascii="Times New Roman" w:eastAsia="Times New Roman" w:hAnsi="Times New Roman" w:cs="Times New Roman"/>
          <w:b/>
          <w:sz w:val="24"/>
          <w:szCs w:val="24"/>
          <w:lang w:eastAsia="hu-HU"/>
        </w:rPr>
      </w:pP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b/>
          <w:sz w:val="24"/>
          <w:szCs w:val="24"/>
          <w:lang w:eastAsia="hu-HU"/>
        </w:rPr>
        <w:t>Oktatási segédanyagok:</w:t>
      </w:r>
      <w:r w:rsidRPr="005B2A87">
        <w:rPr>
          <w:rFonts w:ascii="Times New Roman" w:eastAsia="Times New Roman" w:hAnsi="Times New Roman" w:cs="Times New Roman"/>
          <w:sz w:val="24"/>
          <w:szCs w:val="24"/>
          <w:lang w:eastAsia="hu-HU"/>
        </w:rPr>
        <w:t xml:space="preserve"> Gyakorlaton a hallgatók számára biztosított </w:t>
      </w:r>
      <w:proofErr w:type="spellStart"/>
      <w:r w:rsidRPr="005B2A87">
        <w:rPr>
          <w:rFonts w:ascii="Times New Roman" w:eastAsia="Times New Roman" w:hAnsi="Times New Roman" w:cs="Times New Roman"/>
          <w:sz w:val="24"/>
          <w:szCs w:val="24"/>
          <w:lang w:eastAsia="hu-HU"/>
        </w:rPr>
        <w:t>excell</w:t>
      </w:r>
      <w:proofErr w:type="spellEnd"/>
      <w:r w:rsidRPr="005B2A87">
        <w:rPr>
          <w:rFonts w:ascii="Times New Roman" w:eastAsia="Times New Roman" w:hAnsi="Times New Roman" w:cs="Times New Roman"/>
          <w:sz w:val="24"/>
          <w:szCs w:val="24"/>
          <w:lang w:eastAsia="hu-HU"/>
        </w:rPr>
        <w:t xml:space="preserve"> sablonra épülő tervezési segédlet és az órákon elhangzott tananyag. </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sz w:val="24"/>
          <w:szCs w:val="24"/>
          <w:lang w:eastAsia="hu-HU"/>
        </w:rPr>
        <w:lastRenderedPageBreak/>
        <w:t xml:space="preserve">1.. NÁBRÁDI </w:t>
      </w:r>
      <w:proofErr w:type="gramStart"/>
      <w:r w:rsidRPr="005B2A87">
        <w:rPr>
          <w:rFonts w:ascii="Times New Roman" w:eastAsia="Times New Roman" w:hAnsi="Times New Roman" w:cs="Times New Roman"/>
          <w:sz w:val="24"/>
          <w:szCs w:val="24"/>
          <w:lang w:eastAsia="hu-HU"/>
        </w:rPr>
        <w:t>A</w:t>
      </w:r>
      <w:proofErr w:type="gramEnd"/>
      <w:r w:rsidRPr="005B2A87">
        <w:rPr>
          <w:rFonts w:ascii="Times New Roman" w:eastAsia="Times New Roman" w:hAnsi="Times New Roman" w:cs="Times New Roman"/>
          <w:sz w:val="24"/>
          <w:szCs w:val="24"/>
          <w:lang w:eastAsia="hu-HU"/>
        </w:rPr>
        <w:t>. – PUPOS T. – TAKÁCSNÉ GY. K. (</w:t>
      </w:r>
      <w:proofErr w:type="spellStart"/>
      <w:r w:rsidRPr="005B2A87">
        <w:rPr>
          <w:rFonts w:ascii="Times New Roman" w:eastAsia="Times New Roman" w:hAnsi="Times New Roman" w:cs="Times New Roman"/>
          <w:sz w:val="24"/>
          <w:szCs w:val="24"/>
          <w:lang w:eastAsia="hu-HU"/>
        </w:rPr>
        <w:t>szerk</w:t>
      </w:r>
      <w:proofErr w:type="spellEnd"/>
      <w:r w:rsidRPr="005B2A87">
        <w:rPr>
          <w:rFonts w:ascii="Times New Roman" w:eastAsia="Times New Roman" w:hAnsi="Times New Roman" w:cs="Times New Roman"/>
          <w:sz w:val="24"/>
          <w:szCs w:val="24"/>
          <w:lang w:eastAsia="hu-HU"/>
        </w:rPr>
        <w:t xml:space="preserve">.): Üzemtan II. Szaktudás Kiadó Ház </w:t>
      </w:r>
      <w:proofErr w:type="spellStart"/>
      <w:r w:rsidRPr="005B2A87">
        <w:rPr>
          <w:rFonts w:ascii="Times New Roman" w:eastAsia="Times New Roman" w:hAnsi="Times New Roman" w:cs="Times New Roman"/>
          <w:sz w:val="24"/>
          <w:szCs w:val="24"/>
          <w:lang w:eastAsia="hu-HU"/>
        </w:rPr>
        <w:t>Zrt</w:t>
      </w:r>
      <w:proofErr w:type="spellEnd"/>
      <w:proofErr w:type="gramStart"/>
      <w:r w:rsidRPr="005B2A87">
        <w:rPr>
          <w:rFonts w:ascii="Times New Roman" w:eastAsia="Times New Roman" w:hAnsi="Times New Roman" w:cs="Times New Roman"/>
          <w:sz w:val="24"/>
          <w:szCs w:val="24"/>
          <w:lang w:eastAsia="hu-HU"/>
        </w:rPr>
        <w:t>.,</w:t>
      </w:r>
      <w:proofErr w:type="gramEnd"/>
      <w:r w:rsidRPr="005B2A87">
        <w:rPr>
          <w:rFonts w:ascii="Times New Roman" w:eastAsia="Times New Roman" w:hAnsi="Times New Roman" w:cs="Times New Roman"/>
          <w:sz w:val="24"/>
          <w:szCs w:val="24"/>
          <w:lang w:eastAsia="hu-HU"/>
        </w:rPr>
        <w:t xml:space="preserve"> Budapest, 2008. ISBN 978-963-9736-92-4</w:t>
      </w:r>
    </w:p>
    <w:p w:rsidR="005B2A87" w:rsidRPr="005B2A87" w:rsidRDefault="005B2A87" w:rsidP="005B2A87">
      <w:pPr>
        <w:spacing w:after="0" w:line="240" w:lineRule="auto"/>
        <w:rPr>
          <w:rFonts w:ascii="Times New Roman" w:eastAsia="Times New Roman" w:hAnsi="Times New Roman" w:cs="Times New Roman"/>
          <w:b/>
          <w:sz w:val="24"/>
          <w:szCs w:val="24"/>
          <w:lang w:eastAsia="hu-HU"/>
        </w:rPr>
      </w:pPr>
    </w:p>
    <w:p w:rsidR="005B2A87" w:rsidRPr="005B2A87" w:rsidRDefault="005B2A87" w:rsidP="005B2A87">
      <w:pPr>
        <w:spacing w:after="0" w:line="240" w:lineRule="auto"/>
        <w:rPr>
          <w:rFonts w:ascii="Times New Roman" w:eastAsia="Times New Roman" w:hAnsi="Times New Roman" w:cs="Times New Roman"/>
          <w:b/>
          <w:sz w:val="24"/>
          <w:szCs w:val="24"/>
          <w:lang w:eastAsia="hu-HU"/>
        </w:rPr>
      </w:pPr>
      <w:r w:rsidRPr="005B2A87">
        <w:rPr>
          <w:rFonts w:ascii="Times New Roman" w:eastAsia="Times New Roman" w:hAnsi="Times New Roman" w:cs="Times New Roman"/>
          <w:b/>
          <w:sz w:val="24"/>
          <w:szCs w:val="24"/>
          <w:lang w:eastAsia="hu-HU"/>
        </w:rPr>
        <w:t>Ajánlott irodalom:</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sz w:val="24"/>
          <w:szCs w:val="24"/>
          <w:lang w:eastAsia="hu-HU"/>
        </w:rPr>
        <w:t>1. PFAU E. – SZÉLES GY. (</w:t>
      </w:r>
      <w:proofErr w:type="spellStart"/>
      <w:r w:rsidRPr="005B2A87">
        <w:rPr>
          <w:rFonts w:ascii="Times New Roman" w:eastAsia="Times New Roman" w:hAnsi="Times New Roman" w:cs="Times New Roman"/>
          <w:sz w:val="24"/>
          <w:szCs w:val="24"/>
          <w:lang w:eastAsia="hu-HU"/>
        </w:rPr>
        <w:t>szerk</w:t>
      </w:r>
      <w:proofErr w:type="spellEnd"/>
      <w:r w:rsidRPr="005B2A87">
        <w:rPr>
          <w:rFonts w:ascii="Times New Roman" w:eastAsia="Times New Roman" w:hAnsi="Times New Roman" w:cs="Times New Roman"/>
          <w:sz w:val="24"/>
          <w:szCs w:val="24"/>
          <w:lang w:eastAsia="hu-HU"/>
        </w:rPr>
        <w:t xml:space="preserve">.): Mezőgazdasági üzemtan II. Mezőgazdasági </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sz w:val="24"/>
          <w:szCs w:val="24"/>
          <w:lang w:eastAsia="hu-HU"/>
        </w:rPr>
        <w:t xml:space="preserve"> Szaktudás Kiadó, Budapest 2001. ISBN 963 356 325 9</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sz w:val="24"/>
          <w:szCs w:val="24"/>
          <w:lang w:eastAsia="hu-HU"/>
        </w:rPr>
        <w:t xml:space="preserve">2. Gazdálkodás, Haszon Agrár és Magyar Mezőgazdaság, Állattenyésztők Lapja c. folyóiratok </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sz w:val="24"/>
          <w:szCs w:val="24"/>
          <w:lang w:eastAsia="hu-HU"/>
        </w:rPr>
        <w:t>3. A tantárgyfelelős oktató által kijelölt témához kapcsolódó cikkek</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r w:rsidRPr="005B2A87">
        <w:rPr>
          <w:rFonts w:ascii="Times New Roman" w:eastAsia="Times New Roman" w:hAnsi="Times New Roman" w:cs="Times New Roman"/>
          <w:sz w:val="24"/>
          <w:szCs w:val="24"/>
          <w:lang w:eastAsia="hu-HU"/>
        </w:rPr>
        <w:t>4.Internetes források: www.aki.hu; www.fvm.hu;</w:t>
      </w:r>
    </w:p>
    <w:p w:rsidR="005B2A87" w:rsidRPr="005B2A87" w:rsidRDefault="005B2A87" w:rsidP="005B2A87">
      <w:pPr>
        <w:spacing w:after="0" w:line="240" w:lineRule="auto"/>
        <w:rPr>
          <w:rFonts w:ascii="Times New Roman" w:eastAsia="Times New Roman" w:hAnsi="Times New Roman" w:cs="Times New Roman"/>
          <w:sz w:val="24"/>
          <w:szCs w:val="24"/>
          <w:lang w:eastAsia="hu-HU"/>
        </w:rPr>
      </w:pPr>
    </w:p>
    <w:p w:rsidR="00A0177F" w:rsidRDefault="00A0177F">
      <w:r>
        <w:br w:type="page"/>
      </w:r>
    </w:p>
    <w:p w:rsidR="002A4E32" w:rsidRPr="002A4E32" w:rsidRDefault="002A4E32" w:rsidP="002A4E32">
      <w:pPr>
        <w:spacing w:after="0" w:line="240" w:lineRule="auto"/>
        <w:jc w:val="center"/>
        <w:rPr>
          <w:rFonts w:ascii="Times New Roman" w:eastAsia="Times New Roman" w:hAnsi="Times New Roman" w:cs="Times New Roman"/>
          <w:b/>
          <w:sz w:val="24"/>
          <w:szCs w:val="24"/>
          <w:lang w:eastAsia="hu-HU"/>
        </w:rPr>
      </w:pPr>
      <w:r w:rsidRPr="002A4E32">
        <w:rPr>
          <w:rFonts w:ascii="Times New Roman" w:eastAsia="Times New Roman" w:hAnsi="Times New Roman" w:cs="Times New Roman"/>
          <w:b/>
          <w:sz w:val="24"/>
          <w:szCs w:val="24"/>
          <w:lang w:eastAsia="hu-HU"/>
        </w:rPr>
        <w:lastRenderedPageBreak/>
        <w:t>KÖVETELMÉNYRENDSZER</w:t>
      </w:r>
    </w:p>
    <w:p w:rsidR="002A4E32" w:rsidRPr="002A4E32" w:rsidRDefault="002A4E32" w:rsidP="002A4E32">
      <w:pPr>
        <w:spacing w:after="0" w:line="240" w:lineRule="auto"/>
        <w:jc w:val="center"/>
        <w:rPr>
          <w:rFonts w:ascii="Times New Roman" w:eastAsia="Times New Roman" w:hAnsi="Times New Roman" w:cs="Times New Roman"/>
          <w:b/>
          <w:sz w:val="24"/>
          <w:szCs w:val="24"/>
          <w:lang w:eastAsia="hu-HU"/>
        </w:rPr>
      </w:pPr>
      <w:r w:rsidRPr="002A4E32">
        <w:rPr>
          <w:rFonts w:ascii="Times New Roman" w:eastAsia="Times New Roman" w:hAnsi="Times New Roman" w:cs="Times New Roman"/>
          <w:b/>
          <w:sz w:val="24"/>
          <w:szCs w:val="24"/>
          <w:lang w:eastAsia="hu-HU"/>
        </w:rPr>
        <w:t>2023/2024 tanév 1. félév</w:t>
      </w:r>
    </w:p>
    <w:p w:rsidR="002A4E32" w:rsidRPr="002A4E32" w:rsidRDefault="002A4E32" w:rsidP="002A4E32">
      <w:pPr>
        <w:spacing w:after="0" w:line="240" w:lineRule="auto"/>
        <w:rPr>
          <w:rFonts w:ascii="Times New Roman" w:eastAsia="Times New Roman" w:hAnsi="Times New Roman" w:cs="Times New Roman"/>
          <w:b/>
          <w:sz w:val="24"/>
          <w:szCs w:val="24"/>
          <w:lang w:eastAsia="hu-HU"/>
        </w:rPr>
      </w:pPr>
    </w:p>
    <w:p w:rsidR="002A4E32" w:rsidRPr="002A4E32" w:rsidRDefault="002A4E32" w:rsidP="002A4E32">
      <w:pPr>
        <w:spacing w:after="0" w:line="240" w:lineRule="auto"/>
        <w:rPr>
          <w:rFonts w:ascii="Times New Roman" w:eastAsia="Times New Roman" w:hAnsi="Times New Roman" w:cs="Times New Roman"/>
          <w:b/>
          <w:sz w:val="24"/>
          <w:szCs w:val="24"/>
          <w:lang w:eastAsia="hu-HU"/>
        </w:rPr>
      </w:pPr>
    </w:p>
    <w:p w:rsidR="002A4E32" w:rsidRPr="002A4E32" w:rsidRDefault="002A4E32" w:rsidP="002A4E32">
      <w:pPr>
        <w:spacing w:after="0" w:line="240" w:lineRule="auto"/>
        <w:rPr>
          <w:rFonts w:ascii="Times New Roman" w:eastAsia="Times New Roman" w:hAnsi="Times New Roman" w:cs="Times New Roman"/>
          <w:sz w:val="24"/>
          <w:szCs w:val="24"/>
          <w:lang w:eastAsia="hu-HU"/>
        </w:rPr>
      </w:pPr>
      <w:r w:rsidRPr="002A4E32">
        <w:rPr>
          <w:rFonts w:ascii="Times New Roman" w:eastAsia="Times New Roman" w:hAnsi="Times New Roman" w:cs="Times New Roman"/>
          <w:b/>
          <w:sz w:val="24"/>
          <w:szCs w:val="24"/>
          <w:lang w:eastAsia="hu-HU"/>
        </w:rPr>
        <w:t>A tantárgy neve, kódja: Állattartótelepek menedzsmentje MTMAL7023</w:t>
      </w:r>
    </w:p>
    <w:p w:rsidR="002A4E32" w:rsidRPr="002A4E32" w:rsidRDefault="002A4E32" w:rsidP="002A4E32">
      <w:pPr>
        <w:spacing w:after="0" w:line="240" w:lineRule="auto"/>
        <w:rPr>
          <w:rFonts w:ascii="Times New Roman" w:eastAsia="Times New Roman" w:hAnsi="Times New Roman" w:cs="Times New Roman"/>
          <w:sz w:val="24"/>
          <w:szCs w:val="24"/>
          <w:lang w:eastAsia="hu-HU"/>
        </w:rPr>
      </w:pPr>
      <w:r w:rsidRPr="002A4E32">
        <w:rPr>
          <w:rFonts w:ascii="Times New Roman" w:eastAsia="Times New Roman" w:hAnsi="Times New Roman" w:cs="Times New Roman"/>
          <w:b/>
          <w:sz w:val="24"/>
          <w:szCs w:val="24"/>
          <w:lang w:eastAsia="hu-HU"/>
        </w:rPr>
        <w:t>A tantárgyfelelős neve, beosztása:</w:t>
      </w:r>
      <w:r w:rsidRPr="002A4E32">
        <w:rPr>
          <w:rFonts w:ascii="Times New Roman" w:eastAsia="Times New Roman" w:hAnsi="Times New Roman" w:cs="Times New Roman"/>
          <w:sz w:val="24"/>
          <w:szCs w:val="24"/>
          <w:lang w:eastAsia="hu-HU"/>
        </w:rPr>
        <w:t xml:space="preserve"> Dr. habil. </w:t>
      </w:r>
      <w:proofErr w:type="spellStart"/>
      <w:r w:rsidRPr="002A4E32">
        <w:rPr>
          <w:rFonts w:ascii="Times New Roman" w:eastAsia="Times New Roman" w:hAnsi="Times New Roman" w:cs="Times New Roman"/>
          <w:sz w:val="24"/>
          <w:szCs w:val="24"/>
          <w:lang w:eastAsia="hu-HU"/>
        </w:rPr>
        <w:t>Pierog</w:t>
      </w:r>
      <w:proofErr w:type="spellEnd"/>
      <w:r w:rsidRPr="002A4E32">
        <w:rPr>
          <w:rFonts w:ascii="Times New Roman" w:eastAsia="Times New Roman" w:hAnsi="Times New Roman" w:cs="Times New Roman"/>
          <w:sz w:val="24"/>
          <w:szCs w:val="24"/>
          <w:lang w:eastAsia="hu-HU"/>
        </w:rPr>
        <w:t xml:space="preserve"> Anita, egyetemi docens</w:t>
      </w:r>
    </w:p>
    <w:p w:rsidR="002A4E32" w:rsidRPr="002A4E32" w:rsidRDefault="002A4E32" w:rsidP="002A4E32">
      <w:pPr>
        <w:spacing w:after="0" w:line="240" w:lineRule="auto"/>
        <w:rPr>
          <w:rFonts w:ascii="Times New Roman" w:eastAsia="Times New Roman" w:hAnsi="Times New Roman" w:cs="Times New Roman"/>
          <w:sz w:val="24"/>
          <w:szCs w:val="24"/>
          <w:lang w:eastAsia="hu-HU"/>
        </w:rPr>
      </w:pPr>
      <w:r w:rsidRPr="002A4E32">
        <w:rPr>
          <w:rFonts w:ascii="Times New Roman" w:eastAsia="Times New Roman" w:hAnsi="Times New Roman" w:cs="Times New Roman"/>
          <w:b/>
          <w:sz w:val="24"/>
          <w:szCs w:val="24"/>
          <w:lang w:eastAsia="hu-HU"/>
        </w:rPr>
        <w:t xml:space="preserve">A tantárgy oktatásába bevont további oktatók: </w:t>
      </w:r>
      <w:r w:rsidRPr="002A4E32">
        <w:rPr>
          <w:rFonts w:ascii="Times New Roman" w:eastAsia="Times New Roman" w:hAnsi="Times New Roman" w:cs="Times New Roman"/>
          <w:sz w:val="24"/>
          <w:szCs w:val="24"/>
          <w:lang w:eastAsia="hu-HU"/>
        </w:rPr>
        <w:t>Prof.</w:t>
      </w:r>
      <w:r w:rsidRPr="002A4E32">
        <w:rPr>
          <w:rFonts w:ascii="Times New Roman" w:eastAsia="Times New Roman" w:hAnsi="Times New Roman" w:cs="Times New Roman"/>
          <w:b/>
          <w:sz w:val="24"/>
          <w:szCs w:val="24"/>
          <w:lang w:eastAsia="hu-HU"/>
        </w:rPr>
        <w:t xml:space="preserve"> </w:t>
      </w:r>
      <w:r w:rsidRPr="002A4E32">
        <w:rPr>
          <w:rFonts w:ascii="Times New Roman" w:eastAsia="Times New Roman" w:hAnsi="Times New Roman" w:cs="Times New Roman"/>
          <w:sz w:val="24"/>
          <w:szCs w:val="24"/>
          <w:lang w:eastAsia="hu-HU"/>
        </w:rPr>
        <w:t xml:space="preserve">Dr. habil. </w:t>
      </w:r>
      <w:proofErr w:type="spellStart"/>
      <w:r w:rsidRPr="002A4E32">
        <w:rPr>
          <w:rFonts w:ascii="Times New Roman" w:eastAsia="Times New Roman" w:hAnsi="Times New Roman" w:cs="Times New Roman"/>
          <w:sz w:val="24"/>
          <w:szCs w:val="24"/>
          <w:lang w:eastAsia="hu-HU"/>
        </w:rPr>
        <w:t>Dajnoki</w:t>
      </w:r>
      <w:proofErr w:type="spellEnd"/>
      <w:r w:rsidRPr="002A4E32">
        <w:rPr>
          <w:rFonts w:ascii="Times New Roman" w:eastAsia="Times New Roman" w:hAnsi="Times New Roman" w:cs="Times New Roman"/>
          <w:sz w:val="24"/>
          <w:szCs w:val="24"/>
          <w:lang w:eastAsia="hu-HU"/>
        </w:rPr>
        <w:t xml:space="preserve"> Krisztina, egyetemi docens</w:t>
      </w:r>
    </w:p>
    <w:p w:rsidR="002A4E32" w:rsidRPr="002A4E32" w:rsidRDefault="002A4E32" w:rsidP="002A4E32">
      <w:pPr>
        <w:spacing w:after="0" w:line="240" w:lineRule="auto"/>
        <w:rPr>
          <w:rFonts w:ascii="Times New Roman" w:eastAsia="Times New Roman" w:hAnsi="Times New Roman" w:cs="Times New Roman"/>
          <w:sz w:val="24"/>
          <w:szCs w:val="24"/>
          <w:lang w:eastAsia="hu-HU"/>
        </w:rPr>
      </w:pPr>
      <w:r w:rsidRPr="002A4E32">
        <w:rPr>
          <w:rFonts w:ascii="Times New Roman" w:eastAsia="Times New Roman" w:hAnsi="Times New Roman" w:cs="Times New Roman"/>
          <w:b/>
          <w:sz w:val="24"/>
          <w:szCs w:val="24"/>
          <w:lang w:eastAsia="hu-HU"/>
        </w:rPr>
        <w:t>Szak neve, szintje:</w:t>
      </w:r>
      <w:r w:rsidRPr="002A4E32">
        <w:rPr>
          <w:rFonts w:ascii="Times New Roman" w:eastAsia="Times New Roman" w:hAnsi="Times New Roman" w:cs="Times New Roman"/>
          <w:sz w:val="24"/>
          <w:szCs w:val="24"/>
          <w:lang w:eastAsia="hu-HU"/>
        </w:rPr>
        <w:t xml:space="preserve"> Állattenyésztő mérnök </w:t>
      </w:r>
      <w:proofErr w:type="spellStart"/>
      <w:r w:rsidRPr="002A4E32">
        <w:rPr>
          <w:rFonts w:ascii="Times New Roman" w:eastAsia="Times New Roman" w:hAnsi="Times New Roman" w:cs="Times New Roman"/>
          <w:sz w:val="24"/>
          <w:szCs w:val="24"/>
          <w:lang w:eastAsia="hu-HU"/>
        </w:rPr>
        <w:t>MSc</w:t>
      </w:r>
      <w:proofErr w:type="spellEnd"/>
    </w:p>
    <w:p w:rsidR="002A4E32" w:rsidRPr="002A4E32" w:rsidRDefault="002A4E32" w:rsidP="002A4E32">
      <w:pPr>
        <w:spacing w:after="0" w:line="240" w:lineRule="auto"/>
        <w:rPr>
          <w:rFonts w:ascii="Times New Roman" w:eastAsia="Times New Roman" w:hAnsi="Times New Roman" w:cs="Times New Roman"/>
          <w:sz w:val="24"/>
          <w:szCs w:val="24"/>
          <w:lang w:eastAsia="hu-HU"/>
        </w:rPr>
      </w:pPr>
      <w:r w:rsidRPr="002A4E32">
        <w:rPr>
          <w:rFonts w:ascii="Times New Roman" w:eastAsia="Times New Roman" w:hAnsi="Times New Roman" w:cs="Times New Roman"/>
          <w:b/>
          <w:sz w:val="24"/>
          <w:szCs w:val="24"/>
          <w:lang w:eastAsia="hu-HU"/>
        </w:rPr>
        <w:t>Tantárgy típusa: kötelező</w:t>
      </w:r>
    </w:p>
    <w:p w:rsidR="002A4E32" w:rsidRPr="002A4E32" w:rsidRDefault="002A4E32" w:rsidP="002A4E32">
      <w:pPr>
        <w:spacing w:after="0" w:line="240" w:lineRule="auto"/>
        <w:rPr>
          <w:rFonts w:ascii="Times New Roman" w:eastAsia="Times New Roman" w:hAnsi="Times New Roman" w:cs="Times New Roman"/>
          <w:sz w:val="24"/>
          <w:szCs w:val="24"/>
          <w:lang w:eastAsia="hu-HU"/>
        </w:rPr>
      </w:pPr>
      <w:r w:rsidRPr="002A4E32">
        <w:rPr>
          <w:rFonts w:ascii="Times New Roman" w:eastAsia="Times New Roman" w:hAnsi="Times New Roman" w:cs="Times New Roman"/>
          <w:b/>
          <w:sz w:val="24"/>
          <w:szCs w:val="24"/>
          <w:lang w:eastAsia="hu-HU"/>
        </w:rPr>
        <w:t>A tantárgy oktatási időterve, vizsga típusa: 2+2K</w:t>
      </w:r>
    </w:p>
    <w:p w:rsidR="002A4E32" w:rsidRPr="002A4E32" w:rsidRDefault="002A4E32" w:rsidP="002A4E32">
      <w:pPr>
        <w:spacing w:after="0" w:line="240" w:lineRule="auto"/>
        <w:rPr>
          <w:rFonts w:ascii="Times New Roman" w:eastAsia="Times New Roman" w:hAnsi="Times New Roman" w:cs="Times New Roman"/>
          <w:sz w:val="24"/>
          <w:szCs w:val="24"/>
          <w:lang w:eastAsia="hu-HU"/>
        </w:rPr>
      </w:pPr>
      <w:r w:rsidRPr="002A4E32">
        <w:rPr>
          <w:rFonts w:ascii="Times New Roman" w:eastAsia="Times New Roman" w:hAnsi="Times New Roman" w:cs="Times New Roman"/>
          <w:b/>
          <w:sz w:val="24"/>
          <w:szCs w:val="24"/>
          <w:lang w:eastAsia="hu-HU"/>
        </w:rPr>
        <w:t>A tantárgy kredit értéke: 4</w:t>
      </w:r>
    </w:p>
    <w:p w:rsidR="002A4E32" w:rsidRPr="002A4E32" w:rsidRDefault="002A4E32" w:rsidP="002A4E32">
      <w:pPr>
        <w:spacing w:after="0" w:line="240" w:lineRule="auto"/>
        <w:rPr>
          <w:rFonts w:ascii="Times New Roman" w:eastAsia="Times New Roman" w:hAnsi="Times New Roman" w:cs="Times New Roman"/>
          <w:b/>
          <w:sz w:val="24"/>
          <w:szCs w:val="24"/>
          <w:lang w:eastAsia="hu-HU"/>
        </w:rPr>
      </w:pPr>
    </w:p>
    <w:p w:rsidR="002A4E32" w:rsidRPr="002A4E32" w:rsidRDefault="002A4E32" w:rsidP="002A4E32">
      <w:pPr>
        <w:spacing w:after="0" w:line="240" w:lineRule="auto"/>
        <w:rPr>
          <w:rFonts w:ascii="Times New Roman" w:eastAsia="Times New Roman" w:hAnsi="Times New Roman" w:cs="Times New Roman"/>
          <w:b/>
          <w:sz w:val="24"/>
          <w:szCs w:val="24"/>
          <w:lang w:eastAsia="hu-HU"/>
        </w:rPr>
      </w:pPr>
      <w:r w:rsidRPr="002A4E32">
        <w:rPr>
          <w:rFonts w:ascii="Times New Roman" w:eastAsia="Times New Roman" w:hAnsi="Times New Roman" w:cs="Times New Roman"/>
          <w:b/>
          <w:sz w:val="24"/>
          <w:szCs w:val="24"/>
          <w:lang w:eastAsia="hu-HU"/>
        </w:rPr>
        <w:t>A tárgy oktatásának célja:</w:t>
      </w:r>
      <w:r w:rsidRPr="002A4E32">
        <w:rPr>
          <w:rFonts w:ascii="Times New Roman" w:eastAsia="Times New Roman" w:hAnsi="Times New Roman" w:cs="Times New Roman"/>
          <w:sz w:val="24"/>
          <w:szCs w:val="24"/>
          <w:lang w:eastAsia="hu-HU"/>
        </w:rPr>
        <w:t xml:space="preserve"> </w:t>
      </w:r>
    </w:p>
    <w:p w:rsidR="002A4E32" w:rsidRPr="002A4E32" w:rsidRDefault="002A4E32" w:rsidP="002A4E32">
      <w:pPr>
        <w:shd w:val="clear" w:color="auto" w:fill="FFFFFF"/>
        <w:spacing w:after="0" w:line="240" w:lineRule="auto"/>
        <w:jc w:val="both"/>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 xml:space="preserve">A tantárgy oktatásának célja, hogy a hallgatók megismerjék azokat az alapvető vezetési elméletek, módszereket és eljárásokat, amelyek révén felkészülhetnek gazdálkodó szervezetek vezetési feladatainak ellátására. A tantárgy vázát a vezetési folyamat olyan jól </w:t>
      </w:r>
      <w:proofErr w:type="gramStart"/>
      <w:r w:rsidRPr="002A4E32">
        <w:rPr>
          <w:rFonts w:ascii="Times New Roman" w:eastAsia="Times New Roman" w:hAnsi="Times New Roman" w:cs="Times New Roman"/>
          <w:color w:val="373A3C"/>
          <w:sz w:val="24"/>
          <w:szCs w:val="24"/>
          <w:lang w:eastAsia="hu-HU"/>
        </w:rPr>
        <w:t>definiálható</w:t>
      </w:r>
      <w:proofErr w:type="gramEnd"/>
      <w:r w:rsidRPr="002A4E32">
        <w:rPr>
          <w:rFonts w:ascii="Times New Roman" w:eastAsia="Times New Roman" w:hAnsi="Times New Roman" w:cs="Times New Roman"/>
          <w:color w:val="373A3C"/>
          <w:sz w:val="24"/>
          <w:szCs w:val="24"/>
          <w:lang w:eastAsia="hu-HU"/>
        </w:rPr>
        <w:t xml:space="preserve"> feladatainak oktatása jelenti, mint kommunikáció, információmenedzsment, tervezés, döntés, rendelkezés, szervezés, ellenőrzés, valamint a humánerőforrás gazdálkodás különböző területei. A tantárgyhoz kapcsolódó gyakorlatok keretében a szervezet kialakítással és működtetéssel, humánerőforrás gazdálkodással kapcsolatos ismereteket sajátítják el a hallgatók egy interaktív oktatási módszer segítségével.</w:t>
      </w:r>
    </w:p>
    <w:p w:rsidR="002A4E32" w:rsidRPr="002A4E32" w:rsidRDefault="002A4E32" w:rsidP="002A4E32">
      <w:pPr>
        <w:shd w:val="clear" w:color="auto" w:fill="FFFFFF"/>
        <w:spacing w:after="0" w:line="240" w:lineRule="auto"/>
        <w:jc w:val="both"/>
        <w:rPr>
          <w:rFonts w:ascii="Times New Roman" w:eastAsia="Times New Roman" w:hAnsi="Times New Roman" w:cs="Times New Roman"/>
          <w:color w:val="373A3C"/>
          <w:sz w:val="24"/>
          <w:szCs w:val="24"/>
          <w:lang w:eastAsia="hu-HU"/>
        </w:rPr>
      </w:pPr>
      <w:proofErr w:type="gramStart"/>
      <w:r w:rsidRPr="002A4E32">
        <w:rPr>
          <w:rFonts w:ascii="Times New Roman" w:eastAsia="Times New Roman" w:hAnsi="Times New Roman" w:cs="Times New Roman"/>
          <w:color w:val="373A3C"/>
          <w:sz w:val="24"/>
          <w:szCs w:val="24"/>
          <w:lang w:eastAsia="hu-HU"/>
        </w:rPr>
        <w:t>Kompetenciák</w:t>
      </w:r>
      <w:proofErr w:type="gramEnd"/>
      <w:r w:rsidRPr="002A4E32">
        <w:rPr>
          <w:rFonts w:ascii="Times New Roman" w:eastAsia="Times New Roman" w:hAnsi="Times New Roman" w:cs="Times New Roman"/>
          <w:color w:val="373A3C"/>
          <w:sz w:val="24"/>
          <w:szCs w:val="24"/>
          <w:lang w:eastAsia="hu-HU"/>
        </w:rPr>
        <w:t xml:space="preserve">: Ennek révén a végzett mérnökök képessé válnak megfogalmazni a vezetéssel és szervezéssel, humánerőforrás gazdálkodással kapcsolatos elvárásokat, feladatokat és problémákat. Kiválasztani a legcélravezetőbb eljárásokat, kialakítani az adott vezetési-szervezési helyzet megoldására leginkább megfelelő módszereket. Tudatosan és tervszerűen képes ezek </w:t>
      </w:r>
      <w:proofErr w:type="gramStart"/>
      <w:r w:rsidRPr="002A4E32">
        <w:rPr>
          <w:rFonts w:ascii="Times New Roman" w:eastAsia="Times New Roman" w:hAnsi="Times New Roman" w:cs="Times New Roman"/>
          <w:color w:val="373A3C"/>
          <w:sz w:val="24"/>
          <w:szCs w:val="24"/>
          <w:lang w:eastAsia="hu-HU"/>
        </w:rPr>
        <w:t>szisztematikus</w:t>
      </w:r>
      <w:proofErr w:type="gramEnd"/>
      <w:r w:rsidRPr="002A4E32">
        <w:rPr>
          <w:rFonts w:ascii="Times New Roman" w:eastAsia="Times New Roman" w:hAnsi="Times New Roman" w:cs="Times New Roman"/>
          <w:color w:val="373A3C"/>
          <w:sz w:val="24"/>
          <w:szCs w:val="24"/>
          <w:lang w:eastAsia="hu-HU"/>
        </w:rPr>
        <w:t xml:space="preserve"> alkalmazására. Képes a stratégiai szemléletű gondolkodásra. A gyakorlati tapasztalatok megszerzése után képessé válik a szervezet és szervezeti egységek tevékenységének összehangolására, szervezésére és irányítására. Képes átlátni a humánerőforrás integrált rendszerét.</w:t>
      </w:r>
    </w:p>
    <w:p w:rsidR="002A4E32" w:rsidRPr="002A4E32" w:rsidRDefault="002A4E32" w:rsidP="002A4E32">
      <w:pPr>
        <w:spacing w:after="0" w:line="240" w:lineRule="auto"/>
        <w:rPr>
          <w:rFonts w:ascii="Times New Roman" w:eastAsia="Times New Roman" w:hAnsi="Times New Roman" w:cs="Times New Roman"/>
          <w:sz w:val="24"/>
          <w:szCs w:val="24"/>
          <w:lang w:eastAsia="hu-HU"/>
        </w:rPr>
      </w:pPr>
      <w:r w:rsidRPr="002A4E32">
        <w:rPr>
          <w:rFonts w:ascii="Times New Roman" w:eastAsia="Times New Roman" w:hAnsi="Times New Roman" w:cs="Times New Roman"/>
          <w:b/>
          <w:sz w:val="24"/>
          <w:szCs w:val="24"/>
          <w:lang w:eastAsia="hu-HU"/>
        </w:rPr>
        <w:t xml:space="preserve">A tantárgy tartalma </w:t>
      </w:r>
      <w:r w:rsidRPr="002A4E32">
        <w:rPr>
          <w:rFonts w:ascii="Times New Roman" w:eastAsia="Times New Roman" w:hAnsi="Times New Roman" w:cs="Times New Roman"/>
          <w:sz w:val="24"/>
          <w:szCs w:val="24"/>
          <w:lang w:eastAsia="hu-HU"/>
        </w:rPr>
        <w:t xml:space="preserve">(14 hét bontásban): </w:t>
      </w:r>
    </w:p>
    <w:p w:rsidR="002A4E32" w:rsidRPr="002A4E32" w:rsidRDefault="002A4E32" w:rsidP="002A4E32">
      <w:pPr>
        <w:spacing w:after="0" w:line="240" w:lineRule="auto"/>
        <w:rPr>
          <w:rFonts w:ascii="Times New Roman" w:eastAsia="Times New Roman" w:hAnsi="Times New Roman" w:cs="Times New Roman"/>
          <w:sz w:val="24"/>
          <w:szCs w:val="24"/>
          <w:lang w:eastAsia="hu-HU"/>
        </w:rPr>
      </w:pPr>
    </w:p>
    <w:p w:rsidR="002A4E32" w:rsidRPr="002A4E32" w:rsidRDefault="002A4E32" w:rsidP="002A4E32">
      <w:pPr>
        <w:spacing w:after="0" w:line="240" w:lineRule="auto"/>
        <w:rPr>
          <w:rFonts w:ascii="Times New Roman" w:eastAsia="Times New Roman" w:hAnsi="Times New Roman" w:cs="Times New Roman"/>
          <w:sz w:val="24"/>
          <w:szCs w:val="24"/>
          <w:lang w:eastAsia="hu-HU"/>
        </w:rPr>
      </w:pP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12"/>
        <w:gridCol w:w="4536"/>
      </w:tblGrid>
      <w:tr w:rsidR="002A4E32" w:rsidRPr="002A4E32" w:rsidTr="0082002C">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jc w:val="center"/>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b/>
                <w:bCs/>
                <w:color w:val="373A3C"/>
                <w:sz w:val="24"/>
                <w:szCs w:val="24"/>
                <w:lang w:eastAsia="hu-HU"/>
              </w:rPr>
              <w:t>Megnevezés</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jc w:val="center"/>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b/>
                <w:bCs/>
                <w:color w:val="373A3C"/>
                <w:sz w:val="24"/>
                <w:szCs w:val="24"/>
                <w:lang w:eastAsia="hu-HU"/>
              </w:rPr>
              <w:t>Gyakorlat/szeminárium</w:t>
            </w:r>
          </w:p>
        </w:tc>
      </w:tr>
      <w:tr w:rsidR="002A4E32" w:rsidRPr="002A4E32" w:rsidTr="0082002C">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Vezetés alapjainak összefoglalása, bevezetés a vezetés- és szervezetelméletbe.</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Vezetőkkel szembeni elvárások, vezetői önértékelés</w:t>
            </w:r>
          </w:p>
        </w:tc>
      </w:tr>
      <w:tr w:rsidR="002A4E32" w:rsidRPr="002A4E32" w:rsidTr="0082002C">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 xml:space="preserve">Szervezetelméleti megközelítések, szervezeti </w:t>
            </w:r>
            <w:proofErr w:type="gramStart"/>
            <w:r w:rsidRPr="002A4E32">
              <w:rPr>
                <w:rFonts w:ascii="Times New Roman" w:eastAsia="Times New Roman" w:hAnsi="Times New Roman" w:cs="Times New Roman"/>
                <w:color w:val="373A3C"/>
                <w:sz w:val="24"/>
                <w:szCs w:val="24"/>
                <w:lang w:eastAsia="hu-HU"/>
              </w:rPr>
              <w:t>struktúra</w:t>
            </w:r>
            <w:proofErr w:type="gramEnd"/>
            <w:r w:rsidRPr="002A4E32">
              <w:rPr>
                <w:rFonts w:ascii="Times New Roman" w:eastAsia="Times New Roman" w:hAnsi="Times New Roman" w:cs="Times New Roman"/>
                <w:color w:val="373A3C"/>
                <w:sz w:val="24"/>
                <w:szCs w:val="24"/>
                <w:lang w:eastAsia="hu-HU"/>
              </w:rPr>
              <w:t>, tipológiák</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proofErr w:type="gramStart"/>
            <w:r w:rsidRPr="002A4E32">
              <w:rPr>
                <w:rFonts w:ascii="Times New Roman" w:eastAsia="Times New Roman" w:hAnsi="Times New Roman" w:cs="Times New Roman"/>
                <w:color w:val="373A3C"/>
                <w:sz w:val="24"/>
                <w:szCs w:val="24"/>
                <w:lang w:eastAsia="hu-HU"/>
              </w:rPr>
              <w:t>Struktúra</w:t>
            </w:r>
            <w:proofErr w:type="gramEnd"/>
            <w:r w:rsidRPr="002A4E32">
              <w:rPr>
                <w:rFonts w:ascii="Times New Roman" w:eastAsia="Times New Roman" w:hAnsi="Times New Roman" w:cs="Times New Roman"/>
                <w:color w:val="373A3C"/>
                <w:sz w:val="24"/>
                <w:szCs w:val="24"/>
                <w:lang w:eastAsia="hu-HU"/>
              </w:rPr>
              <w:t>, felépítés feladatok, esettanulmányok</w:t>
            </w:r>
          </w:p>
        </w:tc>
      </w:tr>
      <w:tr w:rsidR="002A4E32" w:rsidRPr="002A4E32" w:rsidTr="0082002C">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Csoportmenedzsment</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Csoportmenedzsmenthez tartozó gyakorlatok, esettanulmányok feldolgozása</w:t>
            </w:r>
          </w:p>
        </w:tc>
      </w:tr>
      <w:tr w:rsidR="002A4E32" w:rsidRPr="002A4E32" w:rsidTr="0082002C">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Szervezeti kultúra</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Gyakorlati feladatok és esettanulmányok a változás és kultúra témakörében</w:t>
            </w:r>
          </w:p>
        </w:tc>
      </w:tr>
      <w:tr w:rsidR="002A4E32" w:rsidRPr="002A4E32" w:rsidTr="0082002C">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Változásmenedzsment</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 </w:t>
            </w:r>
          </w:p>
        </w:tc>
      </w:tr>
      <w:tr w:rsidR="002A4E32" w:rsidRPr="002A4E32" w:rsidTr="0082002C">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Humánerőforrás gazdálkodás alapjai</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Személyiség</w:t>
            </w:r>
          </w:p>
        </w:tc>
      </w:tr>
      <w:tr w:rsidR="002A4E32" w:rsidRPr="002A4E32" w:rsidTr="0082002C">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Stratégia, munkaerő tervezés</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Munkaköri leírás</w:t>
            </w:r>
          </w:p>
        </w:tc>
      </w:tr>
      <w:tr w:rsidR="002A4E32" w:rsidRPr="002A4E32" w:rsidTr="0082002C">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Munkakörök kialakítása</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CV, interjú</w:t>
            </w:r>
          </w:p>
        </w:tc>
      </w:tr>
      <w:tr w:rsidR="002A4E32" w:rsidRPr="002A4E32" w:rsidTr="0082002C">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Munkaerő ellátás, ösztönzés és teljesítmény</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4"/>
                <w:szCs w:val="24"/>
                <w:lang w:eastAsia="hu-HU"/>
              </w:rPr>
            </w:pPr>
            <w:r w:rsidRPr="002A4E32">
              <w:rPr>
                <w:rFonts w:ascii="Times New Roman" w:eastAsia="Times New Roman" w:hAnsi="Times New Roman" w:cs="Times New Roman"/>
                <w:color w:val="373A3C"/>
                <w:sz w:val="24"/>
                <w:szCs w:val="24"/>
                <w:lang w:eastAsia="hu-HU"/>
              </w:rPr>
              <w:t>Teljesítményértékelés, ösztönzés</w:t>
            </w:r>
          </w:p>
        </w:tc>
      </w:tr>
    </w:tbl>
    <w:p w:rsidR="002A4E32" w:rsidRPr="002A4E32" w:rsidRDefault="002A4E32" w:rsidP="002A4E32">
      <w:pPr>
        <w:spacing w:after="0" w:line="240" w:lineRule="auto"/>
        <w:rPr>
          <w:rFonts w:ascii="Times New Roman" w:eastAsia="Times New Roman" w:hAnsi="Times New Roman" w:cs="Times New Roman"/>
          <w:sz w:val="24"/>
          <w:szCs w:val="24"/>
          <w:lang w:eastAsia="hu-HU"/>
        </w:rPr>
      </w:pPr>
    </w:p>
    <w:tbl>
      <w:tblPr>
        <w:tblW w:w="92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98"/>
      </w:tblGrid>
      <w:tr w:rsidR="002A4E32" w:rsidRPr="002A4E32" w:rsidTr="0082002C">
        <w:tc>
          <w:tcPr>
            <w:tcW w:w="92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Azoknak az </w:t>
            </w:r>
            <w:r w:rsidRPr="002A4E32">
              <w:rPr>
                <w:rFonts w:ascii="Times New Roman" w:eastAsia="Times New Roman" w:hAnsi="Times New Roman" w:cs="Times New Roman"/>
                <w:b/>
                <w:bCs/>
                <w:color w:val="373A3C"/>
                <w:sz w:val="23"/>
                <w:szCs w:val="23"/>
                <w:lang w:eastAsia="hu-HU"/>
              </w:rPr>
              <w:t>előírt</w:t>
            </w:r>
            <w:r w:rsidRPr="002A4E32">
              <w:rPr>
                <w:rFonts w:ascii="Times New Roman" w:eastAsia="Times New Roman" w:hAnsi="Times New Roman" w:cs="Times New Roman"/>
                <w:color w:val="373A3C"/>
                <w:sz w:val="23"/>
                <w:szCs w:val="23"/>
                <w:lang w:eastAsia="hu-HU"/>
              </w:rPr>
              <w:t> s</w:t>
            </w:r>
            <w:r w:rsidRPr="002A4E32">
              <w:rPr>
                <w:rFonts w:ascii="Times New Roman" w:eastAsia="Times New Roman" w:hAnsi="Times New Roman" w:cs="Times New Roman"/>
                <w:b/>
                <w:bCs/>
                <w:color w:val="373A3C"/>
                <w:sz w:val="23"/>
                <w:szCs w:val="23"/>
                <w:lang w:eastAsia="hu-HU"/>
              </w:rPr>
              <w:t xml:space="preserve">zakmai </w:t>
            </w:r>
            <w:proofErr w:type="gramStart"/>
            <w:r w:rsidRPr="002A4E32">
              <w:rPr>
                <w:rFonts w:ascii="Times New Roman" w:eastAsia="Times New Roman" w:hAnsi="Times New Roman" w:cs="Times New Roman"/>
                <w:b/>
                <w:bCs/>
                <w:color w:val="373A3C"/>
                <w:sz w:val="23"/>
                <w:szCs w:val="23"/>
                <w:lang w:eastAsia="hu-HU"/>
              </w:rPr>
              <w:t>kompetenciáknak</w:t>
            </w:r>
            <w:proofErr w:type="gramEnd"/>
            <w:r w:rsidRPr="002A4E32">
              <w:rPr>
                <w:rFonts w:ascii="Times New Roman" w:eastAsia="Times New Roman" w:hAnsi="Times New Roman" w:cs="Times New Roman"/>
                <w:b/>
                <w:bCs/>
                <w:color w:val="373A3C"/>
                <w:sz w:val="23"/>
                <w:szCs w:val="23"/>
                <w:lang w:eastAsia="hu-HU"/>
              </w:rPr>
              <w:t>, kompetencia-elemeknek</w:t>
            </w:r>
            <w:r w:rsidRPr="002A4E32">
              <w:rPr>
                <w:rFonts w:ascii="Times New Roman" w:eastAsia="Times New Roman" w:hAnsi="Times New Roman" w:cs="Times New Roman"/>
                <w:color w:val="373A3C"/>
                <w:sz w:val="23"/>
                <w:szCs w:val="23"/>
                <w:lang w:eastAsia="hu-HU"/>
              </w:rPr>
              <w:t> a felsorolása, </w:t>
            </w:r>
            <w:r w:rsidRPr="002A4E32">
              <w:rPr>
                <w:rFonts w:ascii="Times New Roman" w:eastAsia="Times New Roman" w:hAnsi="Times New Roman" w:cs="Times New Roman"/>
                <w:b/>
                <w:bCs/>
                <w:color w:val="373A3C"/>
                <w:sz w:val="23"/>
                <w:szCs w:val="23"/>
                <w:lang w:eastAsia="hu-HU"/>
              </w:rPr>
              <w:t>amelyek kialakításához a tantárgy jellemzően, érdemben hozzájárul</w:t>
            </w:r>
          </w:p>
        </w:tc>
      </w:tr>
      <w:tr w:rsidR="002A4E32" w:rsidRPr="002A4E32" w:rsidTr="0082002C">
        <w:tc>
          <w:tcPr>
            <w:tcW w:w="9298" w:type="dxa"/>
            <w:tcBorders>
              <w:top w:val="outset" w:sz="6" w:space="0" w:color="auto"/>
              <w:left w:val="outset" w:sz="6" w:space="0" w:color="auto"/>
              <w:bottom w:val="outset" w:sz="6" w:space="0" w:color="auto"/>
              <w:right w:val="outset" w:sz="6" w:space="0" w:color="auto"/>
            </w:tcBorders>
            <w:shd w:val="clear" w:color="auto" w:fill="FFFFFF"/>
            <w:hideMark/>
          </w:tcPr>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proofErr w:type="gramStart"/>
            <w:r w:rsidRPr="002A4E32">
              <w:rPr>
                <w:rFonts w:ascii="Times New Roman" w:eastAsia="Times New Roman" w:hAnsi="Times New Roman" w:cs="Times New Roman"/>
                <w:color w:val="373A3C"/>
                <w:sz w:val="23"/>
                <w:szCs w:val="23"/>
                <w:lang w:eastAsia="hu-HU"/>
              </w:rPr>
              <w:lastRenderedPageBreak/>
              <w:t>a.</w:t>
            </w:r>
            <w:proofErr w:type="gramEnd"/>
            <w:r w:rsidRPr="002A4E32">
              <w:rPr>
                <w:rFonts w:ascii="Times New Roman" w:eastAsia="Times New Roman" w:hAnsi="Times New Roman" w:cs="Times New Roman"/>
                <w:color w:val="373A3C"/>
                <w:sz w:val="23"/>
                <w:szCs w:val="23"/>
                <w:lang w:eastAsia="hu-HU"/>
              </w:rPr>
              <w:t xml:space="preserve"> Tudás:</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 xml:space="preserve">-    Ismeri és érti az állattenyésztő telepek </w:t>
            </w:r>
            <w:proofErr w:type="gramStart"/>
            <w:r w:rsidRPr="002A4E32">
              <w:rPr>
                <w:rFonts w:ascii="Times New Roman" w:eastAsia="Times New Roman" w:hAnsi="Times New Roman" w:cs="Times New Roman"/>
                <w:color w:val="373A3C"/>
                <w:sz w:val="23"/>
                <w:szCs w:val="23"/>
                <w:lang w:eastAsia="hu-HU"/>
              </w:rPr>
              <w:t>menedzselésének</w:t>
            </w:r>
            <w:proofErr w:type="gramEnd"/>
            <w:r w:rsidRPr="002A4E32">
              <w:rPr>
                <w:rFonts w:ascii="Times New Roman" w:eastAsia="Times New Roman" w:hAnsi="Times New Roman" w:cs="Times New Roman"/>
                <w:color w:val="373A3C"/>
                <w:sz w:val="23"/>
                <w:szCs w:val="23"/>
                <w:lang w:eastAsia="hu-HU"/>
              </w:rPr>
              <w:t xml:space="preserve"> alapvető és átfogó fogalmait, elméleteit, jellegzetességeit és összefüggéseit, tudományos problémafelvetéseit.</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 xml:space="preserve">-    Érti a vállalkozások </w:t>
            </w:r>
            <w:proofErr w:type="gramStart"/>
            <w:r w:rsidRPr="002A4E32">
              <w:rPr>
                <w:rFonts w:ascii="Times New Roman" w:eastAsia="Times New Roman" w:hAnsi="Times New Roman" w:cs="Times New Roman"/>
                <w:color w:val="373A3C"/>
                <w:sz w:val="23"/>
                <w:szCs w:val="23"/>
                <w:lang w:eastAsia="hu-HU"/>
              </w:rPr>
              <w:t>struktúráját</w:t>
            </w:r>
            <w:proofErr w:type="gramEnd"/>
            <w:r w:rsidRPr="002A4E32">
              <w:rPr>
                <w:rFonts w:ascii="Times New Roman" w:eastAsia="Times New Roman" w:hAnsi="Times New Roman" w:cs="Times New Roman"/>
                <w:color w:val="373A3C"/>
                <w:sz w:val="23"/>
                <w:szCs w:val="23"/>
                <w:lang w:eastAsia="hu-HU"/>
              </w:rPr>
              <w:t>, működését és kapcsolatrendszerét, a vállalkozások viselkedését meghatározó környezeti tényezőket, a gazdasági döntések információs és motivációs tényezőit.</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    - Széleskörű vezetési és szervezési ismeretekkel rendelkezik</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b. Képesség:</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 xml:space="preserve">-    Önálló új következtetéseket, eredeti gondolatokat és megoldási módokat fogalmaz meg, képes az igényes elemzési, modellezési módszerek alkalmazására, </w:t>
            </w:r>
            <w:proofErr w:type="gramStart"/>
            <w:r w:rsidRPr="002A4E32">
              <w:rPr>
                <w:rFonts w:ascii="Times New Roman" w:eastAsia="Times New Roman" w:hAnsi="Times New Roman" w:cs="Times New Roman"/>
                <w:color w:val="373A3C"/>
                <w:sz w:val="23"/>
                <w:szCs w:val="23"/>
                <w:lang w:eastAsia="hu-HU"/>
              </w:rPr>
              <w:t>komplex</w:t>
            </w:r>
            <w:proofErr w:type="gramEnd"/>
            <w:r w:rsidRPr="002A4E32">
              <w:rPr>
                <w:rFonts w:ascii="Times New Roman" w:eastAsia="Times New Roman" w:hAnsi="Times New Roman" w:cs="Times New Roman"/>
                <w:color w:val="373A3C"/>
                <w:sz w:val="23"/>
                <w:szCs w:val="23"/>
                <w:lang w:eastAsia="hu-HU"/>
              </w:rPr>
              <w:t xml:space="preserve"> problémák megoldására irányuló stratégiák kialakítására, döntések meghozatalára, változó hazai és nemzetközi környezetben, illetve szervezeti kultúrában is.</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    A munkaköri feladatok ellátásán túl a gyakorlati tudás, tapasztalatok megszerzését követően képes vállalkozást vezetni, összetett gazdálkodási folyamatokat tervezni, irányítani, az erőforrásokkal gazdálkodni.</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 xml:space="preserve">-    Képes nagyméretű és összetett projektben, csoportos </w:t>
            </w:r>
            <w:proofErr w:type="gramStart"/>
            <w:r w:rsidRPr="002A4E32">
              <w:rPr>
                <w:rFonts w:ascii="Times New Roman" w:eastAsia="Times New Roman" w:hAnsi="Times New Roman" w:cs="Times New Roman"/>
                <w:color w:val="373A3C"/>
                <w:sz w:val="23"/>
                <w:szCs w:val="23"/>
                <w:lang w:eastAsia="hu-HU"/>
              </w:rPr>
              <w:t>probléma</w:t>
            </w:r>
            <w:proofErr w:type="gramEnd"/>
            <w:r w:rsidRPr="002A4E32">
              <w:rPr>
                <w:rFonts w:ascii="Times New Roman" w:eastAsia="Times New Roman" w:hAnsi="Times New Roman" w:cs="Times New Roman"/>
                <w:color w:val="373A3C"/>
                <w:sz w:val="23"/>
                <w:szCs w:val="23"/>
                <w:lang w:eastAsia="hu-HU"/>
              </w:rPr>
              <w:t>megoldásban részt venni, vezetőként a tevékenységet vezetni, szervezni, értékelni.</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c. Attitűd:</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 xml:space="preserve">- Kritikusan viszonyul saját, illetve a beosztottak munkájához és magatartásához, innovatív és proaktív magatartást tanúsít a gazdasági </w:t>
            </w:r>
            <w:proofErr w:type="gramStart"/>
            <w:r w:rsidRPr="002A4E32">
              <w:rPr>
                <w:rFonts w:ascii="Times New Roman" w:eastAsia="Times New Roman" w:hAnsi="Times New Roman" w:cs="Times New Roman"/>
                <w:color w:val="373A3C"/>
                <w:sz w:val="23"/>
                <w:szCs w:val="23"/>
                <w:lang w:eastAsia="hu-HU"/>
              </w:rPr>
              <w:t>problémák</w:t>
            </w:r>
            <w:proofErr w:type="gramEnd"/>
            <w:r w:rsidRPr="002A4E32">
              <w:rPr>
                <w:rFonts w:ascii="Times New Roman" w:eastAsia="Times New Roman" w:hAnsi="Times New Roman" w:cs="Times New Roman"/>
                <w:color w:val="373A3C"/>
                <w:sz w:val="23"/>
                <w:szCs w:val="23"/>
                <w:lang w:eastAsia="hu-HU"/>
              </w:rPr>
              <w:t xml:space="preserve"> kezelésében.</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 Nyitott és befogadó a gazdaságtudomány és gyakorlat új eredményei iránt.</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 xml:space="preserve">- Munkája során határozott, </w:t>
            </w:r>
            <w:proofErr w:type="gramStart"/>
            <w:r w:rsidRPr="002A4E32">
              <w:rPr>
                <w:rFonts w:ascii="Times New Roman" w:eastAsia="Times New Roman" w:hAnsi="Times New Roman" w:cs="Times New Roman"/>
                <w:color w:val="373A3C"/>
                <w:sz w:val="23"/>
                <w:szCs w:val="23"/>
                <w:lang w:eastAsia="hu-HU"/>
              </w:rPr>
              <w:t>konstruktív</w:t>
            </w:r>
            <w:proofErr w:type="gramEnd"/>
            <w:r w:rsidRPr="002A4E32">
              <w:rPr>
                <w:rFonts w:ascii="Times New Roman" w:eastAsia="Times New Roman" w:hAnsi="Times New Roman" w:cs="Times New Roman"/>
                <w:color w:val="373A3C"/>
                <w:sz w:val="23"/>
                <w:szCs w:val="23"/>
                <w:lang w:eastAsia="hu-HU"/>
              </w:rPr>
              <w:t>, együttműködő, kezdeményező.</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 </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d. Autonómia és felelősség:</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 xml:space="preserve">- Szervezetpolitikai, stratégiai, irányítási szempontból jelentős területeken is önállóan választja ki és alkalmazza a releváns </w:t>
            </w:r>
            <w:proofErr w:type="gramStart"/>
            <w:r w:rsidRPr="002A4E32">
              <w:rPr>
                <w:rFonts w:ascii="Times New Roman" w:eastAsia="Times New Roman" w:hAnsi="Times New Roman" w:cs="Times New Roman"/>
                <w:color w:val="373A3C"/>
                <w:sz w:val="23"/>
                <w:szCs w:val="23"/>
                <w:lang w:eastAsia="hu-HU"/>
              </w:rPr>
              <w:t>probléma</w:t>
            </w:r>
            <w:proofErr w:type="gramEnd"/>
            <w:r w:rsidRPr="002A4E32">
              <w:rPr>
                <w:rFonts w:ascii="Times New Roman" w:eastAsia="Times New Roman" w:hAnsi="Times New Roman" w:cs="Times New Roman"/>
                <w:color w:val="373A3C"/>
                <w:sz w:val="23"/>
                <w:szCs w:val="23"/>
                <w:lang w:eastAsia="hu-HU"/>
              </w:rPr>
              <w:t>-megoldási módszereket, önállóan lát el gazdasági elemző, döntés-előkészítő, tanácsadói feladatokat.</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 Önállóan létesít, szervez és irányít nagyobb méretű vállalkozást, vagy nagyobb szervezetet, szervezeti egységet is.</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 Felelősséget vállal saját munkájáért, az általa irányított szervezetért, vállalkozásáért, az alkalmazottakért.</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 xml:space="preserve">- Önállóan azonosítja, tervezi és szervezi saját és </w:t>
            </w:r>
            <w:proofErr w:type="spellStart"/>
            <w:r w:rsidRPr="002A4E32">
              <w:rPr>
                <w:rFonts w:ascii="Times New Roman" w:eastAsia="Times New Roman" w:hAnsi="Times New Roman" w:cs="Times New Roman"/>
                <w:color w:val="373A3C"/>
                <w:sz w:val="23"/>
                <w:szCs w:val="23"/>
                <w:lang w:eastAsia="hu-HU"/>
              </w:rPr>
              <w:t>beosztottai</w:t>
            </w:r>
            <w:proofErr w:type="spellEnd"/>
            <w:r w:rsidRPr="002A4E32">
              <w:rPr>
                <w:rFonts w:ascii="Times New Roman" w:eastAsia="Times New Roman" w:hAnsi="Times New Roman" w:cs="Times New Roman"/>
                <w:color w:val="373A3C"/>
                <w:sz w:val="23"/>
                <w:szCs w:val="23"/>
                <w:lang w:eastAsia="hu-HU"/>
              </w:rPr>
              <w:t xml:space="preserve"> szakmai és általános fejlődését, azokért felelősséget vállal és visel.</w:t>
            </w:r>
          </w:p>
          <w:p w:rsidR="002A4E32" w:rsidRPr="002A4E32" w:rsidRDefault="002A4E32" w:rsidP="002A4E32">
            <w:pPr>
              <w:spacing w:after="100" w:afterAutospacing="1" w:line="240" w:lineRule="auto"/>
              <w:rPr>
                <w:rFonts w:ascii="Times New Roman" w:eastAsia="Times New Roman" w:hAnsi="Times New Roman" w:cs="Times New Roman"/>
                <w:color w:val="373A3C"/>
                <w:sz w:val="23"/>
                <w:szCs w:val="23"/>
                <w:lang w:eastAsia="hu-HU"/>
              </w:rPr>
            </w:pPr>
            <w:r w:rsidRPr="002A4E32">
              <w:rPr>
                <w:rFonts w:ascii="Times New Roman" w:eastAsia="Times New Roman" w:hAnsi="Times New Roman" w:cs="Times New Roman"/>
                <w:color w:val="373A3C"/>
                <w:sz w:val="23"/>
                <w:szCs w:val="23"/>
                <w:lang w:eastAsia="hu-HU"/>
              </w:rPr>
              <w:t> </w:t>
            </w:r>
          </w:p>
        </w:tc>
      </w:tr>
    </w:tbl>
    <w:p w:rsidR="002A4E32" w:rsidRPr="002A4E32" w:rsidRDefault="002A4E32" w:rsidP="002A4E32">
      <w:pPr>
        <w:spacing w:after="0" w:line="240" w:lineRule="auto"/>
        <w:rPr>
          <w:rFonts w:ascii="Times New Roman" w:eastAsia="Times New Roman" w:hAnsi="Times New Roman" w:cs="Times New Roman"/>
          <w:sz w:val="24"/>
          <w:szCs w:val="24"/>
          <w:lang w:eastAsia="hu-HU"/>
        </w:rPr>
      </w:pPr>
    </w:p>
    <w:p w:rsidR="002A4E32" w:rsidRPr="002A4E32" w:rsidRDefault="002A4E32" w:rsidP="002A4E32">
      <w:pPr>
        <w:spacing w:before="120" w:after="0" w:line="240" w:lineRule="auto"/>
        <w:jc w:val="both"/>
        <w:rPr>
          <w:rFonts w:ascii="Times New Roman" w:eastAsia="Times New Roman" w:hAnsi="Times New Roman" w:cs="Times New Roman"/>
          <w:i/>
          <w:sz w:val="24"/>
          <w:szCs w:val="24"/>
          <w:lang w:eastAsia="hu-HU"/>
        </w:rPr>
      </w:pPr>
      <w:r w:rsidRPr="002A4E32">
        <w:rPr>
          <w:rFonts w:ascii="Times New Roman" w:eastAsia="Times New Roman" w:hAnsi="Times New Roman" w:cs="Times New Roman"/>
          <w:b/>
          <w:sz w:val="24"/>
          <w:szCs w:val="24"/>
          <w:lang w:eastAsia="hu-HU"/>
        </w:rPr>
        <w:t>Évközi ellenőrzés módja: -</w:t>
      </w:r>
    </w:p>
    <w:p w:rsidR="002A4E32" w:rsidRPr="002A4E32" w:rsidRDefault="002A4E32" w:rsidP="002A4E32">
      <w:pPr>
        <w:spacing w:before="120" w:after="0" w:line="240" w:lineRule="auto"/>
        <w:jc w:val="both"/>
        <w:rPr>
          <w:rFonts w:ascii="Times New Roman" w:eastAsia="Times New Roman" w:hAnsi="Times New Roman" w:cs="Times New Roman"/>
          <w:i/>
          <w:sz w:val="24"/>
          <w:szCs w:val="24"/>
          <w:lang w:eastAsia="hu-HU"/>
        </w:rPr>
      </w:pPr>
    </w:p>
    <w:p w:rsidR="002A4E32" w:rsidRPr="002A4E32" w:rsidRDefault="002A4E32" w:rsidP="002A4E32">
      <w:pPr>
        <w:spacing w:before="120" w:after="0" w:line="240" w:lineRule="auto"/>
        <w:rPr>
          <w:rFonts w:ascii="Times New Roman" w:eastAsia="Times New Roman" w:hAnsi="Times New Roman" w:cs="Times New Roman"/>
          <w:b/>
          <w:sz w:val="24"/>
          <w:szCs w:val="24"/>
          <w:lang w:eastAsia="hu-HU"/>
        </w:rPr>
      </w:pPr>
    </w:p>
    <w:p w:rsidR="002A4E32" w:rsidRPr="002A4E32" w:rsidRDefault="002A4E32" w:rsidP="002A4E32">
      <w:pPr>
        <w:spacing w:before="120" w:after="0" w:line="240" w:lineRule="auto"/>
        <w:jc w:val="both"/>
        <w:rPr>
          <w:rFonts w:ascii="Times New Roman" w:eastAsia="Times New Roman" w:hAnsi="Times New Roman" w:cs="Times New Roman"/>
          <w:sz w:val="24"/>
          <w:szCs w:val="24"/>
          <w:lang w:eastAsia="hu-HU"/>
        </w:rPr>
      </w:pPr>
      <w:r w:rsidRPr="002A4E32">
        <w:rPr>
          <w:rFonts w:ascii="Times New Roman" w:eastAsia="Times New Roman" w:hAnsi="Times New Roman" w:cs="Times New Roman"/>
          <w:b/>
          <w:sz w:val="24"/>
          <w:szCs w:val="24"/>
          <w:lang w:eastAsia="hu-HU"/>
        </w:rPr>
        <w:t>Számonkérés módja</w:t>
      </w:r>
      <w:r w:rsidRPr="002A4E32">
        <w:rPr>
          <w:rFonts w:ascii="Times New Roman" w:eastAsia="Times New Roman" w:hAnsi="Times New Roman" w:cs="Times New Roman"/>
          <w:sz w:val="24"/>
          <w:szCs w:val="24"/>
          <w:lang w:eastAsia="hu-HU"/>
        </w:rPr>
        <w:t xml:space="preserve"> (</w:t>
      </w:r>
      <w:r w:rsidRPr="002A4E32">
        <w:rPr>
          <w:rFonts w:ascii="Times New Roman" w:eastAsia="Times New Roman" w:hAnsi="Times New Roman" w:cs="Times New Roman"/>
          <w:i/>
          <w:sz w:val="24"/>
          <w:szCs w:val="24"/>
          <w:lang w:eastAsia="hu-HU"/>
        </w:rPr>
        <w:t>félévi vizsgajegy kialakításának módja – beszámoló, gyakorlati jegy, kollokvium, szigorlat</w:t>
      </w:r>
      <w:r w:rsidRPr="002A4E32">
        <w:rPr>
          <w:rFonts w:ascii="Times New Roman" w:eastAsia="Times New Roman" w:hAnsi="Times New Roman" w:cs="Times New Roman"/>
          <w:sz w:val="24"/>
          <w:szCs w:val="24"/>
          <w:lang w:eastAsia="hu-HU"/>
        </w:rPr>
        <w:t>): kollokvium</w:t>
      </w:r>
    </w:p>
    <w:p w:rsidR="002A4E32" w:rsidRPr="002A4E32" w:rsidRDefault="002A4E32" w:rsidP="002A4E32">
      <w:pPr>
        <w:spacing w:after="0" w:line="240" w:lineRule="auto"/>
        <w:rPr>
          <w:rFonts w:ascii="Times New Roman" w:eastAsia="Times New Roman" w:hAnsi="Times New Roman" w:cs="Times New Roman"/>
          <w:sz w:val="24"/>
          <w:szCs w:val="24"/>
          <w:lang w:eastAsia="hu-HU"/>
        </w:rPr>
      </w:pPr>
    </w:p>
    <w:p w:rsidR="002A4E32" w:rsidRPr="002A4E32" w:rsidRDefault="002A4E32" w:rsidP="002A4E32">
      <w:pPr>
        <w:spacing w:after="0" w:line="240" w:lineRule="auto"/>
        <w:rPr>
          <w:rFonts w:ascii="Times New Roman" w:eastAsia="Times New Roman" w:hAnsi="Times New Roman" w:cs="Times New Roman"/>
          <w:sz w:val="24"/>
          <w:szCs w:val="24"/>
          <w:lang w:eastAsia="hu-HU"/>
        </w:rPr>
      </w:pPr>
      <w:r w:rsidRPr="002A4E32">
        <w:rPr>
          <w:rFonts w:ascii="Times New Roman" w:eastAsia="Times New Roman" w:hAnsi="Times New Roman" w:cs="Times New Roman"/>
          <w:b/>
          <w:sz w:val="24"/>
          <w:szCs w:val="24"/>
          <w:lang w:eastAsia="hu-HU"/>
        </w:rPr>
        <w:t>Oktatási segédanyagok:</w:t>
      </w:r>
      <w:r w:rsidRPr="002A4E32">
        <w:rPr>
          <w:rFonts w:ascii="Times New Roman" w:eastAsia="Times New Roman" w:hAnsi="Times New Roman" w:cs="Times New Roman"/>
          <w:sz w:val="24"/>
          <w:szCs w:val="24"/>
          <w:lang w:eastAsia="hu-HU"/>
        </w:rPr>
        <w:t xml:space="preserve"> előadások diasorai</w:t>
      </w:r>
    </w:p>
    <w:p w:rsidR="002A4E32" w:rsidRPr="002A4E32" w:rsidRDefault="002A4E32" w:rsidP="002A4E32">
      <w:pPr>
        <w:spacing w:after="0" w:line="240" w:lineRule="auto"/>
        <w:rPr>
          <w:rFonts w:ascii="Times New Roman" w:eastAsia="Times New Roman" w:hAnsi="Times New Roman" w:cs="Times New Roman"/>
          <w:b/>
          <w:sz w:val="24"/>
          <w:szCs w:val="24"/>
          <w:lang w:eastAsia="hu-HU"/>
        </w:rPr>
      </w:pPr>
    </w:p>
    <w:p w:rsidR="002A4E32" w:rsidRPr="002A4E32" w:rsidRDefault="002A4E32" w:rsidP="002A4E32">
      <w:pPr>
        <w:spacing w:after="0" w:line="240" w:lineRule="auto"/>
        <w:rPr>
          <w:rFonts w:ascii="Times New Roman" w:eastAsia="Times New Roman" w:hAnsi="Times New Roman" w:cs="Times New Roman"/>
          <w:b/>
          <w:sz w:val="24"/>
          <w:szCs w:val="24"/>
          <w:lang w:eastAsia="hu-HU"/>
        </w:rPr>
      </w:pPr>
      <w:r w:rsidRPr="002A4E32">
        <w:rPr>
          <w:rFonts w:ascii="Times New Roman" w:eastAsia="Times New Roman" w:hAnsi="Times New Roman" w:cs="Times New Roman"/>
          <w:b/>
          <w:sz w:val="24"/>
          <w:szCs w:val="24"/>
          <w:lang w:eastAsia="hu-HU"/>
        </w:rPr>
        <w:t xml:space="preserve">Ajánlott irodalom: </w:t>
      </w:r>
    </w:p>
    <w:p w:rsidR="002A4E32" w:rsidRPr="002A4E32" w:rsidRDefault="002A4E32" w:rsidP="002A4E32">
      <w:pPr>
        <w:spacing w:after="0" w:line="240" w:lineRule="auto"/>
        <w:rPr>
          <w:rFonts w:ascii="Times New Roman" w:eastAsia="Times New Roman" w:hAnsi="Times New Roman" w:cs="Times New Roman"/>
          <w:sz w:val="24"/>
          <w:szCs w:val="24"/>
          <w:lang w:eastAsia="hu-HU"/>
        </w:rPr>
      </w:pPr>
    </w:p>
    <w:p w:rsidR="002A4E32" w:rsidRPr="002A4E32" w:rsidRDefault="002A4E32" w:rsidP="002A4E32">
      <w:pPr>
        <w:spacing w:after="0" w:line="240" w:lineRule="auto"/>
        <w:jc w:val="both"/>
        <w:rPr>
          <w:rFonts w:ascii="Times New Roman" w:eastAsia="Times New Roman" w:hAnsi="Times New Roman" w:cs="Times New Roman"/>
          <w:sz w:val="24"/>
          <w:szCs w:val="24"/>
          <w:lang w:eastAsia="hu-HU"/>
        </w:rPr>
      </w:pPr>
      <w:r w:rsidRPr="002A4E32">
        <w:rPr>
          <w:rFonts w:ascii="Times New Roman" w:eastAsia="Times New Roman" w:hAnsi="Times New Roman" w:cs="Times New Roman"/>
          <w:sz w:val="24"/>
          <w:szCs w:val="24"/>
          <w:lang w:eastAsia="hu-HU"/>
        </w:rPr>
        <w:t>Kötelező:</w:t>
      </w:r>
    </w:p>
    <w:p w:rsidR="002A4E32" w:rsidRPr="002A4E32" w:rsidRDefault="002A4E32" w:rsidP="002A4E32">
      <w:pPr>
        <w:spacing w:after="0" w:line="240" w:lineRule="auto"/>
        <w:jc w:val="both"/>
        <w:rPr>
          <w:rFonts w:ascii="Times New Roman" w:eastAsia="Times New Roman" w:hAnsi="Times New Roman" w:cs="Times New Roman"/>
          <w:sz w:val="24"/>
          <w:szCs w:val="24"/>
          <w:lang w:eastAsia="hu-HU"/>
        </w:rPr>
      </w:pPr>
      <w:proofErr w:type="spellStart"/>
      <w:r w:rsidRPr="002A4E32">
        <w:rPr>
          <w:rFonts w:ascii="Times New Roman" w:eastAsia="Times New Roman" w:hAnsi="Times New Roman" w:cs="Times New Roman"/>
          <w:sz w:val="24"/>
          <w:szCs w:val="24"/>
          <w:lang w:eastAsia="hu-HU"/>
        </w:rPr>
        <w:t>erde</w:t>
      </w:r>
      <w:proofErr w:type="spellEnd"/>
      <w:r w:rsidRPr="002A4E32">
        <w:rPr>
          <w:rFonts w:ascii="Times New Roman" w:eastAsia="Times New Roman" w:hAnsi="Times New Roman" w:cs="Times New Roman"/>
          <w:sz w:val="24"/>
          <w:szCs w:val="24"/>
          <w:lang w:eastAsia="hu-HU"/>
        </w:rPr>
        <w:t xml:space="preserve"> Cs.-</w:t>
      </w:r>
      <w:proofErr w:type="spellStart"/>
      <w:r w:rsidRPr="002A4E32">
        <w:rPr>
          <w:rFonts w:ascii="Times New Roman" w:eastAsia="Times New Roman" w:hAnsi="Times New Roman" w:cs="Times New Roman"/>
          <w:sz w:val="24"/>
          <w:szCs w:val="24"/>
          <w:lang w:eastAsia="hu-HU"/>
        </w:rPr>
        <w:t>Pierog</w:t>
      </w:r>
      <w:proofErr w:type="spellEnd"/>
      <w:r w:rsidRPr="002A4E32">
        <w:rPr>
          <w:rFonts w:ascii="Times New Roman" w:eastAsia="Times New Roman" w:hAnsi="Times New Roman" w:cs="Times New Roman"/>
          <w:sz w:val="24"/>
          <w:szCs w:val="24"/>
          <w:lang w:eastAsia="hu-HU"/>
        </w:rPr>
        <w:t xml:space="preserve"> </w:t>
      </w:r>
      <w:proofErr w:type="gramStart"/>
      <w:r w:rsidRPr="002A4E32">
        <w:rPr>
          <w:rFonts w:ascii="Times New Roman" w:eastAsia="Times New Roman" w:hAnsi="Times New Roman" w:cs="Times New Roman"/>
          <w:sz w:val="24"/>
          <w:szCs w:val="24"/>
          <w:lang w:eastAsia="hu-HU"/>
        </w:rPr>
        <w:t>A</w:t>
      </w:r>
      <w:proofErr w:type="gramEnd"/>
      <w:r w:rsidRPr="002A4E32">
        <w:rPr>
          <w:rFonts w:ascii="Times New Roman" w:eastAsia="Times New Roman" w:hAnsi="Times New Roman" w:cs="Times New Roman"/>
          <w:sz w:val="24"/>
          <w:szCs w:val="24"/>
          <w:lang w:eastAsia="hu-HU"/>
        </w:rPr>
        <w:t>. (2019): Szemelvények a vezetés- és szervezetelméletből. Debrecen, Debreceni Egyetem Gazdaságtudományi Kar.</w:t>
      </w:r>
    </w:p>
    <w:p w:rsidR="002A4E32" w:rsidRPr="002A4E32" w:rsidRDefault="002A4E32" w:rsidP="002A4E32">
      <w:pPr>
        <w:spacing w:after="0" w:line="240" w:lineRule="auto"/>
        <w:jc w:val="both"/>
        <w:rPr>
          <w:rFonts w:ascii="Times New Roman" w:eastAsia="Times New Roman" w:hAnsi="Times New Roman" w:cs="Times New Roman"/>
          <w:sz w:val="24"/>
          <w:szCs w:val="24"/>
          <w:lang w:eastAsia="hu-HU"/>
        </w:rPr>
      </w:pPr>
      <w:proofErr w:type="spellStart"/>
      <w:r w:rsidRPr="002A4E32">
        <w:rPr>
          <w:rFonts w:ascii="Times New Roman" w:eastAsia="Times New Roman" w:hAnsi="Times New Roman" w:cs="Times New Roman"/>
          <w:sz w:val="24"/>
          <w:szCs w:val="24"/>
          <w:lang w:eastAsia="hu-HU"/>
        </w:rPr>
        <w:t>Bácsné</w:t>
      </w:r>
      <w:proofErr w:type="spellEnd"/>
      <w:r w:rsidRPr="002A4E32">
        <w:rPr>
          <w:rFonts w:ascii="Times New Roman" w:eastAsia="Times New Roman" w:hAnsi="Times New Roman" w:cs="Times New Roman"/>
          <w:sz w:val="24"/>
          <w:szCs w:val="24"/>
          <w:lang w:eastAsia="hu-HU"/>
        </w:rPr>
        <w:t xml:space="preserve"> Bába É – </w:t>
      </w:r>
      <w:proofErr w:type="spellStart"/>
      <w:r w:rsidRPr="002A4E32">
        <w:rPr>
          <w:rFonts w:ascii="Times New Roman" w:eastAsia="Times New Roman" w:hAnsi="Times New Roman" w:cs="Times New Roman"/>
          <w:sz w:val="24"/>
          <w:szCs w:val="24"/>
          <w:lang w:eastAsia="hu-HU"/>
        </w:rPr>
        <w:t>Berde</w:t>
      </w:r>
      <w:proofErr w:type="spellEnd"/>
      <w:r w:rsidRPr="002A4E32">
        <w:rPr>
          <w:rFonts w:ascii="Times New Roman" w:eastAsia="Times New Roman" w:hAnsi="Times New Roman" w:cs="Times New Roman"/>
          <w:sz w:val="24"/>
          <w:szCs w:val="24"/>
          <w:lang w:eastAsia="hu-HU"/>
        </w:rPr>
        <w:t xml:space="preserve"> Cs. ‒ </w:t>
      </w:r>
      <w:proofErr w:type="spellStart"/>
      <w:r w:rsidRPr="002A4E32">
        <w:rPr>
          <w:rFonts w:ascii="Times New Roman" w:eastAsia="Times New Roman" w:hAnsi="Times New Roman" w:cs="Times New Roman"/>
          <w:sz w:val="24"/>
          <w:szCs w:val="24"/>
          <w:lang w:eastAsia="hu-HU"/>
        </w:rPr>
        <w:t>Dajnoki</w:t>
      </w:r>
      <w:proofErr w:type="spellEnd"/>
      <w:r w:rsidRPr="002A4E32">
        <w:rPr>
          <w:rFonts w:ascii="Times New Roman" w:eastAsia="Times New Roman" w:hAnsi="Times New Roman" w:cs="Times New Roman"/>
          <w:sz w:val="24"/>
          <w:szCs w:val="24"/>
          <w:lang w:eastAsia="hu-HU"/>
        </w:rPr>
        <w:t xml:space="preserve"> K. (2015): A vezetés alapjai. (</w:t>
      </w:r>
      <w:proofErr w:type="spellStart"/>
      <w:r w:rsidRPr="002A4E32">
        <w:rPr>
          <w:rFonts w:ascii="Times New Roman" w:eastAsia="Times New Roman" w:hAnsi="Times New Roman" w:cs="Times New Roman"/>
          <w:sz w:val="24"/>
          <w:szCs w:val="24"/>
          <w:lang w:eastAsia="hu-HU"/>
        </w:rPr>
        <w:t>szerk</w:t>
      </w:r>
      <w:proofErr w:type="spellEnd"/>
      <w:r w:rsidRPr="002A4E32">
        <w:rPr>
          <w:rFonts w:ascii="Times New Roman" w:eastAsia="Times New Roman" w:hAnsi="Times New Roman" w:cs="Times New Roman"/>
          <w:sz w:val="24"/>
          <w:szCs w:val="24"/>
          <w:lang w:eastAsia="hu-HU"/>
        </w:rPr>
        <w:t xml:space="preserve">: </w:t>
      </w:r>
      <w:proofErr w:type="spellStart"/>
      <w:r w:rsidRPr="002A4E32">
        <w:rPr>
          <w:rFonts w:ascii="Times New Roman" w:eastAsia="Times New Roman" w:hAnsi="Times New Roman" w:cs="Times New Roman"/>
          <w:sz w:val="24"/>
          <w:szCs w:val="24"/>
          <w:lang w:eastAsia="hu-HU"/>
        </w:rPr>
        <w:t>Berde</w:t>
      </w:r>
      <w:proofErr w:type="spellEnd"/>
      <w:r w:rsidRPr="002A4E32">
        <w:rPr>
          <w:rFonts w:ascii="Times New Roman" w:eastAsia="Times New Roman" w:hAnsi="Times New Roman" w:cs="Times New Roman"/>
          <w:sz w:val="24"/>
          <w:szCs w:val="24"/>
          <w:lang w:eastAsia="hu-HU"/>
        </w:rPr>
        <w:t xml:space="preserve"> Cs.)Munkaerőpiac- orientált vállalkozói </w:t>
      </w:r>
      <w:proofErr w:type="gramStart"/>
      <w:r w:rsidRPr="002A4E32">
        <w:rPr>
          <w:rFonts w:ascii="Times New Roman" w:eastAsia="Times New Roman" w:hAnsi="Times New Roman" w:cs="Times New Roman"/>
          <w:sz w:val="24"/>
          <w:szCs w:val="24"/>
          <w:lang w:eastAsia="hu-HU"/>
        </w:rPr>
        <w:t>kompetenciák</w:t>
      </w:r>
      <w:proofErr w:type="gramEnd"/>
      <w:r w:rsidRPr="002A4E32">
        <w:rPr>
          <w:rFonts w:ascii="Times New Roman" w:eastAsia="Times New Roman" w:hAnsi="Times New Roman" w:cs="Times New Roman"/>
          <w:sz w:val="24"/>
          <w:szCs w:val="24"/>
          <w:lang w:eastAsia="hu-HU"/>
        </w:rPr>
        <w:t xml:space="preserve"> fejlesztése Debreceni Egyetem. Debrecen, 102.p</w:t>
      </w:r>
    </w:p>
    <w:p w:rsidR="002A4E32" w:rsidRPr="002A4E32" w:rsidRDefault="002A4E32" w:rsidP="002A4E32">
      <w:pPr>
        <w:spacing w:after="0" w:line="240" w:lineRule="auto"/>
        <w:jc w:val="both"/>
        <w:rPr>
          <w:rFonts w:ascii="Times New Roman" w:eastAsia="Times New Roman" w:hAnsi="Times New Roman" w:cs="Times New Roman"/>
          <w:sz w:val="24"/>
          <w:szCs w:val="24"/>
          <w:lang w:eastAsia="hu-HU"/>
        </w:rPr>
      </w:pPr>
      <w:proofErr w:type="spellStart"/>
      <w:r w:rsidRPr="002A4E32">
        <w:rPr>
          <w:rFonts w:ascii="Times New Roman" w:eastAsia="Times New Roman" w:hAnsi="Times New Roman" w:cs="Times New Roman"/>
          <w:sz w:val="24"/>
          <w:szCs w:val="24"/>
          <w:lang w:eastAsia="hu-HU"/>
        </w:rPr>
        <w:t>Bácsné</w:t>
      </w:r>
      <w:proofErr w:type="spellEnd"/>
      <w:r w:rsidRPr="002A4E32">
        <w:rPr>
          <w:rFonts w:ascii="Times New Roman" w:eastAsia="Times New Roman" w:hAnsi="Times New Roman" w:cs="Times New Roman"/>
          <w:sz w:val="24"/>
          <w:szCs w:val="24"/>
          <w:lang w:eastAsia="hu-HU"/>
        </w:rPr>
        <w:t xml:space="preserve"> Bába É – </w:t>
      </w:r>
      <w:proofErr w:type="spellStart"/>
      <w:r w:rsidRPr="002A4E32">
        <w:rPr>
          <w:rFonts w:ascii="Times New Roman" w:eastAsia="Times New Roman" w:hAnsi="Times New Roman" w:cs="Times New Roman"/>
          <w:sz w:val="24"/>
          <w:szCs w:val="24"/>
          <w:lang w:eastAsia="hu-HU"/>
        </w:rPr>
        <w:t>Berde</w:t>
      </w:r>
      <w:proofErr w:type="spellEnd"/>
      <w:r w:rsidRPr="002A4E32">
        <w:rPr>
          <w:rFonts w:ascii="Times New Roman" w:eastAsia="Times New Roman" w:hAnsi="Times New Roman" w:cs="Times New Roman"/>
          <w:sz w:val="24"/>
          <w:szCs w:val="24"/>
          <w:lang w:eastAsia="hu-HU"/>
        </w:rPr>
        <w:t xml:space="preserve"> Cs. ‒ </w:t>
      </w:r>
      <w:proofErr w:type="spellStart"/>
      <w:r w:rsidRPr="002A4E32">
        <w:rPr>
          <w:rFonts w:ascii="Times New Roman" w:eastAsia="Times New Roman" w:hAnsi="Times New Roman" w:cs="Times New Roman"/>
          <w:sz w:val="24"/>
          <w:szCs w:val="24"/>
          <w:lang w:eastAsia="hu-HU"/>
        </w:rPr>
        <w:t>Dajnoki</w:t>
      </w:r>
      <w:proofErr w:type="spellEnd"/>
      <w:r w:rsidRPr="002A4E32">
        <w:rPr>
          <w:rFonts w:ascii="Times New Roman" w:eastAsia="Times New Roman" w:hAnsi="Times New Roman" w:cs="Times New Roman"/>
          <w:sz w:val="24"/>
          <w:szCs w:val="24"/>
          <w:lang w:eastAsia="hu-HU"/>
        </w:rPr>
        <w:t xml:space="preserve"> K. (2015): Munkaerőpiaci és HR ismeretek. (</w:t>
      </w:r>
      <w:proofErr w:type="spellStart"/>
      <w:r w:rsidRPr="002A4E32">
        <w:rPr>
          <w:rFonts w:ascii="Times New Roman" w:eastAsia="Times New Roman" w:hAnsi="Times New Roman" w:cs="Times New Roman"/>
          <w:sz w:val="24"/>
          <w:szCs w:val="24"/>
          <w:lang w:eastAsia="hu-HU"/>
        </w:rPr>
        <w:t>szerk</w:t>
      </w:r>
      <w:proofErr w:type="spellEnd"/>
      <w:r w:rsidRPr="002A4E32">
        <w:rPr>
          <w:rFonts w:ascii="Times New Roman" w:eastAsia="Times New Roman" w:hAnsi="Times New Roman" w:cs="Times New Roman"/>
          <w:sz w:val="24"/>
          <w:szCs w:val="24"/>
          <w:lang w:eastAsia="hu-HU"/>
        </w:rPr>
        <w:t xml:space="preserve">: </w:t>
      </w:r>
      <w:proofErr w:type="spellStart"/>
      <w:r w:rsidRPr="002A4E32">
        <w:rPr>
          <w:rFonts w:ascii="Times New Roman" w:eastAsia="Times New Roman" w:hAnsi="Times New Roman" w:cs="Times New Roman"/>
          <w:sz w:val="24"/>
          <w:szCs w:val="24"/>
          <w:lang w:eastAsia="hu-HU"/>
        </w:rPr>
        <w:t>Dajnoki</w:t>
      </w:r>
      <w:proofErr w:type="spellEnd"/>
      <w:r w:rsidRPr="002A4E32">
        <w:rPr>
          <w:rFonts w:ascii="Times New Roman" w:eastAsia="Times New Roman" w:hAnsi="Times New Roman" w:cs="Times New Roman"/>
          <w:sz w:val="24"/>
          <w:szCs w:val="24"/>
          <w:lang w:eastAsia="hu-HU"/>
        </w:rPr>
        <w:t xml:space="preserve"> K.) Munkaerőpiac- orientált vállalkozói </w:t>
      </w:r>
      <w:proofErr w:type="gramStart"/>
      <w:r w:rsidRPr="002A4E32">
        <w:rPr>
          <w:rFonts w:ascii="Times New Roman" w:eastAsia="Times New Roman" w:hAnsi="Times New Roman" w:cs="Times New Roman"/>
          <w:sz w:val="24"/>
          <w:szCs w:val="24"/>
          <w:lang w:eastAsia="hu-HU"/>
        </w:rPr>
        <w:t>kompetenciák</w:t>
      </w:r>
      <w:proofErr w:type="gramEnd"/>
      <w:r w:rsidRPr="002A4E32">
        <w:rPr>
          <w:rFonts w:ascii="Times New Roman" w:eastAsia="Times New Roman" w:hAnsi="Times New Roman" w:cs="Times New Roman"/>
          <w:sz w:val="24"/>
          <w:szCs w:val="24"/>
          <w:lang w:eastAsia="hu-HU"/>
        </w:rPr>
        <w:t xml:space="preserve"> fejlesztése. Debreceni Egyetem. Debrecen, 115.p</w:t>
      </w:r>
    </w:p>
    <w:p w:rsidR="002A4E32" w:rsidRPr="002A4E32" w:rsidRDefault="002A4E32" w:rsidP="002A4E32">
      <w:pPr>
        <w:spacing w:after="0" w:line="240" w:lineRule="auto"/>
        <w:jc w:val="both"/>
        <w:rPr>
          <w:rFonts w:ascii="Times New Roman" w:eastAsia="Times New Roman" w:hAnsi="Times New Roman" w:cs="Times New Roman"/>
          <w:sz w:val="24"/>
          <w:szCs w:val="24"/>
          <w:lang w:eastAsia="hu-HU"/>
        </w:rPr>
      </w:pPr>
      <w:proofErr w:type="spellStart"/>
      <w:r w:rsidRPr="002A4E32">
        <w:rPr>
          <w:rFonts w:ascii="Times New Roman" w:eastAsia="Times New Roman" w:hAnsi="Times New Roman" w:cs="Times New Roman"/>
          <w:sz w:val="24"/>
          <w:szCs w:val="24"/>
          <w:lang w:eastAsia="hu-HU"/>
        </w:rPr>
        <w:t>Bácsné</w:t>
      </w:r>
      <w:proofErr w:type="spellEnd"/>
      <w:r w:rsidRPr="002A4E32">
        <w:rPr>
          <w:rFonts w:ascii="Times New Roman" w:eastAsia="Times New Roman" w:hAnsi="Times New Roman" w:cs="Times New Roman"/>
          <w:sz w:val="24"/>
          <w:szCs w:val="24"/>
          <w:lang w:eastAsia="hu-HU"/>
        </w:rPr>
        <w:t xml:space="preserve"> Bába É – </w:t>
      </w:r>
      <w:proofErr w:type="spellStart"/>
      <w:r w:rsidRPr="002A4E32">
        <w:rPr>
          <w:rFonts w:ascii="Times New Roman" w:eastAsia="Times New Roman" w:hAnsi="Times New Roman" w:cs="Times New Roman"/>
          <w:sz w:val="24"/>
          <w:szCs w:val="24"/>
          <w:lang w:eastAsia="hu-HU"/>
        </w:rPr>
        <w:t>Berde</w:t>
      </w:r>
      <w:proofErr w:type="spellEnd"/>
      <w:r w:rsidRPr="002A4E32">
        <w:rPr>
          <w:rFonts w:ascii="Times New Roman" w:eastAsia="Times New Roman" w:hAnsi="Times New Roman" w:cs="Times New Roman"/>
          <w:sz w:val="24"/>
          <w:szCs w:val="24"/>
          <w:lang w:eastAsia="hu-HU"/>
        </w:rPr>
        <w:t xml:space="preserve"> Cs. ‒ </w:t>
      </w:r>
      <w:proofErr w:type="spellStart"/>
      <w:r w:rsidRPr="002A4E32">
        <w:rPr>
          <w:rFonts w:ascii="Times New Roman" w:eastAsia="Times New Roman" w:hAnsi="Times New Roman" w:cs="Times New Roman"/>
          <w:sz w:val="24"/>
          <w:szCs w:val="24"/>
          <w:lang w:eastAsia="hu-HU"/>
        </w:rPr>
        <w:t>Dajnoki</w:t>
      </w:r>
      <w:proofErr w:type="spellEnd"/>
      <w:r w:rsidRPr="002A4E32">
        <w:rPr>
          <w:rFonts w:ascii="Times New Roman" w:eastAsia="Times New Roman" w:hAnsi="Times New Roman" w:cs="Times New Roman"/>
          <w:sz w:val="24"/>
          <w:szCs w:val="24"/>
          <w:lang w:eastAsia="hu-HU"/>
        </w:rPr>
        <w:t xml:space="preserve"> K. (2015): Az egyéni magatartás meghatározó elemei a szervezetben. (</w:t>
      </w:r>
      <w:proofErr w:type="spellStart"/>
      <w:r w:rsidRPr="002A4E32">
        <w:rPr>
          <w:rFonts w:ascii="Times New Roman" w:eastAsia="Times New Roman" w:hAnsi="Times New Roman" w:cs="Times New Roman"/>
          <w:sz w:val="24"/>
          <w:szCs w:val="24"/>
          <w:lang w:eastAsia="hu-HU"/>
        </w:rPr>
        <w:t>szerk</w:t>
      </w:r>
      <w:proofErr w:type="spellEnd"/>
      <w:r w:rsidRPr="002A4E32">
        <w:rPr>
          <w:rFonts w:ascii="Times New Roman" w:eastAsia="Times New Roman" w:hAnsi="Times New Roman" w:cs="Times New Roman"/>
          <w:sz w:val="24"/>
          <w:szCs w:val="24"/>
          <w:lang w:eastAsia="hu-HU"/>
        </w:rPr>
        <w:t xml:space="preserve">: </w:t>
      </w:r>
      <w:proofErr w:type="spellStart"/>
      <w:r w:rsidRPr="002A4E32">
        <w:rPr>
          <w:rFonts w:ascii="Times New Roman" w:eastAsia="Times New Roman" w:hAnsi="Times New Roman" w:cs="Times New Roman"/>
          <w:sz w:val="24"/>
          <w:szCs w:val="24"/>
          <w:lang w:eastAsia="hu-HU"/>
        </w:rPr>
        <w:t>Bácsné</w:t>
      </w:r>
      <w:proofErr w:type="spellEnd"/>
      <w:r w:rsidRPr="002A4E32">
        <w:rPr>
          <w:rFonts w:ascii="Times New Roman" w:eastAsia="Times New Roman" w:hAnsi="Times New Roman" w:cs="Times New Roman"/>
          <w:sz w:val="24"/>
          <w:szCs w:val="24"/>
          <w:lang w:eastAsia="hu-HU"/>
        </w:rPr>
        <w:t xml:space="preserve"> Bába É.) Munkaerőpiac- orientált vállalkozói </w:t>
      </w:r>
      <w:proofErr w:type="gramStart"/>
      <w:r w:rsidRPr="002A4E32">
        <w:rPr>
          <w:rFonts w:ascii="Times New Roman" w:eastAsia="Times New Roman" w:hAnsi="Times New Roman" w:cs="Times New Roman"/>
          <w:sz w:val="24"/>
          <w:szCs w:val="24"/>
          <w:lang w:eastAsia="hu-HU"/>
        </w:rPr>
        <w:t>kompetenciák</w:t>
      </w:r>
      <w:proofErr w:type="gramEnd"/>
      <w:r w:rsidRPr="002A4E32">
        <w:rPr>
          <w:rFonts w:ascii="Times New Roman" w:eastAsia="Times New Roman" w:hAnsi="Times New Roman" w:cs="Times New Roman"/>
          <w:sz w:val="24"/>
          <w:szCs w:val="24"/>
          <w:lang w:eastAsia="hu-HU"/>
        </w:rPr>
        <w:t xml:space="preserve"> fejlesztése. Debreceni Egyetem. Debrecen, 102.p</w:t>
      </w:r>
    </w:p>
    <w:p w:rsidR="002A4E32" w:rsidRPr="002A4E32" w:rsidRDefault="002A4E32" w:rsidP="002A4E32">
      <w:pPr>
        <w:spacing w:after="0" w:line="240" w:lineRule="auto"/>
        <w:jc w:val="both"/>
        <w:rPr>
          <w:rFonts w:ascii="Times New Roman" w:eastAsia="Times New Roman" w:hAnsi="Times New Roman" w:cs="Times New Roman"/>
          <w:sz w:val="24"/>
          <w:szCs w:val="24"/>
          <w:lang w:eastAsia="hu-HU"/>
        </w:rPr>
      </w:pPr>
      <w:proofErr w:type="spellStart"/>
      <w:r w:rsidRPr="002A4E32">
        <w:rPr>
          <w:rFonts w:ascii="Times New Roman" w:eastAsia="Times New Roman" w:hAnsi="Times New Roman" w:cs="Times New Roman"/>
          <w:sz w:val="24"/>
          <w:szCs w:val="24"/>
          <w:lang w:eastAsia="hu-HU"/>
        </w:rPr>
        <w:t>Bácsné</w:t>
      </w:r>
      <w:proofErr w:type="spellEnd"/>
      <w:r w:rsidRPr="002A4E32">
        <w:rPr>
          <w:rFonts w:ascii="Times New Roman" w:eastAsia="Times New Roman" w:hAnsi="Times New Roman" w:cs="Times New Roman"/>
          <w:sz w:val="24"/>
          <w:szCs w:val="24"/>
          <w:lang w:eastAsia="hu-HU"/>
        </w:rPr>
        <w:t xml:space="preserve"> Bába É ‒ </w:t>
      </w:r>
      <w:proofErr w:type="spellStart"/>
      <w:r w:rsidRPr="002A4E32">
        <w:rPr>
          <w:rFonts w:ascii="Times New Roman" w:eastAsia="Times New Roman" w:hAnsi="Times New Roman" w:cs="Times New Roman"/>
          <w:sz w:val="24"/>
          <w:szCs w:val="24"/>
          <w:lang w:eastAsia="hu-HU"/>
        </w:rPr>
        <w:t>Dajnoki</w:t>
      </w:r>
      <w:proofErr w:type="spellEnd"/>
      <w:r w:rsidRPr="002A4E32">
        <w:rPr>
          <w:rFonts w:ascii="Times New Roman" w:eastAsia="Times New Roman" w:hAnsi="Times New Roman" w:cs="Times New Roman"/>
          <w:sz w:val="24"/>
          <w:szCs w:val="24"/>
          <w:lang w:eastAsia="hu-HU"/>
        </w:rPr>
        <w:t xml:space="preserve"> K. (2015): Üzleti kommunikációs alapismeretek. (</w:t>
      </w:r>
      <w:proofErr w:type="spellStart"/>
      <w:r w:rsidRPr="002A4E32">
        <w:rPr>
          <w:rFonts w:ascii="Times New Roman" w:eastAsia="Times New Roman" w:hAnsi="Times New Roman" w:cs="Times New Roman"/>
          <w:sz w:val="24"/>
          <w:szCs w:val="24"/>
          <w:lang w:eastAsia="hu-HU"/>
        </w:rPr>
        <w:t>szerk</w:t>
      </w:r>
      <w:proofErr w:type="spellEnd"/>
      <w:r w:rsidRPr="002A4E32">
        <w:rPr>
          <w:rFonts w:ascii="Times New Roman" w:eastAsia="Times New Roman" w:hAnsi="Times New Roman" w:cs="Times New Roman"/>
          <w:sz w:val="24"/>
          <w:szCs w:val="24"/>
          <w:lang w:eastAsia="hu-HU"/>
        </w:rPr>
        <w:t xml:space="preserve">: </w:t>
      </w:r>
      <w:proofErr w:type="spellStart"/>
      <w:r w:rsidRPr="002A4E32">
        <w:rPr>
          <w:rFonts w:ascii="Times New Roman" w:eastAsia="Times New Roman" w:hAnsi="Times New Roman" w:cs="Times New Roman"/>
          <w:sz w:val="24"/>
          <w:szCs w:val="24"/>
          <w:lang w:eastAsia="hu-HU"/>
        </w:rPr>
        <w:t>Dajnoki</w:t>
      </w:r>
      <w:proofErr w:type="spellEnd"/>
      <w:r w:rsidRPr="002A4E32">
        <w:rPr>
          <w:rFonts w:ascii="Times New Roman" w:eastAsia="Times New Roman" w:hAnsi="Times New Roman" w:cs="Times New Roman"/>
          <w:sz w:val="24"/>
          <w:szCs w:val="24"/>
          <w:lang w:eastAsia="hu-HU"/>
        </w:rPr>
        <w:t xml:space="preserve"> K.) Munkaerőpiac- orientált vállalkozói </w:t>
      </w:r>
      <w:proofErr w:type="gramStart"/>
      <w:r w:rsidRPr="002A4E32">
        <w:rPr>
          <w:rFonts w:ascii="Times New Roman" w:eastAsia="Times New Roman" w:hAnsi="Times New Roman" w:cs="Times New Roman"/>
          <w:sz w:val="24"/>
          <w:szCs w:val="24"/>
          <w:lang w:eastAsia="hu-HU"/>
        </w:rPr>
        <w:t>kompetenciák</w:t>
      </w:r>
      <w:proofErr w:type="gramEnd"/>
      <w:r w:rsidRPr="002A4E32">
        <w:rPr>
          <w:rFonts w:ascii="Times New Roman" w:eastAsia="Times New Roman" w:hAnsi="Times New Roman" w:cs="Times New Roman"/>
          <w:sz w:val="24"/>
          <w:szCs w:val="24"/>
          <w:lang w:eastAsia="hu-HU"/>
        </w:rPr>
        <w:t xml:space="preserve"> fejlesztése. Debreceni Egyetem. Debrecen, 105.p</w:t>
      </w:r>
    </w:p>
    <w:p w:rsidR="002A4E32" w:rsidRPr="002A4E32" w:rsidRDefault="002A4E32" w:rsidP="002A4E32">
      <w:pPr>
        <w:spacing w:after="0" w:line="240" w:lineRule="auto"/>
        <w:jc w:val="both"/>
        <w:rPr>
          <w:rFonts w:ascii="Times New Roman" w:eastAsia="Times New Roman" w:hAnsi="Times New Roman" w:cs="Times New Roman"/>
          <w:sz w:val="24"/>
          <w:szCs w:val="24"/>
          <w:lang w:eastAsia="hu-HU"/>
        </w:rPr>
      </w:pPr>
      <w:r w:rsidRPr="002A4E32">
        <w:rPr>
          <w:rFonts w:ascii="Times New Roman" w:eastAsia="Times New Roman" w:hAnsi="Times New Roman" w:cs="Times New Roman"/>
          <w:sz w:val="24"/>
          <w:szCs w:val="24"/>
          <w:lang w:eastAsia="hu-HU"/>
        </w:rPr>
        <w:t>Gulyás L. (</w:t>
      </w:r>
      <w:proofErr w:type="spellStart"/>
      <w:r w:rsidRPr="002A4E32">
        <w:rPr>
          <w:rFonts w:ascii="Times New Roman" w:eastAsia="Times New Roman" w:hAnsi="Times New Roman" w:cs="Times New Roman"/>
          <w:sz w:val="24"/>
          <w:szCs w:val="24"/>
          <w:lang w:eastAsia="hu-HU"/>
        </w:rPr>
        <w:t>szerk</w:t>
      </w:r>
      <w:proofErr w:type="spellEnd"/>
      <w:r w:rsidRPr="002A4E32">
        <w:rPr>
          <w:rFonts w:ascii="Times New Roman" w:eastAsia="Times New Roman" w:hAnsi="Times New Roman" w:cs="Times New Roman"/>
          <w:sz w:val="24"/>
          <w:szCs w:val="24"/>
          <w:lang w:eastAsia="hu-HU"/>
        </w:rPr>
        <w:t xml:space="preserve">) (2008): A vezetéstudomány alapjai. </w:t>
      </w:r>
      <w:proofErr w:type="spellStart"/>
      <w:r w:rsidRPr="002A4E32">
        <w:rPr>
          <w:rFonts w:ascii="Times New Roman" w:eastAsia="Times New Roman" w:hAnsi="Times New Roman" w:cs="Times New Roman"/>
          <w:sz w:val="24"/>
          <w:szCs w:val="24"/>
          <w:lang w:eastAsia="hu-HU"/>
        </w:rPr>
        <w:t>Jate</w:t>
      </w:r>
      <w:proofErr w:type="spellEnd"/>
      <w:r w:rsidRPr="002A4E32">
        <w:rPr>
          <w:rFonts w:ascii="Times New Roman" w:eastAsia="Times New Roman" w:hAnsi="Times New Roman" w:cs="Times New Roman"/>
          <w:sz w:val="24"/>
          <w:szCs w:val="24"/>
          <w:lang w:eastAsia="hu-HU"/>
        </w:rPr>
        <w:t xml:space="preserve"> Press. Szeged 212. p</w:t>
      </w:r>
    </w:p>
    <w:p w:rsidR="002A4E32" w:rsidRPr="002A4E32" w:rsidRDefault="002A4E32" w:rsidP="002A4E32">
      <w:pPr>
        <w:spacing w:after="0" w:line="240" w:lineRule="auto"/>
        <w:jc w:val="both"/>
        <w:rPr>
          <w:rFonts w:ascii="Times New Roman" w:eastAsia="Times New Roman" w:hAnsi="Times New Roman" w:cs="Times New Roman"/>
          <w:sz w:val="24"/>
          <w:szCs w:val="24"/>
          <w:lang w:eastAsia="hu-HU"/>
        </w:rPr>
      </w:pPr>
    </w:p>
    <w:p w:rsidR="002A4E32" w:rsidRPr="002A4E32" w:rsidRDefault="002A4E32" w:rsidP="002A4E32">
      <w:pPr>
        <w:spacing w:after="0" w:line="240" w:lineRule="auto"/>
        <w:jc w:val="both"/>
        <w:rPr>
          <w:rFonts w:ascii="Times New Roman" w:eastAsia="Times New Roman" w:hAnsi="Times New Roman" w:cs="Times New Roman"/>
          <w:sz w:val="24"/>
          <w:szCs w:val="24"/>
          <w:lang w:eastAsia="hu-HU"/>
        </w:rPr>
      </w:pPr>
      <w:r w:rsidRPr="002A4E32">
        <w:rPr>
          <w:rFonts w:ascii="Times New Roman" w:eastAsia="Times New Roman" w:hAnsi="Times New Roman" w:cs="Times New Roman"/>
          <w:sz w:val="24"/>
          <w:szCs w:val="24"/>
          <w:lang w:eastAsia="hu-HU"/>
        </w:rPr>
        <w:t xml:space="preserve">Ajánlott: </w:t>
      </w:r>
    </w:p>
    <w:p w:rsidR="002A4E32" w:rsidRPr="002A4E32" w:rsidRDefault="002A4E32" w:rsidP="002A4E32">
      <w:pPr>
        <w:spacing w:after="0" w:line="240" w:lineRule="auto"/>
        <w:jc w:val="both"/>
        <w:rPr>
          <w:rFonts w:ascii="Times New Roman" w:eastAsia="Times New Roman" w:hAnsi="Times New Roman" w:cs="Times New Roman"/>
          <w:sz w:val="24"/>
          <w:szCs w:val="24"/>
          <w:lang w:eastAsia="hu-HU"/>
        </w:rPr>
      </w:pPr>
      <w:proofErr w:type="spellStart"/>
      <w:r w:rsidRPr="002A4E32">
        <w:rPr>
          <w:rFonts w:ascii="Times New Roman" w:eastAsia="Times New Roman" w:hAnsi="Times New Roman" w:cs="Times New Roman"/>
          <w:sz w:val="24"/>
          <w:szCs w:val="24"/>
          <w:lang w:eastAsia="hu-HU"/>
        </w:rPr>
        <w:t>Karoliny</w:t>
      </w:r>
      <w:proofErr w:type="spellEnd"/>
      <w:r w:rsidRPr="002A4E32">
        <w:rPr>
          <w:rFonts w:ascii="Times New Roman" w:eastAsia="Times New Roman" w:hAnsi="Times New Roman" w:cs="Times New Roman"/>
          <w:sz w:val="24"/>
          <w:szCs w:val="24"/>
          <w:lang w:eastAsia="hu-HU"/>
        </w:rPr>
        <w:t xml:space="preserve"> Mártonné – Poór József (2010): Emberi erőforrás menedzsment kézikönyv. </w:t>
      </w:r>
      <w:proofErr w:type="spellStart"/>
      <w:r w:rsidRPr="002A4E32">
        <w:rPr>
          <w:rFonts w:ascii="Times New Roman" w:eastAsia="Times New Roman" w:hAnsi="Times New Roman" w:cs="Times New Roman"/>
          <w:sz w:val="24"/>
          <w:szCs w:val="24"/>
          <w:lang w:eastAsia="hu-HU"/>
        </w:rPr>
        <w:t>CompLex</w:t>
      </w:r>
      <w:proofErr w:type="spellEnd"/>
      <w:r w:rsidRPr="002A4E32">
        <w:rPr>
          <w:rFonts w:ascii="Times New Roman" w:eastAsia="Times New Roman" w:hAnsi="Times New Roman" w:cs="Times New Roman"/>
          <w:sz w:val="24"/>
          <w:szCs w:val="24"/>
          <w:lang w:eastAsia="hu-HU"/>
        </w:rPr>
        <w:t xml:space="preserve"> Kiadó Jogi és Üzleti Tartalomszolgáltató Kft. ISBN 978 963 295 108 9</w:t>
      </w:r>
    </w:p>
    <w:p w:rsidR="002A4E32" w:rsidRPr="002A4E32" w:rsidRDefault="002A4E32" w:rsidP="002A4E32">
      <w:pPr>
        <w:spacing w:after="0" w:line="240" w:lineRule="auto"/>
        <w:jc w:val="both"/>
        <w:rPr>
          <w:rFonts w:ascii="Times New Roman" w:eastAsia="Times New Roman" w:hAnsi="Times New Roman" w:cs="Times New Roman"/>
          <w:sz w:val="24"/>
          <w:szCs w:val="24"/>
          <w:lang w:eastAsia="hu-HU"/>
        </w:rPr>
      </w:pPr>
      <w:r w:rsidRPr="002A4E32">
        <w:rPr>
          <w:rFonts w:ascii="Times New Roman" w:eastAsia="Times New Roman" w:hAnsi="Times New Roman" w:cs="Times New Roman"/>
          <w:sz w:val="24"/>
          <w:szCs w:val="24"/>
          <w:lang w:eastAsia="hu-HU"/>
        </w:rPr>
        <w:t>Maxwell, J. C. (2007): A vezető 21 nélkülözhetetlen tulajdonsága. Bagolyvár Könyvkiadó. ISBN 9789639447950</w:t>
      </w:r>
    </w:p>
    <w:p w:rsidR="002A4E32" w:rsidRPr="002A4E32" w:rsidRDefault="002A4E32" w:rsidP="002A4E32">
      <w:pPr>
        <w:spacing w:after="0" w:line="240" w:lineRule="auto"/>
        <w:jc w:val="both"/>
        <w:rPr>
          <w:rFonts w:ascii="Times New Roman" w:eastAsia="Times New Roman" w:hAnsi="Times New Roman" w:cs="Times New Roman"/>
          <w:sz w:val="24"/>
          <w:szCs w:val="24"/>
          <w:lang w:eastAsia="hu-HU"/>
        </w:rPr>
      </w:pPr>
      <w:r w:rsidRPr="002A4E32">
        <w:rPr>
          <w:rFonts w:ascii="Times New Roman" w:eastAsia="Times New Roman" w:hAnsi="Times New Roman" w:cs="Times New Roman"/>
          <w:sz w:val="24"/>
          <w:szCs w:val="24"/>
          <w:lang w:eastAsia="hu-HU"/>
        </w:rPr>
        <w:t>Maxwell, J. C. (2004): Vezetés 101, amit minden vezetőnek tudnia kell. Bagolyvár Könyvkiadó. ISBN 9789639447400</w:t>
      </w:r>
    </w:p>
    <w:p w:rsidR="002A4E32" w:rsidRPr="002A4E32" w:rsidRDefault="002A4E32" w:rsidP="002A4E32">
      <w:pPr>
        <w:spacing w:after="0" w:line="240" w:lineRule="auto"/>
        <w:jc w:val="both"/>
        <w:rPr>
          <w:rFonts w:ascii="Times New Roman" w:eastAsia="Times New Roman" w:hAnsi="Times New Roman" w:cs="Times New Roman"/>
          <w:sz w:val="24"/>
          <w:szCs w:val="24"/>
          <w:lang w:eastAsia="hu-HU"/>
        </w:rPr>
      </w:pPr>
      <w:proofErr w:type="spellStart"/>
      <w:r w:rsidRPr="002A4E32">
        <w:rPr>
          <w:rFonts w:ascii="Times New Roman" w:eastAsia="Times New Roman" w:hAnsi="Times New Roman" w:cs="Times New Roman"/>
          <w:sz w:val="24"/>
          <w:szCs w:val="24"/>
          <w:lang w:eastAsia="hu-HU"/>
        </w:rPr>
        <w:t>Gary</w:t>
      </w:r>
      <w:proofErr w:type="spellEnd"/>
      <w:r w:rsidRPr="002A4E32">
        <w:rPr>
          <w:rFonts w:ascii="Times New Roman" w:eastAsia="Times New Roman" w:hAnsi="Times New Roman" w:cs="Times New Roman"/>
          <w:sz w:val="24"/>
          <w:szCs w:val="24"/>
          <w:lang w:eastAsia="hu-HU"/>
        </w:rPr>
        <w:t xml:space="preserve"> </w:t>
      </w:r>
      <w:proofErr w:type="spellStart"/>
      <w:r w:rsidRPr="002A4E32">
        <w:rPr>
          <w:rFonts w:ascii="Times New Roman" w:eastAsia="Times New Roman" w:hAnsi="Times New Roman" w:cs="Times New Roman"/>
          <w:sz w:val="24"/>
          <w:szCs w:val="24"/>
          <w:lang w:eastAsia="hu-HU"/>
        </w:rPr>
        <w:t>Dessler</w:t>
      </w:r>
      <w:proofErr w:type="spellEnd"/>
      <w:r w:rsidRPr="002A4E32">
        <w:rPr>
          <w:rFonts w:ascii="Times New Roman" w:eastAsia="Times New Roman" w:hAnsi="Times New Roman" w:cs="Times New Roman"/>
          <w:sz w:val="24"/>
          <w:szCs w:val="24"/>
          <w:lang w:eastAsia="hu-HU"/>
        </w:rPr>
        <w:t xml:space="preserve"> (2015): Human </w:t>
      </w:r>
      <w:proofErr w:type="spellStart"/>
      <w:r w:rsidRPr="002A4E32">
        <w:rPr>
          <w:rFonts w:ascii="Times New Roman" w:eastAsia="Times New Roman" w:hAnsi="Times New Roman" w:cs="Times New Roman"/>
          <w:sz w:val="24"/>
          <w:szCs w:val="24"/>
          <w:lang w:eastAsia="hu-HU"/>
        </w:rPr>
        <w:t>Resource</w:t>
      </w:r>
      <w:proofErr w:type="spellEnd"/>
      <w:r w:rsidRPr="002A4E32">
        <w:rPr>
          <w:rFonts w:ascii="Times New Roman" w:eastAsia="Times New Roman" w:hAnsi="Times New Roman" w:cs="Times New Roman"/>
          <w:sz w:val="24"/>
          <w:szCs w:val="24"/>
          <w:lang w:eastAsia="hu-HU"/>
        </w:rPr>
        <w:t xml:space="preserve"> Management, 14th Edition. </w:t>
      </w:r>
      <w:proofErr w:type="spellStart"/>
      <w:r w:rsidRPr="002A4E32">
        <w:rPr>
          <w:rFonts w:ascii="Times New Roman" w:eastAsia="Times New Roman" w:hAnsi="Times New Roman" w:cs="Times New Roman"/>
          <w:sz w:val="24"/>
          <w:szCs w:val="24"/>
          <w:lang w:eastAsia="hu-HU"/>
        </w:rPr>
        <w:t>Pearson</w:t>
      </w:r>
      <w:proofErr w:type="spellEnd"/>
      <w:r w:rsidRPr="002A4E32">
        <w:rPr>
          <w:rFonts w:ascii="Times New Roman" w:eastAsia="Times New Roman" w:hAnsi="Times New Roman" w:cs="Times New Roman"/>
          <w:sz w:val="24"/>
          <w:szCs w:val="24"/>
          <w:lang w:eastAsia="hu-HU"/>
        </w:rPr>
        <w:t>. 672 pp ISBN13: 9780133545173</w:t>
      </w:r>
    </w:p>
    <w:p w:rsidR="002A4E32" w:rsidRPr="002A4E32" w:rsidRDefault="002A4E32" w:rsidP="002A4E32">
      <w:pPr>
        <w:spacing w:after="0" w:line="240" w:lineRule="auto"/>
        <w:jc w:val="both"/>
        <w:rPr>
          <w:rFonts w:ascii="Times New Roman" w:eastAsia="Times New Roman" w:hAnsi="Times New Roman" w:cs="Times New Roman"/>
          <w:sz w:val="24"/>
          <w:szCs w:val="24"/>
          <w:lang w:eastAsia="hu-HU"/>
        </w:rPr>
      </w:pPr>
      <w:r w:rsidRPr="002A4E32">
        <w:rPr>
          <w:rFonts w:ascii="Times New Roman" w:eastAsia="Times New Roman" w:hAnsi="Times New Roman" w:cs="Times New Roman"/>
          <w:sz w:val="24"/>
          <w:szCs w:val="24"/>
          <w:lang w:eastAsia="hu-HU"/>
        </w:rPr>
        <w:t xml:space="preserve">Michael Armstrong - Stephen Taylor (2014): Human </w:t>
      </w:r>
      <w:proofErr w:type="spellStart"/>
      <w:r w:rsidRPr="002A4E32">
        <w:rPr>
          <w:rFonts w:ascii="Times New Roman" w:eastAsia="Times New Roman" w:hAnsi="Times New Roman" w:cs="Times New Roman"/>
          <w:sz w:val="24"/>
          <w:szCs w:val="24"/>
          <w:lang w:eastAsia="hu-HU"/>
        </w:rPr>
        <w:t>Resource</w:t>
      </w:r>
      <w:proofErr w:type="spellEnd"/>
      <w:r w:rsidRPr="002A4E32">
        <w:rPr>
          <w:rFonts w:ascii="Times New Roman" w:eastAsia="Times New Roman" w:hAnsi="Times New Roman" w:cs="Times New Roman"/>
          <w:sz w:val="24"/>
          <w:szCs w:val="24"/>
          <w:lang w:eastAsia="hu-HU"/>
        </w:rPr>
        <w:t xml:space="preserve"> Management </w:t>
      </w:r>
      <w:proofErr w:type="spellStart"/>
      <w:r w:rsidRPr="002A4E32">
        <w:rPr>
          <w:rFonts w:ascii="Times New Roman" w:eastAsia="Times New Roman" w:hAnsi="Times New Roman" w:cs="Times New Roman"/>
          <w:sz w:val="24"/>
          <w:szCs w:val="24"/>
          <w:lang w:eastAsia="hu-HU"/>
        </w:rPr>
        <w:t>Practice</w:t>
      </w:r>
      <w:proofErr w:type="spellEnd"/>
      <w:r w:rsidRPr="002A4E32">
        <w:rPr>
          <w:rFonts w:ascii="Times New Roman" w:eastAsia="Times New Roman" w:hAnsi="Times New Roman" w:cs="Times New Roman"/>
          <w:sz w:val="24"/>
          <w:szCs w:val="24"/>
          <w:lang w:eastAsia="hu-HU"/>
        </w:rPr>
        <w:t xml:space="preserve">. </w:t>
      </w:r>
      <w:proofErr w:type="spellStart"/>
      <w:r w:rsidRPr="002A4E32">
        <w:rPr>
          <w:rFonts w:ascii="Times New Roman" w:eastAsia="Times New Roman" w:hAnsi="Times New Roman" w:cs="Times New Roman"/>
          <w:sz w:val="24"/>
          <w:szCs w:val="24"/>
          <w:lang w:eastAsia="hu-HU"/>
        </w:rPr>
        <w:t>Kogan</w:t>
      </w:r>
      <w:proofErr w:type="spellEnd"/>
      <w:r w:rsidRPr="002A4E32">
        <w:rPr>
          <w:rFonts w:ascii="Times New Roman" w:eastAsia="Times New Roman" w:hAnsi="Times New Roman" w:cs="Times New Roman"/>
          <w:sz w:val="24"/>
          <w:szCs w:val="24"/>
          <w:lang w:eastAsia="hu-HU"/>
        </w:rPr>
        <w:t xml:space="preserve"> </w:t>
      </w:r>
      <w:proofErr w:type="spellStart"/>
      <w:r w:rsidRPr="002A4E32">
        <w:rPr>
          <w:rFonts w:ascii="Times New Roman" w:eastAsia="Times New Roman" w:hAnsi="Times New Roman" w:cs="Times New Roman"/>
          <w:sz w:val="24"/>
          <w:szCs w:val="24"/>
          <w:lang w:eastAsia="hu-HU"/>
        </w:rPr>
        <w:t>Page</w:t>
      </w:r>
      <w:proofErr w:type="spellEnd"/>
      <w:r w:rsidRPr="002A4E32">
        <w:rPr>
          <w:rFonts w:ascii="Times New Roman" w:eastAsia="Times New Roman" w:hAnsi="Times New Roman" w:cs="Times New Roman"/>
          <w:sz w:val="24"/>
          <w:szCs w:val="24"/>
          <w:lang w:eastAsia="hu-HU"/>
        </w:rPr>
        <w:t>. 880 pp ISBN 978 0 7494 6964 1</w:t>
      </w:r>
    </w:p>
    <w:p w:rsidR="002A4E32" w:rsidRPr="002A4E32" w:rsidRDefault="002A4E32" w:rsidP="002A4E32">
      <w:pPr>
        <w:spacing w:after="0" w:line="240" w:lineRule="auto"/>
        <w:jc w:val="both"/>
        <w:rPr>
          <w:rFonts w:ascii="Times New Roman" w:eastAsia="Times New Roman" w:hAnsi="Times New Roman" w:cs="Times New Roman"/>
          <w:sz w:val="24"/>
          <w:szCs w:val="24"/>
          <w:lang w:eastAsia="hu-HU"/>
        </w:rPr>
      </w:pPr>
      <w:r w:rsidRPr="002A4E32">
        <w:rPr>
          <w:rFonts w:ascii="Times New Roman" w:eastAsia="Times New Roman" w:hAnsi="Times New Roman" w:cs="Times New Roman"/>
          <w:sz w:val="24"/>
          <w:szCs w:val="24"/>
          <w:lang w:eastAsia="hu-HU"/>
        </w:rPr>
        <w:t xml:space="preserve">David R. Anderson - Dennis J. </w:t>
      </w:r>
      <w:proofErr w:type="spellStart"/>
      <w:r w:rsidRPr="002A4E32">
        <w:rPr>
          <w:rFonts w:ascii="Times New Roman" w:eastAsia="Times New Roman" w:hAnsi="Times New Roman" w:cs="Times New Roman"/>
          <w:sz w:val="24"/>
          <w:szCs w:val="24"/>
          <w:lang w:eastAsia="hu-HU"/>
        </w:rPr>
        <w:t>Sweeney</w:t>
      </w:r>
      <w:proofErr w:type="spellEnd"/>
      <w:r w:rsidRPr="002A4E32">
        <w:rPr>
          <w:rFonts w:ascii="Times New Roman" w:eastAsia="Times New Roman" w:hAnsi="Times New Roman" w:cs="Times New Roman"/>
          <w:sz w:val="24"/>
          <w:szCs w:val="24"/>
          <w:lang w:eastAsia="hu-HU"/>
        </w:rPr>
        <w:t xml:space="preserve"> - Thomas </w:t>
      </w:r>
      <w:proofErr w:type="gramStart"/>
      <w:r w:rsidRPr="002A4E32">
        <w:rPr>
          <w:rFonts w:ascii="Times New Roman" w:eastAsia="Times New Roman" w:hAnsi="Times New Roman" w:cs="Times New Roman"/>
          <w:sz w:val="24"/>
          <w:szCs w:val="24"/>
          <w:lang w:eastAsia="hu-HU"/>
        </w:rPr>
        <w:t>A</w:t>
      </w:r>
      <w:proofErr w:type="gramEnd"/>
      <w:r w:rsidRPr="002A4E32">
        <w:rPr>
          <w:rFonts w:ascii="Times New Roman" w:eastAsia="Times New Roman" w:hAnsi="Times New Roman" w:cs="Times New Roman"/>
          <w:sz w:val="24"/>
          <w:szCs w:val="24"/>
          <w:lang w:eastAsia="hu-HU"/>
        </w:rPr>
        <w:t xml:space="preserve">. Williams - </w:t>
      </w:r>
      <w:proofErr w:type="spellStart"/>
      <w:r w:rsidRPr="002A4E32">
        <w:rPr>
          <w:rFonts w:ascii="Times New Roman" w:eastAsia="Times New Roman" w:hAnsi="Times New Roman" w:cs="Times New Roman"/>
          <w:sz w:val="24"/>
          <w:szCs w:val="24"/>
          <w:lang w:eastAsia="hu-HU"/>
        </w:rPr>
        <w:t>Jeffrey</w:t>
      </w:r>
      <w:proofErr w:type="spellEnd"/>
      <w:r w:rsidRPr="002A4E32">
        <w:rPr>
          <w:rFonts w:ascii="Times New Roman" w:eastAsia="Times New Roman" w:hAnsi="Times New Roman" w:cs="Times New Roman"/>
          <w:sz w:val="24"/>
          <w:szCs w:val="24"/>
          <w:lang w:eastAsia="hu-HU"/>
        </w:rPr>
        <w:t xml:space="preserve"> D. </w:t>
      </w:r>
      <w:proofErr w:type="spellStart"/>
      <w:r w:rsidRPr="002A4E32">
        <w:rPr>
          <w:rFonts w:ascii="Times New Roman" w:eastAsia="Times New Roman" w:hAnsi="Times New Roman" w:cs="Times New Roman"/>
          <w:sz w:val="24"/>
          <w:szCs w:val="24"/>
          <w:lang w:eastAsia="hu-HU"/>
        </w:rPr>
        <w:t>Camm</w:t>
      </w:r>
      <w:proofErr w:type="spellEnd"/>
      <w:r w:rsidRPr="002A4E32">
        <w:rPr>
          <w:rFonts w:ascii="Times New Roman" w:eastAsia="Times New Roman" w:hAnsi="Times New Roman" w:cs="Times New Roman"/>
          <w:sz w:val="24"/>
          <w:szCs w:val="24"/>
          <w:lang w:eastAsia="hu-HU"/>
        </w:rPr>
        <w:t xml:space="preserve">- James J. </w:t>
      </w:r>
      <w:proofErr w:type="spellStart"/>
      <w:r w:rsidRPr="002A4E32">
        <w:rPr>
          <w:rFonts w:ascii="Times New Roman" w:eastAsia="Times New Roman" w:hAnsi="Times New Roman" w:cs="Times New Roman"/>
          <w:sz w:val="24"/>
          <w:szCs w:val="24"/>
          <w:lang w:eastAsia="hu-HU"/>
        </w:rPr>
        <w:t>Cochran</w:t>
      </w:r>
      <w:proofErr w:type="spellEnd"/>
      <w:r w:rsidRPr="002A4E32">
        <w:rPr>
          <w:rFonts w:ascii="Times New Roman" w:eastAsia="Times New Roman" w:hAnsi="Times New Roman" w:cs="Times New Roman"/>
          <w:sz w:val="24"/>
          <w:szCs w:val="24"/>
          <w:lang w:eastAsia="hu-HU"/>
        </w:rPr>
        <w:t xml:space="preserve"> (2014): An </w:t>
      </w:r>
      <w:proofErr w:type="spellStart"/>
      <w:r w:rsidRPr="002A4E32">
        <w:rPr>
          <w:rFonts w:ascii="Times New Roman" w:eastAsia="Times New Roman" w:hAnsi="Times New Roman" w:cs="Times New Roman"/>
          <w:sz w:val="24"/>
          <w:szCs w:val="24"/>
          <w:lang w:eastAsia="hu-HU"/>
        </w:rPr>
        <w:t>Introduction</w:t>
      </w:r>
      <w:proofErr w:type="spellEnd"/>
      <w:r w:rsidRPr="002A4E32">
        <w:rPr>
          <w:rFonts w:ascii="Times New Roman" w:eastAsia="Times New Roman" w:hAnsi="Times New Roman" w:cs="Times New Roman"/>
          <w:sz w:val="24"/>
          <w:szCs w:val="24"/>
          <w:lang w:eastAsia="hu-HU"/>
        </w:rPr>
        <w:t xml:space="preserve"> </w:t>
      </w:r>
      <w:proofErr w:type="spellStart"/>
      <w:r w:rsidRPr="002A4E32">
        <w:rPr>
          <w:rFonts w:ascii="Times New Roman" w:eastAsia="Times New Roman" w:hAnsi="Times New Roman" w:cs="Times New Roman"/>
          <w:sz w:val="24"/>
          <w:szCs w:val="24"/>
          <w:lang w:eastAsia="hu-HU"/>
        </w:rPr>
        <w:t>to</w:t>
      </w:r>
      <w:proofErr w:type="spellEnd"/>
      <w:r w:rsidRPr="002A4E32">
        <w:rPr>
          <w:rFonts w:ascii="Times New Roman" w:eastAsia="Times New Roman" w:hAnsi="Times New Roman" w:cs="Times New Roman"/>
          <w:sz w:val="24"/>
          <w:szCs w:val="24"/>
          <w:lang w:eastAsia="hu-HU"/>
        </w:rPr>
        <w:t xml:space="preserve"> Management Science: </w:t>
      </w:r>
      <w:proofErr w:type="spellStart"/>
      <w:r w:rsidRPr="002A4E32">
        <w:rPr>
          <w:rFonts w:ascii="Times New Roman" w:eastAsia="Times New Roman" w:hAnsi="Times New Roman" w:cs="Times New Roman"/>
          <w:sz w:val="24"/>
          <w:szCs w:val="24"/>
          <w:lang w:eastAsia="hu-HU"/>
        </w:rPr>
        <w:t>Quantitative</w:t>
      </w:r>
      <w:proofErr w:type="spellEnd"/>
      <w:r w:rsidRPr="002A4E32">
        <w:rPr>
          <w:rFonts w:ascii="Times New Roman" w:eastAsia="Times New Roman" w:hAnsi="Times New Roman" w:cs="Times New Roman"/>
          <w:sz w:val="24"/>
          <w:szCs w:val="24"/>
          <w:lang w:eastAsia="hu-HU"/>
        </w:rPr>
        <w:t xml:space="preserve"> </w:t>
      </w:r>
      <w:proofErr w:type="spellStart"/>
      <w:r w:rsidRPr="002A4E32">
        <w:rPr>
          <w:rFonts w:ascii="Times New Roman" w:eastAsia="Times New Roman" w:hAnsi="Times New Roman" w:cs="Times New Roman"/>
          <w:sz w:val="24"/>
          <w:szCs w:val="24"/>
          <w:lang w:eastAsia="hu-HU"/>
        </w:rPr>
        <w:t>Approaches</w:t>
      </w:r>
      <w:proofErr w:type="spellEnd"/>
      <w:r w:rsidRPr="002A4E32">
        <w:rPr>
          <w:rFonts w:ascii="Times New Roman" w:eastAsia="Times New Roman" w:hAnsi="Times New Roman" w:cs="Times New Roman"/>
          <w:sz w:val="24"/>
          <w:szCs w:val="24"/>
          <w:lang w:eastAsia="hu-HU"/>
        </w:rPr>
        <w:t xml:space="preserve"> </w:t>
      </w:r>
      <w:proofErr w:type="spellStart"/>
      <w:r w:rsidRPr="002A4E32">
        <w:rPr>
          <w:rFonts w:ascii="Times New Roman" w:eastAsia="Times New Roman" w:hAnsi="Times New Roman" w:cs="Times New Roman"/>
          <w:sz w:val="24"/>
          <w:szCs w:val="24"/>
          <w:lang w:eastAsia="hu-HU"/>
        </w:rPr>
        <w:t>to</w:t>
      </w:r>
      <w:proofErr w:type="spellEnd"/>
      <w:r w:rsidRPr="002A4E32">
        <w:rPr>
          <w:rFonts w:ascii="Times New Roman" w:eastAsia="Times New Roman" w:hAnsi="Times New Roman" w:cs="Times New Roman"/>
          <w:sz w:val="24"/>
          <w:szCs w:val="24"/>
          <w:lang w:eastAsia="hu-HU"/>
        </w:rPr>
        <w:t xml:space="preserve"> Decision </w:t>
      </w:r>
      <w:proofErr w:type="spellStart"/>
      <w:r w:rsidRPr="002A4E32">
        <w:rPr>
          <w:rFonts w:ascii="Times New Roman" w:eastAsia="Times New Roman" w:hAnsi="Times New Roman" w:cs="Times New Roman"/>
          <w:sz w:val="24"/>
          <w:szCs w:val="24"/>
          <w:lang w:eastAsia="hu-HU"/>
        </w:rPr>
        <w:t>Making</w:t>
      </w:r>
      <w:proofErr w:type="spellEnd"/>
      <w:r w:rsidRPr="002A4E32">
        <w:rPr>
          <w:rFonts w:ascii="Times New Roman" w:eastAsia="Times New Roman" w:hAnsi="Times New Roman" w:cs="Times New Roman"/>
          <w:sz w:val="24"/>
          <w:szCs w:val="24"/>
          <w:lang w:eastAsia="hu-HU"/>
        </w:rPr>
        <w:t xml:space="preserve"> 14th Edition. </w:t>
      </w:r>
      <w:proofErr w:type="spellStart"/>
      <w:r w:rsidRPr="002A4E32">
        <w:rPr>
          <w:rFonts w:ascii="Times New Roman" w:eastAsia="Times New Roman" w:hAnsi="Times New Roman" w:cs="Times New Roman"/>
          <w:sz w:val="24"/>
          <w:szCs w:val="24"/>
          <w:lang w:eastAsia="hu-HU"/>
        </w:rPr>
        <w:t>Cengage</w:t>
      </w:r>
      <w:proofErr w:type="spellEnd"/>
      <w:r w:rsidRPr="002A4E32">
        <w:rPr>
          <w:rFonts w:ascii="Times New Roman" w:eastAsia="Times New Roman" w:hAnsi="Times New Roman" w:cs="Times New Roman"/>
          <w:sz w:val="24"/>
          <w:szCs w:val="24"/>
          <w:lang w:eastAsia="hu-HU"/>
        </w:rPr>
        <w:t xml:space="preserve"> </w:t>
      </w:r>
      <w:proofErr w:type="spellStart"/>
      <w:r w:rsidRPr="002A4E32">
        <w:rPr>
          <w:rFonts w:ascii="Times New Roman" w:eastAsia="Times New Roman" w:hAnsi="Times New Roman" w:cs="Times New Roman"/>
          <w:sz w:val="24"/>
          <w:szCs w:val="24"/>
          <w:lang w:eastAsia="hu-HU"/>
        </w:rPr>
        <w:t>Learning</w:t>
      </w:r>
      <w:proofErr w:type="spellEnd"/>
      <w:r w:rsidRPr="002A4E32">
        <w:rPr>
          <w:rFonts w:ascii="Times New Roman" w:eastAsia="Times New Roman" w:hAnsi="Times New Roman" w:cs="Times New Roman"/>
          <w:sz w:val="24"/>
          <w:szCs w:val="24"/>
          <w:lang w:eastAsia="hu-HU"/>
        </w:rPr>
        <w:t>. 877 pp ISBN-13: 978-1111823610</w:t>
      </w:r>
    </w:p>
    <w:p w:rsidR="00CA72A5" w:rsidRDefault="00CA72A5">
      <w:r>
        <w:br w:type="page"/>
      </w:r>
    </w:p>
    <w:p w:rsidR="00CA72A5" w:rsidRPr="00CA72A5" w:rsidRDefault="00CA72A5" w:rsidP="00CA72A5">
      <w:pPr>
        <w:spacing w:after="0" w:line="240" w:lineRule="auto"/>
        <w:jc w:val="center"/>
        <w:rPr>
          <w:rFonts w:ascii="Times New Roman" w:eastAsia="Times New Roman" w:hAnsi="Times New Roman" w:cs="Times New Roman"/>
          <w:b/>
          <w:sz w:val="24"/>
          <w:szCs w:val="24"/>
          <w:lang w:eastAsia="hu-HU"/>
        </w:rPr>
      </w:pPr>
      <w:r w:rsidRPr="00CA72A5">
        <w:rPr>
          <w:rFonts w:ascii="Times New Roman" w:eastAsia="Times New Roman" w:hAnsi="Times New Roman" w:cs="Times New Roman"/>
          <w:b/>
          <w:sz w:val="24"/>
          <w:szCs w:val="24"/>
          <w:lang w:eastAsia="hu-HU"/>
        </w:rPr>
        <w:lastRenderedPageBreak/>
        <w:t>KÖVETELMÉNYRENDSZER</w:t>
      </w:r>
    </w:p>
    <w:p w:rsidR="00CA72A5" w:rsidRPr="00CA72A5" w:rsidRDefault="00CA72A5" w:rsidP="00CA72A5">
      <w:pPr>
        <w:spacing w:after="0" w:line="240" w:lineRule="auto"/>
        <w:jc w:val="center"/>
        <w:rPr>
          <w:rFonts w:ascii="Times New Roman" w:eastAsia="Times New Roman" w:hAnsi="Times New Roman" w:cs="Times New Roman"/>
          <w:b/>
          <w:sz w:val="24"/>
          <w:szCs w:val="24"/>
          <w:lang w:eastAsia="hu-HU"/>
        </w:rPr>
      </w:pPr>
      <w:r w:rsidRPr="00CA72A5">
        <w:rPr>
          <w:rFonts w:ascii="Times New Roman" w:eastAsia="Times New Roman" w:hAnsi="Times New Roman" w:cs="Times New Roman"/>
          <w:b/>
          <w:sz w:val="24"/>
          <w:szCs w:val="24"/>
          <w:lang w:eastAsia="hu-HU"/>
        </w:rPr>
        <w:t>2023/24 tanév 1 félév</w:t>
      </w:r>
    </w:p>
    <w:p w:rsidR="00CA72A5" w:rsidRPr="00CA72A5" w:rsidRDefault="00CA72A5" w:rsidP="00CA72A5">
      <w:pPr>
        <w:spacing w:after="0" w:line="240" w:lineRule="auto"/>
        <w:jc w:val="center"/>
        <w:rPr>
          <w:rFonts w:ascii="Times New Roman" w:eastAsia="Times New Roman" w:hAnsi="Times New Roman" w:cs="Times New Roman"/>
          <w:b/>
          <w:sz w:val="24"/>
          <w:szCs w:val="24"/>
          <w:lang w:eastAsia="hu-HU"/>
        </w:rPr>
      </w:pP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b/>
          <w:sz w:val="24"/>
          <w:szCs w:val="24"/>
          <w:lang w:eastAsia="hu-HU"/>
        </w:rPr>
        <w:t xml:space="preserve">A tantárgy neve, kódja: Kutyatenyésztés, </w:t>
      </w:r>
      <w:r w:rsidRPr="00CA72A5">
        <w:rPr>
          <w:rFonts w:ascii="Times New Roman" w:eastAsia="Times New Roman" w:hAnsi="Times New Roman" w:cs="Times New Roman"/>
          <w:sz w:val="24"/>
          <w:szCs w:val="24"/>
          <w:lang w:eastAsia="hu-HU"/>
        </w:rPr>
        <w:t>MTMAL7028</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b/>
          <w:sz w:val="24"/>
          <w:szCs w:val="24"/>
          <w:lang w:eastAsia="hu-HU"/>
        </w:rPr>
        <w:t>A tantárgyfelelős neve, beosztása:</w:t>
      </w:r>
      <w:r w:rsidRPr="00CA72A5">
        <w:rPr>
          <w:rFonts w:ascii="Times New Roman" w:eastAsia="Times New Roman" w:hAnsi="Times New Roman" w:cs="Times New Roman"/>
          <w:sz w:val="24"/>
          <w:szCs w:val="24"/>
          <w:lang w:eastAsia="hu-HU"/>
        </w:rPr>
        <w:t xml:space="preserve"> Rózsáné Várszegi Zsófia, egyetemi adjunktus</w:t>
      </w:r>
    </w:p>
    <w:p w:rsidR="00CA72A5" w:rsidRPr="00CA72A5" w:rsidRDefault="00CA72A5" w:rsidP="00CA72A5">
      <w:pPr>
        <w:spacing w:after="0" w:line="240" w:lineRule="auto"/>
        <w:rPr>
          <w:rFonts w:ascii="Times New Roman" w:eastAsia="Times New Roman" w:hAnsi="Times New Roman" w:cs="Times New Roman"/>
          <w:b/>
          <w:sz w:val="24"/>
          <w:szCs w:val="24"/>
          <w:lang w:eastAsia="hu-HU"/>
        </w:rPr>
      </w:pPr>
      <w:r w:rsidRPr="00CA72A5">
        <w:rPr>
          <w:rFonts w:ascii="Times New Roman" w:eastAsia="Times New Roman" w:hAnsi="Times New Roman" w:cs="Times New Roman"/>
          <w:b/>
          <w:sz w:val="24"/>
          <w:szCs w:val="24"/>
          <w:lang w:eastAsia="hu-HU"/>
        </w:rPr>
        <w:t xml:space="preserve">A tantárgy oktatásába bevont további oktatók: </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b/>
          <w:sz w:val="24"/>
          <w:szCs w:val="24"/>
          <w:lang w:eastAsia="hu-HU"/>
        </w:rPr>
        <w:t>Szak neve, szintje:</w:t>
      </w:r>
      <w:r w:rsidRPr="00CA72A5">
        <w:rPr>
          <w:rFonts w:ascii="Times New Roman" w:eastAsia="Times New Roman" w:hAnsi="Times New Roman" w:cs="Times New Roman"/>
          <w:sz w:val="24"/>
          <w:szCs w:val="24"/>
          <w:lang w:eastAsia="hu-HU"/>
        </w:rPr>
        <w:t xml:space="preserve"> Állattenyésztő mérnök </w:t>
      </w:r>
      <w:proofErr w:type="spellStart"/>
      <w:r w:rsidRPr="00CA72A5">
        <w:rPr>
          <w:rFonts w:ascii="Times New Roman" w:eastAsia="Times New Roman" w:hAnsi="Times New Roman" w:cs="Times New Roman"/>
          <w:sz w:val="24"/>
          <w:szCs w:val="24"/>
          <w:lang w:eastAsia="hu-HU"/>
        </w:rPr>
        <w:t>MSc</w:t>
      </w:r>
      <w:proofErr w:type="spellEnd"/>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b/>
          <w:sz w:val="24"/>
          <w:szCs w:val="24"/>
          <w:lang w:eastAsia="hu-HU"/>
        </w:rPr>
        <w:t xml:space="preserve">Tantárgy típusa: </w:t>
      </w:r>
      <w:r w:rsidRPr="00CA72A5">
        <w:rPr>
          <w:rFonts w:ascii="Times New Roman" w:eastAsia="Times New Roman" w:hAnsi="Times New Roman" w:cs="Times New Roman"/>
          <w:sz w:val="24"/>
          <w:szCs w:val="24"/>
          <w:lang w:eastAsia="hu-HU"/>
        </w:rPr>
        <w:t>egyéb választható</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b/>
          <w:sz w:val="24"/>
          <w:szCs w:val="24"/>
          <w:lang w:eastAsia="hu-HU"/>
        </w:rPr>
        <w:t>A tantárgy oktatási időterve, vizsga típusa: 2+1, K</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b/>
          <w:sz w:val="24"/>
          <w:szCs w:val="24"/>
          <w:lang w:eastAsia="hu-HU"/>
        </w:rPr>
        <w:t>A tantárgy kredit értéke: 2</w:t>
      </w:r>
    </w:p>
    <w:p w:rsidR="00CA72A5" w:rsidRPr="00CA72A5" w:rsidRDefault="00CA72A5" w:rsidP="00CA72A5">
      <w:pPr>
        <w:spacing w:after="0" w:line="240" w:lineRule="auto"/>
        <w:rPr>
          <w:rFonts w:ascii="Times New Roman" w:eastAsia="Times New Roman" w:hAnsi="Times New Roman" w:cs="Times New Roman"/>
          <w:b/>
          <w:sz w:val="24"/>
          <w:szCs w:val="24"/>
          <w:lang w:eastAsia="hu-HU"/>
        </w:rPr>
      </w:pPr>
    </w:p>
    <w:p w:rsidR="00CA72A5" w:rsidRPr="00CA72A5" w:rsidRDefault="00CA72A5" w:rsidP="00CA72A5">
      <w:pPr>
        <w:spacing w:after="0" w:line="240" w:lineRule="auto"/>
        <w:jc w:val="both"/>
        <w:rPr>
          <w:rFonts w:ascii="Times New Roman" w:eastAsia="Times New Roman" w:hAnsi="Times New Roman" w:cs="Times New Roman"/>
          <w:sz w:val="24"/>
          <w:szCs w:val="24"/>
          <w:lang w:eastAsia="hu-HU"/>
        </w:rPr>
      </w:pPr>
      <w:r w:rsidRPr="00CA72A5">
        <w:rPr>
          <w:rFonts w:ascii="Times New Roman" w:eastAsia="Times New Roman" w:hAnsi="Times New Roman" w:cs="Times New Roman"/>
          <w:b/>
          <w:sz w:val="24"/>
          <w:szCs w:val="24"/>
          <w:lang w:eastAsia="hu-HU"/>
        </w:rPr>
        <w:t>A tárgy oktatásának célja:</w:t>
      </w:r>
      <w:r w:rsidRPr="00CA72A5">
        <w:rPr>
          <w:rFonts w:ascii="Times New Roman" w:eastAsia="Times New Roman" w:hAnsi="Times New Roman" w:cs="Times New Roman"/>
          <w:sz w:val="24"/>
          <w:szCs w:val="24"/>
          <w:lang w:eastAsia="hu-HU"/>
        </w:rPr>
        <w:t xml:space="preserve"> A tantárgy segítségével a hallgatók megismerhetik a kutya tartás, takarmányozás alapvető feltételeit. Az egyes fajtákat, hasznosíthatóságukat. Mely fajtát érdemes munkakutyaként tartani. Megismerik a szaporítási eljárásokat, mire kell az egyes fajtáknál odafigyelni a szaporításnál. Egy kiskutya felnevelésénél milyen sarokpontok vannak, hogyan lehetséges az alapvető engedelmességi feladatokra megtanítani, mi egy komolyabb munkakutya kiképzésének módja. Ismertetjük az egyes betegségeket, védekezési módokat. Mely fajták, mely örökletes betegségre terheltek, mire érdemes szűrni a tenyésztésük során.</w:t>
      </w:r>
    </w:p>
    <w:p w:rsidR="00CA72A5" w:rsidRPr="00CA72A5" w:rsidRDefault="00CA72A5" w:rsidP="00CA72A5">
      <w:pPr>
        <w:spacing w:after="0" w:line="240" w:lineRule="auto"/>
        <w:rPr>
          <w:rFonts w:ascii="Times New Roman" w:eastAsia="Times New Roman" w:hAnsi="Times New Roman" w:cs="Times New Roman"/>
          <w:sz w:val="28"/>
          <w:szCs w:val="28"/>
          <w:lang w:eastAsia="hu-HU"/>
        </w:rPr>
      </w:pP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b/>
          <w:sz w:val="24"/>
          <w:szCs w:val="24"/>
          <w:lang w:eastAsia="hu-HU"/>
        </w:rPr>
        <w:t xml:space="preserve">A tantárgy tartalma </w:t>
      </w:r>
      <w:r w:rsidRPr="00CA72A5">
        <w:rPr>
          <w:rFonts w:ascii="Times New Roman" w:eastAsia="Times New Roman" w:hAnsi="Times New Roman" w:cs="Times New Roman"/>
          <w:sz w:val="24"/>
          <w:szCs w:val="24"/>
          <w:lang w:eastAsia="hu-HU"/>
        </w:rPr>
        <w:t xml:space="preserve">(14 hét bontásban): </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sz w:val="24"/>
          <w:szCs w:val="24"/>
          <w:lang w:eastAsia="hu-HU"/>
        </w:rPr>
        <w:t>1. hét: A kutya domesztikációja.</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sz w:val="24"/>
          <w:szCs w:val="24"/>
          <w:lang w:eastAsia="hu-HU"/>
        </w:rPr>
        <w:t>2. hét: A kutya anatómiája.</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sz w:val="24"/>
          <w:szCs w:val="24"/>
          <w:lang w:eastAsia="hu-HU"/>
        </w:rPr>
        <w:t>3. hét: Kutya viselkedéstan.</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sz w:val="24"/>
          <w:szCs w:val="24"/>
          <w:lang w:eastAsia="hu-HU"/>
        </w:rPr>
        <w:t>4. hét: A kutyák tartása.</w:t>
      </w:r>
    </w:p>
    <w:p w:rsidR="00CA72A5" w:rsidRPr="00CA72A5" w:rsidRDefault="00CA72A5" w:rsidP="00CA72A5">
      <w:pPr>
        <w:spacing w:after="0" w:line="240" w:lineRule="auto"/>
        <w:rPr>
          <w:rFonts w:ascii="Times New Roman" w:eastAsia="Times New Roman" w:hAnsi="Times New Roman" w:cs="Times New Roman"/>
          <w:sz w:val="24"/>
          <w:szCs w:val="24"/>
          <w:lang w:val="pt-BR" w:eastAsia="hu-HU"/>
        </w:rPr>
      </w:pPr>
      <w:r w:rsidRPr="00CA72A5">
        <w:rPr>
          <w:rFonts w:ascii="Times New Roman" w:eastAsia="Times New Roman" w:hAnsi="Times New Roman" w:cs="Times New Roman"/>
          <w:sz w:val="24"/>
          <w:szCs w:val="24"/>
          <w:lang w:val="pt-BR" w:eastAsia="hu-HU"/>
        </w:rPr>
        <w:t>5. hét: A kutyák betegségei és egészségvédelme.</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sz w:val="24"/>
          <w:szCs w:val="24"/>
          <w:lang w:eastAsia="hu-HU"/>
        </w:rPr>
        <w:t>6. hét: A kutyák táplálása.</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sz w:val="24"/>
          <w:szCs w:val="24"/>
          <w:lang w:eastAsia="hu-HU"/>
        </w:rPr>
        <w:t>7. hét: A kutyák szaporodásbiológiája</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sz w:val="24"/>
          <w:szCs w:val="24"/>
          <w:lang w:eastAsia="hu-HU"/>
        </w:rPr>
        <w:t>8. hét: Fajtaismeret.</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sz w:val="24"/>
          <w:szCs w:val="24"/>
          <w:lang w:eastAsia="hu-HU"/>
        </w:rPr>
        <w:t>9. hét: A fajták hasznosításának lehetőségei.</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sz w:val="24"/>
          <w:szCs w:val="24"/>
          <w:lang w:eastAsia="hu-HU"/>
        </w:rPr>
        <w:t>10. hét: A kutyák tenyésztésének alapjai.</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sz w:val="24"/>
          <w:szCs w:val="24"/>
          <w:lang w:eastAsia="hu-HU"/>
        </w:rPr>
        <w:t>11. hét: A kutyák küllemtana</w:t>
      </w:r>
      <w:proofErr w:type="gramStart"/>
      <w:r w:rsidRPr="00CA72A5">
        <w:rPr>
          <w:rFonts w:ascii="Times New Roman" w:eastAsia="Times New Roman" w:hAnsi="Times New Roman" w:cs="Times New Roman"/>
          <w:sz w:val="24"/>
          <w:szCs w:val="24"/>
          <w:lang w:eastAsia="hu-HU"/>
        </w:rPr>
        <w:t>..</w:t>
      </w:r>
      <w:proofErr w:type="gramEnd"/>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sz w:val="24"/>
          <w:szCs w:val="24"/>
          <w:lang w:eastAsia="hu-HU"/>
        </w:rPr>
        <w:t xml:space="preserve">12. </w:t>
      </w:r>
      <w:proofErr w:type="spellStart"/>
      <w:r w:rsidRPr="00CA72A5">
        <w:rPr>
          <w:rFonts w:ascii="Times New Roman" w:eastAsia="Times New Roman" w:hAnsi="Times New Roman" w:cs="Times New Roman"/>
          <w:sz w:val="24"/>
          <w:szCs w:val="24"/>
          <w:lang w:eastAsia="hu-HU"/>
        </w:rPr>
        <w:t>hét</w:t>
      </w:r>
      <w:proofErr w:type="gramStart"/>
      <w:r w:rsidRPr="00CA72A5">
        <w:rPr>
          <w:rFonts w:ascii="Times New Roman" w:eastAsia="Times New Roman" w:hAnsi="Times New Roman" w:cs="Times New Roman"/>
          <w:sz w:val="24"/>
          <w:szCs w:val="24"/>
          <w:lang w:eastAsia="hu-HU"/>
        </w:rPr>
        <w:t>:A</w:t>
      </w:r>
      <w:proofErr w:type="spellEnd"/>
      <w:proofErr w:type="gramEnd"/>
      <w:r w:rsidRPr="00CA72A5">
        <w:rPr>
          <w:rFonts w:ascii="Times New Roman" w:eastAsia="Times New Roman" w:hAnsi="Times New Roman" w:cs="Times New Roman"/>
          <w:sz w:val="24"/>
          <w:szCs w:val="24"/>
          <w:lang w:eastAsia="hu-HU"/>
        </w:rPr>
        <w:t xml:space="preserve"> kutyakiképzés alapjai.</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sz w:val="24"/>
          <w:szCs w:val="24"/>
          <w:lang w:eastAsia="hu-HU"/>
        </w:rPr>
        <w:t>13. hét: A kutyakiképzés alapjai.</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sz w:val="24"/>
          <w:szCs w:val="24"/>
          <w:lang w:eastAsia="hu-HU"/>
        </w:rPr>
        <w:t>14. hét: Munkavizsgák bemutatása.</w:t>
      </w:r>
    </w:p>
    <w:p w:rsidR="00CA72A5" w:rsidRPr="00CA72A5" w:rsidRDefault="00CA72A5" w:rsidP="00CA72A5">
      <w:pPr>
        <w:spacing w:after="0" w:line="240" w:lineRule="auto"/>
        <w:rPr>
          <w:rFonts w:ascii="Times New Roman" w:eastAsia="Times New Roman" w:hAnsi="Times New Roman" w:cs="Times New Roman"/>
          <w:sz w:val="24"/>
          <w:szCs w:val="24"/>
          <w:lang w:eastAsia="hu-HU"/>
        </w:rPr>
      </w:pPr>
    </w:p>
    <w:p w:rsidR="00CA72A5" w:rsidRPr="00CA72A5" w:rsidRDefault="00CA72A5" w:rsidP="00CA72A5">
      <w:pPr>
        <w:spacing w:before="120" w:after="0" w:line="240" w:lineRule="auto"/>
        <w:jc w:val="both"/>
        <w:rPr>
          <w:rFonts w:ascii="Times New Roman" w:eastAsia="Times New Roman" w:hAnsi="Times New Roman" w:cs="Times New Roman"/>
          <w:i/>
          <w:sz w:val="24"/>
          <w:szCs w:val="24"/>
          <w:lang w:eastAsia="hu-HU"/>
        </w:rPr>
      </w:pPr>
      <w:r w:rsidRPr="00CA72A5">
        <w:rPr>
          <w:rFonts w:ascii="Times New Roman" w:eastAsia="Times New Roman" w:hAnsi="Times New Roman" w:cs="Times New Roman"/>
          <w:b/>
          <w:sz w:val="24"/>
          <w:szCs w:val="24"/>
          <w:lang w:eastAsia="hu-HU"/>
        </w:rPr>
        <w:t xml:space="preserve">Évközi ellenőrzés módja: </w:t>
      </w:r>
    </w:p>
    <w:p w:rsidR="00CA72A5" w:rsidRPr="00CA72A5" w:rsidRDefault="00CA72A5" w:rsidP="00CA72A5">
      <w:pPr>
        <w:spacing w:before="120" w:after="0" w:line="240" w:lineRule="auto"/>
        <w:jc w:val="both"/>
        <w:rPr>
          <w:rFonts w:ascii="Times New Roman" w:eastAsia="Times New Roman" w:hAnsi="Times New Roman" w:cs="Times New Roman"/>
          <w:i/>
          <w:sz w:val="24"/>
          <w:szCs w:val="24"/>
          <w:lang w:eastAsia="hu-HU"/>
        </w:rPr>
      </w:pPr>
      <w:r w:rsidRPr="00CA72A5">
        <w:rPr>
          <w:rFonts w:ascii="Times New Roman" w:eastAsia="Times New Roman" w:hAnsi="Times New Roman" w:cs="Times New Roman"/>
          <w:i/>
          <w:sz w:val="24"/>
          <w:szCs w:val="24"/>
          <w:lang w:eastAsia="hu-HU"/>
        </w:rPr>
        <w:t>Az aláírás megszerzéséhez a gyakorlatok 70%-án kötelező a részvétel.</w:t>
      </w:r>
    </w:p>
    <w:p w:rsidR="00CA72A5" w:rsidRPr="00CA72A5" w:rsidRDefault="00CA72A5" w:rsidP="00CA72A5">
      <w:pPr>
        <w:spacing w:before="120" w:after="0" w:line="240" w:lineRule="auto"/>
        <w:rPr>
          <w:rFonts w:ascii="Times New Roman" w:eastAsia="Times New Roman" w:hAnsi="Times New Roman" w:cs="Times New Roman"/>
          <w:b/>
          <w:sz w:val="24"/>
          <w:szCs w:val="24"/>
          <w:lang w:eastAsia="hu-HU"/>
        </w:rPr>
      </w:pPr>
    </w:p>
    <w:p w:rsidR="00CA72A5" w:rsidRPr="00CA72A5" w:rsidRDefault="00CA72A5" w:rsidP="00CA72A5">
      <w:pPr>
        <w:spacing w:before="120" w:after="0" w:line="240" w:lineRule="auto"/>
        <w:jc w:val="both"/>
        <w:rPr>
          <w:rFonts w:ascii="Times New Roman" w:eastAsia="Times New Roman" w:hAnsi="Times New Roman" w:cs="Times New Roman"/>
          <w:sz w:val="24"/>
          <w:szCs w:val="24"/>
          <w:lang w:eastAsia="hu-HU"/>
        </w:rPr>
      </w:pPr>
      <w:r w:rsidRPr="00CA72A5">
        <w:rPr>
          <w:rFonts w:ascii="Times New Roman" w:eastAsia="Times New Roman" w:hAnsi="Times New Roman" w:cs="Times New Roman"/>
          <w:b/>
          <w:sz w:val="24"/>
          <w:szCs w:val="24"/>
          <w:lang w:eastAsia="hu-HU"/>
        </w:rPr>
        <w:t>Számonkérés módja</w:t>
      </w:r>
      <w:r w:rsidRPr="00CA72A5">
        <w:rPr>
          <w:rFonts w:ascii="Times New Roman" w:eastAsia="Times New Roman" w:hAnsi="Times New Roman" w:cs="Times New Roman"/>
          <w:sz w:val="24"/>
          <w:szCs w:val="24"/>
          <w:lang w:eastAsia="hu-HU"/>
        </w:rPr>
        <w:t xml:space="preserve"> (</w:t>
      </w:r>
      <w:r w:rsidRPr="00CA72A5">
        <w:rPr>
          <w:rFonts w:ascii="Times New Roman" w:eastAsia="Times New Roman" w:hAnsi="Times New Roman" w:cs="Times New Roman"/>
          <w:i/>
          <w:sz w:val="24"/>
          <w:szCs w:val="24"/>
          <w:lang w:eastAsia="hu-HU"/>
        </w:rPr>
        <w:t>félévi vizsgajegy kialakításának módja – beszámoló, gyakorlati jegy, kollokvium, szigorlat</w:t>
      </w:r>
      <w:r w:rsidRPr="00CA72A5">
        <w:rPr>
          <w:rFonts w:ascii="Times New Roman" w:eastAsia="Times New Roman" w:hAnsi="Times New Roman" w:cs="Times New Roman"/>
          <w:sz w:val="24"/>
          <w:szCs w:val="24"/>
          <w:lang w:eastAsia="hu-HU"/>
        </w:rPr>
        <w:t>)</w:t>
      </w:r>
      <w:proofErr w:type="gramStart"/>
      <w:r w:rsidRPr="00CA72A5">
        <w:rPr>
          <w:rFonts w:ascii="Times New Roman" w:eastAsia="Times New Roman" w:hAnsi="Times New Roman" w:cs="Times New Roman"/>
          <w:sz w:val="24"/>
          <w:szCs w:val="24"/>
          <w:lang w:eastAsia="hu-HU"/>
        </w:rPr>
        <w:t>:  Kollokvium</w:t>
      </w:r>
      <w:proofErr w:type="gramEnd"/>
    </w:p>
    <w:p w:rsidR="00CA72A5" w:rsidRPr="00CA72A5" w:rsidRDefault="00CA72A5" w:rsidP="00CA72A5">
      <w:pPr>
        <w:spacing w:after="0" w:line="240" w:lineRule="auto"/>
        <w:rPr>
          <w:rFonts w:ascii="Times New Roman" w:eastAsia="Times New Roman" w:hAnsi="Times New Roman" w:cs="Times New Roman"/>
          <w:sz w:val="24"/>
          <w:szCs w:val="24"/>
          <w:lang w:eastAsia="hu-HU"/>
        </w:rPr>
      </w:pPr>
    </w:p>
    <w:p w:rsidR="00CA72A5" w:rsidRPr="00CA72A5" w:rsidRDefault="00CA72A5" w:rsidP="00CA72A5">
      <w:pPr>
        <w:spacing w:after="0" w:line="240" w:lineRule="auto"/>
        <w:rPr>
          <w:rFonts w:ascii="Times New Roman" w:eastAsia="Times New Roman" w:hAnsi="Times New Roman" w:cs="Times New Roman"/>
          <w:sz w:val="24"/>
          <w:szCs w:val="24"/>
          <w:lang w:eastAsia="hu-HU"/>
        </w:rPr>
      </w:pPr>
      <w:r w:rsidRPr="00CA72A5">
        <w:rPr>
          <w:rFonts w:ascii="Times New Roman" w:eastAsia="Times New Roman" w:hAnsi="Times New Roman" w:cs="Times New Roman"/>
          <w:b/>
          <w:sz w:val="24"/>
          <w:szCs w:val="24"/>
          <w:lang w:eastAsia="hu-HU"/>
        </w:rPr>
        <w:t>Oktatási segédanyagok</w:t>
      </w:r>
      <w:proofErr w:type="gramStart"/>
      <w:r w:rsidRPr="00CA72A5">
        <w:rPr>
          <w:rFonts w:ascii="Times New Roman" w:eastAsia="Times New Roman" w:hAnsi="Times New Roman" w:cs="Times New Roman"/>
          <w:b/>
          <w:sz w:val="24"/>
          <w:szCs w:val="24"/>
          <w:lang w:eastAsia="hu-HU"/>
        </w:rPr>
        <w:t>:</w:t>
      </w:r>
      <w:r w:rsidRPr="00CA72A5">
        <w:rPr>
          <w:rFonts w:ascii="Times New Roman" w:eastAsia="Times New Roman" w:hAnsi="Times New Roman" w:cs="Times New Roman"/>
          <w:sz w:val="24"/>
          <w:szCs w:val="24"/>
          <w:lang w:eastAsia="hu-HU"/>
        </w:rPr>
        <w:t xml:space="preserve">  Az</w:t>
      </w:r>
      <w:proofErr w:type="gramEnd"/>
      <w:r w:rsidRPr="00CA72A5">
        <w:rPr>
          <w:rFonts w:ascii="Times New Roman" w:eastAsia="Times New Roman" w:hAnsi="Times New Roman" w:cs="Times New Roman"/>
          <w:sz w:val="24"/>
          <w:szCs w:val="24"/>
          <w:lang w:eastAsia="hu-HU"/>
        </w:rPr>
        <w:t xml:space="preserve"> előadások diasorai</w:t>
      </w:r>
    </w:p>
    <w:p w:rsidR="00CA72A5" w:rsidRPr="00CA72A5" w:rsidRDefault="00CA72A5" w:rsidP="00CA72A5">
      <w:pPr>
        <w:spacing w:after="0" w:line="240" w:lineRule="auto"/>
        <w:rPr>
          <w:rFonts w:ascii="Times New Roman" w:eastAsia="Times New Roman" w:hAnsi="Times New Roman" w:cs="Times New Roman"/>
          <w:b/>
          <w:sz w:val="24"/>
          <w:szCs w:val="24"/>
          <w:lang w:eastAsia="hu-HU"/>
        </w:rPr>
      </w:pPr>
    </w:p>
    <w:p w:rsidR="00CA72A5" w:rsidRPr="00CA72A5" w:rsidRDefault="00CA72A5" w:rsidP="00CA72A5">
      <w:pPr>
        <w:spacing w:after="0" w:line="240" w:lineRule="auto"/>
        <w:rPr>
          <w:rFonts w:ascii="Times New Roman" w:eastAsia="Times New Roman" w:hAnsi="Times New Roman" w:cs="Times New Roman"/>
          <w:b/>
          <w:sz w:val="24"/>
          <w:szCs w:val="24"/>
          <w:lang w:eastAsia="hu-HU"/>
        </w:rPr>
      </w:pPr>
      <w:r w:rsidRPr="00CA72A5">
        <w:rPr>
          <w:rFonts w:ascii="Times New Roman" w:eastAsia="Times New Roman" w:hAnsi="Times New Roman" w:cs="Times New Roman"/>
          <w:b/>
          <w:sz w:val="24"/>
          <w:szCs w:val="24"/>
          <w:lang w:eastAsia="hu-HU"/>
        </w:rPr>
        <w:t xml:space="preserve">Ajánlott irodalom: </w:t>
      </w:r>
    </w:p>
    <w:p w:rsidR="00CA72A5" w:rsidRPr="00CA72A5" w:rsidRDefault="00CA72A5" w:rsidP="00CA72A5">
      <w:pPr>
        <w:keepNext/>
        <w:spacing w:before="120" w:after="60" w:line="240" w:lineRule="auto"/>
        <w:outlineLvl w:val="1"/>
        <w:rPr>
          <w:rFonts w:ascii="Times New Roman" w:eastAsia="Times New Roman" w:hAnsi="Times New Roman" w:cs="Times New Roman"/>
          <w:bCs/>
          <w:iCs/>
          <w:lang w:eastAsia="hu-HU"/>
        </w:rPr>
      </w:pPr>
      <w:proofErr w:type="spellStart"/>
      <w:r w:rsidRPr="00CA72A5">
        <w:rPr>
          <w:rFonts w:ascii="Times New Roman" w:eastAsia="Times New Roman" w:hAnsi="Times New Roman" w:cs="Times New Roman"/>
          <w:iCs/>
          <w:lang w:val="en-GB" w:eastAsia="hu-HU"/>
        </w:rPr>
        <w:t>Zöldágh</w:t>
      </w:r>
      <w:proofErr w:type="spellEnd"/>
      <w:r w:rsidRPr="00CA72A5">
        <w:rPr>
          <w:rFonts w:ascii="Times New Roman" w:eastAsia="Times New Roman" w:hAnsi="Times New Roman" w:cs="Times New Roman"/>
          <w:iCs/>
          <w:lang w:val="en-GB" w:eastAsia="hu-HU"/>
        </w:rPr>
        <w:t xml:space="preserve"> László (2001): </w:t>
      </w:r>
      <w:r w:rsidRPr="00CA72A5">
        <w:rPr>
          <w:rFonts w:ascii="Times New Roman" w:eastAsia="Times New Roman" w:hAnsi="Times New Roman" w:cs="Times New Roman"/>
          <w:bCs/>
          <w:iCs/>
          <w:lang w:eastAsia="hu-HU"/>
        </w:rPr>
        <w:t>A kutya tenyésztése és egészségvédelme.</w:t>
      </w:r>
    </w:p>
    <w:p w:rsidR="00CA72A5" w:rsidRPr="00CA72A5" w:rsidRDefault="00CA72A5" w:rsidP="00CA72A5">
      <w:pPr>
        <w:spacing w:after="0" w:line="240" w:lineRule="auto"/>
        <w:rPr>
          <w:rFonts w:ascii="Times New Roman" w:eastAsia="Times New Roman" w:hAnsi="Times New Roman" w:cs="Times New Roman"/>
          <w:lang w:eastAsia="hu-HU"/>
        </w:rPr>
      </w:pPr>
      <w:r w:rsidRPr="00CA72A5">
        <w:rPr>
          <w:rFonts w:ascii="Times New Roman" w:eastAsia="Times New Roman" w:hAnsi="Times New Roman" w:cs="Times New Roman"/>
          <w:lang w:eastAsia="hu-HU"/>
        </w:rPr>
        <w:t>Konrad Lorenz: Ember és kutya.</w:t>
      </w:r>
    </w:p>
    <w:p w:rsidR="00CA72A5" w:rsidRPr="00CA72A5" w:rsidRDefault="00CA72A5" w:rsidP="00CA72A5">
      <w:pPr>
        <w:spacing w:after="0" w:line="240" w:lineRule="auto"/>
        <w:rPr>
          <w:rFonts w:ascii="Times New Roman" w:eastAsia="Times New Roman" w:hAnsi="Times New Roman" w:cs="Times New Roman"/>
          <w:lang w:eastAsia="hu-HU"/>
        </w:rPr>
      </w:pPr>
      <w:r w:rsidRPr="00CA72A5">
        <w:rPr>
          <w:rFonts w:ascii="Times New Roman" w:eastAsia="Times New Roman" w:hAnsi="Times New Roman" w:cs="Times New Roman"/>
          <w:lang w:eastAsia="hu-HU"/>
        </w:rPr>
        <w:t xml:space="preserve">Carl </w:t>
      </w:r>
      <w:proofErr w:type="spellStart"/>
      <w:r w:rsidRPr="00CA72A5">
        <w:rPr>
          <w:rFonts w:ascii="Times New Roman" w:eastAsia="Times New Roman" w:hAnsi="Times New Roman" w:cs="Times New Roman"/>
          <w:lang w:eastAsia="hu-HU"/>
        </w:rPr>
        <w:t>Tabel</w:t>
      </w:r>
      <w:proofErr w:type="spellEnd"/>
      <w:r w:rsidRPr="00CA72A5">
        <w:rPr>
          <w:rFonts w:ascii="Times New Roman" w:eastAsia="Times New Roman" w:hAnsi="Times New Roman" w:cs="Times New Roman"/>
          <w:lang w:eastAsia="hu-HU"/>
        </w:rPr>
        <w:t>: A mindenes vadászkutya</w:t>
      </w:r>
    </w:p>
    <w:p w:rsidR="00406E26" w:rsidRPr="00044936" w:rsidRDefault="00406E26">
      <w:bookmarkStart w:id="0" w:name="_GoBack"/>
      <w:bookmarkEnd w:id="0"/>
    </w:p>
    <w:sectPr w:rsidR="00406E26" w:rsidRPr="00044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B0A"/>
    <w:multiLevelType w:val="hybridMultilevel"/>
    <w:tmpl w:val="C95418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C32E60"/>
    <w:multiLevelType w:val="hybridMultilevel"/>
    <w:tmpl w:val="C016A3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5BC061C"/>
    <w:multiLevelType w:val="hybridMultilevel"/>
    <w:tmpl w:val="56E882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AD51BF0"/>
    <w:multiLevelType w:val="hybridMultilevel"/>
    <w:tmpl w:val="E7EE234A"/>
    <w:lvl w:ilvl="0" w:tplc="14B2597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C040AFA"/>
    <w:multiLevelType w:val="multilevel"/>
    <w:tmpl w:val="7188C876"/>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E363877"/>
    <w:multiLevelType w:val="hybridMultilevel"/>
    <w:tmpl w:val="8D6CE608"/>
    <w:lvl w:ilvl="0" w:tplc="4950F5B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F41709E"/>
    <w:multiLevelType w:val="hybridMultilevel"/>
    <w:tmpl w:val="A6B85AB6"/>
    <w:lvl w:ilvl="0" w:tplc="EFFC4698">
      <w:start w:val="1"/>
      <w:numFmt w:val="lowerLetter"/>
      <w:lvlText w:val="%1)"/>
      <w:lvlJc w:val="left"/>
      <w:pPr>
        <w:ind w:left="394" w:hanging="360"/>
      </w:pPr>
      <w:rPr>
        <w:rFonts w:cs="Times New Roman" w:hint="default"/>
      </w:rPr>
    </w:lvl>
    <w:lvl w:ilvl="1" w:tplc="040E0019" w:tentative="1">
      <w:start w:val="1"/>
      <w:numFmt w:val="lowerLetter"/>
      <w:lvlText w:val="%2."/>
      <w:lvlJc w:val="left"/>
      <w:pPr>
        <w:ind w:left="1114" w:hanging="360"/>
      </w:pPr>
      <w:rPr>
        <w:rFonts w:cs="Times New Roman"/>
      </w:rPr>
    </w:lvl>
    <w:lvl w:ilvl="2" w:tplc="040E001B" w:tentative="1">
      <w:start w:val="1"/>
      <w:numFmt w:val="lowerRoman"/>
      <w:lvlText w:val="%3."/>
      <w:lvlJc w:val="right"/>
      <w:pPr>
        <w:ind w:left="1834" w:hanging="180"/>
      </w:pPr>
      <w:rPr>
        <w:rFonts w:cs="Times New Roman"/>
      </w:rPr>
    </w:lvl>
    <w:lvl w:ilvl="3" w:tplc="040E000F" w:tentative="1">
      <w:start w:val="1"/>
      <w:numFmt w:val="decimal"/>
      <w:lvlText w:val="%4."/>
      <w:lvlJc w:val="left"/>
      <w:pPr>
        <w:ind w:left="2554" w:hanging="360"/>
      </w:pPr>
      <w:rPr>
        <w:rFonts w:cs="Times New Roman"/>
      </w:rPr>
    </w:lvl>
    <w:lvl w:ilvl="4" w:tplc="040E0019" w:tentative="1">
      <w:start w:val="1"/>
      <w:numFmt w:val="lowerLetter"/>
      <w:lvlText w:val="%5."/>
      <w:lvlJc w:val="left"/>
      <w:pPr>
        <w:ind w:left="3274" w:hanging="360"/>
      </w:pPr>
      <w:rPr>
        <w:rFonts w:cs="Times New Roman"/>
      </w:rPr>
    </w:lvl>
    <w:lvl w:ilvl="5" w:tplc="040E001B" w:tentative="1">
      <w:start w:val="1"/>
      <w:numFmt w:val="lowerRoman"/>
      <w:lvlText w:val="%6."/>
      <w:lvlJc w:val="right"/>
      <w:pPr>
        <w:ind w:left="3994" w:hanging="180"/>
      </w:pPr>
      <w:rPr>
        <w:rFonts w:cs="Times New Roman"/>
      </w:rPr>
    </w:lvl>
    <w:lvl w:ilvl="6" w:tplc="040E000F" w:tentative="1">
      <w:start w:val="1"/>
      <w:numFmt w:val="decimal"/>
      <w:lvlText w:val="%7."/>
      <w:lvlJc w:val="left"/>
      <w:pPr>
        <w:ind w:left="4714" w:hanging="360"/>
      </w:pPr>
      <w:rPr>
        <w:rFonts w:cs="Times New Roman"/>
      </w:rPr>
    </w:lvl>
    <w:lvl w:ilvl="7" w:tplc="040E0019" w:tentative="1">
      <w:start w:val="1"/>
      <w:numFmt w:val="lowerLetter"/>
      <w:lvlText w:val="%8."/>
      <w:lvlJc w:val="left"/>
      <w:pPr>
        <w:ind w:left="5434" w:hanging="360"/>
      </w:pPr>
      <w:rPr>
        <w:rFonts w:cs="Times New Roman"/>
      </w:rPr>
    </w:lvl>
    <w:lvl w:ilvl="8" w:tplc="040E001B" w:tentative="1">
      <w:start w:val="1"/>
      <w:numFmt w:val="lowerRoman"/>
      <w:lvlText w:val="%9."/>
      <w:lvlJc w:val="right"/>
      <w:pPr>
        <w:ind w:left="6154" w:hanging="180"/>
      </w:pPr>
      <w:rPr>
        <w:rFonts w:cs="Times New Roman"/>
      </w:rPr>
    </w:lvl>
  </w:abstractNum>
  <w:abstractNum w:abstractNumId="7" w15:restartNumberingAfterBreak="0">
    <w:nsid w:val="73351981"/>
    <w:multiLevelType w:val="hybridMultilevel"/>
    <w:tmpl w:val="6192A2B4"/>
    <w:lvl w:ilvl="0" w:tplc="935A8AC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9" w15:restartNumberingAfterBreak="0">
    <w:nsid w:val="7EE870B6"/>
    <w:multiLevelType w:val="hybridMultilevel"/>
    <w:tmpl w:val="E7EE234A"/>
    <w:lvl w:ilvl="0" w:tplc="14B2597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9"/>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C9"/>
    <w:rsid w:val="00044936"/>
    <w:rsid w:val="002A4E32"/>
    <w:rsid w:val="002C5857"/>
    <w:rsid w:val="00375CAB"/>
    <w:rsid w:val="00397F4D"/>
    <w:rsid w:val="00406E26"/>
    <w:rsid w:val="005B2A87"/>
    <w:rsid w:val="006A76F1"/>
    <w:rsid w:val="006F4BC9"/>
    <w:rsid w:val="00700AB5"/>
    <w:rsid w:val="00790825"/>
    <w:rsid w:val="00991D6C"/>
    <w:rsid w:val="00A0177F"/>
    <w:rsid w:val="00BF4E12"/>
    <w:rsid w:val="00CA72A5"/>
    <w:rsid w:val="00CC5F3F"/>
    <w:rsid w:val="00F278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6269"/>
  <w15:chartTrackingRefBased/>
  <w15:docId w15:val="{51527D76-CA02-4036-8356-FF5414E6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library.wiley.com/doi/10.2903/sp.efsa.2015.EN-77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22</Pages>
  <Words>5241</Words>
  <Characters>36166</Characters>
  <Application>Microsoft Office Word</Application>
  <DocSecurity>0</DocSecurity>
  <Lines>301</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2023-10-04T10:00:00Z</dcterms:created>
  <dcterms:modified xsi:type="dcterms:W3CDTF">2023-10-04T11:28:00Z</dcterms:modified>
</cp:coreProperties>
</file>