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2206"/>
      </w:tblGrid>
      <w:tr w:rsidR="00BF6707" w:rsidRPr="00BF6707" w:rsidTr="00BF6707">
        <w:tc>
          <w:tcPr>
            <w:tcW w:w="6832"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F6707" w:rsidRDefault="00541A64" w:rsidP="00BF6707">
            <w:pPr>
              <w:suppressAutoHyphens/>
              <w:jc w:val="both"/>
              <w:rPr>
                <w:rFonts w:ascii="Arial" w:hAnsi="Arial" w:cs="Arial"/>
                <w:b/>
                <w:i/>
                <w:sz w:val="22"/>
                <w:szCs w:val="22"/>
                <w:lang w:val="en-GB"/>
              </w:rPr>
            </w:pPr>
            <w:r w:rsidRPr="00BF6707">
              <w:rPr>
                <w:rFonts w:ascii="Arial" w:hAnsi="Arial" w:cs="Arial"/>
                <w:b/>
                <w:sz w:val="22"/>
                <w:szCs w:val="22"/>
                <w:lang w:val="en-GB"/>
              </w:rPr>
              <w:t xml:space="preserve">Title </w:t>
            </w:r>
            <w:r w:rsidR="00FA1874" w:rsidRPr="00BF6707">
              <w:rPr>
                <w:rFonts w:ascii="Arial" w:hAnsi="Arial" w:cs="Arial"/>
                <w:b/>
                <w:sz w:val="22"/>
                <w:szCs w:val="22"/>
                <w:lang w:val="en-GB"/>
              </w:rPr>
              <w:t>and Code</w:t>
            </w:r>
            <w:r w:rsidR="00FA1874" w:rsidRPr="00BF6707">
              <w:rPr>
                <w:rFonts w:ascii="Arial" w:hAnsi="Arial" w:cs="Arial"/>
                <w:sz w:val="22"/>
                <w:szCs w:val="22"/>
                <w:lang w:val="en-GB"/>
              </w:rPr>
              <w:t xml:space="preserve"> </w:t>
            </w:r>
            <w:r w:rsidRPr="00BF6707">
              <w:rPr>
                <w:rFonts w:ascii="Arial" w:hAnsi="Arial" w:cs="Arial"/>
                <w:sz w:val="22"/>
                <w:szCs w:val="22"/>
                <w:lang w:val="en-GB"/>
              </w:rPr>
              <w:t>of the subject</w:t>
            </w:r>
            <w:r w:rsidR="00A419F6" w:rsidRPr="00BF6707">
              <w:rPr>
                <w:rFonts w:ascii="Arial" w:hAnsi="Arial" w:cs="Arial"/>
                <w:sz w:val="22"/>
                <w:szCs w:val="22"/>
                <w:lang w:val="en-GB"/>
              </w:rPr>
              <w:t>:</w:t>
            </w:r>
            <w:r w:rsidR="00A419F6" w:rsidRPr="00BF6707">
              <w:rPr>
                <w:rFonts w:ascii="Arial" w:hAnsi="Arial" w:cs="Arial"/>
                <w:b/>
                <w:sz w:val="22"/>
                <w:szCs w:val="22"/>
                <w:lang w:val="en-GB"/>
              </w:rPr>
              <w:t xml:space="preserve"> </w:t>
            </w:r>
            <w:r w:rsidR="00EF50A7" w:rsidRPr="00BF6707">
              <w:rPr>
                <w:rFonts w:ascii="Arial" w:hAnsi="Arial" w:cs="Arial"/>
                <w:b/>
                <w:sz w:val="22"/>
                <w:szCs w:val="22"/>
                <w:lang w:val="en-GB"/>
              </w:rPr>
              <w:t>World animal breeding MTMAL7018A</w:t>
            </w:r>
          </w:p>
        </w:tc>
        <w:tc>
          <w:tcPr>
            <w:tcW w:w="2206"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BF6707" w:rsidRDefault="00FA1874"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 xml:space="preserve">ECTS </w:t>
            </w:r>
            <w:r w:rsidR="00541A64" w:rsidRPr="00BF6707">
              <w:rPr>
                <w:rFonts w:ascii="Arial" w:hAnsi="Arial" w:cs="Arial"/>
                <w:b/>
                <w:sz w:val="22"/>
                <w:szCs w:val="22"/>
                <w:lang w:val="en-GB"/>
              </w:rPr>
              <w:t>Credit</w:t>
            </w:r>
            <w:r w:rsidRPr="00BF6707">
              <w:rPr>
                <w:rFonts w:ascii="Arial" w:hAnsi="Arial" w:cs="Arial"/>
                <w:b/>
                <w:sz w:val="22"/>
                <w:szCs w:val="22"/>
                <w:lang w:val="en-GB"/>
              </w:rPr>
              <w:t xml:space="preserve"> Points</w:t>
            </w:r>
            <w:r w:rsidR="00A419F6" w:rsidRPr="00BF6707">
              <w:rPr>
                <w:rFonts w:ascii="Arial" w:hAnsi="Arial" w:cs="Arial"/>
                <w:b/>
                <w:sz w:val="22"/>
                <w:szCs w:val="22"/>
                <w:lang w:val="en-GB"/>
              </w:rPr>
              <w:t xml:space="preserve">: </w:t>
            </w:r>
            <w:r w:rsidR="00EF50A7" w:rsidRPr="00BF6707">
              <w:rPr>
                <w:rFonts w:ascii="Arial" w:hAnsi="Arial" w:cs="Arial"/>
                <w:b/>
                <w:sz w:val="22"/>
                <w:szCs w:val="22"/>
                <w:lang w:val="en-GB"/>
              </w:rPr>
              <w:t>3</w:t>
            </w:r>
          </w:p>
        </w:tc>
      </w:tr>
      <w:tr w:rsidR="00BF6707" w:rsidRPr="00BF6707" w:rsidTr="00BF670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F6707" w:rsidRDefault="00541A64" w:rsidP="00BF6707">
            <w:pPr>
              <w:suppressAutoHyphens/>
              <w:spacing w:before="60"/>
              <w:jc w:val="both"/>
              <w:rPr>
                <w:rFonts w:ascii="Arial" w:hAnsi="Arial" w:cs="Arial"/>
                <w:sz w:val="22"/>
                <w:szCs w:val="22"/>
                <w:lang w:val="en-GB"/>
              </w:rPr>
            </w:pPr>
            <w:r w:rsidRPr="00BF6707">
              <w:rPr>
                <w:rFonts w:ascii="Arial" w:hAnsi="Arial" w:cs="Arial"/>
                <w:b/>
                <w:sz w:val="22"/>
                <w:szCs w:val="22"/>
                <w:lang w:val="en-GB"/>
              </w:rPr>
              <w:t>Type</w:t>
            </w:r>
            <w:r w:rsidRPr="00BF6707">
              <w:rPr>
                <w:rFonts w:ascii="Arial" w:hAnsi="Arial" w:cs="Arial"/>
                <w:sz w:val="22"/>
                <w:szCs w:val="22"/>
                <w:lang w:val="en-GB"/>
              </w:rPr>
              <w:t xml:space="preserve"> of the subject</w:t>
            </w:r>
            <w:r w:rsidR="00A419F6" w:rsidRPr="00BF6707">
              <w:rPr>
                <w:rFonts w:ascii="Arial" w:hAnsi="Arial" w:cs="Arial"/>
                <w:sz w:val="22"/>
                <w:szCs w:val="22"/>
                <w:lang w:val="en-GB"/>
              </w:rPr>
              <w:t xml:space="preserve">: </w:t>
            </w:r>
            <w:r w:rsidRPr="00BF6707">
              <w:rPr>
                <w:rFonts w:ascii="Arial" w:hAnsi="Arial" w:cs="Arial"/>
                <w:sz w:val="22"/>
                <w:szCs w:val="22"/>
                <w:u w:val="single"/>
                <w:lang w:val="en-GB"/>
              </w:rPr>
              <w:t>compulsory</w:t>
            </w:r>
            <w:r w:rsidRPr="00BF6707">
              <w:rPr>
                <w:rFonts w:ascii="Arial" w:hAnsi="Arial" w:cs="Arial"/>
                <w:sz w:val="22"/>
                <w:szCs w:val="22"/>
                <w:lang w:val="en-GB"/>
              </w:rPr>
              <w:t xml:space="preserve"> / optional</w:t>
            </w:r>
            <w:r w:rsidR="00FA1874" w:rsidRPr="00BF6707">
              <w:rPr>
                <w:rFonts w:ascii="Arial" w:hAnsi="Arial" w:cs="Arial"/>
                <w:sz w:val="22"/>
                <w:szCs w:val="22"/>
                <w:lang w:val="en-GB"/>
              </w:rPr>
              <w:t xml:space="preserve"> </w:t>
            </w:r>
          </w:p>
        </w:tc>
      </w:tr>
      <w:tr w:rsidR="00BF6707" w:rsidRPr="00BF6707" w:rsidTr="00BF6707">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BF6707" w:rsidRDefault="0039094A" w:rsidP="00BF6707">
            <w:pPr>
              <w:suppressAutoHyphens/>
              <w:spacing w:before="40" w:after="40"/>
              <w:jc w:val="both"/>
              <w:rPr>
                <w:rFonts w:ascii="Arial" w:hAnsi="Arial" w:cs="Arial"/>
                <w:sz w:val="22"/>
                <w:szCs w:val="22"/>
                <w:lang w:val="en-GB"/>
              </w:rPr>
            </w:pPr>
            <w:r w:rsidRPr="00BF6707">
              <w:rPr>
                <w:rFonts w:ascii="Arial" w:hAnsi="Arial" w:cs="Arial"/>
                <w:b/>
                <w:sz w:val="22"/>
                <w:szCs w:val="22"/>
                <w:lang w:val="en-GB"/>
              </w:rPr>
              <w:t xml:space="preserve">Ratio of theory and practice: </w:t>
            </w:r>
            <w:r w:rsidR="00BF6707">
              <w:rPr>
                <w:rFonts w:ascii="Arial" w:hAnsi="Arial" w:cs="Arial"/>
                <w:b/>
                <w:sz w:val="22"/>
                <w:szCs w:val="22"/>
                <w:lang w:val="en-GB"/>
              </w:rPr>
              <w:t>66</w:t>
            </w:r>
            <w:r w:rsidR="003E691C" w:rsidRPr="00BF6707">
              <w:rPr>
                <w:rFonts w:ascii="Arial" w:hAnsi="Arial" w:cs="Arial"/>
                <w:b/>
                <w:sz w:val="22"/>
                <w:szCs w:val="22"/>
                <w:lang w:val="en-GB"/>
              </w:rPr>
              <w:t>/</w:t>
            </w:r>
            <w:r w:rsidR="00BF6707">
              <w:rPr>
                <w:rFonts w:ascii="Arial" w:hAnsi="Arial" w:cs="Arial"/>
                <w:b/>
                <w:sz w:val="22"/>
                <w:szCs w:val="22"/>
                <w:lang w:val="en-GB"/>
              </w:rPr>
              <w:t>33</w:t>
            </w:r>
            <w:r w:rsidR="00F61DDC" w:rsidRPr="00BF6707">
              <w:rPr>
                <w:rFonts w:ascii="Arial" w:hAnsi="Arial" w:cs="Arial"/>
                <w:b/>
                <w:sz w:val="22"/>
                <w:szCs w:val="22"/>
                <w:lang w:val="en-GB"/>
              </w:rPr>
              <w:t xml:space="preserve"> </w:t>
            </w:r>
            <w:r w:rsidR="00A419F6" w:rsidRPr="00BF6707">
              <w:rPr>
                <w:rFonts w:ascii="Arial" w:hAnsi="Arial" w:cs="Arial"/>
                <w:sz w:val="22"/>
                <w:szCs w:val="22"/>
                <w:lang w:val="en-GB"/>
              </w:rPr>
              <w:t>(</w:t>
            </w:r>
            <w:r w:rsidRPr="00BF6707">
              <w:rPr>
                <w:rFonts w:ascii="Arial" w:hAnsi="Arial" w:cs="Arial"/>
                <w:sz w:val="22"/>
                <w:szCs w:val="22"/>
                <w:lang w:val="en-GB"/>
              </w:rPr>
              <w:t>c</w:t>
            </w:r>
            <w:r w:rsidR="00A419F6" w:rsidRPr="00BF6707">
              <w:rPr>
                <w:rFonts w:ascii="Arial" w:hAnsi="Arial" w:cs="Arial"/>
                <w:sz w:val="22"/>
                <w:szCs w:val="22"/>
                <w:lang w:val="en-GB"/>
              </w:rPr>
              <w:t>redit%)</w:t>
            </w:r>
          </w:p>
        </w:tc>
      </w:tr>
      <w:tr w:rsidR="00BF6707" w:rsidRPr="00BF6707" w:rsidTr="00BF6707">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BF6707" w:rsidRDefault="0039094A" w:rsidP="00BF6707">
            <w:pPr>
              <w:suppressAutoHyphens/>
              <w:spacing w:before="60"/>
              <w:jc w:val="both"/>
              <w:rPr>
                <w:rFonts w:ascii="Arial" w:hAnsi="Arial" w:cs="Arial"/>
                <w:sz w:val="22"/>
                <w:szCs w:val="22"/>
                <w:lang w:val="en-GB"/>
              </w:rPr>
            </w:pPr>
            <w:r w:rsidRPr="00BF6707">
              <w:rPr>
                <w:rFonts w:ascii="Arial" w:hAnsi="Arial" w:cs="Arial"/>
                <w:b/>
                <w:sz w:val="22"/>
                <w:szCs w:val="22"/>
                <w:lang w:val="en-GB"/>
              </w:rPr>
              <w:t>Type and number of classes per semester</w:t>
            </w:r>
            <w:r w:rsidRPr="00BF6707">
              <w:rPr>
                <w:rFonts w:ascii="Arial" w:hAnsi="Arial" w:cs="Arial"/>
                <w:sz w:val="22"/>
                <w:szCs w:val="22"/>
                <w:lang w:val="en-GB"/>
              </w:rPr>
              <w:t>:</w:t>
            </w:r>
            <w:r w:rsidR="00A419F6" w:rsidRPr="00BF6707">
              <w:rPr>
                <w:rFonts w:ascii="Arial" w:hAnsi="Arial" w:cs="Arial"/>
                <w:sz w:val="22"/>
                <w:szCs w:val="22"/>
                <w:lang w:val="en-GB"/>
              </w:rPr>
              <w:t xml:space="preserve"> </w:t>
            </w:r>
            <w:r w:rsidR="00BF6707">
              <w:rPr>
                <w:rFonts w:ascii="Arial" w:hAnsi="Arial" w:cs="Arial"/>
                <w:sz w:val="22"/>
                <w:szCs w:val="22"/>
                <w:lang w:val="en-GB"/>
              </w:rPr>
              <w:t>28</w:t>
            </w:r>
            <w:r w:rsidR="00670EC9" w:rsidRPr="00BF6707">
              <w:rPr>
                <w:rFonts w:ascii="Arial" w:hAnsi="Arial" w:cs="Arial"/>
                <w:sz w:val="22"/>
                <w:szCs w:val="22"/>
                <w:lang w:val="en-GB"/>
              </w:rPr>
              <w:t xml:space="preserve"> </w:t>
            </w:r>
            <w:r w:rsidRPr="00BF6707">
              <w:rPr>
                <w:rFonts w:ascii="Arial" w:hAnsi="Arial" w:cs="Arial"/>
                <w:sz w:val="22"/>
                <w:szCs w:val="22"/>
                <w:lang w:val="en-GB"/>
              </w:rPr>
              <w:t>hour(s)</w:t>
            </w:r>
            <w:r w:rsidR="00670EC9" w:rsidRPr="00BF6707">
              <w:rPr>
                <w:rFonts w:ascii="Arial" w:hAnsi="Arial" w:cs="Arial"/>
                <w:sz w:val="22"/>
                <w:szCs w:val="22"/>
                <w:lang w:val="en-GB"/>
              </w:rPr>
              <w:t xml:space="preserve"> </w:t>
            </w:r>
            <w:r w:rsidRPr="00BF6707">
              <w:rPr>
                <w:rFonts w:ascii="Arial" w:hAnsi="Arial" w:cs="Arial"/>
                <w:sz w:val="22"/>
                <w:szCs w:val="22"/>
                <w:lang w:val="en-GB"/>
              </w:rPr>
              <w:t xml:space="preserve">lecture and </w:t>
            </w:r>
            <w:r w:rsidR="00BF6707">
              <w:rPr>
                <w:rFonts w:ascii="Arial" w:hAnsi="Arial" w:cs="Arial"/>
                <w:sz w:val="22"/>
                <w:szCs w:val="22"/>
                <w:lang w:val="en-GB"/>
              </w:rPr>
              <w:t>14</w:t>
            </w:r>
            <w:r w:rsidRPr="00BF6707">
              <w:rPr>
                <w:rFonts w:ascii="Arial" w:hAnsi="Arial" w:cs="Arial"/>
                <w:sz w:val="22"/>
                <w:szCs w:val="22"/>
                <w:lang w:val="en-GB"/>
              </w:rPr>
              <w:t xml:space="preserve"> hour(s) practice per </w:t>
            </w:r>
            <w:r w:rsidRPr="00BF6707">
              <w:rPr>
                <w:rFonts w:ascii="Arial" w:hAnsi="Arial" w:cs="Arial"/>
                <w:b/>
                <w:sz w:val="22"/>
                <w:szCs w:val="22"/>
                <w:lang w:val="en-GB"/>
              </w:rPr>
              <w:t>semester</w:t>
            </w:r>
            <w:r w:rsidR="00734257" w:rsidRPr="00BF6707">
              <w:rPr>
                <w:rFonts w:ascii="Arial" w:hAnsi="Arial" w:cs="Arial"/>
                <w:sz w:val="22"/>
                <w:szCs w:val="22"/>
                <w:lang w:val="en-GB"/>
              </w:rPr>
              <w:t xml:space="preserve"> </w:t>
            </w:r>
          </w:p>
          <w:p w:rsidR="00FA1874" w:rsidRPr="00BF6707" w:rsidRDefault="00BF6707" w:rsidP="00BF6707">
            <w:pPr>
              <w:suppressAutoHyphens/>
              <w:spacing w:before="60"/>
              <w:jc w:val="both"/>
              <w:rPr>
                <w:rFonts w:ascii="Arial" w:hAnsi="Arial" w:cs="Arial"/>
                <w:b/>
                <w:sz w:val="22"/>
                <w:szCs w:val="22"/>
                <w:lang w:val="en-GB"/>
              </w:rPr>
            </w:pPr>
            <w:r>
              <w:rPr>
                <w:rFonts w:ascii="Arial" w:hAnsi="Arial" w:cs="Arial"/>
                <w:sz w:val="22"/>
                <w:szCs w:val="22"/>
                <w:lang w:val="en-US"/>
              </w:rPr>
              <w:t xml:space="preserve">Number of classes per week: </w:t>
            </w:r>
            <w:r w:rsidR="00EF50A7" w:rsidRPr="00BF6707">
              <w:rPr>
                <w:rFonts w:ascii="Arial" w:hAnsi="Arial" w:cs="Arial"/>
                <w:sz w:val="22"/>
                <w:szCs w:val="22"/>
                <w:lang w:val="en-GB"/>
              </w:rPr>
              <w:t xml:space="preserve">2+1 </w:t>
            </w:r>
            <w:r w:rsidR="00FA1874" w:rsidRPr="00BF6707">
              <w:rPr>
                <w:rFonts w:ascii="Arial" w:hAnsi="Arial" w:cs="Arial"/>
                <w:sz w:val="22"/>
                <w:szCs w:val="22"/>
                <w:lang w:val="en-GB"/>
              </w:rPr>
              <w:t>(lecture and practice)</w:t>
            </w:r>
          </w:p>
        </w:tc>
      </w:tr>
      <w:tr w:rsidR="00BF6707" w:rsidRPr="00BF6707" w:rsidTr="00BF6707">
        <w:tc>
          <w:tcPr>
            <w:tcW w:w="9038" w:type="dxa"/>
            <w:gridSpan w:val="2"/>
            <w:tcBorders>
              <w:left w:val="single" w:sz="4" w:space="0" w:color="auto"/>
              <w:right w:val="single" w:sz="4" w:space="0" w:color="auto"/>
            </w:tcBorders>
            <w:shd w:val="clear" w:color="auto" w:fill="auto"/>
            <w:tcMar>
              <w:top w:w="57" w:type="dxa"/>
              <w:bottom w:w="57" w:type="dxa"/>
            </w:tcMar>
          </w:tcPr>
          <w:p w:rsidR="00A419F6" w:rsidRPr="00BF6707" w:rsidRDefault="0039094A"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Type of exam</w:t>
            </w:r>
            <w:r w:rsidR="00A419F6" w:rsidRPr="00BF6707">
              <w:rPr>
                <w:rFonts w:ascii="Arial" w:hAnsi="Arial" w:cs="Arial"/>
                <w:sz w:val="22"/>
                <w:szCs w:val="22"/>
                <w:lang w:val="en-GB"/>
              </w:rPr>
              <w:t xml:space="preserve">: </w:t>
            </w:r>
            <w:r w:rsidRPr="00BF6707">
              <w:rPr>
                <w:rFonts w:ascii="Arial" w:hAnsi="Arial" w:cs="Arial"/>
                <w:sz w:val="22"/>
                <w:szCs w:val="22"/>
                <w:lang w:val="en-GB"/>
              </w:rPr>
              <w:t xml:space="preserve">exam </w:t>
            </w:r>
          </w:p>
        </w:tc>
      </w:tr>
      <w:tr w:rsidR="00BF6707" w:rsidRPr="00BF6707" w:rsidTr="00BF670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F6707" w:rsidRDefault="0039094A" w:rsidP="00BF6707">
            <w:pPr>
              <w:suppressAutoHyphens/>
              <w:jc w:val="both"/>
              <w:rPr>
                <w:rFonts w:ascii="Arial" w:hAnsi="Arial" w:cs="Arial"/>
                <w:sz w:val="22"/>
                <w:szCs w:val="22"/>
                <w:lang w:val="en-GB"/>
              </w:rPr>
            </w:pPr>
            <w:r w:rsidRPr="00BF6707">
              <w:rPr>
                <w:rFonts w:ascii="Arial" w:hAnsi="Arial" w:cs="Arial"/>
                <w:b/>
                <w:sz w:val="22"/>
                <w:szCs w:val="22"/>
                <w:lang w:val="en-GB"/>
              </w:rPr>
              <w:t>Subject in the curriculum</w:t>
            </w:r>
            <w:r w:rsidR="00A419F6" w:rsidRPr="00BF6707">
              <w:rPr>
                <w:rFonts w:ascii="Arial" w:hAnsi="Arial" w:cs="Arial"/>
                <w:b/>
                <w:sz w:val="22"/>
                <w:szCs w:val="22"/>
                <w:lang w:val="en-GB"/>
              </w:rPr>
              <w:t>:</w:t>
            </w:r>
            <w:r w:rsidR="00A419F6" w:rsidRPr="00BF6707">
              <w:rPr>
                <w:rFonts w:ascii="Arial" w:hAnsi="Arial" w:cs="Arial"/>
                <w:sz w:val="22"/>
                <w:szCs w:val="22"/>
                <w:lang w:val="en-GB"/>
              </w:rPr>
              <w:t xml:space="preserve"> </w:t>
            </w:r>
            <w:r w:rsidR="00BF6707">
              <w:rPr>
                <w:rFonts w:ascii="Arial" w:hAnsi="Arial" w:cs="Arial"/>
                <w:sz w:val="22"/>
                <w:szCs w:val="22"/>
                <w:lang w:val="en-GB"/>
              </w:rPr>
              <w:t>semester 4</w:t>
            </w:r>
          </w:p>
        </w:tc>
      </w:tr>
      <w:tr w:rsidR="00BF6707" w:rsidRPr="00BF6707" w:rsidTr="00BF6707">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BF6707" w:rsidRDefault="0039094A" w:rsidP="00BF6707">
            <w:pPr>
              <w:suppressAutoHyphens/>
              <w:jc w:val="both"/>
              <w:rPr>
                <w:rFonts w:ascii="Arial" w:hAnsi="Arial" w:cs="Arial"/>
                <w:sz w:val="22"/>
                <w:szCs w:val="22"/>
                <w:lang w:val="en-GB"/>
              </w:rPr>
            </w:pPr>
            <w:r w:rsidRPr="00BF6707">
              <w:rPr>
                <w:rFonts w:ascii="Arial" w:hAnsi="Arial" w:cs="Arial"/>
                <w:sz w:val="22"/>
                <w:szCs w:val="22"/>
                <w:lang w:val="en-GB"/>
              </w:rPr>
              <w:t>Preliminary requirements</w:t>
            </w:r>
            <w:r w:rsidR="00A419F6" w:rsidRPr="00BF6707">
              <w:rPr>
                <w:rFonts w:ascii="Arial" w:hAnsi="Arial" w:cs="Arial"/>
                <w:sz w:val="22"/>
                <w:szCs w:val="22"/>
                <w:lang w:val="en-GB"/>
              </w:rPr>
              <w:t>:</w:t>
            </w:r>
            <w:r w:rsidR="00A419F6" w:rsidRPr="00BF6707">
              <w:rPr>
                <w:rFonts w:ascii="Arial" w:hAnsi="Arial" w:cs="Arial"/>
                <w:i/>
                <w:sz w:val="22"/>
                <w:szCs w:val="22"/>
                <w:lang w:val="en-GB"/>
              </w:rPr>
              <w:t xml:space="preserve"> </w:t>
            </w:r>
            <w:r w:rsidR="003E691C" w:rsidRPr="00BF6707">
              <w:rPr>
                <w:rFonts w:ascii="Arial" w:hAnsi="Arial" w:cs="Arial"/>
                <w:sz w:val="22"/>
                <w:szCs w:val="22"/>
                <w:lang w:val="en-GB"/>
              </w:rPr>
              <w:t>-</w:t>
            </w:r>
          </w:p>
        </w:tc>
      </w:tr>
    </w:tbl>
    <w:p w:rsidR="00A419F6" w:rsidRPr="00BF6707" w:rsidRDefault="00A419F6" w:rsidP="00BF6707">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F6707" w:rsidRPr="00BF670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BF6707" w:rsidRDefault="00640576"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Summary of content</w:t>
            </w:r>
            <w:r w:rsidR="00B03C66" w:rsidRPr="00BF6707">
              <w:rPr>
                <w:rFonts w:ascii="Arial" w:hAnsi="Arial" w:cs="Arial"/>
                <w:b/>
                <w:sz w:val="22"/>
                <w:szCs w:val="22"/>
                <w:lang w:val="en-GB"/>
              </w:rPr>
              <w:t xml:space="preserve"> - </w:t>
            </w:r>
            <w:r w:rsidR="00B03C66" w:rsidRPr="00BF6707">
              <w:rPr>
                <w:rFonts w:ascii="Arial" w:hAnsi="Arial" w:cs="Arial"/>
                <w:b/>
                <w:sz w:val="22"/>
                <w:szCs w:val="22"/>
                <w:u w:val="single"/>
                <w:lang w:val="en-GB"/>
              </w:rPr>
              <w:t>theory</w:t>
            </w:r>
            <w:r w:rsidR="003E691C" w:rsidRPr="00BF6707">
              <w:rPr>
                <w:rFonts w:ascii="Arial" w:hAnsi="Arial" w:cs="Arial"/>
                <w:sz w:val="22"/>
                <w:szCs w:val="22"/>
                <w:lang w:val="en-GB"/>
              </w:rPr>
              <w:t xml:space="preserve">: </w:t>
            </w:r>
          </w:p>
        </w:tc>
      </w:tr>
      <w:tr w:rsidR="00BF6707" w:rsidRPr="00BF670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F50A7" w:rsidRPr="00BF6707" w:rsidRDefault="00B03C66" w:rsidP="00BF6707">
            <w:pPr>
              <w:jc w:val="both"/>
              <w:rPr>
                <w:rFonts w:ascii="Arial" w:hAnsi="Arial" w:cs="Arial"/>
                <w:sz w:val="22"/>
                <w:szCs w:val="22"/>
                <w:lang w:val="en-GB"/>
              </w:rPr>
            </w:pPr>
            <w:r w:rsidRPr="00BF6707">
              <w:rPr>
                <w:rFonts w:ascii="Arial" w:hAnsi="Arial" w:cs="Arial"/>
                <w:sz w:val="22"/>
                <w:szCs w:val="22"/>
                <w:lang w:val="en-GB"/>
              </w:rPr>
              <w:t>Course objectives:</w:t>
            </w:r>
            <w:r w:rsidR="00EF50A7" w:rsidRPr="00BF6707">
              <w:rPr>
                <w:rFonts w:ascii="Arial" w:hAnsi="Arial" w:cs="Arial"/>
                <w:sz w:val="22"/>
                <w:szCs w:val="22"/>
                <w:lang w:val="en-GB"/>
              </w:rPr>
              <w:t xml:space="preserve"> Definition and areas of animal breeding policy; relationship between agricultural policy and animal breeding policy. Estate structure of animal husbandry, concentration of livestock. Animal husbandry activities of farmers, planning. Funding of animal husbandry. Safeguarding and harmonization of interests in animal husbandry. </w:t>
            </w:r>
            <w:r w:rsidR="00CC1320" w:rsidRPr="00BF6707">
              <w:rPr>
                <w:rFonts w:ascii="Arial" w:hAnsi="Arial" w:cs="Arial"/>
                <w:sz w:val="22"/>
                <w:szCs w:val="22"/>
                <w:lang w:val="en-GB"/>
              </w:rPr>
              <w:t>Species discussed: rabbit, sheep, cattle, llama, goat, pig, poultries, horse, buffaloe, fish, camel, alpacca, mollusks, crustaceans</w:t>
            </w:r>
          </w:p>
          <w:p w:rsidR="00B03C66" w:rsidRPr="00BF6707" w:rsidRDefault="00B03C66" w:rsidP="00BF6707">
            <w:pPr>
              <w:suppressAutoHyphens/>
              <w:ind w:left="34"/>
              <w:jc w:val="both"/>
              <w:rPr>
                <w:rStyle w:val="st"/>
                <w:rFonts w:ascii="Arial" w:hAnsi="Arial" w:cs="Arial"/>
                <w:sz w:val="22"/>
                <w:szCs w:val="22"/>
                <w:lang w:val="en-GB"/>
              </w:rPr>
            </w:pP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Economic impact of the livestock industry in different regions</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 xml:space="preserve">Sustainable animal husbandry (safe, humane and sustainable ways). </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 xml:space="preserve">Systems of production. Management, housing and </w:t>
            </w:r>
            <w:r w:rsidR="00AD2871" w:rsidRPr="00BF6707">
              <w:rPr>
                <w:rFonts w:ascii="Arial" w:hAnsi="Arial" w:cs="Arial"/>
                <w:sz w:val="22"/>
                <w:szCs w:val="22"/>
                <w:lang w:val="en-GB"/>
              </w:rPr>
              <w:t>equipment</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Main diseases. Maintenance of health</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Main products and product quality</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Ratio of species and its regulation in animal husbandry, determination of the production, profitability</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Methods and tools of the qualitative development of animal husbandry.</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International co-operation. Special tasks of animal husbandry (nature conservation, environmental protection)</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Environmental impact of animal husbandry. Animal husbandry policy of farmers.</w:t>
            </w:r>
          </w:p>
          <w:p w:rsidR="00B03C66" w:rsidRPr="00BF6707" w:rsidRDefault="00EF50A7" w:rsidP="00BF6707">
            <w:pPr>
              <w:pStyle w:val="Listaszerbekezds"/>
              <w:numPr>
                <w:ilvl w:val="0"/>
                <w:numId w:val="11"/>
              </w:numPr>
              <w:spacing w:line="276" w:lineRule="auto"/>
              <w:jc w:val="both"/>
              <w:rPr>
                <w:rFonts w:ascii="Arial" w:hAnsi="Arial" w:cs="Arial"/>
                <w:sz w:val="22"/>
                <w:szCs w:val="22"/>
                <w:lang w:val="en-GB"/>
              </w:rPr>
            </w:pPr>
            <w:r w:rsidRPr="00BF6707">
              <w:rPr>
                <w:rFonts w:ascii="Arial" w:hAnsi="Arial" w:cs="Arial"/>
                <w:sz w:val="22"/>
                <w:szCs w:val="22"/>
                <w:lang w:val="en-GB"/>
              </w:rPr>
              <w:t>Directions, tools, results of developing animal breeding</w:t>
            </w:r>
          </w:p>
          <w:p w:rsidR="00B03C66" w:rsidRPr="00BF6707" w:rsidRDefault="00B03C66" w:rsidP="00BF6707">
            <w:pPr>
              <w:pStyle w:val="Listaszerbekezds"/>
              <w:spacing w:line="276" w:lineRule="auto"/>
              <w:jc w:val="both"/>
              <w:rPr>
                <w:rFonts w:ascii="Arial" w:hAnsi="Arial" w:cs="Arial"/>
                <w:sz w:val="22"/>
                <w:szCs w:val="22"/>
                <w:lang w:val="en-GB"/>
              </w:rPr>
            </w:pPr>
          </w:p>
        </w:tc>
      </w:tr>
      <w:tr w:rsidR="00BF6707" w:rsidRPr="00BF670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BF6707" w:rsidRDefault="00B03C66"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 xml:space="preserve">Summary of content - </w:t>
            </w:r>
            <w:r w:rsidRPr="00BF6707">
              <w:rPr>
                <w:rFonts w:ascii="Arial" w:hAnsi="Arial" w:cs="Arial"/>
                <w:b/>
                <w:sz w:val="22"/>
                <w:szCs w:val="22"/>
                <w:u w:val="single"/>
                <w:lang w:val="en-GB"/>
              </w:rPr>
              <w:t>practice</w:t>
            </w:r>
            <w:r w:rsidRPr="00BF6707">
              <w:rPr>
                <w:rFonts w:ascii="Arial" w:hAnsi="Arial" w:cs="Arial"/>
                <w:sz w:val="22"/>
                <w:szCs w:val="22"/>
                <w:lang w:val="en-GB"/>
              </w:rPr>
              <w:t>:</w:t>
            </w:r>
          </w:p>
        </w:tc>
      </w:tr>
      <w:tr w:rsidR="00BF6707" w:rsidRPr="00BF670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BF6707" w:rsidRDefault="00BF6707" w:rsidP="00BF6707">
            <w:pPr>
              <w:suppressAutoHyphens/>
              <w:ind w:left="34"/>
              <w:jc w:val="both"/>
              <w:rPr>
                <w:rFonts w:ascii="Arial" w:hAnsi="Arial" w:cs="Arial"/>
                <w:sz w:val="22"/>
                <w:szCs w:val="22"/>
                <w:lang w:val="en-GB"/>
              </w:rPr>
            </w:pPr>
            <w:r>
              <w:rPr>
                <w:rFonts w:ascii="Arial" w:hAnsi="Arial" w:cs="Arial"/>
                <w:sz w:val="22"/>
                <w:szCs w:val="22"/>
                <w:lang w:val="en-GB"/>
              </w:rPr>
              <w:t>Skills to be learnt:</w:t>
            </w:r>
          </w:p>
          <w:p w:rsidR="00B03C66" w:rsidRPr="00BF6707" w:rsidRDefault="003E691C" w:rsidP="00BF6707">
            <w:pPr>
              <w:suppressAutoHyphens/>
              <w:ind w:left="34"/>
              <w:jc w:val="both"/>
              <w:rPr>
                <w:rFonts w:ascii="Arial" w:hAnsi="Arial" w:cs="Arial"/>
                <w:sz w:val="22"/>
                <w:szCs w:val="22"/>
                <w:lang w:val="en-GB"/>
              </w:rPr>
            </w:pPr>
            <w:r w:rsidRPr="00BF6707">
              <w:rPr>
                <w:rFonts w:ascii="Arial" w:hAnsi="Arial" w:cs="Arial"/>
                <w:sz w:val="22"/>
                <w:szCs w:val="22"/>
                <w:lang w:val="en-GB"/>
              </w:rPr>
              <w:t xml:space="preserve">  </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Economic impact of the livestock industry in different regions</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 xml:space="preserve">Sustainable animal husbandry (safe, humane and sustainable ways). </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 xml:space="preserve">Systems of production. Management, housing and </w:t>
            </w:r>
            <w:r w:rsidR="00AD2871" w:rsidRPr="00BF6707">
              <w:rPr>
                <w:rFonts w:ascii="Arial" w:hAnsi="Arial" w:cs="Arial"/>
                <w:sz w:val="22"/>
                <w:szCs w:val="22"/>
                <w:lang w:val="en-GB"/>
              </w:rPr>
              <w:t>equipment</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Main diseases. Maintenance of health</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Main products and product quality</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Ratio of species and its regulation in animal husbandry, determination of the production, profitability</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Methods and tools of the qualitative development of animal husbandry.</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lastRenderedPageBreak/>
              <w:t>International co-operation. Special tasks of animal husbandry (nature conservation, environmental protection)</w:t>
            </w:r>
          </w:p>
          <w:p w:rsidR="00CC1320"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Environmental impact of animal husbandry. Animal husbandry policy of farmers.</w:t>
            </w:r>
          </w:p>
          <w:p w:rsidR="00B03C66" w:rsidRPr="00BF6707" w:rsidRDefault="00CC1320" w:rsidP="00BF6707">
            <w:pPr>
              <w:pStyle w:val="Listaszerbekezds"/>
              <w:numPr>
                <w:ilvl w:val="0"/>
                <w:numId w:val="16"/>
              </w:numPr>
              <w:spacing w:line="276" w:lineRule="auto"/>
              <w:jc w:val="both"/>
              <w:rPr>
                <w:rFonts w:ascii="Arial" w:hAnsi="Arial" w:cs="Arial"/>
                <w:sz w:val="22"/>
                <w:szCs w:val="22"/>
                <w:lang w:val="en-GB"/>
              </w:rPr>
            </w:pPr>
            <w:r w:rsidRPr="00BF6707">
              <w:rPr>
                <w:rFonts w:ascii="Arial" w:hAnsi="Arial" w:cs="Arial"/>
                <w:sz w:val="22"/>
                <w:szCs w:val="22"/>
                <w:lang w:val="en-GB"/>
              </w:rPr>
              <w:t>Directions, tools, results of developing animal breeding</w:t>
            </w:r>
          </w:p>
          <w:p w:rsidR="0084342F" w:rsidRPr="00BF6707" w:rsidRDefault="0084342F" w:rsidP="00BF6707">
            <w:pPr>
              <w:pStyle w:val="Listaszerbekezds"/>
              <w:spacing w:line="276" w:lineRule="auto"/>
              <w:ind w:left="754"/>
              <w:jc w:val="both"/>
              <w:rPr>
                <w:rFonts w:ascii="Arial" w:hAnsi="Arial" w:cs="Arial"/>
                <w:sz w:val="22"/>
                <w:szCs w:val="22"/>
                <w:lang w:val="en-GB"/>
              </w:rPr>
            </w:pPr>
          </w:p>
        </w:tc>
      </w:tr>
      <w:tr w:rsidR="00BF6707" w:rsidRPr="00BF670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F6707" w:rsidRDefault="00B03C66" w:rsidP="00BF6707">
            <w:pPr>
              <w:suppressAutoHyphens/>
              <w:ind w:right="-108"/>
              <w:jc w:val="both"/>
              <w:rPr>
                <w:rFonts w:ascii="Arial" w:hAnsi="Arial" w:cs="Arial"/>
                <w:b/>
                <w:sz w:val="22"/>
                <w:szCs w:val="22"/>
                <w:lang w:val="en-GB"/>
              </w:rPr>
            </w:pPr>
            <w:r w:rsidRPr="00BF6707">
              <w:rPr>
                <w:rFonts w:ascii="Arial" w:hAnsi="Arial" w:cs="Arial"/>
                <w:b/>
                <w:sz w:val="22"/>
                <w:szCs w:val="22"/>
                <w:lang w:val="en-GB"/>
              </w:rPr>
              <w:t>Literature</w:t>
            </w:r>
            <w:r w:rsidR="003E72C4" w:rsidRPr="00BF6707">
              <w:rPr>
                <w:rFonts w:ascii="Arial" w:hAnsi="Arial" w:cs="Arial"/>
                <w:b/>
                <w:sz w:val="22"/>
                <w:szCs w:val="22"/>
                <w:lang w:val="en-GB"/>
              </w:rPr>
              <w:t>, handbooks</w:t>
            </w:r>
            <w:r w:rsidR="00A419F6" w:rsidRPr="00BF6707">
              <w:rPr>
                <w:rFonts w:ascii="Arial" w:hAnsi="Arial" w:cs="Arial"/>
                <w:b/>
                <w:sz w:val="22"/>
                <w:szCs w:val="22"/>
                <w:lang w:val="en-GB"/>
              </w:rPr>
              <w:t xml:space="preserve"> </w:t>
            </w:r>
            <w:r w:rsidRPr="00BF6707">
              <w:rPr>
                <w:rFonts w:ascii="Arial" w:hAnsi="Arial" w:cs="Arial"/>
                <w:b/>
                <w:sz w:val="22"/>
                <w:szCs w:val="22"/>
                <w:u w:val="single"/>
                <w:lang w:val="en-GB"/>
              </w:rPr>
              <w:t>in English</w:t>
            </w:r>
            <w:r w:rsidR="003E72C4" w:rsidRPr="00BF6707">
              <w:rPr>
                <w:rFonts w:ascii="Arial" w:hAnsi="Arial" w:cs="Arial"/>
                <w:b/>
                <w:sz w:val="22"/>
                <w:szCs w:val="22"/>
                <w:u w:val="single"/>
                <w:lang w:val="en-GB"/>
              </w:rPr>
              <w:t xml:space="preserve"> </w:t>
            </w:r>
          </w:p>
        </w:tc>
      </w:tr>
      <w:tr w:rsidR="00BF6707" w:rsidRPr="00BF670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C1320" w:rsidRPr="00BF6707" w:rsidRDefault="00CC1320" w:rsidP="00BF6707">
            <w:pPr>
              <w:pStyle w:val="Listaszerbekezds"/>
              <w:numPr>
                <w:ilvl w:val="0"/>
                <w:numId w:val="19"/>
              </w:numPr>
              <w:jc w:val="both"/>
              <w:rPr>
                <w:rFonts w:ascii="Arial" w:hAnsi="Arial" w:cs="Arial"/>
                <w:sz w:val="22"/>
                <w:szCs w:val="22"/>
                <w:lang w:val="en-GB"/>
              </w:rPr>
            </w:pPr>
            <w:r w:rsidRPr="00BF6707">
              <w:rPr>
                <w:rFonts w:ascii="Arial" w:hAnsi="Arial" w:cs="Arial"/>
                <w:sz w:val="22"/>
                <w:szCs w:val="22"/>
                <w:lang w:val="en-GB"/>
              </w:rPr>
              <w:t>WJA Payne and RT Wilson (1999): Introduction to Animal Husbandry in the Tropics. Blacwell Publishing.</w:t>
            </w:r>
          </w:p>
          <w:p w:rsidR="00CC1320" w:rsidRPr="00BF6707" w:rsidRDefault="00DB0660" w:rsidP="00BF6707">
            <w:pPr>
              <w:pStyle w:val="Listaszerbekezds"/>
              <w:numPr>
                <w:ilvl w:val="0"/>
                <w:numId w:val="19"/>
              </w:numPr>
              <w:jc w:val="both"/>
              <w:rPr>
                <w:rStyle w:val="HTML-idzet"/>
                <w:rFonts w:ascii="Arial" w:hAnsi="Arial" w:cs="Arial"/>
                <w:color w:val="auto"/>
                <w:sz w:val="22"/>
                <w:szCs w:val="22"/>
                <w:lang w:val="en-GB"/>
              </w:rPr>
            </w:pPr>
            <w:hyperlink r:id="rId8" w:history="1">
              <w:r w:rsidR="00CC1320" w:rsidRPr="00BF6707">
                <w:rPr>
                  <w:rStyle w:val="HTML-idzet"/>
                  <w:rFonts w:ascii="Arial" w:hAnsi="Arial" w:cs="Arial"/>
                  <w:color w:val="auto"/>
                  <w:sz w:val="22"/>
                  <w:szCs w:val="22"/>
                  <w:lang w:val="en-GB"/>
                </w:rPr>
                <w:t>Acker, Duane</w:t>
              </w:r>
            </w:hyperlink>
            <w:r w:rsidR="00CC1320" w:rsidRPr="00BF6707">
              <w:rPr>
                <w:rStyle w:val="HTML-idzet"/>
                <w:rFonts w:ascii="Arial" w:hAnsi="Arial" w:cs="Arial"/>
                <w:color w:val="auto"/>
                <w:sz w:val="22"/>
                <w:szCs w:val="22"/>
                <w:lang w:val="en-GB"/>
              </w:rPr>
              <w:t xml:space="preserve"> &amp; </w:t>
            </w:r>
            <w:hyperlink r:id="rId9" w:history="1">
              <w:r w:rsidR="00CC1320" w:rsidRPr="00BF6707">
                <w:rPr>
                  <w:rStyle w:val="HTML-idzet"/>
                  <w:rFonts w:ascii="Arial" w:hAnsi="Arial" w:cs="Arial"/>
                  <w:color w:val="auto"/>
                  <w:sz w:val="22"/>
                  <w:szCs w:val="22"/>
                  <w:lang w:val="en-GB"/>
                </w:rPr>
                <w:t>Tour, Mickey La</w:t>
              </w:r>
            </w:hyperlink>
            <w:r w:rsidR="00CC1320" w:rsidRPr="00BF6707">
              <w:rPr>
                <w:rStyle w:val="HTML-idzet"/>
                <w:rFonts w:ascii="Arial" w:hAnsi="Arial" w:cs="Arial"/>
                <w:color w:val="auto"/>
                <w:sz w:val="22"/>
                <w:szCs w:val="22"/>
                <w:lang w:val="en-GB"/>
              </w:rPr>
              <w:t xml:space="preserve"> &amp; </w:t>
            </w:r>
            <w:hyperlink r:id="rId10" w:history="1">
              <w:r w:rsidR="00CC1320" w:rsidRPr="00BF6707">
                <w:rPr>
                  <w:rStyle w:val="HTML-idzet"/>
                  <w:rFonts w:ascii="Arial" w:hAnsi="Arial" w:cs="Arial"/>
                  <w:color w:val="auto"/>
                  <w:sz w:val="22"/>
                  <w:szCs w:val="22"/>
                  <w:lang w:val="en-GB"/>
                </w:rPr>
                <w:t>Cunningham, Merl</w:t>
              </w:r>
            </w:hyperlink>
            <w:r w:rsidR="00CC1320" w:rsidRPr="00BF6707">
              <w:rPr>
                <w:rStyle w:val="HTML-idzet"/>
                <w:rFonts w:ascii="Arial" w:hAnsi="Arial" w:cs="Arial"/>
                <w:color w:val="auto"/>
                <w:sz w:val="22"/>
                <w:szCs w:val="22"/>
                <w:lang w:val="en-GB"/>
              </w:rPr>
              <w:t xml:space="preserve"> (2004): </w:t>
            </w:r>
            <w:r w:rsidR="00CC1320" w:rsidRPr="00BF6707">
              <w:rPr>
                <w:rFonts w:ascii="Arial" w:hAnsi="Arial" w:cs="Arial"/>
                <w:sz w:val="22"/>
                <w:szCs w:val="22"/>
                <w:lang w:val="en-GB"/>
              </w:rPr>
              <w:t>Animal Science and Industry. 7</w:t>
            </w:r>
            <w:r w:rsidR="00CC1320" w:rsidRPr="00BF6707">
              <w:rPr>
                <w:rFonts w:ascii="Arial" w:hAnsi="Arial" w:cs="Arial"/>
                <w:sz w:val="22"/>
                <w:szCs w:val="22"/>
                <w:vertAlign w:val="superscript"/>
                <w:lang w:val="en-GB"/>
              </w:rPr>
              <w:t>th</w:t>
            </w:r>
            <w:r w:rsidR="00CC1320" w:rsidRPr="00BF6707">
              <w:rPr>
                <w:rFonts w:ascii="Arial" w:hAnsi="Arial" w:cs="Arial"/>
                <w:sz w:val="22"/>
                <w:szCs w:val="22"/>
                <w:lang w:val="en-GB"/>
              </w:rPr>
              <w:t xml:space="preserve"> ed. </w:t>
            </w:r>
            <w:r w:rsidR="00CC1320" w:rsidRPr="00BF6707">
              <w:rPr>
                <w:rStyle w:val="HTML-idzet"/>
                <w:rFonts w:ascii="Arial" w:hAnsi="Arial" w:cs="Arial"/>
                <w:color w:val="auto"/>
                <w:sz w:val="22"/>
                <w:szCs w:val="22"/>
                <w:lang w:val="en-GB"/>
              </w:rPr>
              <w:t>Pearson Education Limited.</w:t>
            </w:r>
          </w:p>
          <w:p w:rsidR="00B03C66" w:rsidRPr="00BF6707" w:rsidRDefault="00DB0660" w:rsidP="00BF6707">
            <w:pPr>
              <w:pStyle w:val="Listaszerbekezds"/>
              <w:numPr>
                <w:ilvl w:val="0"/>
                <w:numId w:val="19"/>
              </w:numPr>
              <w:jc w:val="both"/>
              <w:rPr>
                <w:rFonts w:ascii="Arial" w:hAnsi="Arial" w:cs="Arial"/>
                <w:sz w:val="22"/>
                <w:szCs w:val="22"/>
                <w:lang w:val="en-GB"/>
              </w:rPr>
            </w:pPr>
            <w:hyperlink r:id="rId11" w:history="1">
              <w:r w:rsidR="00CC1320" w:rsidRPr="00BF6707">
                <w:rPr>
                  <w:rStyle w:val="Hiperhivatkozs"/>
                  <w:rFonts w:ascii="Arial" w:hAnsi="Arial" w:cs="Arial"/>
                  <w:color w:val="auto"/>
                  <w:sz w:val="22"/>
                  <w:szCs w:val="22"/>
                  <w:lang w:val="en-GB"/>
                </w:rPr>
                <w:t>James Blakely</w:t>
              </w:r>
            </w:hyperlink>
            <w:r w:rsidR="00CC1320" w:rsidRPr="00BF6707">
              <w:rPr>
                <w:rStyle w:val="small"/>
                <w:rFonts w:ascii="Arial" w:hAnsi="Arial" w:cs="Arial"/>
                <w:sz w:val="22"/>
                <w:szCs w:val="22"/>
                <w:lang w:val="en-GB"/>
              </w:rPr>
              <w:t xml:space="preserve">, </w:t>
            </w:r>
            <w:hyperlink r:id="rId12" w:history="1">
              <w:r w:rsidR="00CC1320" w:rsidRPr="00BF6707">
                <w:rPr>
                  <w:rStyle w:val="Hiperhivatkozs"/>
                  <w:rFonts w:ascii="Arial" w:hAnsi="Arial" w:cs="Arial"/>
                  <w:color w:val="auto"/>
                  <w:sz w:val="22"/>
                  <w:szCs w:val="22"/>
                  <w:lang w:val="en-GB"/>
                </w:rPr>
                <w:t>David H. Bade</w:t>
              </w:r>
            </w:hyperlink>
            <w:r w:rsidR="00CC1320" w:rsidRPr="00BF6707">
              <w:rPr>
                <w:rStyle w:val="small"/>
                <w:rFonts w:ascii="Arial" w:hAnsi="Arial" w:cs="Arial"/>
                <w:sz w:val="22"/>
                <w:szCs w:val="22"/>
                <w:lang w:val="en-GB"/>
              </w:rPr>
              <w:t xml:space="preserve"> (1994): </w:t>
            </w:r>
            <w:r w:rsidR="00CC1320" w:rsidRPr="00BF6707">
              <w:rPr>
                <w:rFonts w:ascii="Arial" w:hAnsi="Arial" w:cs="Arial"/>
                <w:iCs/>
                <w:sz w:val="22"/>
                <w:szCs w:val="22"/>
                <w:lang w:val="en-GB"/>
              </w:rPr>
              <w:t xml:space="preserve">Science of Animal Husbandry. 6th ed. </w:t>
            </w:r>
            <w:r w:rsidR="00CC1320" w:rsidRPr="00BF6707">
              <w:rPr>
                <w:rStyle w:val="small"/>
                <w:rFonts w:ascii="Arial" w:hAnsi="Arial" w:cs="Arial"/>
                <w:sz w:val="22"/>
                <w:szCs w:val="22"/>
                <w:lang w:val="en-GB"/>
              </w:rPr>
              <w:t>Reston Publishing Company, Inc. Reston, Virginia</w:t>
            </w:r>
          </w:p>
        </w:tc>
      </w:tr>
      <w:tr w:rsidR="00BF6707" w:rsidRPr="00BF670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BF6707" w:rsidRDefault="00B03C66" w:rsidP="00BF6707">
            <w:pPr>
              <w:suppressAutoHyphens/>
              <w:jc w:val="both"/>
              <w:rPr>
                <w:rFonts w:ascii="Arial" w:hAnsi="Arial" w:cs="Arial"/>
                <w:i/>
                <w:iCs/>
                <w:sz w:val="22"/>
                <w:szCs w:val="22"/>
                <w:lang w:val="en-GB"/>
              </w:rPr>
            </w:pPr>
            <w:r w:rsidRPr="00BF6707">
              <w:rPr>
                <w:rFonts w:ascii="Arial" w:hAnsi="Arial" w:cs="Arial"/>
                <w:b/>
                <w:sz w:val="22"/>
                <w:szCs w:val="22"/>
                <w:lang w:val="en-GB"/>
              </w:rPr>
              <w:t>Competencies gained</w:t>
            </w:r>
            <w:r w:rsidR="00726128" w:rsidRPr="00BF6707">
              <w:rPr>
                <w:rFonts w:ascii="Arial" w:hAnsi="Arial" w:cs="Arial"/>
                <w:b/>
                <w:sz w:val="22"/>
                <w:szCs w:val="22"/>
                <w:lang w:val="en-GB"/>
              </w:rPr>
              <w:t xml:space="preserve"> </w:t>
            </w:r>
            <w:r w:rsidR="00726128" w:rsidRPr="00BF6707">
              <w:rPr>
                <w:rFonts w:ascii="Arial" w:hAnsi="Arial" w:cs="Arial"/>
                <w:i/>
                <w:sz w:val="22"/>
                <w:szCs w:val="22"/>
                <w:lang w:val="en-GB"/>
              </w:rPr>
              <w:t xml:space="preserve">(acc. to the Regulation on training and outcome </w:t>
            </w:r>
            <w:r w:rsidR="00726128" w:rsidRPr="00BF6707">
              <w:rPr>
                <w:rFonts w:ascii="Arial" w:hAnsi="Arial" w:cs="Arial"/>
                <w:i/>
                <w:iCs/>
                <w:sz w:val="22"/>
                <w:szCs w:val="22"/>
                <w:lang w:val="en-GB"/>
              </w:rPr>
              <w:t>requirements)</w:t>
            </w:r>
          </w:p>
          <w:p w:rsidR="005252F7" w:rsidRPr="00BF6707" w:rsidRDefault="005252F7" w:rsidP="00BF6707">
            <w:pPr>
              <w:suppressAutoHyphens/>
              <w:jc w:val="both"/>
              <w:rPr>
                <w:rFonts w:ascii="Arial" w:hAnsi="Arial" w:cs="Arial"/>
                <w:b/>
                <w:sz w:val="22"/>
                <w:szCs w:val="22"/>
                <w:lang w:val="en-GB"/>
              </w:rPr>
            </w:pPr>
          </w:p>
        </w:tc>
      </w:tr>
      <w:tr w:rsidR="00BF6707" w:rsidRPr="00BF670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CC1320" w:rsidRPr="00BF6707" w:rsidRDefault="00BF6707" w:rsidP="00BF6707">
            <w:pPr>
              <w:numPr>
                <w:ilvl w:val="0"/>
                <w:numId w:val="20"/>
              </w:numPr>
              <w:tabs>
                <w:tab w:val="left" w:pos="317"/>
              </w:tabs>
              <w:suppressAutoHyphens/>
              <w:jc w:val="both"/>
              <w:rPr>
                <w:rFonts w:ascii="Arial" w:hAnsi="Arial" w:cs="Arial"/>
                <w:b/>
                <w:sz w:val="22"/>
                <w:szCs w:val="22"/>
                <w:lang w:val="en-GB"/>
              </w:rPr>
            </w:pPr>
            <w:r>
              <w:rPr>
                <w:rFonts w:ascii="Arial" w:hAnsi="Arial" w:cs="Arial"/>
                <w:b/>
                <w:sz w:val="22"/>
                <w:szCs w:val="22"/>
                <w:lang w:val="en-GB"/>
              </w:rPr>
              <w:t>K</w:t>
            </w:r>
            <w:r w:rsidR="00CC1320" w:rsidRPr="00BF6707">
              <w:rPr>
                <w:rFonts w:ascii="Arial" w:hAnsi="Arial" w:cs="Arial"/>
                <w:b/>
                <w:sz w:val="22"/>
                <w:szCs w:val="22"/>
                <w:lang w:val="en-GB"/>
              </w:rPr>
              <w:t>nowledge</w:t>
            </w:r>
          </w:p>
          <w:p w:rsidR="00CC1320" w:rsidRPr="00BF6707" w:rsidRDefault="00AE0730" w:rsidP="00BF6707">
            <w:pPr>
              <w:pStyle w:val="Listaszerbekezds"/>
              <w:tabs>
                <w:tab w:val="left" w:pos="317"/>
              </w:tabs>
              <w:suppressAutoHyphens/>
              <w:jc w:val="both"/>
              <w:rPr>
                <w:rFonts w:ascii="Arial" w:hAnsi="Arial" w:cs="Arial"/>
                <w:b/>
                <w:sz w:val="22"/>
                <w:szCs w:val="22"/>
                <w:lang w:val="en-GB"/>
              </w:rPr>
            </w:pPr>
            <w:r w:rsidRPr="00BF6707">
              <w:rPr>
                <w:rFonts w:ascii="Arial" w:hAnsi="Arial" w:cs="Arial"/>
                <w:sz w:val="22"/>
                <w:szCs w:val="22"/>
                <w:lang w:val="en-GB"/>
              </w:rPr>
              <w:t>The students learn about the estate structure of animal husbandry, concentration of livestock. Animal husbandry a</w:t>
            </w:r>
            <w:r w:rsidR="00BF6707">
              <w:rPr>
                <w:rFonts w:ascii="Arial" w:hAnsi="Arial" w:cs="Arial"/>
                <w:sz w:val="22"/>
                <w:szCs w:val="22"/>
                <w:lang w:val="en-GB"/>
              </w:rPr>
              <w:t>ctivities of farmers, planning.</w:t>
            </w:r>
            <w:r w:rsidRPr="00BF6707">
              <w:rPr>
                <w:rFonts w:ascii="Arial" w:hAnsi="Arial" w:cs="Arial"/>
                <w:sz w:val="22"/>
                <w:szCs w:val="22"/>
                <w:lang w:val="en-GB"/>
              </w:rPr>
              <w:t xml:space="preserve"> Sustainable animal husbandry, </w:t>
            </w:r>
            <w:r w:rsidR="00BF6707">
              <w:rPr>
                <w:rFonts w:ascii="Arial" w:hAnsi="Arial" w:cs="Arial"/>
                <w:sz w:val="22"/>
                <w:szCs w:val="22"/>
                <w:lang w:val="en-GB"/>
              </w:rPr>
              <w:t>r</w:t>
            </w:r>
            <w:r w:rsidRPr="00BF6707">
              <w:rPr>
                <w:rFonts w:ascii="Arial" w:hAnsi="Arial" w:cs="Arial"/>
                <w:sz w:val="22"/>
                <w:szCs w:val="22"/>
                <w:lang w:val="en-GB"/>
              </w:rPr>
              <w:t xml:space="preserve">atio of species and its regulation in animal husbandry, determination of the production, profitability. </w:t>
            </w:r>
          </w:p>
          <w:p w:rsidR="00CC1320" w:rsidRPr="00BF6707" w:rsidRDefault="00CC1320" w:rsidP="00BF6707">
            <w:pPr>
              <w:tabs>
                <w:tab w:val="left" w:pos="317"/>
              </w:tabs>
              <w:suppressAutoHyphens/>
              <w:ind w:left="34"/>
              <w:jc w:val="both"/>
              <w:rPr>
                <w:rFonts w:ascii="Arial" w:hAnsi="Arial" w:cs="Arial"/>
                <w:b/>
                <w:sz w:val="22"/>
                <w:szCs w:val="22"/>
                <w:lang w:val="en-GB"/>
              </w:rPr>
            </w:pPr>
          </w:p>
          <w:p w:rsidR="00CC1320" w:rsidRPr="00BF6707" w:rsidRDefault="00BF6707" w:rsidP="00BF6707">
            <w:pPr>
              <w:pStyle w:val="Listaszerbekezds"/>
              <w:numPr>
                <w:ilvl w:val="0"/>
                <w:numId w:val="20"/>
              </w:numPr>
              <w:tabs>
                <w:tab w:val="left" w:pos="317"/>
              </w:tabs>
              <w:suppressAutoHyphens/>
              <w:jc w:val="both"/>
              <w:rPr>
                <w:rFonts w:ascii="Arial" w:hAnsi="Arial" w:cs="Arial"/>
                <w:b/>
                <w:sz w:val="22"/>
                <w:szCs w:val="22"/>
                <w:lang w:val="en-GB"/>
              </w:rPr>
            </w:pPr>
            <w:r>
              <w:rPr>
                <w:rFonts w:ascii="Arial" w:hAnsi="Arial" w:cs="Arial"/>
                <w:b/>
                <w:sz w:val="22"/>
                <w:szCs w:val="22"/>
                <w:lang w:val="en-GB"/>
              </w:rPr>
              <w:t>A</w:t>
            </w:r>
            <w:r w:rsidR="00CC1320" w:rsidRPr="00BF6707">
              <w:rPr>
                <w:rFonts w:ascii="Arial" w:hAnsi="Arial" w:cs="Arial"/>
                <w:b/>
                <w:sz w:val="22"/>
                <w:szCs w:val="22"/>
                <w:lang w:val="en-GB"/>
              </w:rPr>
              <w:t>bility</w:t>
            </w:r>
          </w:p>
          <w:p w:rsidR="00CC1320" w:rsidRPr="00BF6707" w:rsidRDefault="00CC1320" w:rsidP="00BF6707">
            <w:pPr>
              <w:pStyle w:val="Listaszerbekezds"/>
              <w:tabs>
                <w:tab w:val="left" w:pos="317"/>
              </w:tabs>
              <w:suppressAutoHyphens/>
              <w:jc w:val="both"/>
              <w:rPr>
                <w:rFonts w:ascii="Arial" w:hAnsi="Arial" w:cs="Arial"/>
                <w:sz w:val="22"/>
                <w:szCs w:val="22"/>
                <w:lang w:val="en-GB"/>
              </w:rPr>
            </w:pPr>
            <w:r w:rsidRPr="00BF6707">
              <w:rPr>
                <w:rFonts w:ascii="Arial" w:hAnsi="Arial" w:cs="Arial"/>
                <w:sz w:val="22"/>
                <w:szCs w:val="22"/>
                <w:lang w:val="en-GB"/>
              </w:rPr>
              <w:t>They can make detailed analysis of the various ideas that make up the knowledge system of the given field, they can synthesize the comprehensive and special contexts and perform an adequate evaluation activity.</w:t>
            </w:r>
          </w:p>
          <w:p w:rsidR="00CC1320" w:rsidRPr="00BF6707" w:rsidRDefault="00CC1320" w:rsidP="00BF6707">
            <w:pPr>
              <w:pStyle w:val="Listaszerbekezds"/>
              <w:tabs>
                <w:tab w:val="left" w:pos="317"/>
              </w:tabs>
              <w:suppressAutoHyphens/>
              <w:jc w:val="both"/>
              <w:rPr>
                <w:rFonts w:ascii="Arial" w:hAnsi="Arial" w:cs="Arial"/>
                <w:sz w:val="22"/>
                <w:szCs w:val="22"/>
                <w:lang w:val="en-GB"/>
              </w:rPr>
            </w:pPr>
            <w:r w:rsidRPr="00BF6707">
              <w:rPr>
                <w:rFonts w:ascii="Arial" w:hAnsi="Arial" w:cs="Arial"/>
                <w:sz w:val="22"/>
                <w:szCs w:val="22"/>
                <w:lang w:val="en-GB"/>
              </w:rPr>
              <w:t>They will b</w:t>
            </w:r>
            <w:r w:rsidR="00BF6707">
              <w:rPr>
                <w:rFonts w:ascii="Arial" w:hAnsi="Arial" w:cs="Arial"/>
                <w:sz w:val="22"/>
                <w:szCs w:val="22"/>
                <w:lang w:val="en-GB"/>
              </w:rPr>
              <w:t>e</w:t>
            </w:r>
            <w:r w:rsidRPr="00BF6707">
              <w:rPr>
                <w:rFonts w:ascii="Arial" w:hAnsi="Arial" w:cs="Arial"/>
                <w:sz w:val="22"/>
                <w:szCs w:val="22"/>
                <w:lang w:val="en-GB"/>
              </w:rPr>
              <w:t xml:space="preserve"> able to identify specific professional problems with a versatile, interdisciplinary approach, and explore and formul</w:t>
            </w:r>
            <w:r w:rsidR="00BF6707">
              <w:rPr>
                <w:rFonts w:ascii="Arial" w:hAnsi="Arial" w:cs="Arial"/>
                <w:sz w:val="22"/>
                <w:szCs w:val="22"/>
                <w:lang w:val="en-GB"/>
              </w:rPr>
              <w:t>ate</w:t>
            </w:r>
            <w:r w:rsidRPr="00BF6707">
              <w:rPr>
                <w:rFonts w:ascii="Arial" w:hAnsi="Arial" w:cs="Arial"/>
                <w:sz w:val="22"/>
                <w:szCs w:val="22"/>
                <w:lang w:val="en-GB"/>
              </w:rPr>
              <w:t xml:space="preserve"> a detailed theoretical and practical background to their solution.</w:t>
            </w:r>
          </w:p>
          <w:p w:rsidR="00CC1320" w:rsidRPr="00BF6707" w:rsidRDefault="00CC1320" w:rsidP="00BF6707">
            <w:pPr>
              <w:pStyle w:val="Listaszerbekezds"/>
              <w:tabs>
                <w:tab w:val="left" w:pos="317"/>
              </w:tabs>
              <w:suppressAutoHyphens/>
              <w:jc w:val="both"/>
              <w:rPr>
                <w:rFonts w:ascii="Arial" w:hAnsi="Arial" w:cs="Arial"/>
                <w:b/>
                <w:sz w:val="22"/>
                <w:szCs w:val="22"/>
                <w:lang w:val="en-GB"/>
              </w:rPr>
            </w:pPr>
          </w:p>
          <w:p w:rsidR="00CC1320" w:rsidRPr="00BF6707" w:rsidRDefault="00BF6707" w:rsidP="00BF6707">
            <w:pPr>
              <w:numPr>
                <w:ilvl w:val="0"/>
                <w:numId w:val="20"/>
              </w:numPr>
              <w:tabs>
                <w:tab w:val="left" w:pos="317"/>
              </w:tabs>
              <w:suppressAutoHyphens/>
              <w:jc w:val="both"/>
              <w:rPr>
                <w:rFonts w:ascii="Arial" w:hAnsi="Arial" w:cs="Arial"/>
                <w:b/>
                <w:sz w:val="22"/>
                <w:szCs w:val="22"/>
                <w:lang w:val="en-GB"/>
              </w:rPr>
            </w:pPr>
            <w:r>
              <w:rPr>
                <w:rFonts w:ascii="Arial" w:hAnsi="Arial" w:cs="Arial"/>
                <w:b/>
                <w:sz w:val="22"/>
                <w:szCs w:val="22"/>
                <w:lang w:val="en-GB"/>
              </w:rPr>
              <w:t>A</w:t>
            </w:r>
            <w:r w:rsidR="00CC1320" w:rsidRPr="00BF6707">
              <w:rPr>
                <w:rFonts w:ascii="Arial" w:hAnsi="Arial" w:cs="Arial"/>
                <w:b/>
                <w:sz w:val="22"/>
                <w:szCs w:val="22"/>
                <w:lang w:val="en-GB"/>
              </w:rPr>
              <w:t>ttitude</w:t>
            </w:r>
          </w:p>
          <w:p w:rsidR="00CC1320" w:rsidRPr="00BF6707" w:rsidRDefault="00CC1320" w:rsidP="00BF6707">
            <w:pPr>
              <w:pStyle w:val="Listaszerbekezds"/>
              <w:tabs>
                <w:tab w:val="left" w:pos="317"/>
              </w:tabs>
              <w:suppressAutoHyphens/>
              <w:jc w:val="both"/>
              <w:rPr>
                <w:rFonts w:ascii="Arial" w:hAnsi="Arial" w:cs="Arial"/>
                <w:sz w:val="22"/>
                <w:szCs w:val="22"/>
                <w:lang w:val="en-GB"/>
              </w:rPr>
            </w:pPr>
            <w:r w:rsidRPr="00BF6707">
              <w:rPr>
                <w:rFonts w:ascii="Arial" w:hAnsi="Arial" w:cs="Arial"/>
                <w:sz w:val="22"/>
                <w:szCs w:val="22"/>
                <w:lang w:val="en-GB"/>
              </w:rPr>
              <w:t xml:space="preserve">After the course </w:t>
            </w:r>
            <w:r w:rsidR="00BF6707">
              <w:rPr>
                <w:rFonts w:ascii="Arial" w:hAnsi="Arial" w:cs="Arial"/>
                <w:sz w:val="22"/>
                <w:szCs w:val="22"/>
                <w:lang w:val="en-GB"/>
              </w:rPr>
              <w:t>the student</w:t>
            </w:r>
            <w:r w:rsidRPr="00BF6707">
              <w:rPr>
                <w:rFonts w:ascii="Arial" w:hAnsi="Arial" w:cs="Arial"/>
                <w:sz w:val="22"/>
                <w:szCs w:val="22"/>
                <w:lang w:val="en-GB"/>
              </w:rPr>
              <w:t xml:space="preserve">s </w:t>
            </w:r>
            <w:r w:rsidR="00BF6707">
              <w:rPr>
                <w:rFonts w:ascii="Arial" w:hAnsi="Arial" w:cs="Arial"/>
                <w:sz w:val="22"/>
                <w:szCs w:val="22"/>
                <w:lang w:val="en-GB"/>
              </w:rPr>
              <w:t>will be</w:t>
            </w:r>
            <w:r w:rsidRPr="00BF6707">
              <w:rPr>
                <w:rFonts w:ascii="Arial" w:hAnsi="Arial" w:cs="Arial"/>
                <w:sz w:val="22"/>
                <w:szCs w:val="22"/>
                <w:lang w:val="en-GB"/>
              </w:rPr>
              <w:t xml:space="preserve"> open, motivated and receptive to the inn</w:t>
            </w:r>
            <w:r w:rsidR="00BF6707">
              <w:rPr>
                <w:rFonts w:ascii="Arial" w:hAnsi="Arial" w:cs="Arial"/>
                <w:sz w:val="22"/>
                <w:szCs w:val="22"/>
                <w:lang w:val="en-GB"/>
              </w:rPr>
              <w:t>ovative processes, understand the</w:t>
            </w:r>
            <w:r w:rsidRPr="00BF6707">
              <w:rPr>
                <w:rFonts w:ascii="Arial" w:hAnsi="Arial" w:cs="Arial"/>
                <w:sz w:val="22"/>
                <w:szCs w:val="22"/>
                <w:lang w:val="en-GB"/>
              </w:rPr>
              <w:t xml:space="preserve"> practical application of technologies</w:t>
            </w:r>
            <w:r w:rsidR="00AE0730" w:rsidRPr="00BF6707">
              <w:rPr>
                <w:rFonts w:ascii="Arial" w:hAnsi="Arial" w:cs="Arial"/>
                <w:sz w:val="22"/>
                <w:szCs w:val="22"/>
                <w:lang w:val="en-GB"/>
              </w:rPr>
              <w:t>.</w:t>
            </w:r>
            <w:r w:rsidR="00BF6707">
              <w:rPr>
                <w:rFonts w:ascii="Arial" w:hAnsi="Arial" w:cs="Arial"/>
                <w:sz w:val="22"/>
                <w:szCs w:val="22"/>
                <w:lang w:val="en-GB"/>
              </w:rPr>
              <w:t xml:space="preserve"> </w:t>
            </w:r>
            <w:r w:rsidRPr="00BF6707">
              <w:rPr>
                <w:rFonts w:ascii="Arial" w:hAnsi="Arial" w:cs="Arial"/>
                <w:sz w:val="22"/>
                <w:szCs w:val="22"/>
                <w:lang w:val="en-GB"/>
              </w:rPr>
              <w:t>The student</w:t>
            </w:r>
            <w:r w:rsidR="00BF6707">
              <w:rPr>
                <w:rFonts w:ascii="Arial" w:hAnsi="Arial" w:cs="Arial"/>
                <w:sz w:val="22"/>
                <w:szCs w:val="22"/>
                <w:lang w:val="en-GB"/>
              </w:rPr>
              <w:t>s will be</w:t>
            </w:r>
            <w:r w:rsidRPr="00BF6707">
              <w:rPr>
                <w:rFonts w:ascii="Arial" w:hAnsi="Arial" w:cs="Arial"/>
                <w:sz w:val="22"/>
                <w:szCs w:val="22"/>
                <w:lang w:val="en-GB"/>
              </w:rPr>
              <w:t xml:space="preserve"> committed to quality work</w:t>
            </w:r>
            <w:r w:rsidR="00BF6707">
              <w:rPr>
                <w:rFonts w:ascii="Arial" w:hAnsi="Arial" w:cs="Arial"/>
                <w:sz w:val="22"/>
                <w:szCs w:val="22"/>
                <w:lang w:val="en-GB"/>
              </w:rPr>
              <w:t>, will a</w:t>
            </w:r>
            <w:r w:rsidRPr="00BF6707">
              <w:rPr>
                <w:rFonts w:ascii="Arial" w:hAnsi="Arial" w:cs="Arial"/>
                <w:sz w:val="22"/>
                <w:szCs w:val="22"/>
                <w:lang w:val="en-GB"/>
              </w:rPr>
              <w:t>dopt and apply scientific research and ethical rules and norms applicable to practical production.</w:t>
            </w:r>
          </w:p>
          <w:p w:rsidR="00CC1320" w:rsidRPr="00BF6707" w:rsidRDefault="00CC1320" w:rsidP="00BF6707">
            <w:pPr>
              <w:tabs>
                <w:tab w:val="left" w:pos="317"/>
              </w:tabs>
              <w:suppressAutoHyphens/>
              <w:jc w:val="both"/>
              <w:rPr>
                <w:rFonts w:ascii="Arial" w:hAnsi="Arial" w:cs="Arial"/>
                <w:b/>
                <w:sz w:val="22"/>
                <w:szCs w:val="22"/>
                <w:lang w:val="en-GB"/>
              </w:rPr>
            </w:pPr>
          </w:p>
          <w:p w:rsidR="00CC1320" w:rsidRPr="00BF6707" w:rsidRDefault="00BF6707" w:rsidP="00BF6707">
            <w:pPr>
              <w:numPr>
                <w:ilvl w:val="0"/>
                <w:numId w:val="20"/>
              </w:numPr>
              <w:tabs>
                <w:tab w:val="left" w:pos="317"/>
              </w:tabs>
              <w:suppressAutoHyphens/>
              <w:jc w:val="both"/>
              <w:rPr>
                <w:rFonts w:ascii="Arial" w:hAnsi="Arial" w:cs="Arial"/>
                <w:b/>
                <w:sz w:val="22"/>
                <w:szCs w:val="22"/>
                <w:lang w:val="en-GB"/>
              </w:rPr>
            </w:pPr>
            <w:r>
              <w:rPr>
                <w:rFonts w:ascii="Arial" w:hAnsi="Arial" w:cs="Arial"/>
                <w:b/>
                <w:sz w:val="22"/>
                <w:szCs w:val="22"/>
                <w:lang w:val="en-GB"/>
              </w:rPr>
              <w:t>A</w:t>
            </w:r>
            <w:r w:rsidR="00CC1320" w:rsidRPr="00BF6707">
              <w:rPr>
                <w:rFonts w:ascii="Arial" w:hAnsi="Arial" w:cs="Arial"/>
                <w:b/>
                <w:sz w:val="22"/>
                <w:szCs w:val="22"/>
                <w:lang w:val="en-GB"/>
              </w:rPr>
              <w:t>utonomy and responsibility</w:t>
            </w:r>
          </w:p>
          <w:p w:rsidR="00CC1320" w:rsidRPr="00BF6707" w:rsidRDefault="00BF6707" w:rsidP="00BF6707">
            <w:pPr>
              <w:pStyle w:val="Listaszerbekezds"/>
              <w:tabs>
                <w:tab w:val="left" w:pos="317"/>
              </w:tabs>
              <w:suppressAutoHyphens/>
              <w:jc w:val="both"/>
              <w:rPr>
                <w:rFonts w:ascii="Arial" w:hAnsi="Arial" w:cs="Arial"/>
                <w:sz w:val="22"/>
                <w:szCs w:val="22"/>
                <w:lang w:val="en-GB"/>
              </w:rPr>
            </w:pPr>
            <w:r>
              <w:rPr>
                <w:rFonts w:ascii="Arial" w:hAnsi="Arial" w:cs="Arial"/>
                <w:sz w:val="22"/>
                <w:szCs w:val="22"/>
                <w:lang w:val="en-GB"/>
              </w:rPr>
              <w:t>With the m</w:t>
            </w:r>
            <w:r w:rsidR="00CC1320" w:rsidRPr="00BF6707">
              <w:rPr>
                <w:rFonts w:ascii="Arial" w:hAnsi="Arial" w:cs="Arial"/>
                <w:sz w:val="22"/>
                <w:szCs w:val="22"/>
                <w:lang w:val="en-GB"/>
              </w:rPr>
              <w:t>astery of the course the student has considera</w:t>
            </w:r>
            <w:r w:rsidR="00DB0660">
              <w:rPr>
                <w:rFonts w:ascii="Arial" w:hAnsi="Arial" w:cs="Arial"/>
                <w:sz w:val="22"/>
                <w:szCs w:val="22"/>
                <w:lang w:val="en-GB"/>
              </w:rPr>
              <w:t>ble autonomy in the given field</w:t>
            </w:r>
            <w:r w:rsidR="00CC1320" w:rsidRPr="00BF6707">
              <w:rPr>
                <w:rFonts w:ascii="Arial" w:hAnsi="Arial" w:cs="Arial"/>
                <w:sz w:val="22"/>
                <w:szCs w:val="22"/>
                <w:lang w:val="en-GB"/>
              </w:rPr>
              <w:t xml:space="preserve">, and </w:t>
            </w:r>
            <w:r w:rsidR="00DB0660">
              <w:rPr>
                <w:rFonts w:ascii="Arial" w:hAnsi="Arial" w:cs="Arial"/>
                <w:sz w:val="22"/>
                <w:szCs w:val="22"/>
                <w:lang w:val="en-GB"/>
              </w:rPr>
              <w:t xml:space="preserve">has a </w:t>
            </w:r>
            <w:r w:rsidR="00CC1320" w:rsidRPr="00BF6707">
              <w:rPr>
                <w:rFonts w:ascii="Arial" w:hAnsi="Arial" w:cs="Arial"/>
                <w:sz w:val="22"/>
                <w:szCs w:val="22"/>
                <w:lang w:val="en-GB"/>
              </w:rPr>
              <w:t xml:space="preserve">sense of responsibility of the food produced in safety, quality. They feel responsible for the immediate and wider social groups of high-quality food production and so </w:t>
            </w:r>
            <w:r w:rsidR="00DB0660">
              <w:rPr>
                <w:rFonts w:ascii="Arial" w:hAnsi="Arial" w:cs="Arial"/>
                <w:sz w:val="22"/>
                <w:szCs w:val="22"/>
                <w:lang w:val="en-GB"/>
              </w:rPr>
              <w:t>they are</w:t>
            </w:r>
            <w:r w:rsidR="00CC1320" w:rsidRPr="00BF6707">
              <w:rPr>
                <w:rFonts w:ascii="Arial" w:hAnsi="Arial" w:cs="Arial"/>
                <w:sz w:val="22"/>
                <w:szCs w:val="22"/>
                <w:lang w:val="en-GB"/>
              </w:rPr>
              <w:t xml:space="preserve"> able to take decisions responsibilities.</w:t>
            </w:r>
          </w:p>
          <w:p w:rsidR="00B4676F" w:rsidRPr="00BF6707" w:rsidRDefault="00B4676F" w:rsidP="00BF6707">
            <w:pPr>
              <w:pStyle w:val="Listaszerbekezds"/>
              <w:tabs>
                <w:tab w:val="left" w:pos="317"/>
              </w:tabs>
              <w:suppressAutoHyphens/>
              <w:ind w:left="1005"/>
              <w:jc w:val="both"/>
              <w:rPr>
                <w:rFonts w:ascii="Arial" w:hAnsi="Arial" w:cs="Arial"/>
                <w:sz w:val="22"/>
                <w:szCs w:val="22"/>
                <w:lang w:val="en-GB"/>
              </w:rPr>
            </w:pPr>
          </w:p>
        </w:tc>
      </w:tr>
    </w:tbl>
    <w:p w:rsidR="00A419F6" w:rsidRPr="00BF6707" w:rsidRDefault="00A419F6" w:rsidP="00BF6707">
      <w:pPr>
        <w:suppressAutoHyphens/>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F6707" w:rsidRPr="00BF6707" w:rsidTr="00DB0660">
        <w:trPr>
          <w:trHeight w:val="338"/>
        </w:trPr>
        <w:tc>
          <w:tcPr>
            <w:tcW w:w="9038" w:type="dxa"/>
            <w:shd w:val="clear" w:color="auto" w:fill="auto"/>
            <w:tcMar>
              <w:top w:w="57" w:type="dxa"/>
              <w:bottom w:w="57" w:type="dxa"/>
            </w:tcMar>
          </w:tcPr>
          <w:p w:rsidR="00A419F6" w:rsidRPr="00BF6707" w:rsidRDefault="00685940" w:rsidP="00DB0660">
            <w:pPr>
              <w:suppressAutoHyphens/>
              <w:spacing w:before="60"/>
              <w:jc w:val="both"/>
              <w:rPr>
                <w:rFonts w:ascii="Arial" w:hAnsi="Arial" w:cs="Arial"/>
                <w:b/>
                <w:sz w:val="22"/>
                <w:szCs w:val="22"/>
                <w:lang w:val="en-GB"/>
              </w:rPr>
            </w:pPr>
            <w:r w:rsidRPr="00BF6707">
              <w:rPr>
                <w:rFonts w:ascii="Arial" w:hAnsi="Arial" w:cs="Arial"/>
                <w:b/>
                <w:sz w:val="22"/>
                <w:szCs w:val="22"/>
                <w:lang w:val="en-GB"/>
              </w:rPr>
              <w:t>Responsible lecturer</w:t>
            </w:r>
            <w:r w:rsidR="00A419F6" w:rsidRPr="00BF6707">
              <w:rPr>
                <w:rFonts w:ascii="Arial" w:hAnsi="Arial" w:cs="Arial"/>
                <w:b/>
                <w:sz w:val="22"/>
                <w:szCs w:val="22"/>
                <w:lang w:val="en-GB"/>
              </w:rPr>
              <w:t xml:space="preserve">: </w:t>
            </w:r>
            <w:r w:rsidR="007B135C" w:rsidRPr="00BF6707">
              <w:rPr>
                <w:rFonts w:ascii="Arial" w:hAnsi="Arial" w:cs="Arial"/>
                <w:b/>
                <w:sz w:val="22"/>
                <w:szCs w:val="22"/>
                <w:lang w:val="en-GB"/>
              </w:rPr>
              <w:t xml:space="preserve"> Dr. Rózsáné Dr. Várszegi Zsófia</w:t>
            </w:r>
            <w:r w:rsidRPr="00BF6707">
              <w:rPr>
                <w:rFonts w:ascii="Arial" w:hAnsi="Arial" w:cs="Arial"/>
                <w:b/>
                <w:sz w:val="22"/>
                <w:szCs w:val="22"/>
                <w:lang w:val="en-GB"/>
              </w:rPr>
              <w:t xml:space="preserve"> </w:t>
            </w:r>
          </w:p>
        </w:tc>
      </w:tr>
    </w:tbl>
    <w:p w:rsidR="00457587" w:rsidRPr="00BF6707" w:rsidRDefault="00457587" w:rsidP="00BF6707">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F6707" w:rsidRPr="00BF670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F6707" w:rsidRDefault="00685940"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Terms of course completion</w:t>
            </w:r>
            <w:r w:rsidR="00655F39" w:rsidRPr="00BF6707">
              <w:rPr>
                <w:rFonts w:ascii="Arial" w:hAnsi="Arial" w:cs="Arial"/>
                <w:b/>
                <w:sz w:val="22"/>
                <w:szCs w:val="22"/>
                <w:lang w:val="en-GB"/>
              </w:rPr>
              <w:t>:</w:t>
            </w:r>
          </w:p>
        </w:tc>
      </w:tr>
      <w:tr w:rsidR="00BF6707" w:rsidRPr="00BF670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BF6707" w:rsidRDefault="003E72C4" w:rsidP="00DB0660">
            <w:pPr>
              <w:pStyle w:val="Listaszerbekezds"/>
              <w:numPr>
                <w:ilvl w:val="0"/>
                <w:numId w:val="17"/>
              </w:numPr>
              <w:suppressAutoHyphens/>
              <w:jc w:val="both"/>
              <w:rPr>
                <w:rFonts w:ascii="Arial" w:hAnsi="Arial" w:cs="Arial"/>
                <w:sz w:val="22"/>
                <w:szCs w:val="22"/>
                <w:lang w:val="en-GB"/>
              </w:rPr>
            </w:pPr>
            <w:r w:rsidRPr="00BF6707">
              <w:rPr>
                <w:rFonts w:ascii="Arial" w:hAnsi="Arial" w:cs="Arial"/>
                <w:sz w:val="22"/>
                <w:szCs w:val="22"/>
                <w:lang w:val="en-GB"/>
              </w:rPr>
              <w:t>Submitting</w:t>
            </w:r>
            <w:r w:rsidR="00DB0660">
              <w:rPr>
                <w:rFonts w:ascii="Arial" w:hAnsi="Arial" w:cs="Arial"/>
                <w:sz w:val="22"/>
                <w:szCs w:val="22"/>
                <w:lang w:val="en-GB"/>
              </w:rPr>
              <w:t xml:space="preserve"> an</w:t>
            </w:r>
            <w:r w:rsidRPr="00BF6707">
              <w:rPr>
                <w:rFonts w:ascii="Arial" w:hAnsi="Arial" w:cs="Arial"/>
                <w:sz w:val="22"/>
                <w:szCs w:val="22"/>
                <w:lang w:val="en-GB"/>
              </w:rPr>
              <w:t xml:space="preserve"> essay</w:t>
            </w:r>
          </w:p>
        </w:tc>
      </w:tr>
      <w:tr w:rsidR="00BF6707" w:rsidRPr="00BF670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BF6707" w:rsidRDefault="00685940"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Form of examination:</w:t>
            </w:r>
          </w:p>
        </w:tc>
      </w:tr>
      <w:tr w:rsidR="00BF6707" w:rsidRPr="00BF670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BF6707" w:rsidRDefault="001E6F92" w:rsidP="00BF6707">
            <w:pPr>
              <w:suppressAutoHyphens/>
              <w:ind w:left="34"/>
              <w:jc w:val="both"/>
              <w:rPr>
                <w:rFonts w:ascii="Arial" w:hAnsi="Arial" w:cs="Arial"/>
                <w:sz w:val="22"/>
                <w:szCs w:val="22"/>
                <w:lang w:val="en-GB"/>
              </w:rPr>
            </w:pPr>
            <w:bookmarkStart w:id="0" w:name="_GoBack"/>
            <w:bookmarkEnd w:id="0"/>
          </w:p>
        </w:tc>
      </w:tr>
      <w:tr w:rsidR="00BF6707" w:rsidRPr="00BF670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BF6707" w:rsidRDefault="00685940" w:rsidP="00BF6707">
            <w:pPr>
              <w:suppressAutoHyphens/>
              <w:spacing w:before="60"/>
              <w:jc w:val="both"/>
              <w:rPr>
                <w:rFonts w:ascii="Arial" w:hAnsi="Arial" w:cs="Arial"/>
                <w:i/>
                <w:sz w:val="22"/>
                <w:szCs w:val="22"/>
                <w:lang w:val="en-GB"/>
              </w:rPr>
            </w:pPr>
            <w:r w:rsidRPr="00BF6707">
              <w:rPr>
                <w:rFonts w:ascii="Arial" w:hAnsi="Arial" w:cs="Arial"/>
                <w:b/>
                <w:sz w:val="22"/>
                <w:szCs w:val="22"/>
                <w:lang w:val="en-GB"/>
              </w:rPr>
              <w:t>Requirement(s) to get signature</w:t>
            </w:r>
            <w:r w:rsidR="001E6F92" w:rsidRPr="00BF6707">
              <w:rPr>
                <w:rFonts w:ascii="Arial" w:hAnsi="Arial" w:cs="Arial"/>
                <w:b/>
                <w:sz w:val="22"/>
                <w:szCs w:val="22"/>
                <w:lang w:val="en-GB"/>
              </w:rPr>
              <w:t>:</w:t>
            </w:r>
          </w:p>
        </w:tc>
      </w:tr>
      <w:tr w:rsidR="00BF6707" w:rsidRPr="00BF670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DB0660" w:rsidRPr="0025570B" w:rsidRDefault="00DB0660" w:rsidP="00DB0660">
            <w:pPr>
              <w:tabs>
                <w:tab w:val="left" w:pos="1277"/>
              </w:tabs>
              <w:suppressAutoHyphens/>
              <w:ind w:left="34"/>
              <w:jc w:val="both"/>
              <w:rPr>
                <w:rFonts w:ascii="Arial" w:hAnsi="Arial" w:cs="Arial"/>
                <w:sz w:val="22"/>
                <w:szCs w:val="22"/>
                <w:lang w:val="en-GB"/>
              </w:rPr>
            </w:pPr>
            <w:r w:rsidRPr="0025570B">
              <w:rPr>
                <w:rFonts w:ascii="Arial" w:hAnsi="Arial" w:cs="Arial"/>
                <w:sz w:val="22"/>
                <w:szCs w:val="22"/>
                <w:lang w:val="en-GB"/>
              </w:rPr>
              <w:t>Attendance at lectures is recommended, but not compulsory.</w:t>
            </w:r>
          </w:p>
          <w:p w:rsidR="00DB0660" w:rsidRPr="0025570B" w:rsidRDefault="00DB0660" w:rsidP="00DB0660">
            <w:pPr>
              <w:tabs>
                <w:tab w:val="left" w:pos="1277"/>
              </w:tabs>
              <w:suppressAutoHyphens/>
              <w:ind w:left="34"/>
              <w:jc w:val="both"/>
              <w:rPr>
                <w:rFonts w:ascii="Arial" w:hAnsi="Arial" w:cs="Arial"/>
                <w:sz w:val="22"/>
                <w:szCs w:val="22"/>
                <w:lang w:val="en-GB"/>
              </w:rPr>
            </w:pPr>
          </w:p>
          <w:p w:rsidR="001E6F92" w:rsidRPr="00BF6707" w:rsidRDefault="00DB0660" w:rsidP="00DB0660">
            <w:pPr>
              <w:tabs>
                <w:tab w:val="left" w:pos="1277"/>
              </w:tabs>
              <w:suppressAutoHyphens/>
              <w:ind w:left="34"/>
              <w:jc w:val="both"/>
              <w:rPr>
                <w:rFonts w:ascii="Arial" w:hAnsi="Arial" w:cs="Arial"/>
                <w:sz w:val="22"/>
                <w:szCs w:val="22"/>
                <w:lang w:val="en-GB"/>
              </w:rPr>
            </w:pPr>
            <w:r w:rsidRPr="0025570B">
              <w:rPr>
                <w:rFonts w:ascii="Arial" w:hAnsi="Arial" w:cs="Arial"/>
                <w:sz w:val="22"/>
                <w:szCs w:val="22"/>
                <w:lang w:val="en-GB"/>
              </w:rPr>
              <w:t>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w:t>
            </w:r>
          </w:p>
        </w:tc>
      </w:tr>
    </w:tbl>
    <w:p w:rsidR="009C1BD2" w:rsidRPr="00BF6707" w:rsidRDefault="009C1BD2" w:rsidP="00BF6707">
      <w:pPr>
        <w:jc w:val="both"/>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8"/>
      </w:tblGrid>
      <w:tr w:rsidR="00BF6707" w:rsidRPr="00BF670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BF6707" w:rsidRDefault="00685940" w:rsidP="00BF6707">
            <w:pPr>
              <w:suppressAutoHyphens/>
              <w:spacing w:before="60"/>
              <w:jc w:val="both"/>
              <w:rPr>
                <w:rFonts w:ascii="Arial" w:hAnsi="Arial" w:cs="Arial"/>
                <w:b/>
                <w:sz w:val="22"/>
                <w:szCs w:val="22"/>
                <w:lang w:val="en-GB"/>
              </w:rPr>
            </w:pPr>
            <w:r w:rsidRPr="00BF6707">
              <w:rPr>
                <w:rFonts w:ascii="Arial" w:hAnsi="Arial" w:cs="Arial"/>
                <w:b/>
                <w:sz w:val="22"/>
                <w:szCs w:val="22"/>
                <w:lang w:val="en-GB"/>
              </w:rPr>
              <w:t>Exam questions</w:t>
            </w:r>
            <w:r w:rsidR="00655F39" w:rsidRPr="00BF6707">
              <w:rPr>
                <w:rFonts w:ascii="Arial" w:hAnsi="Arial" w:cs="Arial"/>
                <w:b/>
                <w:sz w:val="22"/>
                <w:szCs w:val="22"/>
                <w:lang w:val="en-GB"/>
              </w:rPr>
              <w:t>:</w:t>
            </w:r>
          </w:p>
        </w:tc>
      </w:tr>
      <w:tr w:rsidR="00BF6707" w:rsidRPr="00BF670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Importance of animal husbandry in the world</w:t>
            </w:r>
          </w:p>
          <w:p w:rsidR="00685940" w:rsidRPr="00BF6707" w:rsidRDefault="00FF46A9" w:rsidP="00BF6707">
            <w:pPr>
              <w:pStyle w:val="Listaszerbekezds"/>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lang w:val="en-GB"/>
              </w:rPr>
            </w:pPr>
            <w:r w:rsidRPr="00BF6707">
              <w:rPr>
                <w:rFonts w:ascii="Arial" w:hAnsi="Arial" w:cs="Arial"/>
                <w:sz w:val="22"/>
                <w:szCs w:val="22"/>
                <w:lang w:val="en-GB"/>
              </w:rPr>
              <w:t>Importance of poultry farming in the world</w:t>
            </w:r>
          </w:p>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Importance of cattle husbandry in the world</w:t>
            </w:r>
          </w:p>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Importance of sheep husbandry in the world</w:t>
            </w:r>
          </w:p>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 xml:space="preserve">Importance of </w:t>
            </w:r>
            <w:r w:rsidR="00317325" w:rsidRPr="00BF6707">
              <w:rPr>
                <w:rFonts w:ascii="Arial" w:hAnsi="Arial" w:cs="Arial"/>
                <w:sz w:val="22"/>
                <w:szCs w:val="22"/>
                <w:lang w:val="en-GB"/>
              </w:rPr>
              <w:t>pig</w:t>
            </w:r>
            <w:r w:rsidRPr="00BF6707">
              <w:rPr>
                <w:rFonts w:ascii="Arial" w:hAnsi="Arial" w:cs="Arial"/>
                <w:sz w:val="22"/>
                <w:szCs w:val="22"/>
                <w:lang w:val="en-GB"/>
              </w:rPr>
              <w:t xml:space="preserve"> husbandry in the world</w:t>
            </w:r>
          </w:p>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 xml:space="preserve">Importance of </w:t>
            </w:r>
            <w:r w:rsidR="00317325" w:rsidRPr="00BF6707">
              <w:rPr>
                <w:rFonts w:ascii="Arial" w:hAnsi="Arial" w:cs="Arial"/>
                <w:sz w:val="22"/>
                <w:szCs w:val="22"/>
                <w:lang w:val="en-GB"/>
              </w:rPr>
              <w:t xml:space="preserve">goat husbandry </w:t>
            </w:r>
            <w:r w:rsidRPr="00BF6707">
              <w:rPr>
                <w:rFonts w:ascii="Arial" w:hAnsi="Arial" w:cs="Arial"/>
                <w:sz w:val="22"/>
                <w:szCs w:val="22"/>
                <w:lang w:val="en-GB"/>
              </w:rPr>
              <w:t>in the world</w:t>
            </w:r>
          </w:p>
          <w:p w:rsidR="00FF46A9" w:rsidRPr="00BF6707" w:rsidRDefault="00FF46A9" w:rsidP="00BF6707">
            <w:pPr>
              <w:pStyle w:val="HTML-kntformzott"/>
              <w:numPr>
                <w:ilvl w:val="0"/>
                <w:numId w:val="21"/>
              </w:numPr>
              <w:spacing w:line="360" w:lineRule="auto"/>
              <w:jc w:val="both"/>
              <w:rPr>
                <w:rFonts w:ascii="Arial" w:hAnsi="Arial" w:cs="Arial"/>
                <w:sz w:val="22"/>
                <w:szCs w:val="22"/>
                <w:lang w:val="en-GB"/>
              </w:rPr>
            </w:pPr>
            <w:r w:rsidRPr="00BF6707">
              <w:rPr>
                <w:rFonts w:ascii="Arial" w:hAnsi="Arial" w:cs="Arial"/>
                <w:sz w:val="22"/>
                <w:szCs w:val="22"/>
                <w:lang w:val="en-GB"/>
              </w:rPr>
              <w:t xml:space="preserve">Importance of </w:t>
            </w:r>
            <w:r w:rsidR="00317325" w:rsidRPr="00BF6707">
              <w:rPr>
                <w:rFonts w:ascii="Arial" w:hAnsi="Arial" w:cs="Arial"/>
                <w:sz w:val="22"/>
                <w:szCs w:val="22"/>
                <w:lang w:val="en-GB"/>
              </w:rPr>
              <w:t>fish</w:t>
            </w:r>
            <w:r w:rsidRPr="00BF6707">
              <w:rPr>
                <w:rFonts w:ascii="Arial" w:hAnsi="Arial" w:cs="Arial"/>
                <w:sz w:val="22"/>
                <w:szCs w:val="22"/>
                <w:lang w:val="en-GB"/>
              </w:rPr>
              <w:t xml:space="preserve"> farming in the world</w:t>
            </w:r>
          </w:p>
          <w:p w:rsidR="00FF46A9" w:rsidRPr="00BF6707" w:rsidRDefault="00317325" w:rsidP="00BF6707">
            <w:pPr>
              <w:pStyle w:val="Listaszerbekezds"/>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lang w:val="en-GB"/>
              </w:rPr>
            </w:pPr>
            <w:r w:rsidRPr="00BF6707">
              <w:rPr>
                <w:rFonts w:ascii="Arial" w:hAnsi="Arial" w:cs="Arial"/>
                <w:sz w:val="22"/>
                <w:szCs w:val="22"/>
                <w:lang w:val="en-GB"/>
              </w:rPr>
              <w:t>Most important breeds used in cattle husbandry.</w:t>
            </w:r>
          </w:p>
          <w:p w:rsidR="00317325" w:rsidRPr="00BF6707" w:rsidRDefault="00317325" w:rsidP="00BF6707">
            <w:pPr>
              <w:pStyle w:val="Listaszerbekezds"/>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lang w:val="en-GB"/>
              </w:rPr>
            </w:pPr>
            <w:r w:rsidRPr="00BF6707">
              <w:rPr>
                <w:rFonts w:ascii="Arial" w:hAnsi="Arial" w:cs="Arial"/>
                <w:sz w:val="22"/>
                <w:szCs w:val="22"/>
                <w:lang w:val="en-GB"/>
              </w:rPr>
              <w:t>Most important breeds used in sheep and goat husbandry</w:t>
            </w:r>
          </w:p>
          <w:p w:rsidR="00685940" w:rsidRPr="00BF6707" w:rsidRDefault="00317325" w:rsidP="00BF6707">
            <w:pPr>
              <w:pStyle w:val="Listaszerbekezds"/>
              <w:numPr>
                <w:ilvl w:val="0"/>
                <w:numId w:val="21"/>
              </w:numPr>
              <w:suppressAutoHyphens/>
              <w:spacing w:line="360" w:lineRule="auto"/>
              <w:jc w:val="both"/>
              <w:rPr>
                <w:rFonts w:ascii="Arial" w:hAnsi="Arial" w:cs="Arial"/>
                <w:sz w:val="22"/>
                <w:szCs w:val="22"/>
                <w:lang w:val="en-GB"/>
              </w:rPr>
            </w:pPr>
            <w:r w:rsidRPr="00BF6707">
              <w:rPr>
                <w:rFonts w:ascii="Arial" w:hAnsi="Arial" w:cs="Arial"/>
                <w:sz w:val="22"/>
                <w:szCs w:val="22"/>
                <w:lang w:val="en-GB"/>
              </w:rPr>
              <w:t>Most important breeds used in pig husbandry</w:t>
            </w:r>
          </w:p>
          <w:p w:rsidR="00317325" w:rsidRPr="00BF6707" w:rsidRDefault="00FA6303" w:rsidP="00BF6707">
            <w:pPr>
              <w:pStyle w:val="Listaszerbekezds"/>
              <w:numPr>
                <w:ilvl w:val="0"/>
                <w:numId w:val="21"/>
              </w:numPr>
              <w:suppressAutoHyphens/>
              <w:spacing w:line="360" w:lineRule="auto"/>
              <w:jc w:val="both"/>
              <w:rPr>
                <w:rFonts w:ascii="Arial" w:hAnsi="Arial" w:cs="Arial"/>
                <w:sz w:val="22"/>
                <w:szCs w:val="22"/>
                <w:lang w:val="en-GB"/>
              </w:rPr>
            </w:pPr>
            <w:r w:rsidRPr="00BF6707">
              <w:rPr>
                <w:rFonts w:ascii="Arial" w:hAnsi="Arial" w:cs="Arial"/>
                <w:sz w:val="22"/>
                <w:szCs w:val="22"/>
                <w:lang w:val="en-GB"/>
              </w:rPr>
              <w:t>Environmental impact of animal husbandry</w:t>
            </w:r>
          </w:p>
          <w:p w:rsidR="00FA6303" w:rsidRPr="00BF6707" w:rsidRDefault="00FA6303" w:rsidP="00BF6707">
            <w:pPr>
              <w:pStyle w:val="Listaszerbekezds"/>
              <w:numPr>
                <w:ilvl w:val="0"/>
                <w:numId w:val="21"/>
              </w:numPr>
              <w:suppressAutoHyphens/>
              <w:spacing w:line="360" w:lineRule="auto"/>
              <w:jc w:val="both"/>
              <w:rPr>
                <w:rFonts w:ascii="Arial" w:hAnsi="Arial" w:cs="Arial"/>
                <w:sz w:val="22"/>
                <w:szCs w:val="22"/>
                <w:lang w:val="en-GB"/>
              </w:rPr>
            </w:pPr>
            <w:r w:rsidRPr="00BF6707">
              <w:rPr>
                <w:rFonts w:ascii="Arial" w:hAnsi="Arial" w:cs="Arial"/>
                <w:sz w:val="22"/>
                <w:szCs w:val="22"/>
                <w:lang w:val="en-GB"/>
              </w:rPr>
              <w:t xml:space="preserve">International co-operation. </w:t>
            </w:r>
          </w:p>
          <w:p w:rsidR="00FA6303" w:rsidRPr="00BF6707" w:rsidRDefault="00FA6303" w:rsidP="00BF6707">
            <w:pPr>
              <w:pStyle w:val="Listaszerbekezds"/>
              <w:numPr>
                <w:ilvl w:val="0"/>
                <w:numId w:val="21"/>
              </w:numPr>
              <w:suppressAutoHyphens/>
              <w:spacing w:line="360" w:lineRule="auto"/>
              <w:jc w:val="both"/>
              <w:rPr>
                <w:rFonts w:ascii="Arial" w:hAnsi="Arial" w:cs="Arial"/>
                <w:sz w:val="22"/>
                <w:szCs w:val="22"/>
                <w:lang w:val="en-GB"/>
              </w:rPr>
            </w:pPr>
            <w:r w:rsidRPr="00BF6707">
              <w:rPr>
                <w:rFonts w:ascii="Arial" w:hAnsi="Arial" w:cs="Arial"/>
                <w:sz w:val="22"/>
                <w:szCs w:val="22"/>
                <w:lang w:val="en-GB"/>
              </w:rPr>
              <w:t>Special tasks of animal husbandry (nature conservation, environmental protection)</w:t>
            </w:r>
          </w:p>
        </w:tc>
      </w:tr>
    </w:tbl>
    <w:p w:rsidR="009F7177" w:rsidRPr="00BF6707" w:rsidRDefault="009F7177" w:rsidP="00BF6707">
      <w:pPr>
        <w:jc w:val="both"/>
        <w:rPr>
          <w:rFonts w:ascii="Arial" w:hAnsi="Arial" w:cs="Arial"/>
          <w:sz w:val="22"/>
          <w:szCs w:val="22"/>
          <w:lang w:val="en-GB"/>
        </w:rPr>
      </w:pPr>
    </w:p>
    <w:sectPr w:rsidR="009F7177" w:rsidRPr="00BF67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DC6" w:rsidRDefault="00BF2DC6" w:rsidP="00A419F6">
      <w:r>
        <w:separator/>
      </w:r>
    </w:p>
  </w:endnote>
  <w:endnote w:type="continuationSeparator" w:id="0">
    <w:p w:rsidR="00BF2DC6" w:rsidRDefault="00BF2DC6"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DC6" w:rsidRDefault="00BF2DC6" w:rsidP="00A419F6">
      <w:r>
        <w:separator/>
      </w:r>
    </w:p>
  </w:footnote>
  <w:footnote w:type="continuationSeparator" w:id="0">
    <w:p w:rsidR="00BF2DC6" w:rsidRDefault="00BF2DC6"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B8403A0"/>
    <w:multiLevelType w:val="hybridMultilevel"/>
    <w:tmpl w:val="94D427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1B3020"/>
    <w:multiLevelType w:val="hybridMultilevel"/>
    <w:tmpl w:val="C6EE4658"/>
    <w:lvl w:ilvl="0" w:tplc="040E0017">
      <w:start w:val="1"/>
      <w:numFmt w:val="lowerLetter"/>
      <w:lvlText w:val="%1)"/>
      <w:lvlJc w:val="left"/>
      <w:pPr>
        <w:ind w:left="720" w:hanging="360"/>
      </w:pPr>
    </w:lvl>
    <w:lvl w:ilvl="1" w:tplc="F95C0942">
      <w:start w:val="2"/>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23B17A6F"/>
    <w:multiLevelType w:val="hybridMultilevel"/>
    <w:tmpl w:val="75B061AE"/>
    <w:lvl w:ilvl="0" w:tplc="040E000F">
      <w:start w:val="1"/>
      <w:numFmt w:val="decimal"/>
      <w:lvlText w:val="%1."/>
      <w:lvlJc w:val="left"/>
      <w:pPr>
        <w:ind w:left="1474" w:hanging="360"/>
      </w:pPr>
    </w:lvl>
    <w:lvl w:ilvl="1" w:tplc="040E0019" w:tentative="1">
      <w:start w:val="1"/>
      <w:numFmt w:val="lowerLetter"/>
      <w:lvlText w:val="%2."/>
      <w:lvlJc w:val="left"/>
      <w:pPr>
        <w:ind w:left="2194" w:hanging="360"/>
      </w:pPr>
    </w:lvl>
    <w:lvl w:ilvl="2" w:tplc="040E001B" w:tentative="1">
      <w:start w:val="1"/>
      <w:numFmt w:val="lowerRoman"/>
      <w:lvlText w:val="%3."/>
      <w:lvlJc w:val="right"/>
      <w:pPr>
        <w:ind w:left="2914" w:hanging="180"/>
      </w:pPr>
    </w:lvl>
    <w:lvl w:ilvl="3" w:tplc="040E000F" w:tentative="1">
      <w:start w:val="1"/>
      <w:numFmt w:val="decimal"/>
      <w:lvlText w:val="%4."/>
      <w:lvlJc w:val="left"/>
      <w:pPr>
        <w:ind w:left="3634" w:hanging="360"/>
      </w:pPr>
    </w:lvl>
    <w:lvl w:ilvl="4" w:tplc="040E0019" w:tentative="1">
      <w:start w:val="1"/>
      <w:numFmt w:val="lowerLetter"/>
      <w:lvlText w:val="%5."/>
      <w:lvlJc w:val="left"/>
      <w:pPr>
        <w:ind w:left="4354" w:hanging="360"/>
      </w:pPr>
    </w:lvl>
    <w:lvl w:ilvl="5" w:tplc="040E001B" w:tentative="1">
      <w:start w:val="1"/>
      <w:numFmt w:val="lowerRoman"/>
      <w:lvlText w:val="%6."/>
      <w:lvlJc w:val="right"/>
      <w:pPr>
        <w:ind w:left="5074" w:hanging="180"/>
      </w:pPr>
    </w:lvl>
    <w:lvl w:ilvl="6" w:tplc="040E000F" w:tentative="1">
      <w:start w:val="1"/>
      <w:numFmt w:val="decimal"/>
      <w:lvlText w:val="%7."/>
      <w:lvlJc w:val="left"/>
      <w:pPr>
        <w:ind w:left="5794" w:hanging="360"/>
      </w:pPr>
    </w:lvl>
    <w:lvl w:ilvl="7" w:tplc="040E0019" w:tentative="1">
      <w:start w:val="1"/>
      <w:numFmt w:val="lowerLetter"/>
      <w:lvlText w:val="%8."/>
      <w:lvlJc w:val="left"/>
      <w:pPr>
        <w:ind w:left="6514" w:hanging="360"/>
      </w:pPr>
    </w:lvl>
    <w:lvl w:ilvl="8" w:tplc="040E001B" w:tentative="1">
      <w:start w:val="1"/>
      <w:numFmt w:val="lowerRoman"/>
      <w:lvlText w:val="%9."/>
      <w:lvlJc w:val="right"/>
      <w:pPr>
        <w:ind w:left="7234" w:hanging="180"/>
      </w:pPr>
    </w:lvl>
  </w:abstractNum>
  <w:abstractNum w:abstractNumId="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0"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7"/>
  </w:num>
  <w:num w:numId="3">
    <w:abstractNumId w:val="4"/>
  </w:num>
  <w:num w:numId="4">
    <w:abstractNumId w:val="8"/>
  </w:num>
  <w:num w:numId="5">
    <w:abstractNumId w:val="16"/>
  </w:num>
  <w:num w:numId="6">
    <w:abstractNumId w:val="12"/>
  </w:num>
  <w:num w:numId="7">
    <w:abstractNumId w:val="19"/>
  </w:num>
  <w:num w:numId="8">
    <w:abstractNumId w:val="1"/>
  </w:num>
  <w:num w:numId="9">
    <w:abstractNumId w:val="9"/>
  </w:num>
  <w:num w:numId="10">
    <w:abstractNumId w:val="6"/>
  </w:num>
  <w:num w:numId="11">
    <w:abstractNumId w:val="10"/>
  </w:num>
  <w:num w:numId="12">
    <w:abstractNumId w:val="7"/>
  </w:num>
  <w:num w:numId="13">
    <w:abstractNumId w:val="14"/>
  </w:num>
  <w:num w:numId="14">
    <w:abstractNumId w:val="20"/>
  </w:num>
  <w:num w:numId="15">
    <w:abstractNumId w:val="13"/>
  </w:num>
  <w:num w:numId="16">
    <w:abstractNumId w:val="0"/>
  </w:num>
  <w:num w:numId="17">
    <w:abstractNumId w:val="15"/>
  </w:num>
  <w:num w:numId="18">
    <w:abstractNumId w:val="11"/>
  </w:num>
  <w:num w:numId="19">
    <w:abstractNumId w:val="5"/>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17325"/>
    <w:rsid w:val="00320917"/>
    <w:rsid w:val="003635C1"/>
    <w:rsid w:val="00370380"/>
    <w:rsid w:val="00376868"/>
    <w:rsid w:val="0039094A"/>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4257"/>
    <w:rsid w:val="0075233F"/>
    <w:rsid w:val="007B135C"/>
    <w:rsid w:val="007C5672"/>
    <w:rsid w:val="00807F65"/>
    <w:rsid w:val="0084342F"/>
    <w:rsid w:val="00862E4D"/>
    <w:rsid w:val="00864BFE"/>
    <w:rsid w:val="00870FFA"/>
    <w:rsid w:val="008B6754"/>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D2871"/>
    <w:rsid w:val="00AE0730"/>
    <w:rsid w:val="00AE1601"/>
    <w:rsid w:val="00AE20E8"/>
    <w:rsid w:val="00B03C66"/>
    <w:rsid w:val="00B32015"/>
    <w:rsid w:val="00B435A1"/>
    <w:rsid w:val="00B4676F"/>
    <w:rsid w:val="00B67C17"/>
    <w:rsid w:val="00B73E98"/>
    <w:rsid w:val="00B76D12"/>
    <w:rsid w:val="00B91E33"/>
    <w:rsid w:val="00BA46AE"/>
    <w:rsid w:val="00BA5B12"/>
    <w:rsid w:val="00BD5AA7"/>
    <w:rsid w:val="00BE334C"/>
    <w:rsid w:val="00BF2DC6"/>
    <w:rsid w:val="00BF6707"/>
    <w:rsid w:val="00C73CA3"/>
    <w:rsid w:val="00C76B2D"/>
    <w:rsid w:val="00C84872"/>
    <w:rsid w:val="00CA66AE"/>
    <w:rsid w:val="00CC1320"/>
    <w:rsid w:val="00CF2082"/>
    <w:rsid w:val="00CF3353"/>
    <w:rsid w:val="00CF338A"/>
    <w:rsid w:val="00D56C9C"/>
    <w:rsid w:val="00D61B8E"/>
    <w:rsid w:val="00D932AF"/>
    <w:rsid w:val="00DB0660"/>
    <w:rsid w:val="00DB29D4"/>
    <w:rsid w:val="00DC3221"/>
    <w:rsid w:val="00DF74B2"/>
    <w:rsid w:val="00E3426F"/>
    <w:rsid w:val="00E43CE0"/>
    <w:rsid w:val="00E75103"/>
    <w:rsid w:val="00E87691"/>
    <w:rsid w:val="00EB0DCB"/>
    <w:rsid w:val="00ED2FAA"/>
    <w:rsid w:val="00ED7E2B"/>
    <w:rsid w:val="00EF1901"/>
    <w:rsid w:val="00EF50A7"/>
    <w:rsid w:val="00F35A40"/>
    <w:rsid w:val="00F52893"/>
    <w:rsid w:val="00F61DDC"/>
    <w:rsid w:val="00F7722C"/>
    <w:rsid w:val="00FA1874"/>
    <w:rsid w:val="00FA6303"/>
    <w:rsid w:val="00FE4F3A"/>
    <w:rsid w:val="00FF203E"/>
    <w:rsid w:val="00FF46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3BFA0-5FD0-499B-A591-1FC0BE9D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character" w:customStyle="1" w:styleId="small">
    <w:name w:val="small"/>
    <w:basedOn w:val="Bekezdsalapbettpusa"/>
    <w:rsid w:val="00CC1320"/>
  </w:style>
  <w:style w:type="character" w:styleId="HTML-idzet">
    <w:name w:val="HTML Cite"/>
    <w:rsid w:val="00CC1320"/>
    <w:rPr>
      <w:i w:val="0"/>
      <w:iCs w:val="0"/>
      <w:strike w:val="0"/>
      <w:dstrike w:val="0"/>
      <w:color w:val="CC0000"/>
      <w:u w:val="none"/>
      <w:effect w:val="none"/>
    </w:rPr>
  </w:style>
  <w:style w:type="paragraph" w:styleId="HTML-kntformzott">
    <w:name w:val="HTML Preformatted"/>
    <w:basedOn w:val="Norml"/>
    <w:link w:val="HTML-kntformzottChar"/>
    <w:uiPriority w:val="99"/>
    <w:semiHidden/>
    <w:unhideWhenUsed/>
    <w:rsid w:val="00FF4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semiHidden/>
    <w:rsid w:val="00FF46A9"/>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612">
      <w:bodyDiv w:val="1"/>
      <w:marLeft w:val="0"/>
      <w:marRight w:val="0"/>
      <w:marTop w:val="0"/>
      <w:marBottom w:val="0"/>
      <w:divBdr>
        <w:top w:val="none" w:sz="0" w:space="0" w:color="auto"/>
        <w:left w:val="none" w:sz="0" w:space="0" w:color="auto"/>
        <w:bottom w:val="none" w:sz="0" w:space="0" w:color="auto"/>
        <w:right w:val="none" w:sz="0" w:space="0" w:color="auto"/>
      </w:divBdr>
    </w:div>
    <w:div w:id="156650703">
      <w:bodyDiv w:val="1"/>
      <w:marLeft w:val="0"/>
      <w:marRight w:val="0"/>
      <w:marTop w:val="0"/>
      <w:marBottom w:val="0"/>
      <w:divBdr>
        <w:top w:val="none" w:sz="0" w:space="0" w:color="auto"/>
        <w:left w:val="none" w:sz="0" w:space="0" w:color="auto"/>
        <w:bottom w:val="none" w:sz="0" w:space="0" w:color="auto"/>
        <w:right w:val="none" w:sz="0" w:space="0" w:color="auto"/>
      </w:divBdr>
    </w:div>
    <w:div w:id="1358896378">
      <w:bodyDiv w:val="1"/>
      <w:marLeft w:val="0"/>
      <w:marRight w:val="0"/>
      <w:marTop w:val="0"/>
      <w:marBottom w:val="0"/>
      <w:divBdr>
        <w:top w:val="none" w:sz="0" w:space="0" w:color="auto"/>
        <w:left w:val="none" w:sz="0" w:space="0" w:color="auto"/>
        <w:bottom w:val="none" w:sz="0" w:space="0" w:color="auto"/>
        <w:right w:val="none" w:sz="0" w:space="0" w:color="auto"/>
      </w:divBdr>
    </w:div>
    <w:div w:id="1491747938">
      <w:bodyDiv w:val="1"/>
      <w:marLeft w:val="0"/>
      <w:marRight w:val="0"/>
      <w:marTop w:val="0"/>
      <w:marBottom w:val="0"/>
      <w:divBdr>
        <w:top w:val="none" w:sz="0" w:space="0" w:color="auto"/>
        <w:left w:val="none" w:sz="0" w:space="0" w:color="auto"/>
        <w:bottom w:val="none" w:sz="0" w:space="0" w:color="auto"/>
        <w:right w:val="none" w:sz="0" w:space="0" w:color="auto"/>
      </w:divBdr>
    </w:div>
    <w:div w:id="1587883202">
      <w:bodyDiv w:val="1"/>
      <w:marLeft w:val="0"/>
      <w:marRight w:val="0"/>
      <w:marTop w:val="0"/>
      <w:marBottom w:val="0"/>
      <w:divBdr>
        <w:top w:val="none" w:sz="0" w:space="0" w:color="auto"/>
        <w:left w:val="none" w:sz="0" w:space="0" w:color="auto"/>
        <w:bottom w:val="none" w:sz="0" w:space="0" w:color="auto"/>
        <w:right w:val="none" w:sz="0" w:space="0" w:color="auto"/>
      </w:divBdr>
    </w:div>
    <w:div w:id="1771856997">
      <w:bodyDiv w:val="1"/>
      <w:marLeft w:val="0"/>
      <w:marRight w:val="0"/>
      <w:marTop w:val="0"/>
      <w:marBottom w:val="0"/>
      <w:divBdr>
        <w:top w:val="none" w:sz="0" w:space="0" w:color="auto"/>
        <w:left w:val="none" w:sz="0" w:space="0" w:color="auto"/>
        <w:bottom w:val="none" w:sz="0" w:space="0" w:color="auto"/>
        <w:right w:val="none" w:sz="0" w:space="0" w:color="auto"/>
      </w:divBdr>
    </w:div>
    <w:div w:id="1988321043">
      <w:bodyDiv w:val="1"/>
      <w:marLeft w:val="0"/>
      <w:marRight w:val="0"/>
      <w:marTop w:val="0"/>
      <w:marBottom w:val="0"/>
      <w:divBdr>
        <w:top w:val="none" w:sz="0" w:space="0" w:color="auto"/>
        <w:left w:val="none" w:sz="0" w:space="0" w:color="auto"/>
        <w:bottom w:val="none" w:sz="0" w:space="0" w:color="auto"/>
        <w:right w:val="none" w:sz="0" w:space="0" w:color="auto"/>
      </w:divBdr>
    </w:div>
    <w:div w:id="21068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ks.co.uk/books_by_acker-duan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webbuys.com/David_H_Bade-author.html?isrc=b-compare-auth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stwebbuys.com/James_Blakely-author.html?isrc=b-compare-author" TargetMode="External"/><Relationship Id="rId5" Type="http://schemas.openxmlformats.org/officeDocument/2006/relationships/webSettings" Target="webSettings.xml"/><Relationship Id="rId10" Type="http://schemas.openxmlformats.org/officeDocument/2006/relationships/hyperlink" Target="http://www.books.co.uk/books_by_cunningham-merl.html" TargetMode="External"/><Relationship Id="rId4" Type="http://schemas.openxmlformats.org/officeDocument/2006/relationships/settings" Target="settings.xml"/><Relationship Id="rId9" Type="http://schemas.openxmlformats.org/officeDocument/2006/relationships/hyperlink" Target="http://www.books.co.uk/books_by_tour-mickey-la.html"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137A-920D-45A2-BBB7-E8AA3AA5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724</Words>
  <Characters>5003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2017-08-31T09:09:00Z</cp:lastPrinted>
  <dcterms:created xsi:type="dcterms:W3CDTF">2019-07-08T11:40:00Z</dcterms:created>
  <dcterms:modified xsi:type="dcterms:W3CDTF">2019-08-26T09:00:00Z</dcterms:modified>
</cp:coreProperties>
</file>