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11"/>
        <w:gridCol w:w="2601"/>
      </w:tblGrid>
      <w:tr w:rsidR="003B49E0" w:rsidRPr="00782B03" w:rsidTr="00CD0962">
        <w:tc>
          <w:tcPr>
            <w:tcW w:w="637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B49E0" w:rsidRPr="00782B03" w:rsidRDefault="003B49E0" w:rsidP="00CD0962">
            <w:pPr>
              <w:suppressAutoHyphens/>
              <w:spacing w:line="256" w:lineRule="auto"/>
              <w:jc w:val="both"/>
              <w:rPr>
                <w:rFonts w:ascii="Arial" w:eastAsia="Times New Roman" w:hAnsi="Arial" w:cs="Arial"/>
                <w:b/>
                <w:lang w:val="en-US"/>
              </w:rPr>
            </w:pPr>
            <w:r w:rsidRPr="00782B03">
              <w:rPr>
                <w:rFonts w:ascii="Arial" w:hAnsi="Arial" w:cs="Arial"/>
                <w:b/>
                <w:lang w:val="en-US"/>
              </w:rPr>
              <w:t>Title and Code</w:t>
            </w:r>
            <w:r w:rsidRPr="00782B03">
              <w:rPr>
                <w:rFonts w:ascii="Arial" w:hAnsi="Arial" w:cs="Arial"/>
                <w:lang w:val="en-US"/>
              </w:rPr>
              <w:t xml:space="preserve"> of the subject:</w:t>
            </w:r>
            <w:r w:rsidRPr="00782B03">
              <w:rPr>
                <w:rFonts w:ascii="Arial" w:hAnsi="Arial" w:cs="Arial"/>
                <w:b/>
                <w:lang w:val="en-US"/>
              </w:rPr>
              <w:t xml:space="preserve"> </w:t>
            </w:r>
          </w:p>
          <w:p w:rsidR="003B49E0" w:rsidRPr="00782B03" w:rsidRDefault="003B49E0" w:rsidP="00CD0962">
            <w:pPr>
              <w:suppressAutoHyphens/>
              <w:spacing w:line="256" w:lineRule="auto"/>
              <w:jc w:val="both"/>
              <w:rPr>
                <w:rFonts w:ascii="Arial" w:eastAsia="Times New Roman" w:hAnsi="Arial" w:cs="Arial"/>
                <w:b/>
                <w:lang w:val="en-US"/>
              </w:rPr>
            </w:pPr>
            <w:bookmarkStart w:id="0" w:name="_GoBack"/>
            <w:r w:rsidRPr="00782B03">
              <w:rPr>
                <w:rFonts w:ascii="Arial" w:hAnsi="Arial" w:cs="Arial"/>
                <w:b/>
                <w:lang w:val="en-US"/>
              </w:rPr>
              <w:t>Weekly practical assignment 2</w:t>
            </w:r>
            <w:r>
              <w:rPr>
                <w:rFonts w:ascii="Arial" w:hAnsi="Arial" w:cs="Arial"/>
                <w:b/>
                <w:lang w:val="en-US"/>
              </w:rPr>
              <w:t xml:space="preserve">, </w:t>
            </w:r>
            <w:r w:rsidRPr="00782B03">
              <w:rPr>
                <w:rFonts w:ascii="Arial" w:hAnsi="Arial" w:cs="Arial"/>
                <w:b/>
                <w:lang w:val="en-US"/>
              </w:rPr>
              <w:t>MTBE7H2A</w:t>
            </w:r>
            <w:bookmarkEnd w:id="0"/>
          </w:p>
        </w:tc>
        <w:tc>
          <w:tcPr>
            <w:tcW w:w="2659"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B49E0" w:rsidRPr="00782B03" w:rsidRDefault="003B49E0"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ECTS Credit Points: 0</w:t>
            </w:r>
          </w:p>
        </w:tc>
      </w:tr>
      <w:tr w:rsidR="003B49E0"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B49E0" w:rsidRPr="00782B03" w:rsidRDefault="003B49E0" w:rsidP="00CD0962">
            <w:pPr>
              <w:suppressAutoHyphens/>
              <w:spacing w:before="60" w:line="256" w:lineRule="auto"/>
              <w:jc w:val="both"/>
              <w:rPr>
                <w:rFonts w:ascii="Arial" w:eastAsia="Times New Roman" w:hAnsi="Arial" w:cs="Arial"/>
                <w:lang w:val="en-US"/>
              </w:rPr>
            </w:pPr>
            <w:r w:rsidRPr="00782B03">
              <w:rPr>
                <w:rFonts w:ascii="Arial" w:hAnsi="Arial" w:cs="Arial"/>
                <w:b/>
                <w:lang w:val="en-US"/>
              </w:rPr>
              <w:t>Type</w:t>
            </w:r>
            <w:r w:rsidRPr="00782B03">
              <w:rPr>
                <w:rFonts w:ascii="Arial" w:hAnsi="Arial" w:cs="Arial"/>
                <w:lang w:val="en-US"/>
              </w:rPr>
              <w:t xml:space="preserve"> of the subject: </w:t>
            </w:r>
            <w:r w:rsidRPr="00782B03">
              <w:rPr>
                <w:rFonts w:ascii="Arial" w:hAnsi="Arial" w:cs="Arial"/>
                <w:b/>
                <w:u w:val="single"/>
                <w:lang w:val="en-US"/>
              </w:rPr>
              <w:t>compulsory</w:t>
            </w:r>
            <w:r w:rsidRPr="00782B03">
              <w:rPr>
                <w:rFonts w:ascii="Arial" w:hAnsi="Arial" w:cs="Arial"/>
                <w:lang w:val="en-US"/>
              </w:rPr>
              <w:t xml:space="preserve"> / optional </w:t>
            </w:r>
          </w:p>
        </w:tc>
      </w:tr>
      <w:tr w:rsidR="003B49E0"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B49E0" w:rsidRPr="00782B03" w:rsidRDefault="003B49E0" w:rsidP="00CD0962">
            <w:pPr>
              <w:suppressAutoHyphens/>
              <w:spacing w:before="40" w:after="40" w:line="256" w:lineRule="auto"/>
              <w:jc w:val="both"/>
              <w:rPr>
                <w:rFonts w:ascii="Arial" w:eastAsia="Times New Roman" w:hAnsi="Arial" w:cs="Arial"/>
                <w:lang w:val="en-US"/>
              </w:rPr>
            </w:pPr>
            <w:r w:rsidRPr="00782B03">
              <w:rPr>
                <w:rFonts w:ascii="Arial" w:hAnsi="Arial" w:cs="Arial"/>
                <w:b/>
                <w:lang w:val="en-US"/>
              </w:rPr>
              <w:t xml:space="preserve">Ratio of theory and practice: 0/100 </w:t>
            </w:r>
            <w:r w:rsidRPr="00782B03">
              <w:rPr>
                <w:rFonts w:ascii="Arial" w:hAnsi="Arial" w:cs="Arial"/>
                <w:lang w:val="en-US"/>
              </w:rPr>
              <w:t xml:space="preserve">(credit %) </w:t>
            </w:r>
          </w:p>
        </w:tc>
      </w:tr>
      <w:tr w:rsidR="003B49E0"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B49E0" w:rsidRPr="00782B03" w:rsidRDefault="003B49E0" w:rsidP="00CD0962">
            <w:pPr>
              <w:suppressAutoHyphens/>
              <w:spacing w:before="60" w:line="256" w:lineRule="auto"/>
              <w:jc w:val="both"/>
              <w:rPr>
                <w:rFonts w:ascii="Arial" w:eastAsia="Times New Roman" w:hAnsi="Arial" w:cs="Arial"/>
                <w:lang w:val="en-US"/>
              </w:rPr>
            </w:pPr>
            <w:r w:rsidRPr="00782B03">
              <w:rPr>
                <w:rFonts w:ascii="Arial" w:hAnsi="Arial" w:cs="Arial"/>
                <w:b/>
                <w:lang w:val="en-US"/>
              </w:rPr>
              <w:t>Type and number of classes per semester</w:t>
            </w:r>
            <w:r w:rsidRPr="00782B03">
              <w:rPr>
                <w:rFonts w:ascii="Arial" w:hAnsi="Arial" w:cs="Arial"/>
                <w:lang w:val="en-US"/>
              </w:rPr>
              <w:t xml:space="preserve">: 0 hour(s) lecture and 40 hour(s) practice per </w:t>
            </w:r>
            <w:r w:rsidRPr="00782B03">
              <w:rPr>
                <w:rFonts w:ascii="Arial" w:hAnsi="Arial" w:cs="Arial"/>
                <w:b/>
                <w:lang w:val="en-US"/>
              </w:rPr>
              <w:t>semester</w:t>
            </w:r>
            <w:r w:rsidRPr="00782B03">
              <w:rPr>
                <w:rFonts w:ascii="Arial" w:hAnsi="Arial" w:cs="Arial"/>
                <w:lang w:val="en-US"/>
              </w:rPr>
              <w:t xml:space="preserve"> </w:t>
            </w:r>
          </w:p>
          <w:p w:rsidR="003B49E0" w:rsidRPr="00782B03" w:rsidRDefault="003B49E0" w:rsidP="00CD0962">
            <w:pPr>
              <w:suppressAutoHyphens/>
              <w:spacing w:before="60" w:line="256" w:lineRule="auto"/>
              <w:jc w:val="both"/>
              <w:rPr>
                <w:rFonts w:ascii="Arial" w:eastAsia="Times New Roman" w:hAnsi="Arial" w:cs="Arial"/>
                <w:lang w:val="en-US"/>
              </w:rPr>
            </w:pPr>
            <w:r w:rsidRPr="00782B03">
              <w:rPr>
                <w:rFonts w:ascii="Arial" w:hAnsi="Arial" w:cs="Arial"/>
                <w:lang w:val="en-US"/>
              </w:rPr>
              <w:t>Number of teaching hours / week : 40 hours practice (one week per semester per student)</w:t>
            </w:r>
          </w:p>
        </w:tc>
      </w:tr>
      <w:tr w:rsidR="003B49E0"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B49E0" w:rsidRPr="00782B03" w:rsidRDefault="003B49E0"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Type of exam</w:t>
            </w:r>
            <w:r w:rsidRPr="00782B03">
              <w:rPr>
                <w:rFonts w:ascii="Arial" w:hAnsi="Arial" w:cs="Arial"/>
                <w:lang w:val="en-US"/>
              </w:rPr>
              <w:t xml:space="preserve">: exam / practical course mark / </w:t>
            </w:r>
            <w:r w:rsidRPr="00782B03">
              <w:rPr>
                <w:rFonts w:ascii="Arial" w:hAnsi="Arial" w:cs="Arial"/>
                <w:b/>
                <w:u w:val="single"/>
                <w:lang w:val="en-US"/>
              </w:rPr>
              <w:t>signature</w:t>
            </w:r>
            <w:r w:rsidRPr="00782B03">
              <w:rPr>
                <w:rFonts w:ascii="Arial" w:hAnsi="Arial" w:cs="Arial"/>
                <w:lang w:val="en-US"/>
              </w:rPr>
              <w:t xml:space="preserve"> </w:t>
            </w:r>
            <w:r w:rsidRPr="00782B03">
              <w:rPr>
                <w:rFonts w:ascii="Arial" w:hAnsi="Arial" w:cs="Arial"/>
                <w:highlight w:val="yellow"/>
                <w:lang w:val="en-US"/>
              </w:rPr>
              <w:t>(</w:t>
            </w:r>
            <w:r w:rsidRPr="00782B03">
              <w:rPr>
                <w:rFonts w:ascii="Arial" w:hAnsi="Arial" w:cs="Arial"/>
                <w:i/>
                <w:highlight w:val="yellow"/>
                <w:lang w:val="en-US"/>
              </w:rPr>
              <w:t>úgy tudom változás lesz és kell majd érdemjegyet kell adni</w:t>
            </w:r>
            <w:r w:rsidRPr="00782B03">
              <w:rPr>
                <w:rFonts w:ascii="Arial" w:hAnsi="Arial" w:cs="Arial"/>
                <w:highlight w:val="yellow"/>
                <w:lang w:val="en-US"/>
              </w:rPr>
              <w:t>)</w:t>
            </w:r>
          </w:p>
        </w:tc>
      </w:tr>
      <w:tr w:rsidR="003B49E0"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B49E0" w:rsidRPr="00782B03" w:rsidRDefault="003B49E0" w:rsidP="00CD0962">
            <w:pPr>
              <w:suppressAutoHyphens/>
              <w:spacing w:line="256" w:lineRule="auto"/>
              <w:jc w:val="both"/>
              <w:rPr>
                <w:rFonts w:ascii="Arial" w:eastAsia="Times New Roman" w:hAnsi="Arial" w:cs="Arial"/>
                <w:lang w:val="en-US"/>
              </w:rPr>
            </w:pPr>
            <w:r w:rsidRPr="00782B03">
              <w:rPr>
                <w:rFonts w:ascii="Arial" w:hAnsi="Arial" w:cs="Arial"/>
                <w:b/>
                <w:lang w:val="en-US"/>
              </w:rPr>
              <w:t>Subject in the curriculum:</w:t>
            </w:r>
            <w:r w:rsidRPr="00782B03">
              <w:rPr>
                <w:rFonts w:ascii="Arial" w:hAnsi="Arial" w:cs="Arial"/>
                <w:lang w:val="en-US"/>
              </w:rPr>
              <w:t xml:space="preserve"> semester 6.</w:t>
            </w:r>
          </w:p>
        </w:tc>
      </w:tr>
      <w:tr w:rsidR="003B49E0" w:rsidRPr="00782B03" w:rsidTr="00CD0962">
        <w:tc>
          <w:tcPr>
            <w:tcW w:w="9038" w:type="dxa"/>
            <w:gridSpan w:val="2"/>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B49E0" w:rsidRPr="00782B03" w:rsidRDefault="003B49E0" w:rsidP="00CD0962">
            <w:pPr>
              <w:suppressAutoHyphens/>
              <w:spacing w:line="256" w:lineRule="auto"/>
              <w:jc w:val="both"/>
              <w:rPr>
                <w:rFonts w:ascii="Arial" w:eastAsia="Times New Roman" w:hAnsi="Arial" w:cs="Arial"/>
                <w:lang w:val="en-US"/>
              </w:rPr>
            </w:pPr>
            <w:r w:rsidRPr="00782B03">
              <w:rPr>
                <w:rFonts w:ascii="Arial" w:hAnsi="Arial" w:cs="Arial"/>
                <w:lang w:val="en-US"/>
              </w:rPr>
              <w:t>Preliminary requirements:</w:t>
            </w:r>
            <w:r w:rsidRPr="00782B03">
              <w:rPr>
                <w:rFonts w:ascii="Arial" w:hAnsi="Arial" w:cs="Arial"/>
                <w:i/>
                <w:lang w:val="en-US"/>
              </w:rPr>
              <w:t xml:space="preserve"> </w:t>
            </w:r>
            <w:r w:rsidRPr="00782B03">
              <w:rPr>
                <w:rFonts w:ascii="Arial" w:hAnsi="Arial" w:cs="Arial"/>
                <w:lang w:val="en-US"/>
              </w:rPr>
              <w:t>-</w:t>
            </w:r>
          </w:p>
        </w:tc>
      </w:tr>
    </w:tbl>
    <w:p w:rsidR="003B49E0" w:rsidRPr="00782B03" w:rsidRDefault="003B49E0" w:rsidP="003B49E0">
      <w:pPr>
        <w:suppressAutoHyphens/>
        <w:jc w:val="both"/>
        <w:rPr>
          <w:rFonts w:ascii="Arial" w:eastAsia="Times New Roman"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B49E0"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3B49E0" w:rsidRPr="00782B03" w:rsidRDefault="003B49E0"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theory</w:t>
            </w:r>
            <w:r w:rsidRPr="00782B03">
              <w:rPr>
                <w:rFonts w:ascii="Arial" w:hAnsi="Arial" w:cs="Arial"/>
                <w:lang w:val="en-US"/>
              </w:rPr>
              <w:t xml:space="preserve">: </w:t>
            </w:r>
          </w:p>
        </w:tc>
      </w:tr>
      <w:tr w:rsidR="003B49E0"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3B49E0" w:rsidRPr="00782B03" w:rsidRDefault="003B49E0" w:rsidP="00CD0962">
            <w:pPr>
              <w:suppressAutoHyphens/>
              <w:spacing w:line="256" w:lineRule="auto"/>
              <w:ind w:left="34"/>
              <w:jc w:val="both"/>
              <w:rPr>
                <w:rFonts w:ascii="Arial" w:eastAsia="Times New Roman" w:hAnsi="Arial" w:cs="Arial"/>
                <w:lang w:val="en-US"/>
              </w:rPr>
            </w:pPr>
            <w:r w:rsidRPr="00782B03">
              <w:rPr>
                <w:rFonts w:ascii="Arial" w:hAnsi="Arial" w:cs="Arial"/>
                <w:lang w:val="en-US"/>
              </w:rPr>
              <w:t>Course objectives: the theoretic knowledge necessary for the course is provided during the technology subjects.</w:t>
            </w:r>
          </w:p>
        </w:tc>
      </w:tr>
      <w:tr w:rsidR="003B49E0"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3B49E0" w:rsidRPr="00782B03" w:rsidRDefault="003B49E0"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 xml:space="preserve">Summary of content - </w:t>
            </w:r>
            <w:r w:rsidRPr="00782B03">
              <w:rPr>
                <w:rFonts w:ascii="Arial" w:hAnsi="Arial" w:cs="Arial"/>
                <w:b/>
                <w:u w:val="single"/>
                <w:lang w:val="en-US"/>
              </w:rPr>
              <w:t>practice</w:t>
            </w:r>
            <w:r w:rsidRPr="00782B03">
              <w:rPr>
                <w:rFonts w:ascii="Arial" w:hAnsi="Arial" w:cs="Arial"/>
                <w:lang w:val="en-US"/>
              </w:rPr>
              <w:t>:</w:t>
            </w:r>
          </w:p>
        </w:tc>
      </w:tr>
      <w:tr w:rsidR="003B49E0" w:rsidRPr="00782B03" w:rsidTr="00CD0962">
        <w:trPr>
          <w:trHeight w:val="280"/>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3B49E0" w:rsidRPr="00782B03" w:rsidRDefault="003B49E0" w:rsidP="00CD0962">
            <w:pPr>
              <w:suppressAutoHyphens/>
              <w:spacing w:line="256" w:lineRule="auto"/>
              <w:ind w:left="34"/>
              <w:jc w:val="both"/>
              <w:rPr>
                <w:rFonts w:ascii="Arial" w:eastAsia="Times New Roman" w:hAnsi="Arial" w:cs="Arial"/>
                <w:lang w:val="en-US"/>
              </w:rPr>
            </w:pPr>
            <w:r w:rsidRPr="00782B03">
              <w:rPr>
                <w:rFonts w:ascii="Arial" w:hAnsi="Arial" w:cs="Arial"/>
                <w:lang w:val="en-US"/>
              </w:rPr>
              <w:t>Skills to be learnt: practical application of theoretic knowledge on food processing and skills improvement on food processing technologies including the use of equipment and machinery as well as the compilation of the necessary documentation.</w:t>
            </w:r>
          </w:p>
          <w:p w:rsidR="003B49E0" w:rsidRPr="00782B03" w:rsidRDefault="003B49E0" w:rsidP="003B49E0">
            <w:pPr>
              <w:pStyle w:val="Listaszerbekezds"/>
              <w:numPr>
                <w:ilvl w:val="0"/>
                <w:numId w:val="2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Meat processing technologies 1.</w:t>
            </w:r>
          </w:p>
          <w:p w:rsidR="003B49E0" w:rsidRPr="00782B03" w:rsidRDefault="003B49E0" w:rsidP="003B49E0">
            <w:pPr>
              <w:pStyle w:val="Listaszerbekezds"/>
              <w:numPr>
                <w:ilvl w:val="0"/>
                <w:numId w:val="2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Dairy technologies 1.</w:t>
            </w:r>
          </w:p>
          <w:p w:rsidR="003B49E0" w:rsidRPr="00782B03" w:rsidRDefault="003B49E0" w:rsidP="003B49E0">
            <w:pPr>
              <w:pStyle w:val="Listaszerbekezds"/>
              <w:numPr>
                <w:ilvl w:val="0"/>
                <w:numId w:val="22"/>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Documentation of food processing from plant-based raw materials</w:t>
            </w:r>
          </w:p>
        </w:tc>
      </w:tr>
      <w:tr w:rsidR="003B49E0"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3B49E0" w:rsidRPr="00782B03" w:rsidRDefault="003B49E0" w:rsidP="00CD0962">
            <w:pPr>
              <w:suppressAutoHyphens/>
              <w:spacing w:line="256" w:lineRule="auto"/>
              <w:ind w:right="-108"/>
              <w:jc w:val="both"/>
              <w:rPr>
                <w:rFonts w:ascii="Arial" w:eastAsia="Times New Roman" w:hAnsi="Arial" w:cs="Arial"/>
                <w:b/>
                <w:lang w:val="en-US"/>
              </w:rPr>
            </w:pPr>
            <w:r w:rsidRPr="00782B03">
              <w:rPr>
                <w:rFonts w:ascii="Arial" w:hAnsi="Arial" w:cs="Arial"/>
                <w:b/>
                <w:lang w:val="en-US"/>
              </w:rPr>
              <w:t xml:space="preserve">Literature, handbooks </w:t>
            </w:r>
            <w:r w:rsidRPr="00782B03">
              <w:rPr>
                <w:rFonts w:ascii="Arial" w:hAnsi="Arial" w:cs="Arial"/>
                <w:b/>
                <w:u w:val="single"/>
                <w:lang w:val="en-US"/>
              </w:rPr>
              <w:t xml:space="preserve">in English </w:t>
            </w:r>
          </w:p>
        </w:tc>
      </w:tr>
      <w:tr w:rsidR="003B49E0" w:rsidRPr="00782B03" w:rsidTr="00CD0962">
        <w:tc>
          <w:tcPr>
            <w:tcW w:w="9038" w:type="dxa"/>
            <w:tcBorders>
              <w:top w:val="dotted" w:sz="4" w:space="0" w:color="auto"/>
              <w:left w:val="single" w:sz="4" w:space="0" w:color="auto"/>
              <w:bottom w:val="dotted" w:sz="4" w:space="0" w:color="auto"/>
              <w:right w:val="single" w:sz="4" w:space="0" w:color="auto"/>
            </w:tcBorders>
            <w:shd w:val="clear" w:color="auto" w:fill="FFF2CC"/>
            <w:tcMar>
              <w:top w:w="57" w:type="dxa"/>
              <w:left w:w="108" w:type="dxa"/>
              <w:bottom w:w="57" w:type="dxa"/>
              <w:right w:w="108" w:type="dxa"/>
            </w:tcMar>
            <w:vAlign w:val="center"/>
            <w:hideMark/>
          </w:tcPr>
          <w:p w:rsidR="003B49E0" w:rsidRPr="00782B03" w:rsidRDefault="003B49E0" w:rsidP="003B49E0">
            <w:pPr>
              <w:pStyle w:val="Listaszerbekezds"/>
              <w:numPr>
                <w:ilvl w:val="0"/>
                <w:numId w:val="21"/>
              </w:numPr>
              <w:spacing w:line="256" w:lineRule="auto"/>
              <w:jc w:val="both"/>
              <w:rPr>
                <w:rFonts w:ascii="Arial" w:hAnsi="Arial" w:cs="Arial"/>
                <w:sz w:val="22"/>
                <w:lang w:val="en-US" w:eastAsia="en-US"/>
              </w:rPr>
            </w:pPr>
            <w:r w:rsidRPr="00782B03">
              <w:rPr>
                <w:rFonts w:ascii="Arial" w:eastAsiaTheme="minorHAnsi" w:hAnsi="Arial" w:cs="Arial"/>
                <w:sz w:val="22"/>
                <w:lang w:val="en-US" w:eastAsia="en-US"/>
              </w:rPr>
              <w:t>Fidel Toldrá (ed.): Handbook of meat processing. Blackwell Publishing 2010.</w:t>
            </w:r>
          </w:p>
          <w:p w:rsidR="003B49E0" w:rsidRPr="00782B03" w:rsidRDefault="003B49E0" w:rsidP="003B49E0">
            <w:pPr>
              <w:pStyle w:val="Listaszerbekezds"/>
              <w:numPr>
                <w:ilvl w:val="0"/>
                <w:numId w:val="21"/>
              </w:numPr>
              <w:spacing w:line="256" w:lineRule="auto"/>
              <w:jc w:val="both"/>
              <w:rPr>
                <w:rFonts w:ascii="Arial" w:eastAsiaTheme="minorHAnsi" w:hAnsi="Arial" w:cs="Arial"/>
                <w:sz w:val="22"/>
                <w:lang w:val="en-US" w:eastAsia="en-US"/>
              </w:rPr>
            </w:pPr>
            <w:r w:rsidRPr="00782B03">
              <w:rPr>
                <w:rFonts w:ascii="Arial" w:eastAsiaTheme="minorHAnsi" w:hAnsi="Arial" w:cs="Arial"/>
                <w:sz w:val="22"/>
                <w:lang w:val="en-US" w:eastAsia="en-US"/>
              </w:rPr>
              <w:t>Heinz G. &amp; Hautzinger P.: Meat Processing Technology for Small- to Medium-Scale Producers. FAO Bangkok, 2007</w:t>
            </w:r>
          </w:p>
          <w:p w:rsidR="003B49E0" w:rsidRPr="00782B03" w:rsidRDefault="003B49E0" w:rsidP="003B49E0">
            <w:pPr>
              <w:pStyle w:val="Listaszerbekezds"/>
              <w:numPr>
                <w:ilvl w:val="0"/>
                <w:numId w:val="21"/>
              </w:numPr>
              <w:spacing w:line="256" w:lineRule="auto"/>
              <w:jc w:val="both"/>
              <w:rPr>
                <w:rFonts w:ascii="Arial" w:eastAsiaTheme="minorHAnsi" w:hAnsi="Arial" w:cs="Arial"/>
                <w:sz w:val="22"/>
                <w:lang w:val="en-US" w:eastAsia="en-US"/>
              </w:rPr>
            </w:pPr>
            <w:r w:rsidRPr="00782B03">
              <w:rPr>
                <w:rFonts w:ascii="Arial" w:eastAsiaTheme="minorHAnsi" w:hAnsi="Arial" w:cs="Arial"/>
                <w:sz w:val="22"/>
                <w:lang w:val="en-US" w:eastAsia="en-US"/>
              </w:rPr>
              <w:t>Gösta Bylund: Dairy processing handbook. Tetra Pak Processing Systems AB, S-221 86 Lund, Sweden, 2011</w:t>
            </w:r>
          </w:p>
          <w:p w:rsidR="003B49E0" w:rsidRPr="00782B03" w:rsidRDefault="003B49E0" w:rsidP="003B49E0">
            <w:pPr>
              <w:pStyle w:val="Listaszerbekezds"/>
              <w:numPr>
                <w:ilvl w:val="0"/>
                <w:numId w:val="21"/>
              </w:numPr>
              <w:spacing w:line="256" w:lineRule="auto"/>
              <w:jc w:val="both"/>
              <w:rPr>
                <w:rFonts w:ascii="Arial" w:eastAsiaTheme="minorHAnsi" w:hAnsi="Arial" w:cs="Arial"/>
                <w:sz w:val="22"/>
                <w:lang w:val="en-US" w:eastAsia="en-US"/>
              </w:rPr>
            </w:pPr>
            <w:r w:rsidRPr="00782B03">
              <w:rPr>
                <w:rFonts w:ascii="Arial" w:eastAsiaTheme="minorHAnsi" w:hAnsi="Arial" w:cs="Arial"/>
                <w:sz w:val="22"/>
                <w:lang w:val="en-US" w:eastAsia="en-US"/>
              </w:rPr>
              <w:t>Ramesh C. Chandan and Arun Kilara: Manufacturing Yogurt and Fermented Milks. John Wiley &amp; Sons, Inc. 2013</w:t>
            </w:r>
          </w:p>
          <w:p w:rsidR="003B49E0" w:rsidRPr="00782B03" w:rsidRDefault="003B49E0" w:rsidP="003B49E0">
            <w:pPr>
              <w:pStyle w:val="Listaszerbekezds"/>
              <w:numPr>
                <w:ilvl w:val="0"/>
                <w:numId w:val="21"/>
              </w:numPr>
              <w:spacing w:line="256" w:lineRule="auto"/>
              <w:jc w:val="both"/>
              <w:rPr>
                <w:rFonts w:ascii="Arial" w:hAnsi="Arial" w:cs="Arial"/>
                <w:sz w:val="22"/>
                <w:lang w:val="en-US" w:eastAsia="en-US"/>
              </w:rPr>
            </w:pPr>
            <w:r w:rsidRPr="00782B03">
              <w:rPr>
                <w:rFonts w:ascii="Arial" w:eastAsiaTheme="minorHAnsi" w:hAnsi="Arial" w:cs="Arial"/>
                <w:sz w:val="22"/>
                <w:lang w:val="en-US" w:eastAsia="en-US"/>
              </w:rPr>
              <w:t>Barry A. Law &amp; A.Y. Tamime (eds.): Technology of Cheesemaking. Blackwell Publishing Ltd., 2010</w:t>
            </w:r>
          </w:p>
        </w:tc>
      </w:tr>
      <w:tr w:rsidR="003B49E0" w:rsidRPr="00782B03" w:rsidTr="00CD0962">
        <w:tc>
          <w:tcPr>
            <w:tcW w:w="9038" w:type="dxa"/>
            <w:tcBorders>
              <w:top w:val="single" w:sz="4" w:space="0" w:color="auto"/>
              <w:left w:val="single" w:sz="4" w:space="0" w:color="auto"/>
              <w:bottom w:val="dotted" w:sz="4" w:space="0" w:color="auto"/>
              <w:right w:val="single" w:sz="4" w:space="0" w:color="auto"/>
            </w:tcBorders>
            <w:tcMar>
              <w:top w:w="57" w:type="dxa"/>
              <w:left w:w="108" w:type="dxa"/>
              <w:bottom w:w="57" w:type="dxa"/>
              <w:right w:w="108" w:type="dxa"/>
            </w:tcMar>
            <w:vAlign w:val="center"/>
            <w:hideMark/>
          </w:tcPr>
          <w:p w:rsidR="003B49E0" w:rsidRPr="00782B03" w:rsidRDefault="003B49E0" w:rsidP="00CD0962">
            <w:pPr>
              <w:suppressAutoHyphens/>
              <w:spacing w:line="256" w:lineRule="auto"/>
              <w:jc w:val="both"/>
              <w:rPr>
                <w:rFonts w:ascii="Arial" w:eastAsia="Times New Roman" w:hAnsi="Arial" w:cs="Arial"/>
                <w:i/>
                <w:iCs/>
                <w:lang w:val="en-US"/>
              </w:rPr>
            </w:pPr>
            <w:r w:rsidRPr="00782B03">
              <w:rPr>
                <w:rFonts w:ascii="Arial" w:hAnsi="Arial" w:cs="Arial"/>
                <w:b/>
                <w:lang w:val="en-US"/>
              </w:rPr>
              <w:t xml:space="preserve">Competencies gained </w:t>
            </w:r>
            <w:r w:rsidRPr="00782B03">
              <w:rPr>
                <w:rFonts w:ascii="Arial" w:hAnsi="Arial" w:cs="Arial"/>
                <w:i/>
                <w:lang w:val="en-US"/>
              </w:rPr>
              <w:t xml:space="preserve">(acc. to the Regulation on training and outcome </w:t>
            </w:r>
            <w:r w:rsidRPr="00782B03">
              <w:rPr>
                <w:rFonts w:ascii="Arial" w:hAnsi="Arial" w:cs="Arial"/>
                <w:i/>
                <w:iCs/>
                <w:lang w:val="en-US"/>
              </w:rPr>
              <w:t>requirements)</w:t>
            </w:r>
          </w:p>
        </w:tc>
      </w:tr>
      <w:tr w:rsidR="003B49E0" w:rsidRPr="00782B03" w:rsidTr="00CD0962">
        <w:trPr>
          <w:trHeight w:val="296"/>
        </w:trPr>
        <w:tc>
          <w:tcPr>
            <w:tcW w:w="9038"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3B49E0" w:rsidRPr="00782B03" w:rsidRDefault="003B49E0" w:rsidP="003B49E0">
            <w:pPr>
              <w:numPr>
                <w:ilvl w:val="0"/>
                <w:numId w:val="23"/>
              </w:numPr>
              <w:tabs>
                <w:tab w:val="left" w:pos="317"/>
              </w:tabs>
              <w:suppressAutoHyphens/>
              <w:spacing w:after="0" w:line="256" w:lineRule="auto"/>
              <w:jc w:val="both"/>
              <w:rPr>
                <w:rFonts w:ascii="Arial" w:eastAsia="Times New Roman" w:hAnsi="Arial" w:cs="Arial"/>
                <w:b/>
                <w:lang w:val="en-US"/>
              </w:rPr>
            </w:pPr>
            <w:r w:rsidRPr="00782B03">
              <w:rPr>
                <w:rFonts w:ascii="Arial" w:hAnsi="Arial" w:cs="Arial"/>
                <w:b/>
                <w:lang w:val="en-US"/>
              </w:rPr>
              <w:t>Knowledge:</w:t>
            </w:r>
          </w:p>
          <w:p w:rsidR="003B49E0" w:rsidRPr="00782B03" w:rsidRDefault="003B49E0" w:rsidP="003B49E0">
            <w:pPr>
              <w:pStyle w:val="Listaszerbekezds"/>
              <w:numPr>
                <w:ilvl w:val="0"/>
                <w:numId w:val="12"/>
              </w:numPr>
              <w:tabs>
                <w:tab w:val="left" w:pos="774"/>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Knowledge of technical expressions of food processing</w:t>
            </w:r>
          </w:p>
          <w:p w:rsidR="003B49E0" w:rsidRPr="00782B03" w:rsidRDefault="003B49E0" w:rsidP="003B49E0">
            <w:pPr>
              <w:pStyle w:val="Listaszerbekezds"/>
              <w:numPr>
                <w:ilvl w:val="0"/>
                <w:numId w:val="12"/>
              </w:numPr>
              <w:tabs>
                <w:tab w:val="left" w:pos="774"/>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Knowledge of basic principles of food processing</w:t>
            </w:r>
          </w:p>
          <w:p w:rsidR="003B49E0" w:rsidRPr="00782B03" w:rsidRDefault="003B49E0" w:rsidP="003B49E0">
            <w:pPr>
              <w:pStyle w:val="Listaszerbekezds"/>
              <w:numPr>
                <w:ilvl w:val="0"/>
                <w:numId w:val="12"/>
              </w:numPr>
              <w:tabs>
                <w:tab w:val="left" w:pos="774"/>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Knowledge of the methods of skill improvement and learning in the relevant field of study (of food processing)</w:t>
            </w:r>
          </w:p>
          <w:p w:rsidR="003B49E0" w:rsidRPr="00782B03" w:rsidRDefault="003B49E0" w:rsidP="003B49E0">
            <w:pPr>
              <w:numPr>
                <w:ilvl w:val="0"/>
                <w:numId w:val="23"/>
              </w:numPr>
              <w:tabs>
                <w:tab w:val="left" w:pos="317"/>
              </w:tabs>
              <w:suppressAutoHyphens/>
              <w:spacing w:after="0" w:line="256" w:lineRule="auto"/>
              <w:jc w:val="both"/>
              <w:rPr>
                <w:rFonts w:ascii="Arial" w:hAnsi="Arial" w:cs="Arial"/>
                <w:b/>
                <w:lang w:val="en-US"/>
              </w:rPr>
            </w:pPr>
            <w:r w:rsidRPr="00782B03">
              <w:rPr>
                <w:rFonts w:ascii="Arial" w:hAnsi="Arial" w:cs="Arial"/>
                <w:b/>
                <w:lang w:val="en-US"/>
              </w:rPr>
              <w:t>Skills:</w:t>
            </w:r>
          </w:p>
          <w:p w:rsidR="003B49E0" w:rsidRPr="00782B03" w:rsidRDefault="003B49E0" w:rsidP="003B49E0">
            <w:pPr>
              <w:pStyle w:val="Listaszerbekezds"/>
              <w:numPr>
                <w:ilvl w:val="0"/>
                <w:numId w:val="13"/>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Capable of using of food processing technologies</w:t>
            </w:r>
          </w:p>
          <w:p w:rsidR="003B49E0" w:rsidRPr="00782B03" w:rsidRDefault="003B49E0" w:rsidP="003B49E0">
            <w:pPr>
              <w:pStyle w:val="Listaszerbekezds"/>
              <w:numPr>
                <w:ilvl w:val="0"/>
                <w:numId w:val="13"/>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Capable of improving his/her knowledge and to use various methods of obtaining knowledge and self-education</w:t>
            </w:r>
          </w:p>
          <w:p w:rsidR="003B49E0" w:rsidRPr="00782B03" w:rsidRDefault="003B49E0" w:rsidP="003B49E0">
            <w:pPr>
              <w:pStyle w:val="Listaszerbekezds"/>
              <w:numPr>
                <w:ilvl w:val="0"/>
                <w:numId w:val="13"/>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Having good communication skills he/she is able to express his/her professional point of view in a debate</w:t>
            </w:r>
          </w:p>
          <w:p w:rsidR="003B49E0" w:rsidRPr="00782B03" w:rsidRDefault="003B49E0" w:rsidP="003B49E0">
            <w:pPr>
              <w:pStyle w:val="Listaszerbekezds"/>
              <w:numPr>
                <w:ilvl w:val="0"/>
                <w:numId w:val="13"/>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 xml:space="preserve">Capable of using the on-line and printed literature in the relevant field. </w:t>
            </w:r>
          </w:p>
          <w:p w:rsidR="003B49E0" w:rsidRPr="00782B03" w:rsidRDefault="003B49E0" w:rsidP="003B49E0">
            <w:pPr>
              <w:pStyle w:val="Listaszerbekezds"/>
              <w:numPr>
                <w:ilvl w:val="0"/>
                <w:numId w:val="13"/>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 xml:space="preserve">Capable of problem solving individually or in a team. </w:t>
            </w:r>
          </w:p>
          <w:p w:rsidR="003B49E0" w:rsidRPr="00782B03" w:rsidRDefault="003B49E0" w:rsidP="003B49E0">
            <w:pPr>
              <w:numPr>
                <w:ilvl w:val="0"/>
                <w:numId w:val="23"/>
              </w:numPr>
              <w:tabs>
                <w:tab w:val="left" w:pos="317"/>
              </w:tabs>
              <w:suppressAutoHyphens/>
              <w:spacing w:after="0" w:line="256" w:lineRule="auto"/>
              <w:jc w:val="both"/>
              <w:rPr>
                <w:rFonts w:ascii="Arial" w:hAnsi="Arial" w:cs="Arial"/>
                <w:b/>
                <w:lang w:val="en-US"/>
              </w:rPr>
            </w:pPr>
            <w:r w:rsidRPr="00782B03">
              <w:rPr>
                <w:rFonts w:ascii="Arial" w:hAnsi="Arial" w:cs="Arial"/>
                <w:b/>
                <w:lang w:val="en-US"/>
              </w:rPr>
              <w:t>Attitude:</w:t>
            </w:r>
          </w:p>
          <w:p w:rsidR="003B49E0" w:rsidRPr="00782B03" w:rsidRDefault="003B49E0" w:rsidP="003B49E0">
            <w:pPr>
              <w:pStyle w:val="Listaszerbekezds"/>
              <w:numPr>
                <w:ilvl w:val="0"/>
                <w:numId w:val="14"/>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Open for the opinion of others in the relevant field (food processing)</w:t>
            </w:r>
          </w:p>
          <w:p w:rsidR="003B49E0" w:rsidRPr="00782B03" w:rsidRDefault="003B49E0" w:rsidP="003B49E0">
            <w:pPr>
              <w:pStyle w:val="Listaszerbekezds"/>
              <w:numPr>
                <w:ilvl w:val="0"/>
                <w:numId w:val="14"/>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 xml:space="preserve">Open for the plans and que of ons of economic actors </w:t>
            </w:r>
          </w:p>
          <w:p w:rsidR="003B49E0" w:rsidRPr="00782B03" w:rsidRDefault="003B49E0" w:rsidP="003B49E0">
            <w:pPr>
              <w:pStyle w:val="Listaszerbekezds"/>
              <w:numPr>
                <w:ilvl w:val="0"/>
                <w:numId w:val="14"/>
              </w:numPr>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Determined for the improvement of oil and fat processing technologies</w:t>
            </w:r>
          </w:p>
          <w:p w:rsidR="003B49E0" w:rsidRPr="00782B03" w:rsidRDefault="003B49E0" w:rsidP="003B49E0">
            <w:pPr>
              <w:numPr>
                <w:ilvl w:val="0"/>
                <w:numId w:val="23"/>
              </w:numPr>
              <w:tabs>
                <w:tab w:val="left" w:pos="317"/>
              </w:tabs>
              <w:suppressAutoHyphens/>
              <w:spacing w:after="0" w:line="256" w:lineRule="auto"/>
              <w:jc w:val="both"/>
              <w:rPr>
                <w:rFonts w:ascii="Arial" w:hAnsi="Arial" w:cs="Arial"/>
                <w:b/>
                <w:lang w:val="en-US"/>
              </w:rPr>
            </w:pPr>
            <w:r w:rsidRPr="00782B03">
              <w:rPr>
                <w:rFonts w:ascii="Arial" w:hAnsi="Arial" w:cs="Arial"/>
                <w:b/>
                <w:lang w:val="en-US"/>
              </w:rPr>
              <w:t>Autonomy and responsibility:</w:t>
            </w:r>
          </w:p>
          <w:p w:rsidR="003B49E0" w:rsidRPr="00782B03" w:rsidRDefault="003B49E0" w:rsidP="003B49E0">
            <w:pPr>
              <w:pStyle w:val="Listaszerbekezds"/>
              <w:numPr>
                <w:ilvl w:val="0"/>
                <w:numId w:val="15"/>
              </w:numPr>
              <w:tabs>
                <w:tab w:val="left" w:pos="317"/>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He/she is having the sense of responsibility and reflecting the consequences of his/her activities</w:t>
            </w:r>
          </w:p>
          <w:p w:rsidR="003B49E0" w:rsidRPr="00782B03" w:rsidRDefault="003B49E0" w:rsidP="003B49E0">
            <w:pPr>
              <w:pStyle w:val="Listaszerbekezds"/>
              <w:numPr>
                <w:ilvl w:val="0"/>
                <w:numId w:val="15"/>
              </w:numPr>
              <w:tabs>
                <w:tab w:val="left" w:pos="317"/>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Expresses his/her opinion individually with full responsibility and based on professional knowledge</w:t>
            </w:r>
          </w:p>
          <w:p w:rsidR="003B49E0" w:rsidRPr="00782B03" w:rsidRDefault="003B49E0" w:rsidP="003B49E0">
            <w:pPr>
              <w:pStyle w:val="Listaszerbekezds"/>
              <w:numPr>
                <w:ilvl w:val="0"/>
                <w:numId w:val="15"/>
              </w:numPr>
              <w:tabs>
                <w:tab w:val="left" w:pos="317"/>
              </w:tabs>
              <w:suppressAutoHyphens/>
              <w:spacing w:line="256" w:lineRule="auto"/>
              <w:ind w:left="774"/>
              <w:jc w:val="both"/>
              <w:rPr>
                <w:rFonts w:ascii="Arial" w:hAnsi="Arial" w:cs="Arial"/>
                <w:sz w:val="22"/>
                <w:szCs w:val="22"/>
                <w:lang w:val="en-US" w:eastAsia="en-US"/>
              </w:rPr>
            </w:pPr>
            <w:r w:rsidRPr="00782B03">
              <w:rPr>
                <w:rFonts w:ascii="Arial" w:hAnsi="Arial" w:cs="Arial"/>
                <w:sz w:val="22"/>
                <w:szCs w:val="22"/>
                <w:lang w:val="en-US" w:eastAsia="en-US"/>
              </w:rPr>
              <w:t>Takes responsibility for the work of others</w:t>
            </w:r>
          </w:p>
        </w:tc>
      </w:tr>
    </w:tbl>
    <w:p w:rsidR="003B49E0" w:rsidRPr="00782B03" w:rsidRDefault="003B49E0" w:rsidP="003B49E0">
      <w:pPr>
        <w:suppressAutoHyphens/>
        <w:jc w:val="both"/>
        <w:rPr>
          <w:rFonts w:ascii="Arial" w:eastAsia="Times New Roman" w:hAnsi="Arial" w:cs="Arial"/>
          <w:sz w:val="2"/>
          <w:szCs w:val="2"/>
          <w:lang w:val="en-US"/>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812"/>
      </w:tblGrid>
      <w:tr w:rsidR="003B49E0" w:rsidRPr="00782B03" w:rsidTr="003B49E0">
        <w:trPr>
          <w:trHeight w:val="338"/>
        </w:trPr>
        <w:tc>
          <w:tcPr>
            <w:tcW w:w="88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B49E0" w:rsidRPr="00782B03" w:rsidRDefault="003B49E0"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Responsible lecturer: Dr. László Stündl, associate professor</w:t>
            </w:r>
          </w:p>
        </w:tc>
      </w:tr>
      <w:tr w:rsidR="003B49E0" w:rsidRPr="00782B03" w:rsidTr="003B49E0">
        <w:trPr>
          <w:trHeight w:val="337"/>
        </w:trPr>
        <w:tc>
          <w:tcPr>
            <w:tcW w:w="88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B49E0" w:rsidRPr="00782B03" w:rsidRDefault="003B49E0"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Other lecturer(s): Dr. Beáta Babka, senior lecturer, Dr. Gerda Diósi assistant lecturer</w:t>
            </w:r>
          </w:p>
        </w:tc>
      </w:tr>
      <w:tr w:rsidR="003B49E0" w:rsidRPr="00782B03" w:rsidTr="003B49E0">
        <w:trPr>
          <w:trHeight w:val="280"/>
        </w:trPr>
        <w:tc>
          <w:tcPr>
            <w:tcW w:w="88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B49E0" w:rsidRPr="00782B03" w:rsidRDefault="003B49E0"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Terms of course completion:</w:t>
            </w:r>
          </w:p>
        </w:tc>
      </w:tr>
      <w:tr w:rsidR="003B49E0" w:rsidRPr="00782B03" w:rsidTr="003B49E0">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3B49E0" w:rsidRPr="00782B03" w:rsidRDefault="003B49E0" w:rsidP="003B49E0">
            <w:pPr>
              <w:pStyle w:val="Listaszerbekezds"/>
              <w:numPr>
                <w:ilvl w:val="0"/>
                <w:numId w:val="24"/>
              </w:numPr>
              <w:suppressAutoHyphens/>
              <w:spacing w:line="256" w:lineRule="auto"/>
              <w:jc w:val="both"/>
              <w:rPr>
                <w:rFonts w:ascii="Arial" w:hAnsi="Arial" w:cs="Arial"/>
                <w:sz w:val="22"/>
                <w:szCs w:val="22"/>
                <w:lang w:val="en-US" w:eastAsia="en-US"/>
              </w:rPr>
            </w:pPr>
            <w:r w:rsidRPr="00782B03">
              <w:rPr>
                <w:rFonts w:ascii="Arial" w:hAnsi="Arial" w:cs="Arial"/>
                <w:sz w:val="22"/>
                <w:szCs w:val="22"/>
                <w:lang w:val="en-US" w:eastAsia="en-US"/>
              </w:rPr>
              <w:t>Completing and submitting the documentation of food processing from raw materials of animal origin the relevant unit</w:t>
            </w:r>
          </w:p>
        </w:tc>
      </w:tr>
      <w:tr w:rsidR="003B49E0" w:rsidRPr="00782B03" w:rsidTr="003B49E0">
        <w:trPr>
          <w:trHeight w:val="280"/>
        </w:trPr>
        <w:tc>
          <w:tcPr>
            <w:tcW w:w="8812" w:type="dxa"/>
            <w:tcBorders>
              <w:top w:val="dotted" w:sz="4" w:space="0" w:color="auto"/>
              <w:left w:val="single" w:sz="4" w:space="0" w:color="auto"/>
              <w:bottom w:val="dotted" w:sz="4" w:space="0" w:color="auto"/>
              <w:right w:val="single" w:sz="4" w:space="0" w:color="auto"/>
            </w:tcBorders>
            <w:tcMar>
              <w:top w:w="57" w:type="dxa"/>
              <w:left w:w="108" w:type="dxa"/>
              <w:bottom w:w="57" w:type="dxa"/>
              <w:right w:w="108" w:type="dxa"/>
            </w:tcMar>
            <w:hideMark/>
          </w:tcPr>
          <w:p w:rsidR="003B49E0" w:rsidRPr="00782B03" w:rsidRDefault="003B49E0"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Form of examination:</w:t>
            </w:r>
          </w:p>
        </w:tc>
      </w:tr>
      <w:tr w:rsidR="003B49E0" w:rsidRPr="00782B03" w:rsidTr="003B49E0">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3B49E0" w:rsidRPr="00782B03" w:rsidRDefault="003B49E0" w:rsidP="00CD0962">
            <w:pPr>
              <w:suppressAutoHyphens/>
              <w:spacing w:line="256" w:lineRule="auto"/>
              <w:ind w:left="34"/>
              <w:jc w:val="both"/>
              <w:rPr>
                <w:rFonts w:ascii="Arial" w:eastAsia="Times New Roman" w:hAnsi="Arial" w:cs="Arial"/>
                <w:lang w:val="en-US"/>
              </w:rPr>
            </w:pPr>
            <w:r w:rsidRPr="00782B03">
              <w:rPr>
                <w:rFonts w:ascii="Arial" w:hAnsi="Arial" w:cs="Arial"/>
                <w:lang w:val="en-US"/>
              </w:rPr>
              <w:t>Written</w:t>
            </w:r>
          </w:p>
        </w:tc>
      </w:tr>
      <w:tr w:rsidR="003B49E0" w:rsidRPr="00782B03" w:rsidTr="003B49E0">
        <w:trPr>
          <w:trHeight w:val="280"/>
        </w:trPr>
        <w:tc>
          <w:tcPr>
            <w:tcW w:w="8812" w:type="dxa"/>
            <w:tcBorders>
              <w:top w:val="dotted"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B49E0" w:rsidRPr="00782B03" w:rsidRDefault="003B49E0" w:rsidP="00CD0962">
            <w:pPr>
              <w:suppressAutoHyphens/>
              <w:spacing w:before="60" w:line="256" w:lineRule="auto"/>
              <w:jc w:val="both"/>
              <w:rPr>
                <w:rFonts w:ascii="Arial" w:eastAsia="Times New Roman" w:hAnsi="Arial" w:cs="Arial"/>
                <w:i/>
                <w:lang w:val="en-US"/>
              </w:rPr>
            </w:pPr>
            <w:r w:rsidRPr="00782B03">
              <w:rPr>
                <w:rFonts w:ascii="Arial" w:hAnsi="Arial" w:cs="Arial"/>
                <w:b/>
                <w:lang w:val="en-US"/>
              </w:rPr>
              <w:t>Requirement(s) to get signature:</w:t>
            </w:r>
          </w:p>
        </w:tc>
      </w:tr>
      <w:tr w:rsidR="003B49E0" w:rsidRPr="00782B03" w:rsidTr="003B49E0">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3B49E0" w:rsidRPr="00782B03" w:rsidRDefault="003B49E0" w:rsidP="00CD0962">
            <w:pPr>
              <w:tabs>
                <w:tab w:val="left" w:pos="1277"/>
              </w:tabs>
              <w:suppressAutoHyphens/>
              <w:spacing w:line="256" w:lineRule="auto"/>
              <w:ind w:left="34"/>
              <w:jc w:val="both"/>
              <w:rPr>
                <w:rFonts w:ascii="Arial" w:eastAsia="Times New Roman" w:hAnsi="Arial" w:cs="Arial"/>
                <w:lang w:val="en-US"/>
              </w:rPr>
            </w:pPr>
            <w:r w:rsidRPr="00782B03">
              <w:rPr>
                <w:rFonts w:ascii="Arial" w:hAnsi="Arial" w:cs="Arial"/>
                <w:lang w:val="en-US"/>
              </w:rPr>
              <w:t>Completion of the practical assignment</w:t>
            </w:r>
          </w:p>
        </w:tc>
      </w:tr>
      <w:tr w:rsidR="003B49E0" w:rsidRPr="00782B03" w:rsidTr="003B49E0">
        <w:trPr>
          <w:trHeight w:val="280"/>
        </w:trPr>
        <w:tc>
          <w:tcPr>
            <w:tcW w:w="8812" w:type="dxa"/>
            <w:tcBorders>
              <w:top w:val="single" w:sz="4" w:space="0" w:color="auto"/>
              <w:left w:val="single" w:sz="4" w:space="0" w:color="auto"/>
              <w:bottom w:val="single" w:sz="4" w:space="0" w:color="auto"/>
              <w:right w:val="single" w:sz="4" w:space="0" w:color="auto"/>
            </w:tcBorders>
            <w:tcMar>
              <w:top w:w="57" w:type="dxa"/>
              <w:left w:w="108" w:type="dxa"/>
              <w:bottom w:w="57" w:type="dxa"/>
              <w:right w:w="108" w:type="dxa"/>
            </w:tcMar>
            <w:hideMark/>
          </w:tcPr>
          <w:p w:rsidR="003B49E0" w:rsidRPr="00782B03" w:rsidRDefault="003B49E0" w:rsidP="00CD0962">
            <w:pPr>
              <w:suppressAutoHyphens/>
              <w:spacing w:before="60" w:line="256" w:lineRule="auto"/>
              <w:jc w:val="both"/>
              <w:rPr>
                <w:rFonts w:ascii="Arial" w:eastAsia="Times New Roman" w:hAnsi="Arial" w:cs="Arial"/>
                <w:b/>
                <w:lang w:val="en-US"/>
              </w:rPr>
            </w:pPr>
            <w:r w:rsidRPr="00782B03">
              <w:rPr>
                <w:rFonts w:ascii="Arial" w:hAnsi="Arial" w:cs="Arial"/>
                <w:b/>
                <w:lang w:val="en-US"/>
              </w:rPr>
              <w:t>Exam questions:</w:t>
            </w:r>
          </w:p>
        </w:tc>
      </w:tr>
      <w:tr w:rsidR="003B49E0" w:rsidRPr="00782B03" w:rsidTr="003B49E0">
        <w:trPr>
          <w:trHeight w:val="280"/>
        </w:trPr>
        <w:tc>
          <w:tcPr>
            <w:tcW w:w="8812" w:type="dxa"/>
            <w:tcBorders>
              <w:top w:val="dotted" w:sz="4" w:space="0" w:color="auto"/>
              <w:left w:val="single" w:sz="4" w:space="0" w:color="auto"/>
              <w:bottom w:val="single" w:sz="4" w:space="0" w:color="auto"/>
              <w:right w:val="single" w:sz="4" w:space="0" w:color="auto"/>
            </w:tcBorders>
            <w:shd w:val="clear" w:color="auto" w:fill="FFF2CC"/>
            <w:tcMar>
              <w:top w:w="57" w:type="dxa"/>
              <w:left w:w="108" w:type="dxa"/>
              <w:bottom w:w="57" w:type="dxa"/>
              <w:right w:w="108" w:type="dxa"/>
            </w:tcMar>
            <w:hideMark/>
          </w:tcPr>
          <w:p w:rsidR="003B49E0" w:rsidRPr="00782B03" w:rsidRDefault="003B49E0" w:rsidP="003B49E0">
            <w:pPr>
              <w:pStyle w:val="Listaszerbekezds"/>
              <w:numPr>
                <w:ilvl w:val="0"/>
                <w:numId w:val="25"/>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Meat technologies and the documentation of food processing from meats</w:t>
            </w:r>
          </w:p>
          <w:p w:rsidR="003B49E0" w:rsidRPr="00782B03" w:rsidRDefault="003B49E0" w:rsidP="003B49E0">
            <w:pPr>
              <w:pStyle w:val="Listaszerbekezds"/>
              <w:numPr>
                <w:ilvl w:val="0"/>
                <w:numId w:val="25"/>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Dairy technologies and the documentation of fermented dairy products </w:t>
            </w:r>
          </w:p>
          <w:p w:rsidR="003B49E0" w:rsidRPr="00782B03" w:rsidRDefault="003B49E0" w:rsidP="003B49E0">
            <w:pPr>
              <w:pStyle w:val="Listaszerbekezds"/>
              <w:numPr>
                <w:ilvl w:val="0"/>
                <w:numId w:val="25"/>
              </w:numPr>
              <w:spacing w:line="276" w:lineRule="auto"/>
              <w:jc w:val="both"/>
              <w:rPr>
                <w:rFonts w:ascii="Arial" w:hAnsi="Arial" w:cs="Arial"/>
                <w:sz w:val="22"/>
                <w:szCs w:val="22"/>
                <w:lang w:val="en-US" w:eastAsia="en-US"/>
              </w:rPr>
            </w:pPr>
            <w:r w:rsidRPr="00782B03">
              <w:rPr>
                <w:rFonts w:ascii="Arial" w:hAnsi="Arial" w:cs="Arial"/>
                <w:sz w:val="22"/>
                <w:szCs w:val="22"/>
                <w:lang w:val="en-US" w:eastAsia="en-US"/>
              </w:rPr>
              <w:t xml:space="preserve">Dairy technologies and the documentation of cheeses </w:t>
            </w:r>
          </w:p>
        </w:tc>
      </w:tr>
    </w:tbl>
    <w:p w:rsidR="00F42A96" w:rsidRPr="003B49E0" w:rsidRDefault="00F42A96" w:rsidP="003B49E0"/>
    <w:sectPr w:rsidR="00F42A96" w:rsidRPr="003B49E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Consolas">
    <w:panose1 w:val="020B0609020204030204"/>
    <w:charset w:val="EE"/>
    <w:family w:val="modern"/>
    <w:pitch w:val="fixed"/>
    <w:sig w:usb0="E10002FF" w:usb1="4000FCFF" w:usb2="00000009"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A2633F"/>
    <w:multiLevelType w:val="hybridMultilevel"/>
    <w:tmpl w:val="5C823D1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1" w15:restartNumberingAfterBreak="0">
    <w:nsid w:val="097E6AF4"/>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2" w15:restartNumberingAfterBreak="0">
    <w:nsid w:val="0E977335"/>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3" w15:restartNumberingAfterBreak="0">
    <w:nsid w:val="14FF2EF8"/>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4" w15:restartNumberingAfterBreak="0">
    <w:nsid w:val="15DD0605"/>
    <w:multiLevelType w:val="hybridMultilevel"/>
    <w:tmpl w:val="27565366"/>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5" w15:restartNumberingAfterBreak="0">
    <w:nsid w:val="1DAC0D8B"/>
    <w:multiLevelType w:val="hybridMultilevel"/>
    <w:tmpl w:val="851018EE"/>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6" w15:restartNumberingAfterBreak="0">
    <w:nsid w:val="23360319"/>
    <w:multiLevelType w:val="hybridMultilevel"/>
    <w:tmpl w:val="EEC0D99A"/>
    <w:lvl w:ilvl="0" w:tplc="040E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75D48A9"/>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342107F1"/>
    <w:multiLevelType w:val="hybridMultilevel"/>
    <w:tmpl w:val="8AEE413A"/>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8056768"/>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0" w15:restartNumberingAfterBreak="0">
    <w:nsid w:val="3DD95CE0"/>
    <w:multiLevelType w:val="hybridMultilevel"/>
    <w:tmpl w:val="B44C6BD0"/>
    <w:lvl w:ilvl="0" w:tplc="040E000F">
      <w:start w:val="1"/>
      <w:numFmt w:val="decimal"/>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3DDA1E60"/>
    <w:multiLevelType w:val="hybridMultilevel"/>
    <w:tmpl w:val="163C4C10"/>
    <w:lvl w:ilvl="0" w:tplc="040E0001">
      <w:start w:val="1"/>
      <w:numFmt w:val="bullet"/>
      <w:lvlText w:val=""/>
      <w:lvlJc w:val="left"/>
      <w:pPr>
        <w:ind w:left="720" w:hanging="360"/>
      </w:pPr>
      <w:rPr>
        <w:rFonts w:ascii="Symbol" w:hAnsi="Symbol" w:hint="default"/>
      </w:rPr>
    </w:lvl>
    <w:lvl w:ilvl="1" w:tplc="040E0003">
      <w:start w:val="1"/>
      <w:numFmt w:val="bullet"/>
      <w:lvlText w:val="o"/>
      <w:lvlJc w:val="left"/>
      <w:pPr>
        <w:ind w:left="1440" w:hanging="360"/>
      </w:pPr>
      <w:rPr>
        <w:rFonts w:ascii="Courier New" w:hAnsi="Courier New" w:cs="Courier New" w:hint="default"/>
      </w:rPr>
    </w:lvl>
    <w:lvl w:ilvl="2" w:tplc="040E0005">
      <w:start w:val="1"/>
      <w:numFmt w:val="bullet"/>
      <w:lvlText w:val=""/>
      <w:lvlJc w:val="left"/>
      <w:pPr>
        <w:ind w:left="2160" w:hanging="360"/>
      </w:pPr>
      <w:rPr>
        <w:rFonts w:ascii="Wingdings" w:hAnsi="Wingdings" w:hint="default"/>
      </w:rPr>
    </w:lvl>
    <w:lvl w:ilvl="3" w:tplc="040E0001">
      <w:start w:val="1"/>
      <w:numFmt w:val="bullet"/>
      <w:lvlText w:val=""/>
      <w:lvlJc w:val="left"/>
      <w:pPr>
        <w:ind w:left="2880" w:hanging="360"/>
      </w:pPr>
      <w:rPr>
        <w:rFonts w:ascii="Symbol" w:hAnsi="Symbol" w:hint="default"/>
      </w:rPr>
    </w:lvl>
    <w:lvl w:ilvl="4" w:tplc="040E0003">
      <w:start w:val="1"/>
      <w:numFmt w:val="bullet"/>
      <w:lvlText w:val="o"/>
      <w:lvlJc w:val="left"/>
      <w:pPr>
        <w:ind w:left="3600" w:hanging="360"/>
      </w:pPr>
      <w:rPr>
        <w:rFonts w:ascii="Courier New" w:hAnsi="Courier New" w:cs="Courier New" w:hint="default"/>
      </w:rPr>
    </w:lvl>
    <w:lvl w:ilvl="5" w:tplc="040E0005">
      <w:start w:val="1"/>
      <w:numFmt w:val="bullet"/>
      <w:lvlText w:val=""/>
      <w:lvlJc w:val="left"/>
      <w:pPr>
        <w:ind w:left="4320" w:hanging="360"/>
      </w:pPr>
      <w:rPr>
        <w:rFonts w:ascii="Wingdings" w:hAnsi="Wingdings" w:hint="default"/>
      </w:rPr>
    </w:lvl>
    <w:lvl w:ilvl="6" w:tplc="040E0001">
      <w:start w:val="1"/>
      <w:numFmt w:val="bullet"/>
      <w:lvlText w:val=""/>
      <w:lvlJc w:val="left"/>
      <w:pPr>
        <w:ind w:left="5040" w:hanging="360"/>
      </w:pPr>
      <w:rPr>
        <w:rFonts w:ascii="Symbol" w:hAnsi="Symbol" w:hint="default"/>
      </w:rPr>
    </w:lvl>
    <w:lvl w:ilvl="7" w:tplc="040E0003">
      <w:start w:val="1"/>
      <w:numFmt w:val="bullet"/>
      <w:lvlText w:val="o"/>
      <w:lvlJc w:val="left"/>
      <w:pPr>
        <w:ind w:left="5760" w:hanging="360"/>
      </w:pPr>
      <w:rPr>
        <w:rFonts w:ascii="Courier New" w:hAnsi="Courier New" w:cs="Courier New" w:hint="default"/>
      </w:rPr>
    </w:lvl>
    <w:lvl w:ilvl="8" w:tplc="040E0005">
      <w:start w:val="1"/>
      <w:numFmt w:val="bullet"/>
      <w:lvlText w:val=""/>
      <w:lvlJc w:val="left"/>
      <w:pPr>
        <w:ind w:left="6480" w:hanging="360"/>
      </w:pPr>
      <w:rPr>
        <w:rFonts w:ascii="Wingdings" w:hAnsi="Wingdings" w:hint="default"/>
      </w:rPr>
    </w:lvl>
  </w:abstractNum>
  <w:abstractNum w:abstractNumId="12" w15:restartNumberingAfterBreak="0">
    <w:nsid w:val="42C00EAF"/>
    <w:multiLevelType w:val="hybridMultilevel"/>
    <w:tmpl w:val="03425746"/>
    <w:lvl w:ilvl="0" w:tplc="040E000F">
      <w:start w:val="1"/>
      <w:numFmt w:val="decimal"/>
      <w:lvlText w:val="%1."/>
      <w:lvlJc w:val="left"/>
      <w:pPr>
        <w:ind w:left="754" w:hanging="360"/>
      </w:pPr>
    </w:lvl>
    <w:lvl w:ilvl="1" w:tplc="08090019" w:tentative="1">
      <w:start w:val="1"/>
      <w:numFmt w:val="lowerLetter"/>
      <w:lvlText w:val="%2."/>
      <w:lvlJc w:val="left"/>
      <w:pPr>
        <w:ind w:left="1474" w:hanging="360"/>
      </w:pPr>
    </w:lvl>
    <w:lvl w:ilvl="2" w:tplc="0809001B" w:tentative="1">
      <w:start w:val="1"/>
      <w:numFmt w:val="lowerRoman"/>
      <w:lvlText w:val="%3."/>
      <w:lvlJc w:val="right"/>
      <w:pPr>
        <w:ind w:left="2194" w:hanging="180"/>
      </w:pPr>
    </w:lvl>
    <w:lvl w:ilvl="3" w:tplc="0809000F" w:tentative="1">
      <w:start w:val="1"/>
      <w:numFmt w:val="decimal"/>
      <w:lvlText w:val="%4."/>
      <w:lvlJc w:val="left"/>
      <w:pPr>
        <w:ind w:left="2914" w:hanging="360"/>
      </w:pPr>
    </w:lvl>
    <w:lvl w:ilvl="4" w:tplc="08090019" w:tentative="1">
      <w:start w:val="1"/>
      <w:numFmt w:val="lowerLetter"/>
      <w:lvlText w:val="%5."/>
      <w:lvlJc w:val="left"/>
      <w:pPr>
        <w:ind w:left="3634" w:hanging="360"/>
      </w:pPr>
    </w:lvl>
    <w:lvl w:ilvl="5" w:tplc="0809001B" w:tentative="1">
      <w:start w:val="1"/>
      <w:numFmt w:val="lowerRoman"/>
      <w:lvlText w:val="%6."/>
      <w:lvlJc w:val="right"/>
      <w:pPr>
        <w:ind w:left="4354" w:hanging="180"/>
      </w:pPr>
    </w:lvl>
    <w:lvl w:ilvl="6" w:tplc="0809000F" w:tentative="1">
      <w:start w:val="1"/>
      <w:numFmt w:val="decimal"/>
      <w:lvlText w:val="%7."/>
      <w:lvlJc w:val="left"/>
      <w:pPr>
        <w:ind w:left="5074" w:hanging="360"/>
      </w:pPr>
    </w:lvl>
    <w:lvl w:ilvl="7" w:tplc="08090019" w:tentative="1">
      <w:start w:val="1"/>
      <w:numFmt w:val="lowerLetter"/>
      <w:lvlText w:val="%8."/>
      <w:lvlJc w:val="left"/>
      <w:pPr>
        <w:ind w:left="5794" w:hanging="360"/>
      </w:pPr>
    </w:lvl>
    <w:lvl w:ilvl="8" w:tplc="0809001B" w:tentative="1">
      <w:start w:val="1"/>
      <w:numFmt w:val="lowerRoman"/>
      <w:lvlText w:val="%9."/>
      <w:lvlJc w:val="right"/>
      <w:pPr>
        <w:ind w:left="6514" w:hanging="180"/>
      </w:pPr>
    </w:lvl>
  </w:abstractNum>
  <w:abstractNum w:abstractNumId="13" w15:restartNumberingAfterBreak="0">
    <w:nsid w:val="43EB4FA5"/>
    <w:multiLevelType w:val="hybridMultilevel"/>
    <w:tmpl w:val="A27632BE"/>
    <w:lvl w:ilvl="0" w:tplc="040E000F">
      <w:start w:val="1"/>
      <w:numFmt w:val="decimal"/>
      <w:lvlText w:val="%1."/>
      <w:lvlJc w:val="left"/>
      <w:pPr>
        <w:ind w:left="754" w:hanging="360"/>
      </w:pPr>
      <w:rPr>
        <w:rFonts w:hint="default"/>
      </w:rPr>
    </w:lvl>
    <w:lvl w:ilvl="1" w:tplc="040E0003" w:tentative="1">
      <w:start w:val="1"/>
      <w:numFmt w:val="bullet"/>
      <w:lvlText w:val="o"/>
      <w:lvlJc w:val="left"/>
      <w:pPr>
        <w:ind w:left="1474" w:hanging="360"/>
      </w:pPr>
      <w:rPr>
        <w:rFonts w:ascii="Courier New" w:hAnsi="Courier New" w:cs="Courier New" w:hint="default"/>
      </w:rPr>
    </w:lvl>
    <w:lvl w:ilvl="2" w:tplc="040E0005" w:tentative="1">
      <w:start w:val="1"/>
      <w:numFmt w:val="bullet"/>
      <w:lvlText w:val=""/>
      <w:lvlJc w:val="left"/>
      <w:pPr>
        <w:ind w:left="2194" w:hanging="360"/>
      </w:pPr>
      <w:rPr>
        <w:rFonts w:ascii="Wingdings" w:hAnsi="Wingdings" w:hint="default"/>
      </w:rPr>
    </w:lvl>
    <w:lvl w:ilvl="3" w:tplc="040E0001" w:tentative="1">
      <w:start w:val="1"/>
      <w:numFmt w:val="bullet"/>
      <w:lvlText w:val=""/>
      <w:lvlJc w:val="left"/>
      <w:pPr>
        <w:ind w:left="2914" w:hanging="360"/>
      </w:pPr>
      <w:rPr>
        <w:rFonts w:ascii="Symbol" w:hAnsi="Symbol" w:hint="default"/>
      </w:rPr>
    </w:lvl>
    <w:lvl w:ilvl="4" w:tplc="040E0003" w:tentative="1">
      <w:start w:val="1"/>
      <w:numFmt w:val="bullet"/>
      <w:lvlText w:val="o"/>
      <w:lvlJc w:val="left"/>
      <w:pPr>
        <w:ind w:left="3634" w:hanging="360"/>
      </w:pPr>
      <w:rPr>
        <w:rFonts w:ascii="Courier New" w:hAnsi="Courier New" w:cs="Courier New" w:hint="default"/>
      </w:rPr>
    </w:lvl>
    <w:lvl w:ilvl="5" w:tplc="040E0005" w:tentative="1">
      <w:start w:val="1"/>
      <w:numFmt w:val="bullet"/>
      <w:lvlText w:val=""/>
      <w:lvlJc w:val="left"/>
      <w:pPr>
        <w:ind w:left="4354" w:hanging="360"/>
      </w:pPr>
      <w:rPr>
        <w:rFonts w:ascii="Wingdings" w:hAnsi="Wingdings" w:hint="default"/>
      </w:rPr>
    </w:lvl>
    <w:lvl w:ilvl="6" w:tplc="040E0001" w:tentative="1">
      <w:start w:val="1"/>
      <w:numFmt w:val="bullet"/>
      <w:lvlText w:val=""/>
      <w:lvlJc w:val="left"/>
      <w:pPr>
        <w:ind w:left="5074" w:hanging="360"/>
      </w:pPr>
      <w:rPr>
        <w:rFonts w:ascii="Symbol" w:hAnsi="Symbol" w:hint="default"/>
      </w:rPr>
    </w:lvl>
    <w:lvl w:ilvl="7" w:tplc="040E0003" w:tentative="1">
      <w:start w:val="1"/>
      <w:numFmt w:val="bullet"/>
      <w:lvlText w:val="o"/>
      <w:lvlJc w:val="left"/>
      <w:pPr>
        <w:ind w:left="5794" w:hanging="360"/>
      </w:pPr>
      <w:rPr>
        <w:rFonts w:ascii="Courier New" w:hAnsi="Courier New" w:cs="Courier New" w:hint="default"/>
      </w:rPr>
    </w:lvl>
    <w:lvl w:ilvl="8" w:tplc="040E0005" w:tentative="1">
      <w:start w:val="1"/>
      <w:numFmt w:val="bullet"/>
      <w:lvlText w:val=""/>
      <w:lvlJc w:val="left"/>
      <w:pPr>
        <w:ind w:left="6514" w:hanging="360"/>
      </w:pPr>
      <w:rPr>
        <w:rFonts w:ascii="Wingdings" w:hAnsi="Wingdings" w:hint="default"/>
      </w:rPr>
    </w:lvl>
  </w:abstractNum>
  <w:abstractNum w:abstractNumId="14" w15:restartNumberingAfterBreak="0">
    <w:nsid w:val="45645FD3"/>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5" w15:restartNumberingAfterBreak="0">
    <w:nsid w:val="54D53428"/>
    <w:multiLevelType w:val="hybridMultilevel"/>
    <w:tmpl w:val="7B2CE23C"/>
    <w:lvl w:ilvl="0" w:tplc="040E000F">
      <w:start w:val="1"/>
      <w:numFmt w:val="decimal"/>
      <w:lvlText w:val="%1."/>
      <w:lvlJc w:val="left"/>
      <w:pPr>
        <w:ind w:left="107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6" w15:restartNumberingAfterBreak="0">
    <w:nsid w:val="5B545CB4"/>
    <w:multiLevelType w:val="hybridMultilevel"/>
    <w:tmpl w:val="46708974"/>
    <w:lvl w:ilvl="0" w:tplc="F3A6E998">
      <w:start w:val="1"/>
      <w:numFmt w:val="bullet"/>
      <w:lvlText w:val=""/>
      <w:lvlJc w:val="left"/>
      <w:pPr>
        <w:ind w:left="1005" w:hanging="360"/>
      </w:pPr>
      <w:rPr>
        <w:rFonts w:ascii="Symbol" w:hAnsi="Symbol" w:hint="default"/>
      </w:rPr>
    </w:lvl>
    <w:lvl w:ilvl="1" w:tplc="040E0003" w:tentative="1">
      <w:start w:val="1"/>
      <w:numFmt w:val="bullet"/>
      <w:lvlText w:val="o"/>
      <w:lvlJc w:val="left"/>
      <w:pPr>
        <w:ind w:left="1725" w:hanging="360"/>
      </w:pPr>
      <w:rPr>
        <w:rFonts w:ascii="Courier New" w:hAnsi="Courier New" w:cs="Courier New" w:hint="default"/>
      </w:rPr>
    </w:lvl>
    <w:lvl w:ilvl="2" w:tplc="040E0005" w:tentative="1">
      <w:start w:val="1"/>
      <w:numFmt w:val="bullet"/>
      <w:lvlText w:val=""/>
      <w:lvlJc w:val="left"/>
      <w:pPr>
        <w:ind w:left="2445" w:hanging="360"/>
      </w:pPr>
      <w:rPr>
        <w:rFonts w:ascii="Wingdings" w:hAnsi="Wingdings" w:hint="default"/>
      </w:rPr>
    </w:lvl>
    <w:lvl w:ilvl="3" w:tplc="040E0001" w:tentative="1">
      <w:start w:val="1"/>
      <w:numFmt w:val="bullet"/>
      <w:lvlText w:val=""/>
      <w:lvlJc w:val="left"/>
      <w:pPr>
        <w:ind w:left="3165" w:hanging="360"/>
      </w:pPr>
      <w:rPr>
        <w:rFonts w:ascii="Symbol" w:hAnsi="Symbol" w:hint="default"/>
      </w:rPr>
    </w:lvl>
    <w:lvl w:ilvl="4" w:tplc="040E0003" w:tentative="1">
      <w:start w:val="1"/>
      <w:numFmt w:val="bullet"/>
      <w:lvlText w:val="o"/>
      <w:lvlJc w:val="left"/>
      <w:pPr>
        <w:ind w:left="3885" w:hanging="360"/>
      </w:pPr>
      <w:rPr>
        <w:rFonts w:ascii="Courier New" w:hAnsi="Courier New" w:cs="Courier New" w:hint="default"/>
      </w:rPr>
    </w:lvl>
    <w:lvl w:ilvl="5" w:tplc="040E0005" w:tentative="1">
      <w:start w:val="1"/>
      <w:numFmt w:val="bullet"/>
      <w:lvlText w:val=""/>
      <w:lvlJc w:val="left"/>
      <w:pPr>
        <w:ind w:left="4605" w:hanging="360"/>
      </w:pPr>
      <w:rPr>
        <w:rFonts w:ascii="Wingdings" w:hAnsi="Wingdings" w:hint="default"/>
      </w:rPr>
    </w:lvl>
    <w:lvl w:ilvl="6" w:tplc="040E0001" w:tentative="1">
      <w:start w:val="1"/>
      <w:numFmt w:val="bullet"/>
      <w:lvlText w:val=""/>
      <w:lvlJc w:val="left"/>
      <w:pPr>
        <w:ind w:left="5325" w:hanging="360"/>
      </w:pPr>
      <w:rPr>
        <w:rFonts w:ascii="Symbol" w:hAnsi="Symbol" w:hint="default"/>
      </w:rPr>
    </w:lvl>
    <w:lvl w:ilvl="7" w:tplc="040E0003" w:tentative="1">
      <w:start w:val="1"/>
      <w:numFmt w:val="bullet"/>
      <w:lvlText w:val="o"/>
      <w:lvlJc w:val="left"/>
      <w:pPr>
        <w:ind w:left="6045" w:hanging="360"/>
      </w:pPr>
      <w:rPr>
        <w:rFonts w:ascii="Courier New" w:hAnsi="Courier New" w:cs="Courier New" w:hint="default"/>
      </w:rPr>
    </w:lvl>
    <w:lvl w:ilvl="8" w:tplc="040E0005" w:tentative="1">
      <w:start w:val="1"/>
      <w:numFmt w:val="bullet"/>
      <w:lvlText w:val=""/>
      <w:lvlJc w:val="left"/>
      <w:pPr>
        <w:ind w:left="6765" w:hanging="360"/>
      </w:pPr>
      <w:rPr>
        <w:rFonts w:ascii="Wingdings" w:hAnsi="Wingdings" w:hint="default"/>
      </w:rPr>
    </w:lvl>
  </w:abstractNum>
  <w:abstractNum w:abstractNumId="17" w15:restartNumberingAfterBreak="0">
    <w:nsid w:val="608757EC"/>
    <w:multiLevelType w:val="hybridMultilevel"/>
    <w:tmpl w:val="08389A76"/>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8" w15:restartNumberingAfterBreak="0">
    <w:nsid w:val="61EA129E"/>
    <w:multiLevelType w:val="hybridMultilevel"/>
    <w:tmpl w:val="CE0066CC"/>
    <w:lvl w:ilvl="0" w:tplc="040E000F">
      <w:start w:val="1"/>
      <w:numFmt w:val="decimal"/>
      <w:lvlText w:val="%1."/>
      <w:lvlJc w:val="left"/>
      <w:pPr>
        <w:ind w:left="754" w:hanging="360"/>
      </w:pPr>
    </w:lvl>
    <w:lvl w:ilvl="1" w:tplc="040E0019" w:tentative="1">
      <w:start w:val="1"/>
      <w:numFmt w:val="lowerLetter"/>
      <w:lvlText w:val="%2."/>
      <w:lvlJc w:val="left"/>
      <w:pPr>
        <w:ind w:left="1474" w:hanging="360"/>
      </w:pPr>
    </w:lvl>
    <w:lvl w:ilvl="2" w:tplc="040E001B" w:tentative="1">
      <w:start w:val="1"/>
      <w:numFmt w:val="lowerRoman"/>
      <w:lvlText w:val="%3."/>
      <w:lvlJc w:val="right"/>
      <w:pPr>
        <w:ind w:left="2194" w:hanging="180"/>
      </w:pPr>
    </w:lvl>
    <w:lvl w:ilvl="3" w:tplc="040E000F" w:tentative="1">
      <w:start w:val="1"/>
      <w:numFmt w:val="decimal"/>
      <w:lvlText w:val="%4."/>
      <w:lvlJc w:val="left"/>
      <w:pPr>
        <w:ind w:left="2914" w:hanging="360"/>
      </w:pPr>
    </w:lvl>
    <w:lvl w:ilvl="4" w:tplc="040E0019" w:tentative="1">
      <w:start w:val="1"/>
      <w:numFmt w:val="lowerLetter"/>
      <w:lvlText w:val="%5."/>
      <w:lvlJc w:val="left"/>
      <w:pPr>
        <w:ind w:left="3634" w:hanging="360"/>
      </w:pPr>
    </w:lvl>
    <w:lvl w:ilvl="5" w:tplc="040E001B" w:tentative="1">
      <w:start w:val="1"/>
      <w:numFmt w:val="lowerRoman"/>
      <w:lvlText w:val="%6."/>
      <w:lvlJc w:val="right"/>
      <w:pPr>
        <w:ind w:left="4354" w:hanging="180"/>
      </w:pPr>
    </w:lvl>
    <w:lvl w:ilvl="6" w:tplc="040E000F" w:tentative="1">
      <w:start w:val="1"/>
      <w:numFmt w:val="decimal"/>
      <w:lvlText w:val="%7."/>
      <w:lvlJc w:val="left"/>
      <w:pPr>
        <w:ind w:left="5074" w:hanging="360"/>
      </w:pPr>
    </w:lvl>
    <w:lvl w:ilvl="7" w:tplc="040E0019" w:tentative="1">
      <w:start w:val="1"/>
      <w:numFmt w:val="lowerLetter"/>
      <w:lvlText w:val="%8."/>
      <w:lvlJc w:val="left"/>
      <w:pPr>
        <w:ind w:left="5794" w:hanging="360"/>
      </w:pPr>
    </w:lvl>
    <w:lvl w:ilvl="8" w:tplc="040E001B" w:tentative="1">
      <w:start w:val="1"/>
      <w:numFmt w:val="lowerRoman"/>
      <w:lvlText w:val="%9."/>
      <w:lvlJc w:val="right"/>
      <w:pPr>
        <w:ind w:left="6514" w:hanging="180"/>
      </w:pPr>
    </w:lvl>
  </w:abstractNum>
  <w:abstractNum w:abstractNumId="19" w15:restartNumberingAfterBreak="0">
    <w:nsid w:val="68914E9C"/>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0" w15:restartNumberingAfterBreak="0">
    <w:nsid w:val="68F72829"/>
    <w:multiLevelType w:val="hybridMultilevel"/>
    <w:tmpl w:val="B44C6BD0"/>
    <w:lvl w:ilvl="0" w:tplc="040E000F">
      <w:start w:val="1"/>
      <w:numFmt w:val="decimal"/>
      <w:lvlText w:val="%1."/>
      <w:lvlJc w:val="left"/>
      <w:pPr>
        <w:ind w:left="720" w:hanging="360"/>
      </w:pPr>
    </w:lvl>
    <w:lvl w:ilvl="1" w:tplc="040E0019">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21" w15:restartNumberingAfterBreak="0">
    <w:nsid w:val="6F41709E"/>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2" w15:restartNumberingAfterBreak="0">
    <w:nsid w:val="70D451D3"/>
    <w:multiLevelType w:val="hybridMultilevel"/>
    <w:tmpl w:val="BAF4A4F8"/>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abstractNum w:abstractNumId="23" w15:restartNumberingAfterBreak="0">
    <w:nsid w:val="756F7CA0"/>
    <w:multiLevelType w:val="hybridMultilevel"/>
    <w:tmpl w:val="A6B85AB6"/>
    <w:lvl w:ilvl="0" w:tplc="EFFC4698">
      <w:start w:val="1"/>
      <w:numFmt w:val="lowerLetter"/>
      <w:lvlText w:val="%1)"/>
      <w:lvlJc w:val="left"/>
      <w:pPr>
        <w:ind w:left="394" w:hanging="360"/>
      </w:pPr>
      <w:rPr>
        <w:rFonts w:hint="default"/>
      </w:rPr>
    </w:lvl>
    <w:lvl w:ilvl="1" w:tplc="040E0019" w:tentative="1">
      <w:start w:val="1"/>
      <w:numFmt w:val="lowerLetter"/>
      <w:lvlText w:val="%2."/>
      <w:lvlJc w:val="left"/>
      <w:pPr>
        <w:ind w:left="1114" w:hanging="360"/>
      </w:pPr>
    </w:lvl>
    <w:lvl w:ilvl="2" w:tplc="040E001B" w:tentative="1">
      <w:start w:val="1"/>
      <w:numFmt w:val="lowerRoman"/>
      <w:lvlText w:val="%3."/>
      <w:lvlJc w:val="right"/>
      <w:pPr>
        <w:ind w:left="1834" w:hanging="180"/>
      </w:pPr>
    </w:lvl>
    <w:lvl w:ilvl="3" w:tplc="040E000F" w:tentative="1">
      <w:start w:val="1"/>
      <w:numFmt w:val="decimal"/>
      <w:lvlText w:val="%4."/>
      <w:lvlJc w:val="left"/>
      <w:pPr>
        <w:ind w:left="2554" w:hanging="360"/>
      </w:pPr>
    </w:lvl>
    <w:lvl w:ilvl="4" w:tplc="040E0019" w:tentative="1">
      <w:start w:val="1"/>
      <w:numFmt w:val="lowerLetter"/>
      <w:lvlText w:val="%5."/>
      <w:lvlJc w:val="left"/>
      <w:pPr>
        <w:ind w:left="3274" w:hanging="360"/>
      </w:pPr>
    </w:lvl>
    <w:lvl w:ilvl="5" w:tplc="040E001B" w:tentative="1">
      <w:start w:val="1"/>
      <w:numFmt w:val="lowerRoman"/>
      <w:lvlText w:val="%6."/>
      <w:lvlJc w:val="right"/>
      <w:pPr>
        <w:ind w:left="3994" w:hanging="180"/>
      </w:pPr>
    </w:lvl>
    <w:lvl w:ilvl="6" w:tplc="040E000F" w:tentative="1">
      <w:start w:val="1"/>
      <w:numFmt w:val="decimal"/>
      <w:lvlText w:val="%7."/>
      <w:lvlJc w:val="left"/>
      <w:pPr>
        <w:ind w:left="4714" w:hanging="360"/>
      </w:pPr>
    </w:lvl>
    <w:lvl w:ilvl="7" w:tplc="040E0019" w:tentative="1">
      <w:start w:val="1"/>
      <w:numFmt w:val="lowerLetter"/>
      <w:lvlText w:val="%8."/>
      <w:lvlJc w:val="left"/>
      <w:pPr>
        <w:ind w:left="5434" w:hanging="360"/>
      </w:pPr>
    </w:lvl>
    <w:lvl w:ilvl="8" w:tplc="040E001B" w:tentative="1">
      <w:start w:val="1"/>
      <w:numFmt w:val="lowerRoman"/>
      <w:lvlText w:val="%9."/>
      <w:lvlJc w:val="right"/>
      <w:pPr>
        <w:ind w:left="6154" w:hanging="180"/>
      </w:pPr>
    </w:lvl>
  </w:abstractNum>
  <w:abstractNum w:abstractNumId="24" w15:restartNumberingAfterBreak="0">
    <w:nsid w:val="757C722E"/>
    <w:multiLevelType w:val="hybridMultilevel"/>
    <w:tmpl w:val="62D291C0"/>
    <w:lvl w:ilvl="0" w:tplc="DD905F00">
      <w:start w:val="1"/>
      <w:numFmt w:val="bullet"/>
      <w:lvlText w:val="-"/>
      <w:lvlJc w:val="left"/>
      <w:pPr>
        <w:ind w:left="394" w:hanging="360"/>
      </w:pPr>
      <w:rPr>
        <w:rFonts w:ascii="Times New Roman" w:eastAsia="Times New Roman" w:hAnsi="Times New Roman" w:cs="Times New Roman" w:hint="default"/>
      </w:rPr>
    </w:lvl>
    <w:lvl w:ilvl="1" w:tplc="040E0019">
      <w:start w:val="1"/>
      <w:numFmt w:val="lowerLetter"/>
      <w:lvlText w:val="%2."/>
      <w:lvlJc w:val="left"/>
      <w:pPr>
        <w:ind w:left="1114" w:hanging="360"/>
      </w:pPr>
    </w:lvl>
    <w:lvl w:ilvl="2" w:tplc="040E001B">
      <w:start w:val="1"/>
      <w:numFmt w:val="lowerRoman"/>
      <w:lvlText w:val="%3."/>
      <w:lvlJc w:val="right"/>
      <w:pPr>
        <w:ind w:left="1834" w:hanging="180"/>
      </w:pPr>
    </w:lvl>
    <w:lvl w:ilvl="3" w:tplc="040E000F">
      <w:start w:val="1"/>
      <w:numFmt w:val="decimal"/>
      <w:lvlText w:val="%4."/>
      <w:lvlJc w:val="left"/>
      <w:pPr>
        <w:ind w:left="2554" w:hanging="360"/>
      </w:pPr>
    </w:lvl>
    <w:lvl w:ilvl="4" w:tplc="040E0019">
      <w:start w:val="1"/>
      <w:numFmt w:val="lowerLetter"/>
      <w:lvlText w:val="%5."/>
      <w:lvlJc w:val="left"/>
      <w:pPr>
        <w:ind w:left="3274" w:hanging="360"/>
      </w:pPr>
    </w:lvl>
    <w:lvl w:ilvl="5" w:tplc="040E001B">
      <w:start w:val="1"/>
      <w:numFmt w:val="lowerRoman"/>
      <w:lvlText w:val="%6."/>
      <w:lvlJc w:val="right"/>
      <w:pPr>
        <w:ind w:left="3994" w:hanging="180"/>
      </w:pPr>
    </w:lvl>
    <w:lvl w:ilvl="6" w:tplc="040E000F">
      <w:start w:val="1"/>
      <w:numFmt w:val="decimal"/>
      <w:lvlText w:val="%7."/>
      <w:lvlJc w:val="left"/>
      <w:pPr>
        <w:ind w:left="4714" w:hanging="360"/>
      </w:pPr>
    </w:lvl>
    <w:lvl w:ilvl="7" w:tplc="040E0019">
      <w:start w:val="1"/>
      <w:numFmt w:val="lowerLetter"/>
      <w:lvlText w:val="%8."/>
      <w:lvlJc w:val="left"/>
      <w:pPr>
        <w:ind w:left="5434" w:hanging="360"/>
      </w:pPr>
    </w:lvl>
    <w:lvl w:ilvl="8" w:tplc="040E001B">
      <w:start w:val="1"/>
      <w:numFmt w:val="lowerRoman"/>
      <w:lvlText w:val="%9."/>
      <w:lvlJc w:val="right"/>
      <w:pPr>
        <w:ind w:left="6154" w:hanging="180"/>
      </w:pPr>
    </w:lvl>
  </w:abstractNum>
  <w:num w:numId="1">
    <w:abstractNumId w:val="16"/>
  </w:num>
  <w:num w:numId="2">
    <w:abstractNumId w:val="21"/>
  </w:num>
  <w:num w:numId="3">
    <w:abstractNumId w:val="1"/>
  </w:num>
  <w:num w:numId="4">
    <w:abstractNumId w:val="20"/>
  </w:num>
  <w:num w:numId="5">
    <w:abstractNumId w:val="14"/>
  </w:num>
  <w:num w:numId="6">
    <w:abstractNumId w:val="15"/>
  </w:num>
  <w:num w:numId="7">
    <w:abstractNumId w:val="6"/>
  </w:num>
  <w:num w:numId="8">
    <w:abstractNumId w:val="12"/>
  </w:num>
  <w:num w:numId="9">
    <w:abstractNumId w:val="8"/>
  </w:num>
  <w:num w:numId="10">
    <w:abstractNumId w:val="18"/>
  </w:num>
  <w:num w:numId="11">
    <w:abstractNumId w:val="19"/>
  </w:num>
  <w:num w:numId="1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num>
  <w:num w:numId="17">
    <w:abstractNumId w:val="9"/>
  </w:num>
  <w:num w:numId="18">
    <w:abstractNumId w:val="23"/>
  </w:num>
  <w:num w:numId="19">
    <w:abstractNumId w:val="10"/>
  </w:num>
  <w:num w:numId="20">
    <w:abstractNumId w:val="3"/>
  </w:num>
  <w:num w:numId="21">
    <w:abstractNumId w:val="5"/>
  </w:num>
  <w:num w:numId="22">
    <w:abstractNumId w:val="13"/>
  </w:num>
  <w:num w:numId="23">
    <w:abstractNumId w:val="2"/>
  </w:num>
  <w:num w:numId="24">
    <w:abstractNumId w:val="7"/>
  </w:num>
  <w:num w:numId="25">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visionView w:inkAnnotations="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08A7"/>
    <w:rsid w:val="000D5633"/>
    <w:rsid w:val="00124FBF"/>
    <w:rsid w:val="001637B2"/>
    <w:rsid w:val="001D7E0E"/>
    <w:rsid w:val="002115DB"/>
    <w:rsid w:val="002473B4"/>
    <w:rsid w:val="002D03A3"/>
    <w:rsid w:val="002D1CA3"/>
    <w:rsid w:val="002E638E"/>
    <w:rsid w:val="0035664F"/>
    <w:rsid w:val="00356E2A"/>
    <w:rsid w:val="003777F0"/>
    <w:rsid w:val="00381B14"/>
    <w:rsid w:val="003B49E0"/>
    <w:rsid w:val="003F29B1"/>
    <w:rsid w:val="004600AD"/>
    <w:rsid w:val="004637A7"/>
    <w:rsid w:val="004677A9"/>
    <w:rsid w:val="004C6F44"/>
    <w:rsid w:val="00576CBA"/>
    <w:rsid w:val="00582EF4"/>
    <w:rsid w:val="005953CA"/>
    <w:rsid w:val="005C50EA"/>
    <w:rsid w:val="00632521"/>
    <w:rsid w:val="00673F35"/>
    <w:rsid w:val="0067754A"/>
    <w:rsid w:val="006813B6"/>
    <w:rsid w:val="00681BCE"/>
    <w:rsid w:val="006F1338"/>
    <w:rsid w:val="0074490C"/>
    <w:rsid w:val="00762DDA"/>
    <w:rsid w:val="0076656E"/>
    <w:rsid w:val="007C7451"/>
    <w:rsid w:val="0080473A"/>
    <w:rsid w:val="00930ADD"/>
    <w:rsid w:val="00980AB2"/>
    <w:rsid w:val="009A2F04"/>
    <w:rsid w:val="00A24104"/>
    <w:rsid w:val="00A35D3B"/>
    <w:rsid w:val="00A50FC7"/>
    <w:rsid w:val="00AD1E30"/>
    <w:rsid w:val="00B07011"/>
    <w:rsid w:val="00B74D15"/>
    <w:rsid w:val="00B86C89"/>
    <w:rsid w:val="00B92484"/>
    <w:rsid w:val="00BD6692"/>
    <w:rsid w:val="00BF07EF"/>
    <w:rsid w:val="00C052B9"/>
    <w:rsid w:val="00C80BBF"/>
    <w:rsid w:val="00CA1E3E"/>
    <w:rsid w:val="00CB08A7"/>
    <w:rsid w:val="00E23ABE"/>
    <w:rsid w:val="00F423EA"/>
    <w:rsid w:val="00F42A96"/>
    <w:rsid w:val="00F46442"/>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754889A-324F-4957-ABEC-95738B09EB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CB08A7"/>
    <w:pPr>
      <w:spacing w:after="200" w:line="276" w:lineRule="auto"/>
    </w:pPr>
  </w:style>
  <w:style w:type="paragraph" w:styleId="Cmsor1">
    <w:name w:val="heading 1"/>
    <w:basedOn w:val="Norml"/>
    <w:next w:val="Norml"/>
    <w:link w:val="Cmsor1Char"/>
    <w:qFormat/>
    <w:rsid w:val="004637A7"/>
    <w:pPr>
      <w:keepNext/>
      <w:autoSpaceDE w:val="0"/>
      <w:autoSpaceDN w:val="0"/>
      <w:spacing w:after="0" w:line="240" w:lineRule="auto"/>
      <w:outlineLvl w:val="0"/>
    </w:pPr>
    <w:rPr>
      <w:rFonts w:ascii="Times New Roman" w:eastAsia="Times New Roman" w:hAnsi="Times New Roman" w:cs="Tahoma"/>
      <w:b/>
      <w:i/>
      <w:sz w:val="24"/>
      <w:szCs w:val="24"/>
      <w:lang w:val="en-GB"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istaszerbekezds">
    <w:name w:val="List Paragraph"/>
    <w:basedOn w:val="Norml"/>
    <w:link w:val="ListaszerbekezdsChar"/>
    <w:uiPriority w:val="34"/>
    <w:qFormat/>
    <w:rsid w:val="00CB08A7"/>
    <w:pPr>
      <w:spacing w:after="0" w:line="240" w:lineRule="auto"/>
      <w:ind w:left="720"/>
      <w:contextualSpacing/>
    </w:pPr>
    <w:rPr>
      <w:rFonts w:ascii="Times New Roman" w:eastAsia="Times New Roman" w:hAnsi="Times New Roman" w:cs="Times New Roman"/>
      <w:sz w:val="20"/>
      <w:szCs w:val="20"/>
      <w:lang w:eastAsia="hu-HU"/>
    </w:rPr>
  </w:style>
  <w:style w:type="character" w:customStyle="1" w:styleId="ListaszerbekezdsChar">
    <w:name w:val="Listaszerű bekezdés Char"/>
    <w:basedOn w:val="Bekezdsalapbettpusa"/>
    <w:link w:val="Listaszerbekezds"/>
    <w:rsid w:val="00CB08A7"/>
    <w:rPr>
      <w:rFonts w:ascii="Times New Roman" w:eastAsia="Times New Roman" w:hAnsi="Times New Roman" w:cs="Times New Roman"/>
      <w:sz w:val="20"/>
      <w:szCs w:val="20"/>
      <w:lang w:eastAsia="hu-HU"/>
    </w:rPr>
  </w:style>
  <w:style w:type="character" w:styleId="Hiperhivatkozs">
    <w:name w:val="Hyperlink"/>
    <w:uiPriority w:val="99"/>
    <w:rsid w:val="00576CBA"/>
    <w:rPr>
      <w:color w:val="0000FF"/>
      <w:u w:val="single"/>
    </w:rPr>
  </w:style>
  <w:style w:type="paragraph" w:styleId="TJ1">
    <w:name w:val="toc 1"/>
    <w:basedOn w:val="Norml"/>
    <w:next w:val="Norml"/>
    <w:autoRedefine/>
    <w:uiPriority w:val="39"/>
    <w:unhideWhenUsed/>
    <w:rsid w:val="00576CBA"/>
    <w:pPr>
      <w:tabs>
        <w:tab w:val="left" w:pos="400"/>
        <w:tab w:val="right" w:leader="dot" w:pos="9060"/>
      </w:tabs>
      <w:spacing w:after="0" w:line="360" w:lineRule="auto"/>
      <w:jc w:val="both"/>
    </w:pPr>
    <w:rPr>
      <w:rFonts w:ascii="Times New Roman" w:eastAsia="Calibri" w:hAnsi="Times New Roman" w:cs="Times New Roman"/>
      <w:i/>
      <w:noProof/>
      <w:sz w:val="24"/>
      <w:szCs w:val="24"/>
      <w:lang w:val="en-GB" w:eastAsia="hu-HU"/>
    </w:rPr>
  </w:style>
  <w:style w:type="character" w:customStyle="1" w:styleId="shorttext">
    <w:name w:val="short_text"/>
    <w:basedOn w:val="Bekezdsalapbettpusa"/>
    <w:rsid w:val="00582EF4"/>
  </w:style>
  <w:style w:type="character" w:customStyle="1" w:styleId="alt-edited">
    <w:name w:val="alt-edited"/>
    <w:basedOn w:val="Bekezdsalapbettpusa"/>
    <w:rsid w:val="00582EF4"/>
  </w:style>
  <w:style w:type="character" w:customStyle="1" w:styleId="tlid-translation">
    <w:name w:val="tlid-translation"/>
    <w:basedOn w:val="Bekezdsalapbettpusa"/>
    <w:rsid w:val="00582EF4"/>
  </w:style>
  <w:style w:type="paragraph" w:styleId="Szvegtrzs2">
    <w:name w:val="Body Text 2"/>
    <w:basedOn w:val="Norml"/>
    <w:link w:val="Szvegtrzs2Char"/>
    <w:rsid w:val="004600AD"/>
    <w:pPr>
      <w:spacing w:after="0" w:line="360" w:lineRule="auto"/>
      <w:ind w:right="-426"/>
      <w:jc w:val="both"/>
    </w:pPr>
    <w:rPr>
      <w:rFonts w:ascii="Arial" w:eastAsia="Times New Roman" w:hAnsi="Arial" w:cs="Times New Roman"/>
      <w:b/>
      <w:color w:val="000000"/>
      <w:szCs w:val="20"/>
      <w:lang w:eastAsia="hu-HU"/>
    </w:rPr>
  </w:style>
  <w:style w:type="character" w:customStyle="1" w:styleId="Szvegtrzs2Char">
    <w:name w:val="Szövegtörzs 2 Char"/>
    <w:basedOn w:val="Bekezdsalapbettpusa"/>
    <w:link w:val="Szvegtrzs2"/>
    <w:rsid w:val="004600AD"/>
    <w:rPr>
      <w:rFonts w:ascii="Arial" w:eastAsia="Times New Roman" w:hAnsi="Arial" w:cs="Times New Roman"/>
      <w:b/>
      <w:color w:val="000000"/>
      <w:szCs w:val="20"/>
      <w:lang w:eastAsia="hu-HU"/>
    </w:rPr>
  </w:style>
  <w:style w:type="character" w:customStyle="1" w:styleId="st">
    <w:name w:val="st"/>
    <w:basedOn w:val="Bekezdsalapbettpusa"/>
    <w:rsid w:val="00BD6692"/>
  </w:style>
  <w:style w:type="paragraph" w:customStyle="1" w:styleId="pszerzo">
    <w:name w:val="pszerzo"/>
    <w:basedOn w:val="Norml"/>
    <w:rsid w:val="00BD6692"/>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kiado">
    <w:name w:val="kiado"/>
    <w:rsid w:val="00BD6692"/>
  </w:style>
  <w:style w:type="character" w:customStyle="1" w:styleId="ev">
    <w:name w:val="ev"/>
    <w:rsid w:val="00BD6692"/>
  </w:style>
  <w:style w:type="character" w:customStyle="1" w:styleId="oldal">
    <w:name w:val="oldal"/>
    <w:rsid w:val="00BD6692"/>
  </w:style>
  <w:style w:type="character" w:customStyle="1" w:styleId="pisbn">
    <w:name w:val="pisbn"/>
    <w:rsid w:val="00BD6692"/>
  </w:style>
  <w:style w:type="character" w:customStyle="1" w:styleId="kiadvaros">
    <w:name w:val="kiadvaros"/>
    <w:rsid w:val="00BD6692"/>
  </w:style>
  <w:style w:type="paragraph" w:styleId="Csakszveg">
    <w:name w:val="Plain Text"/>
    <w:basedOn w:val="Norml"/>
    <w:link w:val="CsakszvegChar"/>
    <w:uiPriority w:val="99"/>
    <w:semiHidden/>
    <w:unhideWhenUsed/>
    <w:qFormat/>
    <w:rsid w:val="004677A9"/>
    <w:pPr>
      <w:spacing w:after="0" w:line="240" w:lineRule="auto"/>
    </w:pPr>
    <w:rPr>
      <w:rFonts w:ascii="Consolas" w:eastAsia="Calibri" w:hAnsi="Consolas" w:cs="Times New Roman"/>
      <w:sz w:val="21"/>
      <w:szCs w:val="21"/>
      <w:lang w:val="x-none"/>
    </w:rPr>
  </w:style>
  <w:style w:type="character" w:customStyle="1" w:styleId="CsakszvegChar">
    <w:name w:val="Csak szöveg Char"/>
    <w:basedOn w:val="Bekezdsalapbettpusa"/>
    <w:link w:val="Csakszveg"/>
    <w:uiPriority w:val="99"/>
    <w:semiHidden/>
    <w:rsid w:val="004677A9"/>
    <w:rPr>
      <w:rFonts w:ascii="Consolas" w:eastAsia="Calibri" w:hAnsi="Consolas" w:cs="Times New Roman"/>
      <w:sz w:val="21"/>
      <w:szCs w:val="21"/>
      <w:lang w:val="x-none"/>
    </w:rPr>
  </w:style>
  <w:style w:type="character" w:customStyle="1" w:styleId="a-size-basea-color-basea-text-bold">
    <w:name w:val="a-size-base a-color-base a-text-bold"/>
    <w:basedOn w:val="Bekezdsalapbettpusa"/>
    <w:uiPriority w:val="99"/>
    <w:rsid w:val="000D5633"/>
    <w:rPr>
      <w:rFonts w:cs="Times New Roman"/>
    </w:rPr>
  </w:style>
  <w:style w:type="character" w:customStyle="1" w:styleId="a-size-basea-color-base">
    <w:name w:val="a-size-base a-color-base"/>
    <w:basedOn w:val="Bekezdsalapbettpusa"/>
    <w:uiPriority w:val="99"/>
    <w:rsid w:val="000D5633"/>
    <w:rPr>
      <w:rFonts w:cs="Times New Roman"/>
    </w:rPr>
  </w:style>
  <w:style w:type="character" w:customStyle="1" w:styleId="hps">
    <w:name w:val="hps"/>
    <w:rsid w:val="006F1338"/>
  </w:style>
  <w:style w:type="table" w:styleId="Rcsostblzat">
    <w:name w:val="Table Grid"/>
    <w:basedOn w:val="Normltblzat"/>
    <w:uiPriority w:val="39"/>
    <w:rsid w:val="00762D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nout">
    <w:name w:val="inout"/>
    <w:basedOn w:val="Norml"/>
    <w:rsid w:val="00762DDA"/>
    <w:pPr>
      <w:spacing w:before="100" w:beforeAutospacing="1" w:after="100" w:afterAutospacing="1" w:line="240" w:lineRule="auto"/>
    </w:pPr>
    <w:rPr>
      <w:rFonts w:ascii="Times New Roman" w:eastAsia="Times New Roman" w:hAnsi="Times New Roman" w:cs="Times New Roman"/>
      <w:sz w:val="24"/>
      <w:szCs w:val="24"/>
      <w:lang w:eastAsia="hu-HU"/>
    </w:rPr>
  </w:style>
  <w:style w:type="character" w:customStyle="1" w:styleId="Cmsor1Char">
    <w:name w:val="Címsor 1 Char"/>
    <w:basedOn w:val="Bekezdsalapbettpusa"/>
    <w:link w:val="Cmsor1"/>
    <w:rsid w:val="004637A7"/>
    <w:rPr>
      <w:rFonts w:ascii="Times New Roman" w:eastAsia="Times New Roman" w:hAnsi="Times New Roman" w:cs="Tahoma"/>
      <w:b/>
      <w:i/>
      <w:sz w:val="24"/>
      <w:szCs w:val="24"/>
      <w:lang w:val="en-GB" w:eastAsia="hu-HU"/>
    </w:rPr>
  </w:style>
  <w:style w:type="character" w:customStyle="1" w:styleId="author">
    <w:name w:val="author"/>
    <w:basedOn w:val="Bekezdsalapbettpusa"/>
    <w:rsid w:val="003F29B1"/>
  </w:style>
  <w:style w:type="character" w:styleId="Kiemels2">
    <w:name w:val="Strong"/>
    <w:basedOn w:val="Bekezdsalapbettpusa"/>
    <w:uiPriority w:val="22"/>
    <w:qFormat/>
    <w:rsid w:val="003F29B1"/>
    <w:rPr>
      <w:b/>
      <w:bCs/>
    </w:rPr>
  </w:style>
  <w:style w:type="character" w:customStyle="1" w:styleId="a-size-base">
    <w:name w:val="a-size-base"/>
    <w:basedOn w:val="Bekezdsalapbettpusa"/>
    <w:rsid w:val="003F29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434</Words>
  <Characters>2995</Characters>
  <Application>Microsoft Office Word</Application>
  <DocSecurity>0</DocSecurity>
  <Lines>24</Lines>
  <Paragraphs>6</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3423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2019-08-28T10:05:00Z</dcterms:created>
  <dcterms:modified xsi:type="dcterms:W3CDTF">2019-08-28T10:05:00Z</dcterms:modified>
</cp:coreProperties>
</file>