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7"/>
        <w:gridCol w:w="2195"/>
      </w:tblGrid>
      <w:tr w:rsidR="00B9666D" w:rsidRPr="006C6567" w:rsidTr="00A83C5C">
        <w:tc>
          <w:tcPr>
            <w:tcW w:w="6813" w:type="dxa"/>
            <w:shd w:val="clear" w:color="auto" w:fill="auto"/>
            <w:tcMar>
              <w:top w:w="57" w:type="dxa"/>
              <w:bottom w:w="57" w:type="dxa"/>
            </w:tcMar>
          </w:tcPr>
          <w:p w:rsidR="00B9666D" w:rsidRPr="00FD16EA" w:rsidRDefault="00B9666D" w:rsidP="00A83C5C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neve: </w:t>
            </w:r>
            <w:r w:rsidRPr="00FD16EA">
              <w:rPr>
                <w:b/>
                <w:sz w:val="22"/>
                <w:szCs w:val="22"/>
              </w:rPr>
              <w:t>Gazdaságtudományi ismeretek I.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B9666D">
              <w:rPr>
                <w:b/>
                <w:sz w:val="21"/>
                <w:szCs w:val="21"/>
              </w:rPr>
              <w:t>MTB7020</w:t>
            </w:r>
          </w:p>
          <w:p w:rsidR="00B9666D" w:rsidRPr="006C6567" w:rsidRDefault="00B9666D" w:rsidP="00A83C5C">
            <w:pPr>
              <w:jc w:val="both"/>
              <w:rPr>
                <w:b/>
                <w:sz w:val="22"/>
                <w:szCs w:val="22"/>
              </w:rPr>
            </w:pPr>
            <w:r w:rsidRPr="00FD16EA">
              <w:rPr>
                <w:b/>
                <w:sz w:val="22"/>
                <w:szCs w:val="22"/>
              </w:rPr>
              <w:t>(közgazdaságtan, agrárgazdaságtan)</w:t>
            </w:r>
          </w:p>
        </w:tc>
        <w:tc>
          <w:tcPr>
            <w:tcW w:w="2225" w:type="dxa"/>
            <w:shd w:val="clear" w:color="auto" w:fill="auto"/>
            <w:tcMar>
              <w:top w:w="57" w:type="dxa"/>
              <w:bottom w:w="57" w:type="dxa"/>
            </w:tcMar>
          </w:tcPr>
          <w:p w:rsidR="00B9666D" w:rsidRPr="006C6567" w:rsidRDefault="00B9666D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B9666D" w:rsidRPr="006C6567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9666D" w:rsidRPr="006C6567" w:rsidRDefault="00B9666D" w:rsidP="00B9666D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tanóra típusa</w:t>
            </w:r>
            <w:r>
              <w:rPr>
                <w:sz w:val="22"/>
                <w:szCs w:val="22"/>
              </w:rPr>
              <w:t xml:space="preserve"> </w:t>
            </w:r>
            <w:r w:rsidRPr="006C6567">
              <w:rPr>
                <w:sz w:val="22"/>
                <w:szCs w:val="22"/>
              </w:rPr>
              <w:t xml:space="preserve">és száma: </w:t>
            </w:r>
            <w:r>
              <w:rPr>
                <w:b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+ 0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727B04">
              <w:rPr>
                <w:sz w:val="22"/>
                <w:szCs w:val="22"/>
              </w:rPr>
              <w:t>a</w:t>
            </w:r>
            <w:r w:rsidRPr="00C04B00">
              <w:rPr>
                <w:sz w:val="22"/>
                <w:szCs w:val="22"/>
              </w:rPr>
              <w:t>z adott félévben</w:t>
            </w:r>
            <w:r>
              <w:rPr>
                <w:sz w:val="22"/>
                <w:szCs w:val="22"/>
              </w:rPr>
              <w:t>,</w:t>
            </w:r>
          </w:p>
        </w:tc>
      </w:tr>
      <w:tr w:rsidR="00B9666D" w:rsidRPr="006C6567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9666D" w:rsidRPr="006C6567" w:rsidRDefault="00B9666D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számonkérés módja (</w:t>
            </w:r>
            <w:proofErr w:type="spellStart"/>
            <w:r w:rsidRPr="006C6567">
              <w:rPr>
                <w:sz w:val="22"/>
                <w:szCs w:val="22"/>
              </w:rPr>
              <w:t>koll</w:t>
            </w:r>
            <w:proofErr w:type="spellEnd"/>
            <w:r w:rsidRPr="006C6567">
              <w:rPr>
                <w:sz w:val="22"/>
                <w:szCs w:val="22"/>
              </w:rPr>
              <w:t xml:space="preserve">. / </w:t>
            </w:r>
            <w:proofErr w:type="spellStart"/>
            <w:r w:rsidRPr="006C6567">
              <w:rPr>
                <w:sz w:val="22"/>
                <w:szCs w:val="22"/>
              </w:rPr>
              <w:t>gyj</w:t>
            </w:r>
            <w:proofErr w:type="spellEnd"/>
            <w:r w:rsidRPr="006C6567">
              <w:rPr>
                <w:sz w:val="22"/>
                <w:szCs w:val="22"/>
              </w:rPr>
              <w:t>. / egyéb</w:t>
            </w:r>
            <w:r w:rsidRPr="006C6567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6C6567"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kollokvium</w:t>
            </w:r>
          </w:p>
        </w:tc>
      </w:tr>
      <w:tr w:rsidR="00B9666D" w:rsidRPr="006C6567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666D" w:rsidRPr="006C6567" w:rsidRDefault="00B9666D" w:rsidP="00A83C5C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I.</w:t>
            </w:r>
          </w:p>
        </w:tc>
      </w:tr>
      <w:tr w:rsidR="00B9666D" w:rsidRPr="006C6567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666D" w:rsidRPr="006C6567" w:rsidRDefault="00B9666D" w:rsidP="00A83C5C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Előtanulmányi feltételek </w:t>
            </w:r>
            <w:r w:rsidRPr="006C6567">
              <w:rPr>
                <w:i/>
                <w:sz w:val="22"/>
                <w:szCs w:val="22"/>
              </w:rPr>
              <w:t>(ha vannak)</w:t>
            </w:r>
            <w:r w:rsidRPr="006C6567">
              <w:rPr>
                <w:sz w:val="22"/>
                <w:szCs w:val="22"/>
              </w:rPr>
              <w:t>:</w:t>
            </w:r>
            <w:r w:rsidRPr="006C6567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B9666D" w:rsidRPr="006C6567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666D" w:rsidRPr="006C6567" w:rsidRDefault="00B9666D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Tantárgy-leírás</w:t>
            </w:r>
            <w:r w:rsidRPr="006C6567">
              <w:rPr>
                <w:sz w:val="22"/>
                <w:szCs w:val="22"/>
              </w:rPr>
              <w:t xml:space="preserve">: az elsajátítandó </w:t>
            </w:r>
            <w:r w:rsidRPr="006C6567">
              <w:rPr>
                <w:sz w:val="22"/>
                <w:szCs w:val="22"/>
                <w:u w:val="single"/>
              </w:rPr>
              <w:t>ismeretanyag</w:t>
            </w:r>
            <w:r w:rsidRPr="006C6567">
              <w:rPr>
                <w:sz w:val="22"/>
                <w:szCs w:val="22"/>
              </w:rPr>
              <w:t xml:space="preserve"> és a kialakítandó </w:t>
            </w:r>
            <w:proofErr w:type="gramStart"/>
            <w:r w:rsidRPr="006C6567">
              <w:rPr>
                <w:sz w:val="22"/>
                <w:szCs w:val="22"/>
                <w:u w:val="single"/>
              </w:rPr>
              <w:t>kompetenciák</w:t>
            </w:r>
            <w:proofErr w:type="gramEnd"/>
            <w:r w:rsidRPr="006C6567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B9666D" w:rsidRPr="006C6567" w:rsidTr="00A83C5C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9666D" w:rsidRPr="00FD16EA" w:rsidRDefault="00B9666D" w:rsidP="00A83C5C">
            <w:pPr>
              <w:tabs>
                <w:tab w:val="num" w:pos="-108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FD16EA">
              <w:rPr>
                <w:sz w:val="22"/>
                <w:szCs w:val="22"/>
              </w:rPr>
              <w:t>A tantárgy célja, hogy a hallgatók rendelkezzenek alapvető elméleti és gyakorlati közgazdaságtani ismeretekkel, melyek segítik őket későbbi munkájuk során.</w:t>
            </w:r>
          </w:p>
          <w:p w:rsidR="00B9666D" w:rsidRPr="00FD16EA" w:rsidRDefault="00B9666D" w:rsidP="00A83C5C">
            <w:pPr>
              <w:spacing w:before="60"/>
              <w:jc w:val="both"/>
              <w:rPr>
                <w:color w:val="000000"/>
                <w:sz w:val="22"/>
                <w:szCs w:val="22"/>
              </w:rPr>
            </w:pPr>
            <w:r w:rsidRPr="00FD16EA">
              <w:rPr>
                <w:color w:val="000000"/>
                <w:sz w:val="22"/>
                <w:szCs w:val="22"/>
              </w:rPr>
              <w:t xml:space="preserve">Megismerjék az agrárgazdaság nemzetgazdasági szerepét, nem csak hagyományos értelemben, hanem az </w:t>
            </w:r>
            <w:proofErr w:type="spellStart"/>
            <w:r w:rsidRPr="00FD16EA">
              <w:rPr>
                <w:color w:val="000000"/>
                <w:sz w:val="22"/>
                <w:szCs w:val="22"/>
              </w:rPr>
              <w:t>agrobusiness</w:t>
            </w:r>
            <w:proofErr w:type="spellEnd"/>
            <w:r w:rsidRPr="00FD16EA">
              <w:rPr>
                <w:color w:val="000000"/>
                <w:sz w:val="22"/>
                <w:szCs w:val="22"/>
              </w:rPr>
              <w:t xml:space="preserve"> és a többfunkciós mezőgazdaság megközelítésében is.</w:t>
            </w:r>
          </w:p>
          <w:p w:rsidR="00B9666D" w:rsidRPr="00FD16EA" w:rsidRDefault="00B9666D" w:rsidP="00A83C5C">
            <w:pPr>
              <w:spacing w:before="60"/>
              <w:jc w:val="both"/>
              <w:rPr>
                <w:color w:val="000000"/>
                <w:sz w:val="22"/>
                <w:szCs w:val="22"/>
              </w:rPr>
            </w:pPr>
          </w:p>
          <w:p w:rsidR="00B9666D" w:rsidRPr="00FD16EA" w:rsidRDefault="00B9666D" w:rsidP="00A83C5C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FD16EA">
              <w:rPr>
                <w:b/>
                <w:sz w:val="22"/>
                <w:szCs w:val="22"/>
              </w:rPr>
              <w:t>Közgazdaságtan:</w:t>
            </w:r>
          </w:p>
          <w:p w:rsidR="00B9666D" w:rsidRPr="00FD16EA" w:rsidRDefault="00B9666D" w:rsidP="00B9666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D16EA">
              <w:rPr>
                <w:sz w:val="22"/>
                <w:szCs w:val="22"/>
              </w:rPr>
              <w:t>A tárgy bevezetése, alapfogalmak. Fogyasztás, szükséglet, hasznosság és preferenciák.</w:t>
            </w:r>
          </w:p>
          <w:p w:rsidR="00B9666D" w:rsidRPr="00FD16EA" w:rsidRDefault="00B9666D" w:rsidP="00B9666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D16EA">
              <w:rPr>
                <w:sz w:val="22"/>
                <w:szCs w:val="22"/>
              </w:rPr>
              <w:t>A fogyasztó preferenciarendszere. Közömbösségi görbék, hasznossági függvények. Jövedelem – árak – fogyasztói döntés.</w:t>
            </w:r>
          </w:p>
          <w:p w:rsidR="00B9666D" w:rsidRPr="00FD16EA" w:rsidRDefault="00B9666D" w:rsidP="00B9666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D16EA">
              <w:rPr>
                <w:sz w:val="22"/>
                <w:szCs w:val="22"/>
              </w:rPr>
              <w:t>Piaci kereslet és a kereslet rugalmasság. Termelői magatartás és kínálat. Vállalkozások – hatékonyság – munkamegosztás. Termelés és termelési függvények I.</w:t>
            </w:r>
          </w:p>
          <w:p w:rsidR="00B9666D" w:rsidRPr="00FD16EA" w:rsidRDefault="00B9666D" w:rsidP="00B9666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D16EA">
              <w:rPr>
                <w:sz w:val="22"/>
                <w:szCs w:val="22"/>
              </w:rPr>
              <w:t xml:space="preserve">Termelés és termelési függvények II. Költségek. </w:t>
            </w:r>
            <w:proofErr w:type="gramStart"/>
            <w:r w:rsidRPr="00FD16EA">
              <w:rPr>
                <w:sz w:val="22"/>
                <w:szCs w:val="22"/>
              </w:rPr>
              <w:t>Profit</w:t>
            </w:r>
            <w:proofErr w:type="gramEnd"/>
            <w:r w:rsidRPr="00FD16EA">
              <w:rPr>
                <w:sz w:val="22"/>
                <w:szCs w:val="22"/>
              </w:rPr>
              <w:t>maximalizálás és kínálat a kompetitív piacon.</w:t>
            </w:r>
          </w:p>
          <w:p w:rsidR="00B9666D" w:rsidRPr="00FD16EA" w:rsidRDefault="00B9666D" w:rsidP="00B9666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D16EA">
              <w:rPr>
                <w:sz w:val="22"/>
                <w:szCs w:val="22"/>
              </w:rPr>
              <w:t xml:space="preserve">Piaci szerkezet: a monopólium. </w:t>
            </w:r>
            <w:proofErr w:type="spellStart"/>
            <w:r w:rsidRPr="00FD16EA">
              <w:rPr>
                <w:sz w:val="22"/>
                <w:szCs w:val="22"/>
              </w:rPr>
              <w:t>Ár</w:t>
            </w:r>
            <w:proofErr w:type="gramStart"/>
            <w:r w:rsidRPr="00FD16EA">
              <w:rPr>
                <w:sz w:val="22"/>
                <w:szCs w:val="22"/>
              </w:rPr>
              <w:t>diszkrimináció</w:t>
            </w:r>
            <w:proofErr w:type="spellEnd"/>
            <w:proofErr w:type="gramEnd"/>
            <w:r w:rsidRPr="00FD16EA">
              <w:rPr>
                <w:sz w:val="22"/>
                <w:szCs w:val="22"/>
              </w:rPr>
              <w:t xml:space="preserve">. A monopólium jóléti vonatkozásai. </w:t>
            </w:r>
            <w:proofErr w:type="spellStart"/>
            <w:r w:rsidRPr="00FD16EA">
              <w:rPr>
                <w:sz w:val="22"/>
                <w:szCs w:val="22"/>
              </w:rPr>
              <w:t>Oligopol</w:t>
            </w:r>
            <w:proofErr w:type="spellEnd"/>
            <w:r w:rsidRPr="00FD16EA">
              <w:rPr>
                <w:sz w:val="22"/>
                <w:szCs w:val="22"/>
              </w:rPr>
              <w:t xml:space="preserve"> piac és monopolisztikus verseny.</w:t>
            </w:r>
          </w:p>
          <w:p w:rsidR="00B9666D" w:rsidRPr="00FD16EA" w:rsidRDefault="00B9666D" w:rsidP="00B9666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D16EA">
              <w:rPr>
                <w:sz w:val="22"/>
                <w:szCs w:val="22"/>
              </w:rPr>
              <w:t xml:space="preserve">Termelési tényezők piaca. Piaci elégtelenségek, </w:t>
            </w:r>
            <w:proofErr w:type="spellStart"/>
            <w:r w:rsidRPr="00FD16EA">
              <w:rPr>
                <w:sz w:val="22"/>
                <w:szCs w:val="22"/>
              </w:rPr>
              <w:t>externáliák</w:t>
            </w:r>
            <w:proofErr w:type="spellEnd"/>
            <w:r w:rsidRPr="00FD16EA">
              <w:rPr>
                <w:sz w:val="22"/>
                <w:szCs w:val="22"/>
              </w:rPr>
              <w:t xml:space="preserve"> és közjavak.</w:t>
            </w:r>
          </w:p>
          <w:p w:rsidR="00B9666D" w:rsidRPr="00FD16EA" w:rsidRDefault="00B9666D" w:rsidP="00B9666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D16EA">
              <w:rPr>
                <w:sz w:val="22"/>
                <w:szCs w:val="22"/>
              </w:rPr>
              <w:t xml:space="preserve">A </w:t>
            </w:r>
            <w:proofErr w:type="spellStart"/>
            <w:r w:rsidRPr="00FD16EA">
              <w:rPr>
                <w:sz w:val="22"/>
                <w:szCs w:val="22"/>
              </w:rPr>
              <w:t>makroökonómia</w:t>
            </w:r>
            <w:proofErr w:type="spellEnd"/>
            <w:r w:rsidRPr="00FD16EA">
              <w:rPr>
                <w:sz w:val="22"/>
                <w:szCs w:val="22"/>
              </w:rPr>
              <w:t xml:space="preserve"> alapkérdései és alapösszefüggései. A termékek és a jövedelmek áramlása a szektorok között. A makrogazdasági tevékenységek számbavétele. </w:t>
            </w:r>
          </w:p>
          <w:p w:rsidR="00B9666D" w:rsidRPr="00FD16EA" w:rsidRDefault="00B9666D" w:rsidP="00B9666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D16EA">
              <w:rPr>
                <w:sz w:val="22"/>
                <w:szCs w:val="22"/>
              </w:rPr>
              <w:t xml:space="preserve">Az árupiaci kereslet — Az egyensúlyi jövedelem. A pénzpiac. Az IS-LM-görbék és az </w:t>
            </w:r>
            <w:proofErr w:type="spellStart"/>
            <w:r w:rsidRPr="00FD16EA">
              <w:rPr>
                <w:sz w:val="22"/>
                <w:szCs w:val="22"/>
              </w:rPr>
              <w:t>összkeresleti</w:t>
            </w:r>
            <w:proofErr w:type="spellEnd"/>
            <w:r w:rsidRPr="00FD16EA">
              <w:rPr>
                <w:sz w:val="22"/>
                <w:szCs w:val="22"/>
              </w:rPr>
              <w:t xml:space="preserve"> függvény </w:t>
            </w:r>
          </w:p>
          <w:p w:rsidR="00B9666D" w:rsidRPr="00FD16EA" w:rsidRDefault="00B9666D" w:rsidP="00B9666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D16EA">
              <w:rPr>
                <w:sz w:val="22"/>
                <w:szCs w:val="22"/>
              </w:rPr>
              <w:t xml:space="preserve">A munkapiac. Az </w:t>
            </w:r>
            <w:proofErr w:type="spellStart"/>
            <w:r w:rsidRPr="00FD16EA">
              <w:rPr>
                <w:sz w:val="22"/>
                <w:szCs w:val="22"/>
              </w:rPr>
              <w:t>összkínálati</w:t>
            </w:r>
            <w:proofErr w:type="spellEnd"/>
            <w:r w:rsidRPr="00FD16EA">
              <w:rPr>
                <w:sz w:val="22"/>
                <w:szCs w:val="22"/>
              </w:rPr>
              <w:t xml:space="preserve"> függvény. Az árupiaci egyensúly. Az állam szerepe a </w:t>
            </w:r>
            <w:proofErr w:type="spellStart"/>
            <w:r w:rsidRPr="00FD16EA">
              <w:rPr>
                <w:sz w:val="22"/>
                <w:szCs w:val="22"/>
              </w:rPr>
              <w:t>makrofolyamatok</w:t>
            </w:r>
            <w:proofErr w:type="spellEnd"/>
            <w:r w:rsidRPr="00FD16EA">
              <w:rPr>
                <w:sz w:val="22"/>
                <w:szCs w:val="22"/>
              </w:rPr>
              <w:t xml:space="preserve"> szabályozásában.</w:t>
            </w:r>
          </w:p>
          <w:p w:rsidR="00B9666D" w:rsidRPr="00FD16EA" w:rsidRDefault="00B9666D" w:rsidP="00B9666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D16EA">
              <w:rPr>
                <w:sz w:val="22"/>
                <w:szCs w:val="22"/>
              </w:rPr>
              <w:t xml:space="preserve"> A neoklasszikus modell. A stabilizációs politika. A gazdasági növekedés</w:t>
            </w:r>
          </w:p>
          <w:p w:rsidR="00B9666D" w:rsidRPr="00FD16EA" w:rsidRDefault="00B9666D" w:rsidP="00A83C5C">
            <w:pPr>
              <w:ind w:left="360"/>
              <w:rPr>
                <w:bCs/>
                <w:sz w:val="22"/>
                <w:szCs w:val="22"/>
              </w:rPr>
            </w:pPr>
          </w:p>
          <w:p w:rsidR="00B9666D" w:rsidRPr="00FD16EA" w:rsidRDefault="00B9666D" w:rsidP="00A83C5C">
            <w:pPr>
              <w:ind w:left="360" w:hanging="43"/>
              <w:rPr>
                <w:b/>
                <w:bCs/>
                <w:sz w:val="22"/>
                <w:szCs w:val="22"/>
              </w:rPr>
            </w:pPr>
            <w:r w:rsidRPr="00FD16EA">
              <w:rPr>
                <w:b/>
                <w:bCs/>
                <w:sz w:val="22"/>
                <w:szCs w:val="22"/>
              </w:rPr>
              <w:t>Agrárgazdaságtan:</w:t>
            </w:r>
          </w:p>
          <w:p w:rsidR="00B9666D" w:rsidRPr="00FD16EA" w:rsidRDefault="00B9666D" w:rsidP="00B9666D">
            <w:pPr>
              <w:numPr>
                <w:ilvl w:val="0"/>
                <w:numId w:val="2"/>
              </w:numPr>
              <w:tabs>
                <w:tab w:val="clear" w:pos="2368"/>
              </w:tabs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FD16EA">
              <w:rPr>
                <w:color w:val="000000"/>
                <w:sz w:val="22"/>
                <w:szCs w:val="22"/>
              </w:rPr>
              <w:t xml:space="preserve">Az alapfogalmak (agrárgazdaság, agrárgazdaságtan, élelmiszer-gazdaság, </w:t>
            </w:r>
            <w:proofErr w:type="spellStart"/>
            <w:r w:rsidRPr="00FD16EA">
              <w:rPr>
                <w:color w:val="000000"/>
                <w:sz w:val="22"/>
                <w:szCs w:val="22"/>
              </w:rPr>
              <w:t>agribusiness</w:t>
            </w:r>
            <w:proofErr w:type="spellEnd"/>
            <w:r w:rsidRPr="00FD16EA">
              <w:rPr>
                <w:color w:val="000000"/>
                <w:sz w:val="22"/>
                <w:szCs w:val="22"/>
              </w:rPr>
              <w:t xml:space="preserve">, többfunkciós mezőgazdaság) ismertetése, összefüggések felvázolása. </w:t>
            </w:r>
            <w:proofErr w:type="gramStart"/>
            <w:r w:rsidRPr="00FD16EA">
              <w:rPr>
                <w:color w:val="000000"/>
                <w:sz w:val="22"/>
                <w:szCs w:val="22"/>
              </w:rPr>
              <w:t>A</w:t>
            </w:r>
            <w:proofErr w:type="gramEnd"/>
            <w:r w:rsidRPr="00FD16EA">
              <w:rPr>
                <w:color w:val="000000"/>
                <w:sz w:val="22"/>
                <w:szCs w:val="22"/>
              </w:rPr>
              <w:t xml:space="preserve"> agrárgazdaság, élelmiszergazdaság nemzetgazdasági szerepét főbb mutatószámokon keresztül </w:t>
            </w:r>
          </w:p>
          <w:p w:rsidR="00B9666D" w:rsidRPr="00FD16EA" w:rsidRDefault="00B9666D" w:rsidP="00B9666D">
            <w:pPr>
              <w:numPr>
                <w:ilvl w:val="0"/>
                <w:numId w:val="2"/>
              </w:numPr>
              <w:tabs>
                <w:tab w:val="clear" w:pos="2368"/>
              </w:tabs>
              <w:ind w:left="720"/>
              <w:jc w:val="both"/>
              <w:rPr>
                <w:sz w:val="22"/>
                <w:szCs w:val="22"/>
              </w:rPr>
            </w:pPr>
            <w:r w:rsidRPr="00FD16EA">
              <w:rPr>
                <w:sz w:val="22"/>
                <w:szCs w:val="22"/>
              </w:rPr>
              <w:t>Az élelmiszergazdaság társadalmi-gazdasági szerkezetének ismertetése Röviden ismerteti a rendszerváltás előtti szerkezetet, majd napjaink főbb jellemzőit vázolja.</w:t>
            </w:r>
          </w:p>
          <w:p w:rsidR="00B9666D" w:rsidRPr="00FD16EA" w:rsidRDefault="00B9666D" w:rsidP="00B9666D">
            <w:pPr>
              <w:numPr>
                <w:ilvl w:val="0"/>
                <w:numId w:val="2"/>
              </w:numPr>
              <w:tabs>
                <w:tab w:val="clear" w:pos="2368"/>
              </w:tabs>
              <w:ind w:left="720"/>
              <w:jc w:val="both"/>
              <w:rPr>
                <w:sz w:val="22"/>
                <w:szCs w:val="22"/>
              </w:rPr>
            </w:pPr>
            <w:r w:rsidRPr="00FD16EA">
              <w:rPr>
                <w:sz w:val="22"/>
                <w:szCs w:val="22"/>
              </w:rPr>
              <w:t xml:space="preserve">Az erőforrás vizsgálat megközelítésénél a humán-, társadalmi-, természeti-, dologi- és </w:t>
            </w:r>
            <w:proofErr w:type="gramStart"/>
            <w:r w:rsidRPr="00FD16EA">
              <w:rPr>
                <w:sz w:val="22"/>
                <w:szCs w:val="22"/>
              </w:rPr>
              <w:t>fiskális csoportosítást</w:t>
            </w:r>
            <w:proofErr w:type="gramEnd"/>
            <w:r w:rsidRPr="00FD16EA">
              <w:rPr>
                <w:sz w:val="22"/>
                <w:szCs w:val="22"/>
              </w:rPr>
              <w:t xml:space="preserve"> követi. Vizsgálja a termőföld sajátos tulajdonságait.</w:t>
            </w:r>
          </w:p>
          <w:p w:rsidR="00B9666D" w:rsidRPr="00FD16EA" w:rsidRDefault="00B9666D" w:rsidP="00B9666D">
            <w:pPr>
              <w:numPr>
                <w:ilvl w:val="0"/>
                <w:numId w:val="2"/>
              </w:numPr>
              <w:tabs>
                <w:tab w:val="clear" w:pos="2368"/>
              </w:tabs>
              <w:ind w:left="720"/>
              <w:jc w:val="both"/>
              <w:rPr>
                <w:sz w:val="22"/>
                <w:szCs w:val="22"/>
              </w:rPr>
            </w:pPr>
            <w:r w:rsidRPr="00FD16EA">
              <w:rPr>
                <w:sz w:val="22"/>
                <w:szCs w:val="22"/>
              </w:rPr>
              <w:t xml:space="preserve">A kibocsátás vizsgálata első lépésben európai kitekintésben vizsgálja, milyen súlyt képvisel a hazai élelmiszertermelés a térségben. A főbb ágazatok, termékek, gazdasági szereplők szerkezetét </w:t>
            </w:r>
            <w:proofErr w:type="spellStart"/>
            <w:r w:rsidRPr="00FD16EA">
              <w:rPr>
                <w:sz w:val="22"/>
                <w:szCs w:val="22"/>
              </w:rPr>
              <w:t>elemzi</w:t>
            </w:r>
            <w:proofErr w:type="spellEnd"/>
            <w:r w:rsidRPr="00FD16EA">
              <w:rPr>
                <w:sz w:val="22"/>
                <w:szCs w:val="22"/>
              </w:rPr>
              <w:t>. Nyomon kíséri a kibocsátás volumenváltozásait.</w:t>
            </w:r>
          </w:p>
          <w:p w:rsidR="00B9666D" w:rsidRPr="00FD16EA" w:rsidRDefault="00B9666D" w:rsidP="00B9666D">
            <w:pPr>
              <w:numPr>
                <w:ilvl w:val="0"/>
                <w:numId w:val="2"/>
              </w:numPr>
              <w:tabs>
                <w:tab w:val="clear" w:pos="2368"/>
              </w:tabs>
              <w:ind w:left="720"/>
              <w:jc w:val="both"/>
              <w:rPr>
                <w:sz w:val="22"/>
                <w:szCs w:val="22"/>
              </w:rPr>
            </w:pPr>
            <w:r w:rsidRPr="00FD16EA">
              <w:rPr>
                <w:sz w:val="22"/>
                <w:szCs w:val="22"/>
              </w:rPr>
              <w:t xml:space="preserve">A közgazdasági szabályzók főbb csoportjait kíséri végig a mezőgazdasági nyersanyagtermelésben – ár-, támogatási -, </w:t>
            </w:r>
            <w:proofErr w:type="gramStart"/>
            <w:r w:rsidRPr="00FD16EA">
              <w:rPr>
                <w:sz w:val="22"/>
                <w:szCs w:val="22"/>
              </w:rPr>
              <w:t>finanszírozási-</w:t>
            </w:r>
            <w:proofErr w:type="gramEnd"/>
            <w:r w:rsidRPr="00FD16EA">
              <w:rPr>
                <w:sz w:val="22"/>
                <w:szCs w:val="22"/>
              </w:rPr>
              <w:t>, adó- és biztosítási rendszer.</w:t>
            </w:r>
          </w:p>
        </w:tc>
      </w:tr>
      <w:tr w:rsidR="00B9666D" w:rsidRPr="006C6567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666D" w:rsidRPr="006C6567" w:rsidRDefault="00B9666D" w:rsidP="00A83C5C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</w:t>
            </w:r>
            <w:r w:rsidRPr="006C6567">
              <w:rPr>
                <w:b/>
                <w:sz w:val="22"/>
                <w:szCs w:val="22"/>
              </w:rPr>
              <w:t>3-5</w:t>
            </w:r>
            <w:r w:rsidRPr="006C6567">
              <w:rPr>
                <w:sz w:val="22"/>
                <w:szCs w:val="22"/>
              </w:rPr>
              <w:t xml:space="preserve"> legfontosabb </w:t>
            </w:r>
            <w:r w:rsidRPr="006C6567">
              <w:rPr>
                <w:i/>
                <w:sz w:val="22"/>
                <w:szCs w:val="22"/>
              </w:rPr>
              <w:t>kötelező,</w:t>
            </w:r>
            <w:r w:rsidRPr="006C6567">
              <w:rPr>
                <w:sz w:val="22"/>
                <w:szCs w:val="22"/>
              </w:rPr>
              <w:t xml:space="preserve"> illetve </w:t>
            </w:r>
            <w:r w:rsidRPr="006C6567">
              <w:rPr>
                <w:i/>
                <w:sz w:val="22"/>
                <w:szCs w:val="22"/>
              </w:rPr>
              <w:t>ajánlott</w:t>
            </w:r>
            <w:r w:rsidRPr="006C6567">
              <w:rPr>
                <w:b/>
                <w:i/>
                <w:sz w:val="22"/>
                <w:szCs w:val="22"/>
              </w:rPr>
              <w:t xml:space="preserve"> </w:t>
            </w:r>
            <w:r w:rsidRPr="006C6567">
              <w:rPr>
                <w:b/>
                <w:sz w:val="22"/>
                <w:szCs w:val="22"/>
              </w:rPr>
              <w:t xml:space="preserve">irodalom </w:t>
            </w:r>
            <w:r w:rsidRPr="006C656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9666D" w:rsidRPr="006C6567" w:rsidTr="00A83C5C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9666D" w:rsidRPr="00FD16EA" w:rsidRDefault="00B9666D" w:rsidP="00B966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D16EA">
              <w:rPr>
                <w:sz w:val="22"/>
                <w:szCs w:val="22"/>
              </w:rPr>
              <w:lastRenderedPageBreak/>
              <w:t xml:space="preserve">Solt K.(2001): </w:t>
            </w:r>
            <w:proofErr w:type="spellStart"/>
            <w:r w:rsidRPr="00FD16EA">
              <w:rPr>
                <w:sz w:val="22"/>
                <w:szCs w:val="22"/>
              </w:rPr>
              <w:t>Mikroökonómia</w:t>
            </w:r>
            <w:proofErr w:type="spellEnd"/>
            <w:r w:rsidRPr="00FD16EA">
              <w:rPr>
                <w:sz w:val="22"/>
                <w:szCs w:val="22"/>
              </w:rPr>
              <w:t>. TRI-Mester Kiadó, Tatabánya.</w:t>
            </w:r>
          </w:p>
          <w:p w:rsidR="00B9666D" w:rsidRPr="00FD16EA" w:rsidRDefault="00B9666D" w:rsidP="00B966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D16EA">
              <w:rPr>
                <w:sz w:val="22"/>
                <w:szCs w:val="22"/>
              </w:rPr>
              <w:t xml:space="preserve">Solt K.(2001): </w:t>
            </w:r>
            <w:proofErr w:type="spellStart"/>
            <w:r w:rsidRPr="00FD16EA">
              <w:rPr>
                <w:sz w:val="22"/>
                <w:szCs w:val="22"/>
              </w:rPr>
              <w:t>Makroökonómia</w:t>
            </w:r>
            <w:proofErr w:type="spellEnd"/>
            <w:r w:rsidRPr="00FD16EA">
              <w:rPr>
                <w:sz w:val="22"/>
                <w:szCs w:val="22"/>
              </w:rPr>
              <w:t>. TRI-Mester Kiadó, Tatabánya.</w:t>
            </w:r>
          </w:p>
          <w:p w:rsidR="00B9666D" w:rsidRPr="00FD16EA" w:rsidRDefault="00B9666D" w:rsidP="00B966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D16EA">
              <w:rPr>
                <w:bCs/>
                <w:sz w:val="22"/>
                <w:szCs w:val="22"/>
              </w:rPr>
              <w:t xml:space="preserve">Bauerné </w:t>
            </w:r>
            <w:proofErr w:type="spellStart"/>
            <w:r w:rsidRPr="00FD16EA">
              <w:rPr>
                <w:bCs/>
                <w:sz w:val="22"/>
                <w:szCs w:val="22"/>
              </w:rPr>
              <w:t>Gáthy</w:t>
            </w:r>
            <w:proofErr w:type="spellEnd"/>
            <w:r w:rsidRPr="00FD16E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D16EA">
              <w:rPr>
                <w:bCs/>
                <w:sz w:val="22"/>
                <w:szCs w:val="22"/>
              </w:rPr>
              <w:t>A</w:t>
            </w:r>
            <w:proofErr w:type="gramEnd"/>
            <w:r w:rsidRPr="00FD16EA">
              <w:rPr>
                <w:bCs/>
                <w:sz w:val="22"/>
                <w:szCs w:val="22"/>
              </w:rPr>
              <w:t>., Odor K., Popovics P. (</w:t>
            </w:r>
            <w:proofErr w:type="spellStart"/>
            <w:r w:rsidRPr="00FD16EA">
              <w:rPr>
                <w:bCs/>
                <w:sz w:val="22"/>
                <w:szCs w:val="22"/>
              </w:rPr>
              <w:t>szerk</w:t>
            </w:r>
            <w:proofErr w:type="spellEnd"/>
            <w:r w:rsidRPr="00FD16EA">
              <w:rPr>
                <w:bCs/>
                <w:sz w:val="22"/>
                <w:szCs w:val="22"/>
              </w:rPr>
              <w:t>.) (2009)</w:t>
            </w:r>
            <w:r w:rsidRPr="00FD16EA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FD16EA">
              <w:rPr>
                <w:bCs/>
                <w:sz w:val="22"/>
                <w:szCs w:val="22"/>
              </w:rPr>
              <w:t>Mikroökonómia</w:t>
            </w:r>
            <w:proofErr w:type="spellEnd"/>
            <w:r w:rsidRPr="00FD16EA">
              <w:rPr>
                <w:bCs/>
                <w:sz w:val="22"/>
                <w:szCs w:val="22"/>
              </w:rPr>
              <w:t xml:space="preserve"> feladatgyűjtemény – Alapszint /DE AMTC/</w:t>
            </w:r>
          </w:p>
          <w:p w:rsidR="00B9666D" w:rsidRPr="00FD16EA" w:rsidRDefault="00B9666D" w:rsidP="00B966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D16EA">
              <w:rPr>
                <w:bCs/>
                <w:sz w:val="22"/>
                <w:szCs w:val="22"/>
              </w:rPr>
              <w:t>Szabó G. (2001): Élelmiszer-gazdaságtan 3-67 o (Egyetemi jegyzet) DE MTK AVI – Kaposvári Egyetem ÁTK, Debrecen</w:t>
            </w:r>
          </w:p>
          <w:p w:rsidR="00B9666D" w:rsidRPr="00FD16EA" w:rsidRDefault="00B9666D" w:rsidP="00B966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D16EA">
              <w:rPr>
                <w:bCs/>
                <w:sz w:val="22"/>
                <w:szCs w:val="22"/>
              </w:rPr>
              <w:t>Villányi L., Vasa L. (</w:t>
            </w:r>
            <w:proofErr w:type="spellStart"/>
            <w:r w:rsidRPr="00FD16EA">
              <w:rPr>
                <w:bCs/>
                <w:sz w:val="22"/>
                <w:szCs w:val="22"/>
              </w:rPr>
              <w:t>szerk</w:t>
            </w:r>
            <w:proofErr w:type="spellEnd"/>
            <w:r w:rsidRPr="00FD16EA">
              <w:rPr>
                <w:bCs/>
                <w:sz w:val="22"/>
                <w:szCs w:val="22"/>
              </w:rPr>
              <w:t>.)(2007): Agrárgazdaságtan. Szaktudás Kiadó Ház, Budapest.</w:t>
            </w:r>
          </w:p>
          <w:p w:rsidR="00B9666D" w:rsidRPr="00FD16EA" w:rsidRDefault="00B9666D" w:rsidP="00B9666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D16EA">
              <w:rPr>
                <w:bCs/>
                <w:sz w:val="22"/>
                <w:szCs w:val="22"/>
              </w:rPr>
              <w:t>EU agrár- és környezetpolitika.</w:t>
            </w:r>
          </w:p>
          <w:p w:rsidR="00B9666D" w:rsidRPr="006C6567" w:rsidRDefault="00B9666D" w:rsidP="00A83C5C">
            <w:pPr>
              <w:ind w:left="34"/>
              <w:rPr>
                <w:sz w:val="22"/>
                <w:szCs w:val="22"/>
              </w:rPr>
            </w:pPr>
            <w:r w:rsidRPr="00FD16EA">
              <w:rPr>
                <w:sz w:val="22"/>
                <w:szCs w:val="22"/>
              </w:rPr>
              <w:t xml:space="preserve">Az előadások anyaga felkerül a kar honlapjára. </w:t>
            </w:r>
            <w:r w:rsidRPr="00FD16EA">
              <w:rPr>
                <w:bCs/>
                <w:sz w:val="22"/>
                <w:szCs w:val="22"/>
              </w:rPr>
              <w:t>A diákon feltüntetésre kerül az adott részhez kapcsolódó ajánlott irodalom.</w:t>
            </w:r>
          </w:p>
        </w:tc>
      </w:tr>
      <w:tr w:rsidR="00B9666D" w:rsidRPr="006C6567" w:rsidTr="00A83C5C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9666D" w:rsidRPr="006C6567" w:rsidRDefault="00B9666D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felelőse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 w:rsidRPr="006C656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B9666D">
              <w:rPr>
                <w:b/>
                <w:sz w:val="21"/>
                <w:szCs w:val="21"/>
              </w:rPr>
              <w:t>Dr</w:t>
            </w:r>
            <w:proofErr w:type="spellEnd"/>
            <w:r w:rsidRPr="00B9666D">
              <w:rPr>
                <w:b/>
                <w:sz w:val="21"/>
                <w:szCs w:val="21"/>
              </w:rPr>
              <w:t xml:space="preserve"> Harangi-Rákos Mónika</w:t>
            </w:r>
          </w:p>
        </w:tc>
      </w:tr>
      <w:tr w:rsidR="00B9666D" w:rsidRPr="006C6567" w:rsidTr="00A83C5C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666D" w:rsidRPr="006C6567" w:rsidRDefault="00B9666D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1022D" w:rsidRDefault="00B1022D"/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42" w:rsidRDefault="00442342" w:rsidP="00B9666D">
      <w:r>
        <w:separator/>
      </w:r>
    </w:p>
  </w:endnote>
  <w:endnote w:type="continuationSeparator" w:id="0">
    <w:p w:rsidR="00442342" w:rsidRDefault="00442342" w:rsidP="00B9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42" w:rsidRDefault="00442342" w:rsidP="00B9666D">
      <w:r>
        <w:separator/>
      </w:r>
    </w:p>
  </w:footnote>
  <w:footnote w:type="continuationSeparator" w:id="0">
    <w:p w:rsidR="00442342" w:rsidRDefault="00442342" w:rsidP="00B9666D">
      <w:r>
        <w:continuationSeparator/>
      </w:r>
    </w:p>
  </w:footnote>
  <w:footnote w:id="1">
    <w:p w:rsidR="00B9666D" w:rsidRPr="0003723C" w:rsidRDefault="00B9666D" w:rsidP="00B9666D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9DB"/>
    <w:multiLevelType w:val="hybridMultilevel"/>
    <w:tmpl w:val="98241D24"/>
    <w:lvl w:ilvl="0" w:tplc="AD54DE4A">
      <w:start w:val="1"/>
      <w:numFmt w:val="decimal"/>
      <w:lvlText w:val="%1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1863D0"/>
    <w:multiLevelType w:val="hybridMultilevel"/>
    <w:tmpl w:val="17DA87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5A4672"/>
    <w:multiLevelType w:val="hybridMultilevel"/>
    <w:tmpl w:val="9F144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6D"/>
    <w:rsid w:val="00442342"/>
    <w:rsid w:val="007C034F"/>
    <w:rsid w:val="008A3A8C"/>
    <w:rsid w:val="00A71680"/>
    <w:rsid w:val="00B1022D"/>
    <w:rsid w:val="00B9666D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502"/>
  <w15:chartTrackingRefBased/>
  <w15:docId w15:val="{1988C7DC-686E-4726-AAB7-6F990DA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9666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9666D"/>
  </w:style>
  <w:style w:type="character" w:customStyle="1" w:styleId="LbjegyzetszvegChar">
    <w:name w:val="Lábjegyzetszöveg Char"/>
    <w:basedOn w:val="Bekezdsalapbettpusa"/>
    <w:link w:val="Lbjegyzetszveg"/>
    <w:semiHidden/>
    <w:rsid w:val="00B9666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2020-08-23T14:43:00Z</dcterms:created>
  <dcterms:modified xsi:type="dcterms:W3CDTF">2020-08-23T14:46:00Z</dcterms:modified>
</cp:coreProperties>
</file>