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88"/>
        <w:gridCol w:w="2424"/>
      </w:tblGrid>
      <w:tr w:rsidR="002721C8" w:rsidRPr="004B40E4" w:rsidTr="00CD0962">
        <w:tc>
          <w:tcPr>
            <w:tcW w:w="6804" w:type="dxa"/>
            <w:tcBorders>
              <w:top w:val="single" w:sz="4" w:space="0" w:color="auto"/>
              <w:left w:val="single" w:sz="4" w:space="0" w:color="auto"/>
              <w:right w:val="single" w:sz="4" w:space="0" w:color="auto"/>
            </w:tcBorders>
            <w:shd w:val="clear" w:color="auto" w:fill="auto"/>
            <w:tcMar>
              <w:top w:w="57" w:type="dxa"/>
              <w:bottom w:w="57" w:type="dxa"/>
            </w:tcMar>
          </w:tcPr>
          <w:p w:rsidR="002721C8" w:rsidRPr="004B40E4" w:rsidRDefault="002721C8" w:rsidP="00CD0962">
            <w:pPr>
              <w:jc w:val="both"/>
              <w:rPr>
                <w:rFonts w:ascii="Arial" w:hAnsi="Arial" w:cs="Arial"/>
                <w:b/>
                <w:color w:val="auto"/>
                <w:sz w:val="22"/>
                <w:szCs w:val="22"/>
              </w:rPr>
            </w:pPr>
            <w:r w:rsidRPr="004B40E4">
              <w:rPr>
                <w:rFonts w:ascii="Arial" w:hAnsi="Arial" w:cs="Arial"/>
                <w:sz w:val="22"/>
                <w:szCs w:val="22"/>
              </w:rPr>
              <w:br w:type="page"/>
            </w:r>
            <w:proofErr w:type="spellStart"/>
            <w:r w:rsidRPr="004B40E4">
              <w:rPr>
                <w:rFonts w:ascii="Arial" w:hAnsi="Arial" w:cs="Arial"/>
                <w:b/>
                <w:color w:val="auto"/>
                <w:sz w:val="22"/>
                <w:szCs w:val="22"/>
              </w:rPr>
              <w:t>Title</w:t>
            </w:r>
            <w:proofErr w:type="spellEnd"/>
            <w:r w:rsidRPr="004B40E4">
              <w:rPr>
                <w:rFonts w:ascii="Arial" w:hAnsi="Arial" w:cs="Arial"/>
                <w:b/>
                <w:color w:val="auto"/>
                <w:sz w:val="22"/>
                <w:szCs w:val="22"/>
              </w:rPr>
              <w:t xml:space="preserve"> and </w:t>
            </w:r>
            <w:proofErr w:type="spellStart"/>
            <w:r w:rsidRPr="004B40E4">
              <w:rPr>
                <w:rFonts w:ascii="Arial" w:hAnsi="Arial" w:cs="Arial"/>
                <w:b/>
                <w:color w:val="auto"/>
                <w:sz w:val="22"/>
                <w:szCs w:val="22"/>
              </w:rPr>
              <w:t>Code</w:t>
            </w:r>
            <w:proofErr w:type="spellEnd"/>
            <w:r w:rsidRPr="004B40E4">
              <w:rPr>
                <w:rFonts w:ascii="Arial" w:hAnsi="Arial" w:cs="Arial"/>
                <w:color w:val="auto"/>
                <w:sz w:val="22"/>
                <w:szCs w:val="22"/>
              </w:rPr>
              <w:t xml:space="preserve"> of </w:t>
            </w:r>
            <w:proofErr w:type="spellStart"/>
            <w:r w:rsidRPr="004B40E4">
              <w:rPr>
                <w:rFonts w:ascii="Arial" w:hAnsi="Arial" w:cs="Arial"/>
                <w:color w:val="auto"/>
                <w:sz w:val="22"/>
                <w:szCs w:val="22"/>
              </w:rPr>
              <w:t>the</w:t>
            </w:r>
            <w:proofErr w:type="spellEnd"/>
            <w:r w:rsidRPr="004B40E4">
              <w:rPr>
                <w:rFonts w:ascii="Arial" w:hAnsi="Arial" w:cs="Arial"/>
                <w:color w:val="auto"/>
                <w:sz w:val="22"/>
                <w:szCs w:val="22"/>
              </w:rPr>
              <w:t xml:space="preserve"> </w:t>
            </w:r>
            <w:proofErr w:type="spellStart"/>
            <w:r w:rsidRPr="004B40E4">
              <w:rPr>
                <w:rFonts w:ascii="Arial" w:hAnsi="Arial" w:cs="Arial"/>
                <w:color w:val="auto"/>
                <w:sz w:val="22"/>
                <w:szCs w:val="22"/>
              </w:rPr>
              <w:t>subject</w:t>
            </w:r>
            <w:proofErr w:type="spellEnd"/>
            <w:r w:rsidRPr="004B40E4">
              <w:rPr>
                <w:rFonts w:ascii="Arial" w:hAnsi="Arial" w:cs="Arial"/>
                <w:color w:val="auto"/>
                <w:sz w:val="22"/>
                <w:szCs w:val="22"/>
              </w:rPr>
              <w:t>:</w:t>
            </w:r>
            <w:r w:rsidRPr="004B40E4">
              <w:rPr>
                <w:rFonts w:ascii="Arial" w:hAnsi="Arial" w:cs="Arial"/>
                <w:b/>
                <w:color w:val="auto"/>
                <w:sz w:val="22"/>
                <w:szCs w:val="22"/>
              </w:rPr>
              <w:t xml:space="preserve"> </w:t>
            </w:r>
          </w:p>
          <w:p w:rsidR="002721C8" w:rsidRPr="004B40E4" w:rsidRDefault="002721C8" w:rsidP="00CD0962">
            <w:pPr>
              <w:jc w:val="both"/>
              <w:rPr>
                <w:rFonts w:ascii="Arial" w:hAnsi="Arial" w:cs="Arial"/>
                <w:b/>
                <w:i/>
                <w:color w:val="auto"/>
                <w:sz w:val="22"/>
                <w:szCs w:val="22"/>
                <w:lang w:val="en-GB"/>
              </w:rPr>
            </w:pPr>
            <w:bookmarkStart w:id="0" w:name="_GoBack"/>
            <w:r w:rsidRPr="004B40E4">
              <w:rPr>
                <w:rFonts w:ascii="Arial" w:hAnsi="Arial" w:cs="Arial"/>
                <w:b/>
                <w:color w:val="auto"/>
                <w:sz w:val="22"/>
                <w:szCs w:val="22"/>
                <w:lang w:val="en-GB"/>
              </w:rPr>
              <w:t>Expectation to foodstuff, consumer protection MTMEL7002A</w:t>
            </w:r>
            <w:bookmarkEnd w:id="0"/>
          </w:p>
        </w:tc>
        <w:tc>
          <w:tcPr>
            <w:tcW w:w="2552" w:type="dxa"/>
            <w:tcBorders>
              <w:top w:val="single" w:sz="4" w:space="0" w:color="auto"/>
              <w:left w:val="single" w:sz="4" w:space="0" w:color="auto"/>
              <w:right w:val="single" w:sz="4" w:space="0" w:color="auto"/>
            </w:tcBorders>
            <w:shd w:val="clear" w:color="auto" w:fill="auto"/>
            <w:tcMar>
              <w:top w:w="57" w:type="dxa"/>
              <w:bottom w:w="57" w:type="dxa"/>
            </w:tcMar>
          </w:tcPr>
          <w:p w:rsidR="002721C8" w:rsidRPr="004B40E4" w:rsidRDefault="002721C8" w:rsidP="00CD0962">
            <w:pPr>
              <w:spacing w:before="60"/>
              <w:jc w:val="both"/>
              <w:rPr>
                <w:rFonts w:ascii="Arial" w:hAnsi="Arial" w:cs="Arial"/>
                <w:b/>
                <w:color w:val="auto"/>
                <w:sz w:val="22"/>
                <w:szCs w:val="22"/>
                <w:lang w:val="en-GB"/>
              </w:rPr>
            </w:pPr>
            <w:r w:rsidRPr="004B40E4">
              <w:rPr>
                <w:rFonts w:ascii="Arial" w:hAnsi="Arial" w:cs="Arial"/>
                <w:b/>
                <w:color w:val="auto"/>
                <w:sz w:val="22"/>
                <w:szCs w:val="22"/>
              </w:rPr>
              <w:t xml:space="preserve">ECTS Credit </w:t>
            </w:r>
            <w:proofErr w:type="spellStart"/>
            <w:r w:rsidRPr="004B40E4">
              <w:rPr>
                <w:rFonts w:ascii="Arial" w:hAnsi="Arial" w:cs="Arial"/>
                <w:b/>
                <w:color w:val="auto"/>
                <w:sz w:val="22"/>
                <w:szCs w:val="22"/>
              </w:rPr>
              <w:t>Points</w:t>
            </w:r>
            <w:proofErr w:type="spellEnd"/>
            <w:r w:rsidRPr="004B40E4">
              <w:rPr>
                <w:rFonts w:ascii="Arial" w:hAnsi="Arial" w:cs="Arial"/>
                <w:b/>
                <w:color w:val="auto"/>
                <w:sz w:val="22"/>
                <w:szCs w:val="22"/>
              </w:rPr>
              <w:t xml:space="preserve">: </w:t>
            </w:r>
            <w:r w:rsidRPr="004B40E4">
              <w:rPr>
                <w:rFonts w:ascii="Arial" w:hAnsi="Arial" w:cs="Arial"/>
                <w:b/>
                <w:color w:val="auto"/>
                <w:sz w:val="22"/>
                <w:szCs w:val="22"/>
                <w:lang w:val="en-GB"/>
              </w:rPr>
              <w:t>3</w:t>
            </w:r>
          </w:p>
        </w:tc>
      </w:tr>
      <w:tr w:rsidR="002721C8" w:rsidRPr="004B40E4" w:rsidTr="00CD0962">
        <w:tc>
          <w:tcPr>
            <w:tcW w:w="9356" w:type="dxa"/>
            <w:gridSpan w:val="2"/>
            <w:tcBorders>
              <w:left w:val="single" w:sz="4" w:space="0" w:color="auto"/>
              <w:bottom w:val="single" w:sz="4" w:space="0" w:color="auto"/>
              <w:right w:val="single" w:sz="4" w:space="0" w:color="auto"/>
            </w:tcBorders>
            <w:shd w:val="clear" w:color="auto" w:fill="auto"/>
            <w:tcMar>
              <w:top w:w="57" w:type="dxa"/>
              <w:bottom w:w="57" w:type="dxa"/>
            </w:tcMar>
          </w:tcPr>
          <w:p w:rsidR="002721C8" w:rsidRPr="004B40E4" w:rsidRDefault="002721C8" w:rsidP="00CD0962">
            <w:pPr>
              <w:spacing w:before="60"/>
              <w:jc w:val="both"/>
              <w:rPr>
                <w:rFonts w:ascii="Arial" w:hAnsi="Arial" w:cs="Arial"/>
                <w:color w:val="auto"/>
                <w:sz w:val="22"/>
                <w:szCs w:val="22"/>
                <w:lang w:val="en-GB"/>
              </w:rPr>
            </w:pPr>
            <w:r w:rsidRPr="004B40E4">
              <w:rPr>
                <w:rFonts w:ascii="Arial" w:hAnsi="Arial" w:cs="Arial"/>
                <w:b/>
                <w:color w:val="auto"/>
                <w:sz w:val="22"/>
                <w:szCs w:val="22"/>
                <w:lang w:val="en-GB"/>
              </w:rPr>
              <w:t>Type</w:t>
            </w:r>
            <w:r w:rsidRPr="004B40E4">
              <w:rPr>
                <w:rFonts w:ascii="Arial" w:hAnsi="Arial" w:cs="Arial"/>
                <w:color w:val="auto"/>
                <w:sz w:val="22"/>
                <w:szCs w:val="22"/>
                <w:lang w:val="en-GB"/>
              </w:rPr>
              <w:t xml:space="preserve"> of the subject: compulsory </w:t>
            </w:r>
          </w:p>
        </w:tc>
      </w:tr>
      <w:tr w:rsidR="002721C8" w:rsidRPr="004B40E4" w:rsidTr="00CD0962">
        <w:tc>
          <w:tcPr>
            <w:tcW w:w="9356" w:type="dxa"/>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2721C8" w:rsidRPr="004B40E4" w:rsidRDefault="002721C8" w:rsidP="00CD0962">
            <w:pPr>
              <w:spacing w:before="40" w:after="40"/>
              <w:jc w:val="both"/>
              <w:rPr>
                <w:rFonts w:ascii="Arial" w:hAnsi="Arial" w:cs="Arial"/>
                <w:color w:val="auto"/>
                <w:sz w:val="22"/>
                <w:szCs w:val="22"/>
                <w:lang w:val="en-GB"/>
              </w:rPr>
            </w:pPr>
            <w:r w:rsidRPr="004B40E4">
              <w:rPr>
                <w:rFonts w:ascii="Arial" w:hAnsi="Arial" w:cs="Arial"/>
                <w:b/>
                <w:color w:val="auto"/>
                <w:sz w:val="22"/>
                <w:szCs w:val="22"/>
                <w:lang w:val="en-GB"/>
              </w:rPr>
              <w:t xml:space="preserve">Ratio of theory and practice: 50/50 </w:t>
            </w:r>
            <w:r w:rsidRPr="004B40E4">
              <w:rPr>
                <w:rFonts w:ascii="Arial" w:hAnsi="Arial" w:cs="Arial"/>
                <w:color w:val="auto"/>
                <w:sz w:val="22"/>
                <w:szCs w:val="22"/>
                <w:lang w:val="en-GB"/>
              </w:rPr>
              <w:t>(</w:t>
            </w:r>
            <w:proofErr w:type="gramStart"/>
            <w:r w:rsidRPr="004B40E4">
              <w:rPr>
                <w:rFonts w:ascii="Arial" w:hAnsi="Arial" w:cs="Arial"/>
                <w:color w:val="auto"/>
                <w:sz w:val="22"/>
                <w:szCs w:val="22"/>
                <w:lang w:val="en-GB"/>
              </w:rPr>
              <w:t>credit%</w:t>
            </w:r>
            <w:proofErr w:type="gramEnd"/>
            <w:r w:rsidRPr="004B40E4">
              <w:rPr>
                <w:rFonts w:ascii="Arial" w:hAnsi="Arial" w:cs="Arial"/>
                <w:color w:val="auto"/>
                <w:sz w:val="22"/>
                <w:szCs w:val="22"/>
                <w:lang w:val="en-GB"/>
              </w:rPr>
              <w:t>)</w:t>
            </w:r>
          </w:p>
        </w:tc>
      </w:tr>
      <w:tr w:rsidR="002721C8" w:rsidRPr="004B40E4" w:rsidTr="00CD0962">
        <w:tc>
          <w:tcPr>
            <w:tcW w:w="9356" w:type="dxa"/>
            <w:gridSpan w:val="2"/>
            <w:tcBorders>
              <w:top w:val="single" w:sz="4" w:space="0" w:color="auto"/>
              <w:left w:val="single" w:sz="4" w:space="0" w:color="auto"/>
              <w:right w:val="single" w:sz="4" w:space="0" w:color="auto"/>
            </w:tcBorders>
            <w:shd w:val="clear" w:color="auto" w:fill="auto"/>
            <w:tcMar>
              <w:top w:w="57" w:type="dxa"/>
              <w:bottom w:w="57" w:type="dxa"/>
            </w:tcMar>
          </w:tcPr>
          <w:p w:rsidR="002721C8" w:rsidRPr="004B40E4" w:rsidRDefault="002721C8" w:rsidP="00CD0962">
            <w:pPr>
              <w:spacing w:before="60"/>
              <w:jc w:val="both"/>
              <w:rPr>
                <w:rFonts w:ascii="Arial" w:hAnsi="Arial" w:cs="Arial"/>
                <w:color w:val="auto"/>
                <w:sz w:val="22"/>
                <w:szCs w:val="22"/>
                <w:lang w:val="en-GB"/>
              </w:rPr>
            </w:pPr>
            <w:r w:rsidRPr="004B40E4">
              <w:rPr>
                <w:rFonts w:ascii="Arial" w:hAnsi="Arial" w:cs="Arial"/>
                <w:b/>
                <w:color w:val="auto"/>
                <w:sz w:val="22"/>
                <w:szCs w:val="22"/>
                <w:lang w:val="en-GB"/>
              </w:rPr>
              <w:t>Type and number of classes per semester</w:t>
            </w:r>
            <w:r w:rsidRPr="004B40E4">
              <w:rPr>
                <w:rFonts w:ascii="Arial" w:hAnsi="Arial" w:cs="Arial"/>
                <w:color w:val="auto"/>
                <w:sz w:val="22"/>
                <w:szCs w:val="22"/>
                <w:lang w:val="en-GB"/>
              </w:rPr>
              <w:t xml:space="preserve">: 14 hour(s) lecture and 14 hour(s) practice per </w:t>
            </w:r>
            <w:r w:rsidRPr="004B40E4">
              <w:rPr>
                <w:rFonts w:ascii="Arial" w:hAnsi="Arial" w:cs="Arial"/>
                <w:b/>
                <w:color w:val="auto"/>
                <w:sz w:val="22"/>
                <w:szCs w:val="22"/>
                <w:lang w:val="en-GB"/>
              </w:rPr>
              <w:t>semester</w:t>
            </w:r>
            <w:r w:rsidRPr="004B40E4">
              <w:rPr>
                <w:rFonts w:ascii="Arial" w:hAnsi="Arial" w:cs="Arial"/>
                <w:color w:val="auto"/>
                <w:sz w:val="22"/>
                <w:szCs w:val="22"/>
                <w:lang w:val="en-GB"/>
              </w:rPr>
              <w:t xml:space="preserve"> </w:t>
            </w:r>
          </w:p>
          <w:p w:rsidR="002721C8" w:rsidRPr="004B40E4" w:rsidRDefault="002721C8" w:rsidP="00CD0962">
            <w:pPr>
              <w:spacing w:before="60"/>
              <w:jc w:val="both"/>
              <w:rPr>
                <w:rFonts w:ascii="Arial" w:hAnsi="Arial" w:cs="Arial"/>
                <w:color w:val="auto"/>
                <w:sz w:val="22"/>
                <w:szCs w:val="22"/>
                <w:lang w:val="en-GB"/>
              </w:rPr>
            </w:pPr>
            <w:proofErr w:type="spellStart"/>
            <w:r w:rsidRPr="004B40E4">
              <w:rPr>
                <w:rFonts w:ascii="Arial" w:hAnsi="Arial" w:cs="Arial"/>
                <w:color w:val="auto"/>
                <w:sz w:val="22"/>
                <w:szCs w:val="22"/>
              </w:rPr>
              <w:t>Number</w:t>
            </w:r>
            <w:proofErr w:type="spellEnd"/>
            <w:r w:rsidRPr="004B40E4">
              <w:rPr>
                <w:rFonts w:ascii="Arial" w:hAnsi="Arial" w:cs="Arial"/>
                <w:color w:val="auto"/>
                <w:sz w:val="22"/>
                <w:szCs w:val="22"/>
              </w:rPr>
              <w:t xml:space="preserve"> of </w:t>
            </w:r>
            <w:proofErr w:type="spellStart"/>
            <w:r w:rsidRPr="004B40E4">
              <w:rPr>
                <w:rFonts w:ascii="Arial" w:hAnsi="Arial" w:cs="Arial"/>
                <w:color w:val="auto"/>
                <w:sz w:val="22"/>
                <w:szCs w:val="22"/>
              </w:rPr>
              <w:t>teaching</w:t>
            </w:r>
            <w:proofErr w:type="spellEnd"/>
            <w:r w:rsidRPr="004B40E4">
              <w:rPr>
                <w:rFonts w:ascii="Arial" w:hAnsi="Arial" w:cs="Arial"/>
                <w:color w:val="auto"/>
                <w:sz w:val="22"/>
                <w:szCs w:val="22"/>
              </w:rPr>
              <w:t xml:space="preserve"> </w:t>
            </w:r>
            <w:proofErr w:type="spellStart"/>
            <w:r w:rsidRPr="004B40E4">
              <w:rPr>
                <w:rFonts w:ascii="Arial" w:hAnsi="Arial" w:cs="Arial"/>
                <w:color w:val="auto"/>
                <w:sz w:val="22"/>
                <w:szCs w:val="22"/>
              </w:rPr>
              <w:t>hours</w:t>
            </w:r>
            <w:proofErr w:type="spellEnd"/>
            <w:r w:rsidRPr="004B40E4">
              <w:rPr>
                <w:rFonts w:ascii="Arial" w:hAnsi="Arial" w:cs="Arial"/>
                <w:color w:val="auto"/>
                <w:sz w:val="22"/>
                <w:szCs w:val="22"/>
              </w:rPr>
              <w:t xml:space="preserve"> / </w:t>
            </w:r>
            <w:proofErr w:type="spellStart"/>
            <w:proofErr w:type="gramStart"/>
            <w:r w:rsidRPr="004B40E4">
              <w:rPr>
                <w:rFonts w:ascii="Arial" w:hAnsi="Arial" w:cs="Arial"/>
                <w:color w:val="auto"/>
                <w:sz w:val="22"/>
                <w:szCs w:val="22"/>
              </w:rPr>
              <w:t>week</w:t>
            </w:r>
            <w:proofErr w:type="spellEnd"/>
            <w:r w:rsidRPr="004B40E4">
              <w:rPr>
                <w:rFonts w:ascii="Arial" w:hAnsi="Arial" w:cs="Arial"/>
                <w:color w:val="auto"/>
                <w:sz w:val="22"/>
                <w:szCs w:val="22"/>
              </w:rPr>
              <w:t xml:space="preserve"> :</w:t>
            </w:r>
            <w:proofErr w:type="gramEnd"/>
            <w:r w:rsidRPr="004B40E4">
              <w:rPr>
                <w:rFonts w:ascii="Arial" w:hAnsi="Arial" w:cs="Arial"/>
                <w:color w:val="auto"/>
                <w:sz w:val="22"/>
                <w:szCs w:val="22"/>
              </w:rPr>
              <w:t xml:space="preserve"> 1+</w:t>
            </w:r>
            <w:proofErr w:type="spellStart"/>
            <w:r w:rsidRPr="004B40E4">
              <w:rPr>
                <w:rFonts w:ascii="Arial" w:hAnsi="Arial" w:cs="Arial"/>
                <w:color w:val="auto"/>
                <w:sz w:val="22"/>
                <w:szCs w:val="22"/>
              </w:rPr>
              <w:t>1</w:t>
            </w:r>
            <w:proofErr w:type="spellEnd"/>
            <w:r w:rsidRPr="004B40E4">
              <w:rPr>
                <w:rFonts w:ascii="Arial" w:hAnsi="Arial" w:cs="Arial"/>
                <w:color w:val="auto"/>
                <w:sz w:val="22"/>
                <w:szCs w:val="22"/>
              </w:rPr>
              <w:t xml:space="preserve"> (</w:t>
            </w:r>
            <w:proofErr w:type="spellStart"/>
            <w:r w:rsidRPr="004B40E4">
              <w:rPr>
                <w:rFonts w:ascii="Arial" w:hAnsi="Arial" w:cs="Arial"/>
                <w:color w:val="auto"/>
                <w:sz w:val="22"/>
                <w:szCs w:val="22"/>
              </w:rPr>
              <w:t>lecture</w:t>
            </w:r>
            <w:proofErr w:type="spellEnd"/>
            <w:r w:rsidRPr="004B40E4">
              <w:rPr>
                <w:rFonts w:ascii="Arial" w:hAnsi="Arial" w:cs="Arial"/>
                <w:color w:val="auto"/>
                <w:sz w:val="22"/>
                <w:szCs w:val="22"/>
              </w:rPr>
              <w:t xml:space="preserve"> and </w:t>
            </w:r>
            <w:proofErr w:type="spellStart"/>
            <w:r w:rsidRPr="004B40E4">
              <w:rPr>
                <w:rFonts w:ascii="Arial" w:hAnsi="Arial" w:cs="Arial"/>
                <w:color w:val="auto"/>
                <w:sz w:val="22"/>
                <w:szCs w:val="22"/>
              </w:rPr>
              <w:t>practice</w:t>
            </w:r>
            <w:proofErr w:type="spellEnd"/>
            <w:r w:rsidRPr="004B40E4">
              <w:rPr>
                <w:rFonts w:ascii="Arial" w:hAnsi="Arial" w:cs="Arial"/>
                <w:color w:val="auto"/>
                <w:sz w:val="22"/>
                <w:szCs w:val="22"/>
              </w:rPr>
              <w:t>)</w:t>
            </w:r>
          </w:p>
        </w:tc>
      </w:tr>
      <w:tr w:rsidR="002721C8" w:rsidRPr="004B40E4" w:rsidTr="00CD0962">
        <w:tc>
          <w:tcPr>
            <w:tcW w:w="9356" w:type="dxa"/>
            <w:gridSpan w:val="2"/>
            <w:tcBorders>
              <w:left w:val="single" w:sz="4" w:space="0" w:color="auto"/>
              <w:right w:val="single" w:sz="4" w:space="0" w:color="auto"/>
            </w:tcBorders>
            <w:shd w:val="clear" w:color="auto" w:fill="auto"/>
            <w:tcMar>
              <w:top w:w="57" w:type="dxa"/>
              <w:bottom w:w="57" w:type="dxa"/>
            </w:tcMar>
          </w:tcPr>
          <w:p w:rsidR="002721C8" w:rsidRPr="004B40E4" w:rsidRDefault="002721C8" w:rsidP="00CD0962">
            <w:pPr>
              <w:spacing w:before="60"/>
              <w:jc w:val="both"/>
              <w:rPr>
                <w:rFonts w:ascii="Arial" w:hAnsi="Arial" w:cs="Arial"/>
                <w:b/>
                <w:sz w:val="22"/>
                <w:szCs w:val="22"/>
                <w:lang w:val="en-GB"/>
              </w:rPr>
            </w:pPr>
            <w:r w:rsidRPr="004B40E4">
              <w:rPr>
                <w:rFonts w:ascii="Arial" w:hAnsi="Arial" w:cs="Arial"/>
                <w:b/>
                <w:sz w:val="22"/>
                <w:szCs w:val="22"/>
                <w:lang w:val="en-GB"/>
              </w:rPr>
              <w:t>Type of exam</w:t>
            </w:r>
            <w:r w:rsidRPr="004B40E4">
              <w:rPr>
                <w:rFonts w:ascii="Arial" w:hAnsi="Arial" w:cs="Arial"/>
                <w:sz w:val="22"/>
                <w:szCs w:val="22"/>
                <w:lang w:val="en-GB"/>
              </w:rPr>
              <w:t>: practical course mark</w:t>
            </w:r>
          </w:p>
        </w:tc>
      </w:tr>
      <w:tr w:rsidR="002721C8" w:rsidRPr="004B40E4" w:rsidTr="00CD0962">
        <w:tc>
          <w:tcPr>
            <w:tcW w:w="9356" w:type="dxa"/>
            <w:gridSpan w:val="2"/>
            <w:tcBorders>
              <w:left w:val="single" w:sz="4" w:space="0" w:color="auto"/>
              <w:bottom w:val="single" w:sz="4" w:space="0" w:color="auto"/>
              <w:right w:val="single" w:sz="4" w:space="0" w:color="auto"/>
            </w:tcBorders>
            <w:shd w:val="clear" w:color="auto" w:fill="auto"/>
            <w:tcMar>
              <w:top w:w="57" w:type="dxa"/>
              <w:bottom w:w="57" w:type="dxa"/>
            </w:tcMar>
          </w:tcPr>
          <w:p w:rsidR="002721C8" w:rsidRPr="004B40E4" w:rsidRDefault="002721C8" w:rsidP="00CD0962">
            <w:pPr>
              <w:jc w:val="both"/>
              <w:rPr>
                <w:rFonts w:ascii="Arial" w:hAnsi="Arial" w:cs="Arial"/>
                <w:sz w:val="22"/>
                <w:szCs w:val="22"/>
                <w:lang w:val="en-GB"/>
              </w:rPr>
            </w:pPr>
            <w:r w:rsidRPr="004B40E4">
              <w:rPr>
                <w:rFonts w:ascii="Arial" w:hAnsi="Arial" w:cs="Arial"/>
                <w:b/>
                <w:sz w:val="22"/>
                <w:szCs w:val="22"/>
                <w:lang w:val="en-GB"/>
              </w:rPr>
              <w:t>Subject in the curriculum:</w:t>
            </w:r>
            <w:r w:rsidRPr="004B40E4">
              <w:rPr>
                <w:rFonts w:ascii="Arial" w:hAnsi="Arial" w:cs="Arial"/>
                <w:sz w:val="22"/>
                <w:szCs w:val="22"/>
                <w:lang w:val="en-GB"/>
              </w:rPr>
              <w:t xml:space="preserve"> semester 1</w:t>
            </w:r>
          </w:p>
        </w:tc>
      </w:tr>
      <w:tr w:rsidR="002721C8" w:rsidRPr="004B40E4" w:rsidTr="00CD0962">
        <w:tc>
          <w:tcPr>
            <w:tcW w:w="9356" w:type="dxa"/>
            <w:gridSpan w:val="2"/>
            <w:tcBorders>
              <w:left w:val="single" w:sz="4" w:space="0" w:color="auto"/>
              <w:bottom w:val="single" w:sz="4" w:space="0" w:color="auto"/>
              <w:right w:val="single" w:sz="4" w:space="0" w:color="auto"/>
            </w:tcBorders>
            <w:shd w:val="clear" w:color="auto" w:fill="auto"/>
            <w:tcMar>
              <w:top w:w="57" w:type="dxa"/>
              <w:bottom w:w="57" w:type="dxa"/>
            </w:tcMar>
          </w:tcPr>
          <w:p w:rsidR="002721C8" w:rsidRPr="004B40E4" w:rsidRDefault="002721C8" w:rsidP="00CD0962">
            <w:pPr>
              <w:jc w:val="both"/>
              <w:rPr>
                <w:rFonts w:ascii="Arial" w:hAnsi="Arial" w:cs="Arial"/>
                <w:sz w:val="22"/>
                <w:szCs w:val="22"/>
                <w:lang w:val="en-GB"/>
              </w:rPr>
            </w:pPr>
            <w:r w:rsidRPr="004B40E4">
              <w:rPr>
                <w:rFonts w:ascii="Arial" w:hAnsi="Arial" w:cs="Arial"/>
                <w:sz w:val="22"/>
                <w:szCs w:val="22"/>
                <w:lang w:val="en-GB"/>
              </w:rPr>
              <w:t>Preliminary requirements:</w:t>
            </w:r>
            <w:r w:rsidRPr="004B40E4">
              <w:rPr>
                <w:rFonts w:ascii="Arial" w:hAnsi="Arial" w:cs="Arial"/>
                <w:i/>
                <w:sz w:val="22"/>
                <w:szCs w:val="22"/>
                <w:lang w:val="en-GB"/>
              </w:rPr>
              <w:t xml:space="preserve"> </w:t>
            </w:r>
            <w:r w:rsidRPr="004B40E4">
              <w:rPr>
                <w:rFonts w:ascii="Arial" w:hAnsi="Arial" w:cs="Arial"/>
                <w:sz w:val="22"/>
                <w:szCs w:val="22"/>
                <w:lang w:val="en-GB"/>
              </w:rPr>
              <w:t>-</w:t>
            </w:r>
          </w:p>
        </w:tc>
      </w:tr>
    </w:tbl>
    <w:p w:rsidR="002721C8" w:rsidRPr="004B40E4" w:rsidRDefault="002721C8" w:rsidP="002721C8">
      <w:pPr>
        <w:rPr>
          <w:rFonts w:ascii="Arial" w:hAnsi="Arial" w:cs="Arial"/>
          <w:sz w:val="22"/>
          <w:szCs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2"/>
      </w:tblGrid>
      <w:tr w:rsidR="002721C8" w:rsidRPr="004B40E4" w:rsidTr="00CD0962">
        <w:tc>
          <w:tcPr>
            <w:tcW w:w="9356" w:type="dxa"/>
            <w:tcBorders>
              <w:top w:val="single" w:sz="4" w:space="0" w:color="auto"/>
              <w:left w:val="single" w:sz="4" w:space="0" w:color="auto"/>
              <w:bottom w:val="dotted" w:sz="4" w:space="0" w:color="auto"/>
              <w:right w:val="single" w:sz="4" w:space="0" w:color="auto"/>
            </w:tcBorders>
            <w:shd w:val="clear" w:color="auto" w:fill="auto"/>
            <w:tcMar>
              <w:top w:w="57" w:type="dxa"/>
              <w:bottom w:w="57" w:type="dxa"/>
            </w:tcMar>
          </w:tcPr>
          <w:p w:rsidR="002721C8" w:rsidRPr="004B40E4" w:rsidRDefault="002721C8" w:rsidP="00CD0962">
            <w:pPr>
              <w:spacing w:before="60"/>
              <w:jc w:val="both"/>
              <w:rPr>
                <w:rFonts w:ascii="Arial" w:hAnsi="Arial" w:cs="Arial"/>
                <w:b/>
                <w:sz w:val="22"/>
                <w:szCs w:val="22"/>
                <w:lang w:val="en-GB"/>
              </w:rPr>
            </w:pPr>
            <w:r w:rsidRPr="004B40E4">
              <w:rPr>
                <w:rFonts w:ascii="Arial" w:hAnsi="Arial" w:cs="Arial"/>
                <w:b/>
                <w:sz w:val="22"/>
                <w:szCs w:val="22"/>
                <w:lang w:val="en-GB"/>
              </w:rPr>
              <w:t xml:space="preserve">Summary of content - </w:t>
            </w:r>
            <w:r w:rsidRPr="004B40E4">
              <w:rPr>
                <w:rFonts w:ascii="Arial" w:hAnsi="Arial" w:cs="Arial"/>
                <w:b/>
                <w:sz w:val="22"/>
                <w:szCs w:val="22"/>
                <w:u w:val="single"/>
                <w:lang w:val="en-GB"/>
              </w:rPr>
              <w:t>theory</w:t>
            </w:r>
            <w:r w:rsidRPr="004B40E4">
              <w:rPr>
                <w:rFonts w:ascii="Arial" w:hAnsi="Arial" w:cs="Arial"/>
                <w:sz w:val="22"/>
                <w:szCs w:val="22"/>
                <w:lang w:val="en-GB"/>
              </w:rPr>
              <w:t xml:space="preserve">: </w:t>
            </w:r>
          </w:p>
        </w:tc>
      </w:tr>
      <w:tr w:rsidR="002721C8" w:rsidRPr="004B40E4" w:rsidTr="00CD0962">
        <w:trPr>
          <w:trHeight w:val="280"/>
        </w:trPr>
        <w:tc>
          <w:tcPr>
            <w:tcW w:w="9356"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2721C8" w:rsidRPr="004B40E4" w:rsidRDefault="002721C8" w:rsidP="00CD0962">
            <w:pPr>
              <w:ind w:left="34"/>
              <w:jc w:val="both"/>
              <w:rPr>
                <w:rFonts w:ascii="Arial" w:hAnsi="Arial" w:cs="Arial"/>
                <w:sz w:val="22"/>
                <w:szCs w:val="22"/>
                <w:lang w:val="en-GB"/>
              </w:rPr>
            </w:pPr>
            <w:r w:rsidRPr="004B40E4">
              <w:rPr>
                <w:rFonts w:ascii="Arial" w:hAnsi="Arial" w:cs="Arial"/>
                <w:sz w:val="22"/>
                <w:szCs w:val="22"/>
                <w:lang w:val="en-GB"/>
              </w:rPr>
              <w:t xml:space="preserve">Course objectives: The main aim of the lectures is to know the organisations, regulations and requirements which aims the production of safe food and consumer protection. Students will know the procedure of authorisation, the usage of applicable materials in food production, the requirements for trade in the EU and for import from third countries. </w:t>
            </w:r>
          </w:p>
          <w:p w:rsidR="002721C8" w:rsidRPr="004B40E4" w:rsidRDefault="002721C8" w:rsidP="00CD0962">
            <w:pPr>
              <w:ind w:left="34"/>
              <w:jc w:val="both"/>
              <w:rPr>
                <w:rStyle w:val="st"/>
                <w:rFonts w:ascii="Arial" w:hAnsi="Arial" w:cs="Arial"/>
                <w:sz w:val="22"/>
                <w:szCs w:val="22"/>
                <w:lang w:val="en-GB"/>
              </w:rPr>
            </w:pPr>
          </w:p>
          <w:p w:rsidR="002721C8" w:rsidRPr="004B40E4" w:rsidRDefault="002721C8" w:rsidP="002721C8">
            <w:pPr>
              <w:pStyle w:val="Listaszerbekezds"/>
              <w:numPr>
                <w:ilvl w:val="0"/>
                <w:numId w:val="18"/>
              </w:numPr>
              <w:autoSpaceDN/>
              <w:spacing w:line="276" w:lineRule="auto"/>
              <w:contextualSpacing/>
              <w:jc w:val="both"/>
              <w:rPr>
                <w:rFonts w:ascii="Arial" w:hAnsi="Arial" w:cs="Arial"/>
                <w:sz w:val="22"/>
                <w:szCs w:val="22"/>
                <w:lang w:val="en-GB"/>
              </w:rPr>
            </w:pPr>
            <w:r w:rsidRPr="004B40E4">
              <w:rPr>
                <w:rFonts w:ascii="Arial" w:hAnsi="Arial" w:cs="Arial"/>
                <w:sz w:val="22"/>
                <w:szCs w:val="22"/>
                <w:lang w:val="en-GB"/>
              </w:rPr>
              <w:t>178/2002/EC regulation</w:t>
            </w:r>
          </w:p>
          <w:p w:rsidR="002721C8" w:rsidRPr="004B40E4" w:rsidRDefault="002721C8" w:rsidP="002721C8">
            <w:pPr>
              <w:pStyle w:val="Listaszerbekezds"/>
              <w:numPr>
                <w:ilvl w:val="0"/>
                <w:numId w:val="18"/>
              </w:numPr>
              <w:autoSpaceDN/>
              <w:spacing w:line="276" w:lineRule="auto"/>
              <w:contextualSpacing/>
              <w:jc w:val="both"/>
              <w:rPr>
                <w:rFonts w:ascii="Arial" w:hAnsi="Arial" w:cs="Arial"/>
                <w:sz w:val="22"/>
                <w:szCs w:val="22"/>
                <w:lang w:val="en-GB"/>
              </w:rPr>
            </w:pPr>
            <w:r w:rsidRPr="004B40E4">
              <w:rPr>
                <w:rFonts w:ascii="Arial" w:hAnsi="Arial" w:cs="Arial"/>
                <w:sz w:val="22"/>
                <w:szCs w:val="22"/>
                <w:lang w:val="en-GB"/>
              </w:rPr>
              <w:t>Labelling of food</w:t>
            </w:r>
          </w:p>
          <w:p w:rsidR="002721C8" w:rsidRPr="004B40E4" w:rsidRDefault="002721C8" w:rsidP="002721C8">
            <w:pPr>
              <w:pStyle w:val="Listaszerbekezds"/>
              <w:numPr>
                <w:ilvl w:val="0"/>
                <w:numId w:val="18"/>
              </w:numPr>
              <w:autoSpaceDN/>
              <w:spacing w:line="276" w:lineRule="auto"/>
              <w:contextualSpacing/>
              <w:jc w:val="both"/>
              <w:rPr>
                <w:rFonts w:ascii="Arial" w:hAnsi="Arial" w:cs="Arial"/>
                <w:sz w:val="22"/>
                <w:szCs w:val="22"/>
                <w:lang w:val="en-GB"/>
              </w:rPr>
            </w:pPr>
            <w:r w:rsidRPr="004B40E4">
              <w:rPr>
                <w:rFonts w:ascii="Arial" w:hAnsi="Arial" w:cs="Arial"/>
                <w:sz w:val="22"/>
                <w:szCs w:val="22"/>
                <w:lang w:val="en-GB"/>
              </w:rPr>
              <w:t>Trademarks and other labels</w:t>
            </w:r>
          </w:p>
          <w:p w:rsidR="002721C8" w:rsidRPr="004B40E4" w:rsidRDefault="002721C8" w:rsidP="002721C8">
            <w:pPr>
              <w:pStyle w:val="Listaszerbekezds"/>
              <w:numPr>
                <w:ilvl w:val="0"/>
                <w:numId w:val="18"/>
              </w:numPr>
              <w:autoSpaceDN/>
              <w:spacing w:line="276" w:lineRule="auto"/>
              <w:contextualSpacing/>
              <w:jc w:val="both"/>
              <w:rPr>
                <w:rFonts w:ascii="Arial" w:hAnsi="Arial" w:cs="Arial"/>
                <w:sz w:val="22"/>
                <w:szCs w:val="22"/>
                <w:lang w:val="en-GB"/>
              </w:rPr>
            </w:pPr>
            <w:r w:rsidRPr="004B40E4">
              <w:rPr>
                <w:rFonts w:ascii="Arial" w:hAnsi="Arial" w:cs="Arial"/>
                <w:sz w:val="22"/>
                <w:szCs w:val="22"/>
                <w:lang w:val="en-GB"/>
              </w:rPr>
              <w:t>Consumer behaviours</w:t>
            </w:r>
          </w:p>
          <w:p w:rsidR="002721C8" w:rsidRPr="004B40E4" w:rsidRDefault="002721C8" w:rsidP="002721C8">
            <w:pPr>
              <w:pStyle w:val="Listaszerbekezds"/>
              <w:numPr>
                <w:ilvl w:val="0"/>
                <w:numId w:val="18"/>
              </w:numPr>
              <w:autoSpaceDN/>
              <w:spacing w:line="276" w:lineRule="auto"/>
              <w:contextualSpacing/>
              <w:jc w:val="both"/>
              <w:rPr>
                <w:rFonts w:ascii="Arial" w:hAnsi="Arial" w:cs="Arial"/>
                <w:sz w:val="22"/>
                <w:szCs w:val="22"/>
                <w:lang w:val="en-GB"/>
              </w:rPr>
            </w:pPr>
            <w:r w:rsidRPr="004B40E4">
              <w:rPr>
                <w:rFonts w:ascii="Arial" w:hAnsi="Arial" w:cs="Arial"/>
                <w:sz w:val="22"/>
                <w:szCs w:val="22"/>
                <w:lang w:val="en-GB"/>
              </w:rPr>
              <w:t>Food contaminants</w:t>
            </w:r>
          </w:p>
          <w:p w:rsidR="002721C8" w:rsidRPr="004B40E4" w:rsidRDefault="002721C8" w:rsidP="002721C8">
            <w:pPr>
              <w:pStyle w:val="Listaszerbekezds"/>
              <w:numPr>
                <w:ilvl w:val="0"/>
                <w:numId w:val="18"/>
              </w:numPr>
              <w:autoSpaceDN/>
              <w:spacing w:line="276" w:lineRule="auto"/>
              <w:contextualSpacing/>
              <w:jc w:val="both"/>
              <w:rPr>
                <w:rFonts w:ascii="Arial" w:hAnsi="Arial" w:cs="Arial"/>
                <w:sz w:val="22"/>
                <w:szCs w:val="22"/>
                <w:lang w:val="en-GB"/>
              </w:rPr>
            </w:pPr>
            <w:r w:rsidRPr="004B40E4">
              <w:rPr>
                <w:rFonts w:ascii="Arial" w:hAnsi="Arial" w:cs="Arial"/>
                <w:sz w:val="22"/>
                <w:szCs w:val="22"/>
                <w:lang w:val="en-GB"/>
              </w:rPr>
              <w:t>Treatments and materials</w:t>
            </w:r>
          </w:p>
          <w:p w:rsidR="002721C8" w:rsidRPr="004B40E4" w:rsidRDefault="002721C8" w:rsidP="002721C8">
            <w:pPr>
              <w:pStyle w:val="Listaszerbekezds"/>
              <w:numPr>
                <w:ilvl w:val="0"/>
                <w:numId w:val="18"/>
              </w:numPr>
              <w:autoSpaceDN/>
              <w:spacing w:line="276" w:lineRule="auto"/>
              <w:contextualSpacing/>
              <w:jc w:val="both"/>
              <w:rPr>
                <w:rFonts w:ascii="Arial" w:hAnsi="Arial" w:cs="Arial"/>
                <w:sz w:val="22"/>
                <w:szCs w:val="22"/>
                <w:lang w:val="en-GB"/>
              </w:rPr>
            </w:pPr>
            <w:r w:rsidRPr="004B40E4">
              <w:rPr>
                <w:rFonts w:ascii="Arial" w:hAnsi="Arial" w:cs="Arial"/>
                <w:sz w:val="22"/>
                <w:szCs w:val="22"/>
                <w:lang w:val="en-GB"/>
              </w:rPr>
              <w:t>Foods with distinctive quality indication</w:t>
            </w:r>
          </w:p>
          <w:p w:rsidR="002721C8" w:rsidRPr="004B40E4" w:rsidRDefault="002721C8" w:rsidP="002721C8">
            <w:pPr>
              <w:pStyle w:val="Listaszerbekezds"/>
              <w:numPr>
                <w:ilvl w:val="0"/>
                <w:numId w:val="18"/>
              </w:numPr>
              <w:autoSpaceDN/>
              <w:spacing w:line="276" w:lineRule="auto"/>
              <w:contextualSpacing/>
              <w:jc w:val="both"/>
              <w:rPr>
                <w:rFonts w:ascii="Arial" w:hAnsi="Arial" w:cs="Arial"/>
                <w:sz w:val="22"/>
                <w:szCs w:val="22"/>
                <w:lang w:val="en-GB"/>
              </w:rPr>
            </w:pPr>
            <w:r w:rsidRPr="004B40E4">
              <w:rPr>
                <w:rFonts w:ascii="Arial" w:hAnsi="Arial" w:cs="Arial"/>
                <w:sz w:val="22"/>
                <w:szCs w:val="22"/>
                <w:lang w:val="en-GB"/>
              </w:rPr>
              <w:t>Foods for particular nutritional use</w:t>
            </w:r>
          </w:p>
          <w:p w:rsidR="002721C8" w:rsidRPr="004B40E4" w:rsidRDefault="002721C8" w:rsidP="002721C8">
            <w:pPr>
              <w:pStyle w:val="Listaszerbekezds"/>
              <w:numPr>
                <w:ilvl w:val="0"/>
                <w:numId w:val="18"/>
              </w:numPr>
              <w:autoSpaceDN/>
              <w:spacing w:line="276" w:lineRule="auto"/>
              <w:contextualSpacing/>
              <w:jc w:val="both"/>
              <w:rPr>
                <w:rFonts w:ascii="Arial" w:hAnsi="Arial" w:cs="Arial"/>
                <w:sz w:val="22"/>
                <w:szCs w:val="22"/>
                <w:lang w:val="en-GB"/>
              </w:rPr>
            </w:pPr>
            <w:r w:rsidRPr="004B40E4">
              <w:rPr>
                <w:rFonts w:ascii="Arial" w:hAnsi="Arial" w:cs="Arial"/>
                <w:sz w:val="22"/>
                <w:szCs w:val="22"/>
                <w:lang w:val="en-GB"/>
              </w:rPr>
              <w:t>Trade inside the EU</w:t>
            </w:r>
          </w:p>
          <w:p w:rsidR="002721C8" w:rsidRPr="004B40E4" w:rsidRDefault="002721C8" w:rsidP="002721C8">
            <w:pPr>
              <w:pStyle w:val="Listaszerbekezds"/>
              <w:numPr>
                <w:ilvl w:val="0"/>
                <w:numId w:val="18"/>
              </w:numPr>
              <w:autoSpaceDN/>
              <w:spacing w:line="276" w:lineRule="auto"/>
              <w:contextualSpacing/>
              <w:jc w:val="both"/>
              <w:rPr>
                <w:rFonts w:ascii="Arial" w:hAnsi="Arial" w:cs="Arial"/>
                <w:sz w:val="22"/>
                <w:szCs w:val="22"/>
                <w:lang w:val="en-GB"/>
              </w:rPr>
            </w:pPr>
            <w:r w:rsidRPr="004B40E4">
              <w:rPr>
                <w:rFonts w:ascii="Arial" w:hAnsi="Arial" w:cs="Arial"/>
                <w:sz w:val="22"/>
                <w:szCs w:val="22"/>
                <w:lang w:val="en-GB"/>
              </w:rPr>
              <w:t>Import from third countries in the EU</w:t>
            </w:r>
          </w:p>
          <w:p w:rsidR="002721C8" w:rsidRPr="004B40E4" w:rsidRDefault="002721C8" w:rsidP="002721C8">
            <w:pPr>
              <w:pStyle w:val="Listaszerbekezds"/>
              <w:numPr>
                <w:ilvl w:val="0"/>
                <w:numId w:val="18"/>
              </w:numPr>
              <w:autoSpaceDN/>
              <w:spacing w:line="276" w:lineRule="auto"/>
              <w:contextualSpacing/>
              <w:jc w:val="both"/>
              <w:rPr>
                <w:rFonts w:ascii="Arial" w:hAnsi="Arial" w:cs="Arial"/>
                <w:sz w:val="22"/>
                <w:szCs w:val="22"/>
                <w:lang w:val="en-GB"/>
              </w:rPr>
            </w:pPr>
            <w:r w:rsidRPr="004B40E4">
              <w:rPr>
                <w:rFonts w:ascii="Arial" w:hAnsi="Arial" w:cs="Arial"/>
                <w:sz w:val="22"/>
                <w:szCs w:val="22"/>
                <w:lang w:val="en-GB"/>
              </w:rPr>
              <w:t>Authorisation and registration of food business</w:t>
            </w:r>
          </w:p>
          <w:p w:rsidR="002721C8" w:rsidRPr="004B40E4" w:rsidRDefault="002721C8" w:rsidP="002721C8">
            <w:pPr>
              <w:pStyle w:val="Listaszerbekezds"/>
              <w:numPr>
                <w:ilvl w:val="0"/>
                <w:numId w:val="18"/>
              </w:numPr>
              <w:autoSpaceDN/>
              <w:spacing w:line="276" w:lineRule="auto"/>
              <w:contextualSpacing/>
              <w:jc w:val="both"/>
              <w:rPr>
                <w:rFonts w:ascii="Arial" w:hAnsi="Arial" w:cs="Arial"/>
                <w:sz w:val="22"/>
                <w:szCs w:val="22"/>
                <w:lang w:val="en-GB"/>
              </w:rPr>
            </w:pPr>
            <w:r w:rsidRPr="004B40E4">
              <w:rPr>
                <w:rFonts w:ascii="Arial" w:hAnsi="Arial" w:cs="Arial"/>
                <w:sz w:val="22"/>
                <w:szCs w:val="22"/>
                <w:lang w:val="en-GB"/>
              </w:rPr>
              <w:t>Catering</w:t>
            </w:r>
          </w:p>
          <w:p w:rsidR="002721C8" w:rsidRPr="004B40E4" w:rsidRDefault="002721C8" w:rsidP="002721C8">
            <w:pPr>
              <w:pStyle w:val="Listaszerbekezds"/>
              <w:numPr>
                <w:ilvl w:val="0"/>
                <w:numId w:val="18"/>
              </w:numPr>
              <w:autoSpaceDN/>
              <w:spacing w:line="276" w:lineRule="auto"/>
              <w:contextualSpacing/>
              <w:jc w:val="both"/>
              <w:rPr>
                <w:rFonts w:ascii="Arial" w:hAnsi="Arial" w:cs="Arial"/>
                <w:sz w:val="22"/>
                <w:szCs w:val="22"/>
                <w:lang w:val="en-GB"/>
              </w:rPr>
            </w:pPr>
            <w:r w:rsidRPr="004B40E4">
              <w:rPr>
                <w:rFonts w:ascii="Arial" w:hAnsi="Arial" w:cs="Arial"/>
                <w:sz w:val="22"/>
                <w:szCs w:val="22"/>
                <w:lang w:val="en-GB"/>
              </w:rPr>
              <w:t>Communal catering</w:t>
            </w:r>
          </w:p>
          <w:p w:rsidR="002721C8" w:rsidRPr="004B40E4" w:rsidRDefault="002721C8" w:rsidP="002721C8">
            <w:pPr>
              <w:pStyle w:val="Listaszerbekezds"/>
              <w:numPr>
                <w:ilvl w:val="0"/>
                <w:numId w:val="18"/>
              </w:numPr>
              <w:autoSpaceDN/>
              <w:spacing w:line="276" w:lineRule="auto"/>
              <w:contextualSpacing/>
              <w:jc w:val="both"/>
              <w:rPr>
                <w:rFonts w:ascii="Arial" w:hAnsi="Arial" w:cs="Arial"/>
                <w:sz w:val="22"/>
                <w:szCs w:val="22"/>
                <w:lang w:val="en-GB"/>
              </w:rPr>
            </w:pPr>
            <w:r w:rsidRPr="004B40E4">
              <w:rPr>
                <w:rFonts w:ascii="Arial" w:hAnsi="Arial" w:cs="Arial"/>
                <w:sz w:val="22"/>
                <w:szCs w:val="22"/>
                <w:lang w:val="en-GB"/>
              </w:rPr>
              <w:t>Test</w:t>
            </w:r>
          </w:p>
        </w:tc>
      </w:tr>
      <w:tr w:rsidR="002721C8" w:rsidRPr="004B40E4" w:rsidTr="00CD0962">
        <w:tc>
          <w:tcPr>
            <w:tcW w:w="9356" w:type="dxa"/>
            <w:tcBorders>
              <w:top w:val="single" w:sz="4" w:space="0" w:color="auto"/>
              <w:left w:val="single" w:sz="4" w:space="0" w:color="auto"/>
              <w:bottom w:val="dotted" w:sz="4" w:space="0" w:color="auto"/>
              <w:right w:val="single" w:sz="4" w:space="0" w:color="auto"/>
            </w:tcBorders>
            <w:shd w:val="clear" w:color="auto" w:fill="auto"/>
            <w:tcMar>
              <w:top w:w="57" w:type="dxa"/>
              <w:bottom w:w="57" w:type="dxa"/>
            </w:tcMar>
          </w:tcPr>
          <w:p w:rsidR="002721C8" w:rsidRPr="004B40E4" w:rsidRDefault="002721C8" w:rsidP="00CD0962">
            <w:pPr>
              <w:spacing w:before="60"/>
              <w:jc w:val="both"/>
              <w:rPr>
                <w:rFonts w:ascii="Arial" w:hAnsi="Arial" w:cs="Arial"/>
                <w:b/>
                <w:sz w:val="22"/>
                <w:szCs w:val="22"/>
                <w:lang w:val="en-GB"/>
              </w:rPr>
            </w:pPr>
            <w:r w:rsidRPr="004B40E4">
              <w:rPr>
                <w:rFonts w:ascii="Arial" w:hAnsi="Arial" w:cs="Arial"/>
                <w:b/>
                <w:sz w:val="22"/>
                <w:szCs w:val="22"/>
                <w:lang w:val="en-GB"/>
              </w:rPr>
              <w:t xml:space="preserve">Summary of content - </w:t>
            </w:r>
            <w:r w:rsidRPr="004B40E4">
              <w:rPr>
                <w:rFonts w:ascii="Arial" w:hAnsi="Arial" w:cs="Arial"/>
                <w:b/>
                <w:sz w:val="22"/>
                <w:szCs w:val="22"/>
                <w:u w:val="single"/>
                <w:lang w:val="en-GB"/>
              </w:rPr>
              <w:t>practice</w:t>
            </w:r>
            <w:r w:rsidRPr="004B40E4">
              <w:rPr>
                <w:rFonts w:ascii="Arial" w:hAnsi="Arial" w:cs="Arial"/>
                <w:sz w:val="22"/>
                <w:szCs w:val="22"/>
                <w:lang w:val="en-GB"/>
              </w:rPr>
              <w:t>:</w:t>
            </w:r>
          </w:p>
        </w:tc>
      </w:tr>
      <w:tr w:rsidR="002721C8" w:rsidRPr="004B40E4" w:rsidTr="00CD0962">
        <w:trPr>
          <w:trHeight w:val="280"/>
        </w:trPr>
        <w:tc>
          <w:tcPr>
            <w:tcW w:w="9356"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2721C8" w:rsidRPr="004B40E4" w:rsidRDefault="002721C8" w:rsidP="00CD0962">
            <w:pPr>
              <w:ind w:left="34"/>
              <w:jc w:val="both"/>
              <w:rPr>
                <w:rFonts w:ascii="Arial" w:hAnsi="Arial" w:cs="Arial"/>
                <w:sz w:val="22"/>
                <w:szCs w:val="22"/>
                <w:lang w:val="en-GB"/>
              </w:rPr>
            </w:pPr>
            <w:r w:rsidRPr="004B40E4">
              <w:rPr>
                <w:rFonts w:ascii="Arial" w:hAnsi="Arial" w:cs="Arial"/>
                <w:sz w:val="22"/>
                <w:szCs w:val="22"/>
                <w:lang w:val="en-GB"/>
              </w:rPr>
              <w:t xml:space="preserve">Skills to be learnt: The main aim of the practices is to expand the lecture’s knowledge with example tasks and case studies. </w:t>
            </w:r>
          </w:p>
          <w:p w:rsidR="002721C8" w:rsidRPr="004B40E4" w:rsidRDefault="002721C8" w:rsidP="00CD0962">
            <w:pPr>
              <w:ind w:left="34"/>
              <w:jc w:val="both"/>
              <w:rPr>
                <w:rFonts w:ascii="Arial" w:hAnsi="Arial" w:cs="Arial"/>
                <w:sz w:val="22"/>
                <w:szCs w:val="22"/>
                <w:lang w:val="en-GB"/>
              </w:rPr>
            </w:pPr>
            <w:r w:rsidRPr="004B40E4">
              <w:rPr>
                <w:rFonts w:ascii="Arial" w:hAnsi="Arial" w:cs="Arial"/>
                <w:sz w:val="22"/>
                <w:szCs w:val="22"/>
                <w:lang w:val="en-GB"/>
              </w:rPr>
              <w:t xml:space="preserve">  </w:t>
            </w:r>
          </w:p>
          <w:p w:rsidR="002721C8" w:rsidRPr="004B40E4" w:rsidRDefault="002721C8" w:rsidP="002721C8">
            <w:pPr>
              <w:pStyle w:val="Listaszerbekezds"/>
              <w:numPr>
                <w:ilvl w:val="0"/>
                <w:numId w:val="32"/>
              </w:numPr>
              <w:autoSpaceDN/>
              <w:spacing w:line="276" w:lineRule="auto"/>
              <w:contextualSpacing/>
              <w:jc w:val="both"/>
              <w:rPr>
                <w:rFonts w:ascii="Arial" w:hAnsi="Arial" w:cs="Arial"/>
                <w:sz w:val="22"/>
                <w:szCs w:val="22"/>
                <w:lang w:val="en-GB"/>
              </w:rPr>
            </w:pPr>
            <w:r w:rsidRPr="004B40E4">
              <w:rPr>
                <w:rFonts w:ascii="Arial" w:hAnsi="Arial" w:cs="Arial"/>
                <w:sz w:val="22"/>
                <w:szCs w:val="22"/>
                <w:lang w:val="en-GB"/>
              </w:rPr>
              <w:t>RASFF system</w:t>
            </w:r>
          </w:p>
          <w:p w:rsidR="002721C8" w:rsidRPr="004B40E4" w:rsidRDefault="002721C8" w:rsidP="002721C8">
            <w:pPr>
              <w:pStyle w:val="Listaszerbekezds"/>
              <w:numPr>
                <w:ilvl w:val="0"/>
                <w:numId w:val="32"/>
              </w:numPr>
              <w:autoSpaceDN/>
              <w:spacing w:line="276" w:lineRule="auto"/>
              <w:contextualSpacing/>
              <w:jc w:val="both"/>
              <w:rPr>
                <w:rFonts w:ascii="Arial" w:hAnsi="Arial" w:cs="Arial"/>
                <w:sz w:val="22"/>
                <w:szCs w:val="22"/>
                <w:lang w:val="en-GB"/>
              </w:rPr>
            </w:pPr>
            <w:r w:rsidRPr="004B40E4">
              <w:rPr>
                <w:rFonts w:ascii="Arial" w:hAnsi="Arial" w:cs="Arial"/>
                <w:sz w:val="22"/>
                <w:szCs w:val="22"/>
                <w:lang w:val="en-GB"/>
              </w:rPr>
              <w:t>Nutrition declaration</w:t>
            </w:r>
          </w:p>
          <w:p w:rsidR="002721C8" w:rsidRPr="004B40E4" w:rsidRDefault="002721C8" w:rsidP="002721C8">
            <w:pPr>
              <w:pStyle w:val="Listaszerbekezds"/>
              <w:numPr>
                <w:ilvl w:val="0"/>
                <w:numId w:val="32"/>
              </w:numPr>
              <w:autoSpaceDN/>
              <w:spacing w:line="276" w:lineRule="auto"/>
              <w:contextualSpacing/>
              <w:jc w:val="both"/>
              <w:rPr>
                <w:rFonts w:ascii="Arial" w:hAnsi="Arial" w:cs="Arial"/>
                <w:sz w:val="22"/>
                <w:szCs w:val="22"/>
                <w:lang w:val="en-GB"/>
              </w:rPr>
            </w:pPr>
            <w:r w:rsidRPr="004B40E4">
              <w:rPr>
                <w:rFonts w:ascii="Arial" w:hAnsi="Arial" w:cs="Arial"/>
                <w:sz w:val="22"/>
                <w:szCs w:val="22"/>
                <w:lang w:val="en-GB"/>
              </w:rPr>
              <w:t>Geographical indicators and traditional specialities guaranteed</w:t>
            </w:r>
          </w:p>
          <w:p w:rsidR="002721C8" w:rsidRPr="004B40E4" w:rsidRDefault="002721C8" w:rsidP="002721C8">
            <w:pPr>
              <w:pStyle w:val="Listaszerbekezds"/>
              <w:numPr>
                <w:ilvl w:val="0"/>
                <w:numId w:val="32"/>
              </w:numPr>
              <w:autoSpaceDN/>
              <w:spacing w:line="276" w:lineRule="auto"/>
              <w:contextualSpacing/>
              <w:jc w:val="both"/>
              <w:rPr>
                <w:rFonts w:ascii="Arial" w:hAnsi="Arial" w:cs="Arial"/>
                <w:sz w:val="22"/>
                <w:szCs w:val="22"/>
                <w:lang w:val="en-GB"/>
              </w:rPr>
            </w:pPr>
            <w:r w:rsidRPr="004B40E4">
              <w:rPr>
                <w:rFonts w:ascii="Arial" w:hAnsi="Arial" w:cs="Arial"/>
                <w:sz w:val="22"/>
                <w:szCs w:val="22"/>
                <w:lang w:val="en-GB"/>
              </w:rPr>
              <w:t>Five keys to safer food manual</w:t>
            </w:r>
          </w:p>
          <w:p w:rsidR="002721C8" w:rsidRPr="004B40E4" w:rsidRDefault="002721C8" w:rsidP="002721C8">
            <w:pPr>
              <w:pStyle w:val="Listaszerbekezds"/>
              <w:numPr>
                <w:ilvl w:val="0"/>
                <w:numId w:val="32"/>
              </w:numPr>
              <w:autoSpaceDN/>
              <w:spacing w:line="276" w:lineRule="auto"/>
              <w:contextualSpacing/>
              <w:jc w:val="both"/>
              <w:rPr>
                <w:rFonts w:ascii="Arial" w:hAnsi="Arial" w:cs="Arial"/>
                <w:sz w:val="22"/>
                <w:szCs w:val="22"/>
                <w:lang w:val="en-GB"/>
              </w:rPr>
            </w:pPr>
            <w:r w:rsidRPr="004B40E4">
              <w:rPr>
                <w:rFonts w:ascii="Arial" w:hAnsi="Arial" w:cs="Arial"/>
                <w:sz w:val="22"/>
                <w:szCs w:val="22"/>
                <w:lang w:val="en-GB"/>
              </w:rPr>
              <w:t>Foodborne diseases</w:t>
            </w:r>
          </w:p>
          <w:p w:rsidR="002721C8" w:rsidRPr="004B40E4" w:rsidRDefault="002721C8" w:rsidP="002721C8">
            <w:pPr>
              <w:pStyle w:val="Listaszerbekezds"/>
              <w:numPr>
                <w:ilvl w:val="0"/>
                <w:numId w:val="32"/>
              </w:numPr>
              <w:autoSpaceDN/>
              <w:spacing w:line="276" w:lineRule="auto"/>
              <w:contextualSpacing/>
              <w:jc w:val="both"/>
              <w:rPr>
                <w:rFonts w:ascii="Arial" w:hAnsi="Arial" w:cs="Arial"/>
                <w:sz w:val="22"/>
                <w:szCs w:val="22"/>
                <w:lang w:val="en-GB"/>
              </w:rPr>
            </w:pPr>
            <w:r w:rsidRPr="004B40E4">
              <w:rPr>
                <w:rFonts w:ascii="Arial" w:hAnsi="Arial" w:cs="Arial"/>
                <w:sz w:val="22"/>
                <w:szCs w:val="22"/>
                <w:lang w:val="en-GB"/>
              </w:rPr>
              <w:t>Vitamins and minerals</w:t>
            </w:r>
          </w:p>
          <w:p w:rsidR="002721C8" w:rsidRPr="004B40E4" w:rsidRDefault="002721C8" w:rsidP="002721C8">
            <w:pPr>
              <w:pStyle w:val="Listaszerbekezds"/>
              <w:numPr>
                <w:ilvl w:val="0"/>
                <w:numId w:val="32"/>
              </w:numPr>
              <w:autoSpaceDN/>
              <w:spacing w:line="276" w:lineRule="auto"/>
              <w:contextualSpacing/>
              <w:jc w:val="both"/>
              <w:rPr>
                <w:rFonts w:ascii="Arial" w:hAnsi="Arial" w:cs="Arial"/>
                <w:sz w:val="22"/>
                <w:szCs w:val="22"/>
                <w:lang w:val="en-GB"/>
              </w:rPr>
            </w:pPr>
            <w:r w:rsidRPr="004B40E4">
              <w:rPr>
                <w:rFonts w:ascii="Arial" w:hAnsi="Arial" w:cs="Arial"/>
                <w:sz w:val="22"/>
                <w:szCs w:val="22"/>
                <w:lang w:val="en-GB"/>
              </w:rPr>
              <w:t>Public health product tax</w:t>
            </w:r>
          </w:p>
          <w:p w:rsidR="002721C8" w:rsidRPr="004B40E4" w:rsidRDefault="002721C8" w:rsidP="002721C8">
            <w:pPr>
              <w:pStyle w:val="Listaszerbekezds"/>
              <w:numPr>
                <w:ilvl w:val="0"/>
                <w:numId w:val="32"/>
              </w:numPr>
              <w:autoSpaceDN/>
              <w:spacing w:line="276" w:lineRule="auto"/>
              <w:contextualSpacing/>
              <w:jc w:val="both"/>
              <w:rPr>
                <w:rFonts w:ascii="Arial" w:hAnsi="Arial" w:cs="Arial"/>
                <w:sz w:val="22"/>
                <w:szCs w:val="22"/>
                <w:lang w:val="en-GB"/>
              </w:rPr>
            </w:pPr>
            <w:r w:rsidRPr="004B40E4">
              <w:rPr>
                <w:rFonts w:ascii="Arial" w:hAnsi="Arial" w:cs="Arial"/>
                <w:sz w:val="22"/>
                <w:szCs w:val="22"/>
                <w:lang w:val="en-GB"/>
              </w:rPr>
              <w:t>Vulnerable groups</w:t>
            </w:r>
          </w:p>
          <w:p w:rsidR="002721C8" w:rsidRPr="004B40E4" w:rsidRDefault="002721C8" w:rsidP="002721C8">
            <w:pPr>
              <w:pStyle w:val="Listaszerbekezds"/>
              <w:numPr>
                <w:ilvl w:val="0"/>
                <w:numId w:val="32"/>
              </w:numPr>
              <w:autoSpaceDN/>
              <w:spacing w:line="276" w:lineRule="auto"/>
              <w:contextualSpacing/>
              <w:jc w:val="both"/>
              <w:rPr>
                <w:rFonts w:ascii="Arial" w:hAnsi="Arial" w:cs="Arial"/>
                <w:sz w:val="22"/>
                <w:szCs w:val="22"/>
                <w:lang w:val="en-GB"/>
              </w:rPr>
            </w:pPr>
            <w:r w:rsidRPr="004B40E4">
              <w:rPr>
                <w:rFonts w:ascii="Arial" w:hAnsi="Arial" w:cs="Arial"/>
                <w:sz w:val="22"/>
                <w:szCs w:val="22"/>
                <w:lang w:val="en-GB"/>
              </w:rPr>
              <w:lastRenderedPageBreak/>
              <w:t>Manufacturing formula</w:t>
            </w:r>
          </w:p>
          <w:p w:rsidR="002721C8" w:rsidRPr="004B40E4" w:rsidRDefault="002721C8" w:rsidP="002721C8">
            <w:pPr>
              <w:pStyle w:val="Listaszerbekezds"/>
              <w:numPr>
                <w:ilvl w:val="0"/>
                <w:numId w:val="32"/>
              </w:numPr>
              <w:autoSpaceDN/>
              <w:spacing w:line="276" w:lineRule="auto"/>
              <w:contextualSpacing/>
              <w:jc w:val="both"/>
              <w:rPr>
                <w:rFonts w:ascii="Arial" w:hAnsi="Arial" w:cs="Arial"/>
                <w:sz w:val="22"/>
                <w:szCs w:val="22"/>
                <w:lang w:val="en-GB"/>
              </w:rPr>
            </w:pPr>
            <w:r w:rsidRPr="004B40E4">
              <w:rPr>
                <w:rFonts w:ascii="Arial" w:hAnsi="Arial" w:cs="Arial"/>
                <w:sz w:val="22"/>
                <w:szCs w:val="22"/>
                <w:lang w:val="en-GB"/>
              </w:rPr>
              <w:t>Physical check at the border inspection post</w:t>
            </w:r>
          </w:p>
          <w:p w:rsidR="002721C8" w:rsidRPr="004B40E4" w:rsidRDefault="002721C8" w:rsidP="002721C8">
            <w:pPr>
              <w:pStyle w:val="Listaszerbekezds"/>
              <w:numPr>
                <w:ilvl w:val="0"/>
                <w:numId w:val="32"/>
              </w:numPr>
              <w:autoSpaceDN/>
              <w:spacing w:line="276" w:lineRule="auto"/>
              <w:contextualSpacing/>
              <w:jc w:val="both"/>
              <w:rPr>
                <w:rFonts w:ascii="Arial" w:hAnsi="Arial" w:cs="Arial"/>
                <w:sz w:val="22"/>
                <w:szCs w:val="22"/>
                <w:lang w:val="en-GB"/>
              </w:rPr>
            </w:pPr>
            <w:r w:rsidRPr="004B40E4">
              <w:rPr>
                <w:rFonts w:ascii="Arial" w:hAnsi="Arial" w:cs="Arial"/>
                <w:sz w:val="22"/>
                <w:szCs w:val="22"/>
                <w:lang w:val="en-GB"/>
              </w:rPr>
              <w:t>Food and food chain inspection fines</w:t>
            </w:r>
          </w:p>
          <w:p w:rsidR="002721C8" w:rsidRPr="004B40E4" w:rsidRDefault="002721C8" w:rsidP="002721C8">
            <w:pPr>
              <w:pStyle w:val="Listaszerbekezds"/>
              <w:numPr>
                <w:ilvl w:val="0"/>
                <w:numId w:val="32"/>
              </w:numPr>
              <w:autoSpaceDN/>
              <w:spacing w:line="276" w:lineRule="auto"/>
              <w:contextualSpacing/>
              <w:jc w:val="both"/>
              <w:rPr>
                <w:rFonts w:ascii="Arial" w:hAnsi="Arial" w:cs="Arial"/>
                <w:sz w:val="22"/>
                <w:szCs w:val="22"/>
                <w:lang w:val="en-GB"/>
              </w:rPr>
            </w:pPr>
            <w:r w:rsidRPr="004B40E4">
              <w:rPr>
                <w:rFonts w:ascii="Arial" w:hAnsi="Arial" w:cs="Arial"/>
                <w:sz w:val="22"/>
                <w:szCs w:val="22"/>
                <w:lang w:val="en-GB"/>
              </w:rPr>
              <w:t>Nutrition and health requirement for catering</w:t>
            </w:r>
          </w:p>
          <w:p w:rsidR="002721C8" w:rsidRPr="004B40E4" w:rsidRDefault="002721C8" w:rsidP="002721C8">
            <w:pPr>
              <w:pStyle w:val="Listaszerbekezds"/>
              <w:numPr>
                <w:ilvl w:val="0"/>
                <w:numId w:val="32"/>
              </w:numPr>
              <w:autoSpaceDN/>
              <w:spacing w:line="276" w:lineRule="auto"/>
              <w:contextualSpacing/>
              <w:jc w:val="both"/>
              <w:rPr>
                <w:rFonts w:ascii="Arial" w:hAnsi="Arial" w:cs="Arial"/>
                <w:sz w:val="22"/>
                <w:szCs w:val="22"/>
                <w:lang w:val="en-GB"/>
              </w:rPr>
            </w:pPr>
            <w:r w:rsidRPr="004B40E4">
              <w:rPr>
                <w:rFonts w:ascii="Arial" w:hAnsi="Arial" w:cs="Arial"/>
                <w:sz w:val="22"/>
                <w:szCs w:val="22"/>
                <w:lang w:val="en-GB"/>
              </w:rPr>
              <w:t>Presentations</w:t>
            </w:r>
          </w:p>
          <w:p w:rsidR="002721C8" w:rsidRPr="004B40E4" w:rsidRDefault="002721C8" w:rsidP="002721C8">
            <w:pPr>
              <w:pStyle w:val="Listaszerbekezds"/>
              <w:numPr>
                <w:ilvl w:val="0"/>
                <w:numId w:val="32"/>
              </w:numPr>
              <w:autoSpaceDN/>
              <w:spacing w:line="276" w:lineRule="auto"/>
              <w:contextualSpacing/>
              <w:jc w:val="both"/>
              <w:rPr>
                <w:rFonts w:ascii="Arial" w:hAnsi="Arial" w:cs="Arial"/>
                <w:sz w:val="22"/>
                <w:szCs w:val="22"/>
                <w:lang w:val="en-GB"/>
              </w:rPr>
            </w:pPr>
            <w:r w:rsidRPr="004B40E4">
              <w:rPr>
                <w:rFonts w:ascii="Arial" w:hAnsi="Arial" w:cs="Arial"/>
                <w:sz w:val="22"/>
                <w:szCs w:val="22"/>
                <w:lang w:val="en-GB"/>
              </w:rPr>
              <w:t>Presentations</w:t>
            </w:r>
          </w:p>
        </w:tc>
      </w:tr>
      <w:tr w:rsidR="002721C8" w:rsidRPr="004B40E4" w:rsidTr="00CD0962">
        <w:tc>
          <w:tcPr>
            <w:tcW w:w="9356" w:type="dxa"/>
            <w:tcBorders>
              <w:left w:val="single" w:sz="4" w:space="0" w:color="auto"/>
              <w:bottom w:val="dotted" w:sz="4" w:space="0" w:color="auto"/>
              <w:right w:val="single" w:sz="4" w:space="0" w:color="auto"/>
            </w:tcBorders>
            <w:shd w:val="clear" w:color="auto" w:fill="auto"/>
            <w:tcMar>
              <w:top w:w="57" w:type="dxa"/>
              <w:bottom w:w="57" w:type="dxa"/>
            </w:tcMar>
            <w:vAlign w:val="center"/>
          </w:tcPr>
          <w:p w:rsidR="002721C8" w:rsidRPr="004B40E4" w:rsidRDefault="002721C8" w:rsidP="00CD0962">
            <w:pPr>
              <w:ind w:right="-108"/>
              <w:rPr>
                <w:rFonts w:ascii="Arial" w:hAnsi="Arial" w:cs="Arial"/>
                <w:b/>
                <w:sz w:val="22"/>
                <w:szCs w:val="22"/>
                <w:lang w:val="en-GB"/>
              </w:rPr>
            </w:pPr>
            <w:r w:rsidRPr="004B40E4">
              <w:rPr>
                <w:rFonts w:ascii="Arial" w:hAnsi="Arial" w:cs="Arial"/>
                <w:b/>
                <w:sz w:val="22"/>
                <w:szCs w:val="22"/>
                <w:lang w:val="en-GB"/>
              </w:rPr>
              <w:lastRenderedPageBreak/>
              <w:t xml:space="preserve">Literature, handbooks </w:t>
            </w:r>
            <w:r w:rsidRPr="004B40E4">
              <w:rPr>
                <w:rFonts w:ascii="Arial" w:hAnsi="Arial" w:cs="Arial"/>
                <w:b/>
                <w:sz w:val="22"/>
                <w:szCs w:val="22"/>
                <w:u w:val="single"/>
                <w:lang w:val="en-GB"/>
              </w:rPr>
              <w:t xml:space="preserve">in English </w:t>
            </w:r>
          </w:p>
        </w:tc>
      </w:tr>
      <w:tr w:rsidR="002721C8" w:rsidRPr="004B40E4" w:rsidTr="00CD0962">
        <w:tc>
          <w:tcPr>
            <w:tcW w:w="9356" w:type="dxa"/>
            <w:tcBorders>
              <w:top w:val="dotted" w:sz="4" w:space="0" w:color="auto"/>
              <w:left w:val="single" w:sz="4" w:space="0" w:color="auto"/>
              <w:bottom w:val="dotted" w:sz="4" w:space="0" w:color="auto"/>
              <w:right w:val="single" w:sz="4" w:space="0" w:color="auto"/>
            </w:tcBorders>
            <w:shd w:val="clear" w:color="auto" w:fill="FFF2CC"/>
            <w:tcMar>
              <w:top w:w="57" w:type="dxa"/>
              <w:bottom w:w="57" w:type="dxa"/>
            </w:tcMar>
            <w:vAlign w:val="center"/>
          </w:tcPr>
          <w:p w:rsidR="002721C8" w:rsidRPr="004B40E4" w:rsidRDefault="002721C8" w:rsidP="002721C8">
            <w:pPr>
              <w:widowControl/>
              <w:numPr>
                <w:ilvl w:val="0"/>
                <w:numId w:val="33"/>
              </w:numPr>
              <w:suppressAutoHyphens w:val="0"/>
              <w:autoSpaceDN/>
              <w:jc w:val="both"/>
              <w:textAlignment w:val="auto"/>
              <w:rPr>
                <w:rFonts w:ascii="Arial" w:hAnsi="Arial" w:cs="Arial"/>
                <w:sz w:val="22"/>
                <w:szCs w:val="22"/>
                <w:lang w:val="en-GB"/>
              </w:rPr>
            </w:pPr>
            <w:r w:rsidRPr="004B40E4">
              <w:rPr>
                <w:rFonts w:ascii="Arial" w:hAnsi="Arial" w:cs="Arial"/>
                <w:sz w:val="22"/>
                <w:szCs w:val="22"/>
                <w:lang w:val="en-GB"/>
              </w:rPr>
              <w:t xml:space="preserve">J.L. </w:t>
            </w:r>
            <w:proofErr w:type="spellStart"/>
            <w:r w:rsidRPr="004B40E4">
              <w:rPr>
                <w:rFonts w:ascii="Arial" w:hAnsi="Arial" w:cs="Arial"/>
                <w:sz w:val="22"/>
                <w:szCs w:val="22"/>
                <w:lang w:val="en-GB"/>
              </w:rPr>
              <w:t>Pomeranz</w:t>
            </w:r>
            <w:proofErr w:type="spellEnd"/>
            <w:r w:rsidRPr="004B40E4">
              <w:rPr>
                <w:rFonts w:ascii="Arial" w:hAnsi="Arial" w:cs="Arial"/>
                <w:sz w:val="22"/>
                <w:szCs w:val="22"/>
                <w:lang w:val="en-GB"/>
              </w:rPr>
              <w:t xml:space="preserve"> (2016): Food law for public health. Oxford University Press., New York.</w:t>
            </w:r>
          </w:p>
          <w:p w:rsidR="002721C8" w:rsidRPr="004B40E4" w:rsidRDefault="002721C8" w:rsidP="002721C8">
            <w:pPr>
              <w:widowControl/>
              <w:numPr>
                <w:ilvl w:val="0"/>
                <w:numId w:val="33"/>
              </w:numPr>
              <w:suppressAutoHyphens w:val="0"/>
              <w:autoSpaceDN/>
              <w:jc w:val="both"/>
              <w:textAlignment w:val="auto"/>
              <w:rPr>
                <w:rFonts w:ascii="Arial" w:hAnsi="Arial" w:cs="Arial"/>
                <w:sz w:val="22"/>
                <w:szCs w:val="22"/>
                <w:lang w:val="en-GB"/>
              </w:rPr>
            </w:pPr>
            <w:r w:rsidRPr="004B40E4">
              <w:rPr>
                <w:rFonts w:ascii="Arial" w:hAnsi="Arial" w:cs="Arial"/>
                <w:sz w:val="22"/>
                <w:szCs w:val="22"/>
                <w:lang w:val="en-GB"/>
              </w:rPr>
              <w:t>J. Albert (2010): Innovations and food labelling. ISBN 978-1-84569-759-4</w:t>
            </w:r>
          </w:p>
          <w:p w:rsidR="002721C8" w:rsidRPr="004B40E4" w:rsidRDefault="002721C8" w:rsidP="002721C8">
            <w:pPr>
              <w:widowControl/>
              <w:numPr>
                <w:ilvl w:val="0"/>
                <w:numId w:val="33"/>
              </w:numPr>
              <w:suppressAutoHyphens w:val="0"/>
              <w:autoSpaceDN/>
              <w:jc w:val="both"/>
              <w:textAlignment w:val="auto"/>
              <w:rPr>
                <w:rFonts w:ascii="Arial" w:hAnsi="Arial" w:cs="Arial"/>
                <w:sz w:val="22"/>
                <w:szCs w:val="22"/>
                <w:lang w:val="en-GB"/>
              </w:rPr>
            </w:pPr>
            <w:proofErr w:type="spellStart"/>
            <w:r w:rsidRPr="004B40E4">
              <w:rPr>
                <w:rFonts w:ascii="Arial" w:hAnsi="Arial" w:cs="Arial"/>
                <w:sz w:val="22"/>
                <w:szCs w:val="22"/>
                <w:lang w:val="en-GB"/>
              </w:rPr>
              <w:t>Regulaion</w:t>
            </w:r>
            <w:proofErr w:type="spellEnd"/>
            <w:r w:rsidRPr="004B40E4">
              <w:rPr>
                <w:rFonts w:ascii="Arial" w:hAnsi="Arial" w:cs="Arial"/>
                <w:sz w:val="22"/>
                <w:szCs w:val="22"/>
                <w:lang w:val="en-GB"/>
              </w:rPr>
              <w:t>, directives</w:t>
            </w:r>
          </w:p>
        </w:tc>
      </w:tr>
      <w:tr w:rsidR="002721C8" w:rsidRPr="004B40E4" w:rsidTr="00CD0962">
        <w:tc>
          <w:tcPr>
            <w:tcW w:w="9356" w:type="dxa"/>
            <w:tcBorders>
              <w:left w:val="single" w:sz="4" w:space="0" w:color="auto"/>
              <w:bottom w:val="dotted" w:sz="4" w:space="0" w:color="auto"/>
              <w:right w:val="single" w:sz="4" w:space="0" w:color="auto"/>
            </w:tcBorders>
            <w:shd w:val="clear" w:color="auto" w:fill="auto"/>
            <w:tcMar>
              <w:top w:w="57" w:type="dxa"/>
              <w:bottom w:w="57" w:type="dxa"/>
            </w:tcMar>
            <w:vAlign w:val="center"/>
          </w:tcPr>
          <w:p w:rsidR="002721C8" w:rsidRPr="004B40E4" w:rsidRDefault="002721C8" w:rsidP="00CD0962">
            <w:pPr>
              <w:jc w:val="both"/>
              <w:rPr>
                <w:rFonts w:ascii="Arial" w:hAnsi="Arial" w:cs="Arial"/>
                <w:i/>
                <w:iCs/>
                <w:sz w:val="22"/>
                <w:szCs w:val="22"/>
                <w:lang w:val="en-GB"/>
              </w:rPr>
            </w:pPr>
            <w:r w:rsidRPr="004B40E4">
              <w:rPr>
                <w:rFonts w:ascii="Arial" w:hAnsi="Arial" w:cs="Arial"/>
                <w:b/>
                <w:sz w:val="22"/>
                <w:szCs w:val="22"/>
                <w:lang w:val="en-GB"/>
              </w:rPr>
              <w:t xml:space="preserve">Competencies gained </w:t>
            </w:r>
            <w:r w:rsidRPr="004B40E4">
              <w:rPr>
                <w:rFonts w:ascii="Arial" w:hAnsi="Arial" w:cs="Arial"/>
                <w:i/>
                <w:sz w:val="22"/>
                <w:szCs w:val="22"/>
                <w:lang w:val="en-GB"/>
              </w:rPr>
              <w:t xml:space="preserve">(acc. to the Regulation on training and outcome </w:t>
            </w:r>
            <w:r w:rsidRPr="004B40E4">
              <w:rPr>
                <w:rFonts w:ascii="Arial" w:hAnsi="Arial" w:cs="Arial"/>
                <w:i/>
                <w:iCs/>
                <w:sz w:val="22"/>
                <w:szCs w:val="22"/>
                <w:lang w:val="en-GB"/>
              </w:rPr>
              <w:t>requirements)</w:t>
            </w:r>
          </w:p>
        </w:tc>
      </w:tr>
      <w:tr w:rsidR="002721C8" w:rsidRPr="004B40E4" w:rsidTr="00CD0962">
        <w:trPr>
          <w:trHeight w:val="296"/>
        </w:trPr>
        <w:tc>
          <w:tcPr>
            <w:tcW w:w="9356"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2721C8" w:rsidRPr="004B40E4" w:rsidRDefault="002721C8" w:rsidP="002721C8">
            <w:pPr>
              <w:widowControl/>
              <w:numPr>
                <w:ilvl w:val="0"/>
                <w:numId w:val="31"/>
              </w:numPr>
              <w:tabs>
                <w:tab w:val="left" w:pos="317"/>
              </w:tabs>
              <w:autoSpaceDN/>
              <w:textAlignment w:val="auto"/>
              <w:rPr>
                <w:rFonts w:ascii="Arial" w:hAnsi="Arial" w:cs="Arial"/>
                <w:b/>
                <w:sz w:val="22"/>
                <w:szCs w:val="22"/>
                <w:lang w:val="en-GB"/>
              </w:rPr>
            </w:pPr>
            <w:r w:rsidRPr="004B40E4">
              <w:rPr>
                <w:rFonts w:ascii="Arial" w:hAnsi="Arial" w:cs="Arial"/>
                <w:b/>
                <w:sz w:val="22"/>
                <w:szCs w:val="22"/>
                <w:lang w:val="en-GB"/>
              </w:rPr>
              <w:t>Knowledge:</w:t>
            </w:r>
          </w:p>
          <w:p w:rsidR="002721C8" w:rsidRPr="004B40E4" w:rsidRDefault="002721C8" w:rsidP="002721C8">
            <w:pPr>
              <w:pStyle w:val="Listaszerbekezds"/>
              <w:numPr>
                <w:ilvl w:val="0"/>
                <w:numId w:val="2"/>
              </w:numPr>
              <w:tabs>
                <w:tab w:val="left" w:pos="317"/>
              </w:tabs>
              <w:suppressAutoHyphens/>
              <w:autoSpaceDN/>
              <w:contextualSpacing/>
              <w:rPr>
                <w:rFonts w:ascii="Arial" w:hAnsi="Arial" w:cs="Arial"/>
                <w:sz w:val="22"/>
                <w:szCs w:val="22"/>
                <w:lang w:val="en-GB"/>
              </w:rPr>
            </w:pPr>
            <w:r w:rsidRPr="004B40E4">
              <w:rPr>
                <w:rFonts w:ascii="Arial" w:hAnsi="Arial" w:cs="Arial"/>
                <w:sz w:val="22"/>
                <w:szCs w:val="22"/>
                <w:lang w:val="en-GB"/>
              </w:rPr>
              <w:t>Students will know the regulations and directives related to consumer protection and fair information</w:t>
            </w:r>
          </w:p>
          <w:p w:rsidR="002721C8" w:rsidRPr="004B40E4" w:rsidRDefault="002721C8" w:rsidP="002721C8">
            <w:pPr>
              <w:pStyle w:val="Listaszerbekezds"/>
              <w:numPr>
                <w:ilvl w:val="0"/>
                <w:numId w:val="2"/>
              </w:numPr>
              <w:tabs>
                <w:tab w:val="left" w:pos="317"/>
              </w:tabs>
              <w:suppressAutoHyphens/>
              <w:autoSpaceDN/>
              <w:contextualSpacing/>
              <w:rPr>
                <w:rFonts w:ascii="Arial" w:hAnsi="Arial" w:cs="Arial"/>
                <w:sz w:val="22"/>
                <w:szCs w:val="22"/>
                <w:lang w:val="en-GB"/>
              </w:rPr>
            </w:pPr>
            <w:r w:rsidRPr="004B40E4">
              <w:rPr>
                <w:rFonts w:ascii="Arial" w:hAnsi="Arial" w:cs="Arial"/>
                <w:sz w:val="22"/>
                <w:szCs w:val="22"/>
                <w:lang w:val="en-GB"/>
              </w:rPr>
              <w:t>Student will know the legal bases of the EU’s food trade and the import of food from third countries</w:t>
            </w:r>
          </w:p>
          <w:p w:rsidR="002721C8" w:rsidRPr="004B40E4" w:rsidRDefault="002721C8" w:rsidP="002721C8">
            <w:pPr>
              <w:widowControl/>
              <w:numPr>
                <w:ilvl w:val="0"/>
                <w:numId w:val="31"/>
              </w:numPr>
              <w:tabs>
                <w:tab w:val="left" w:pos="317"/>
              </w:tabs>
              <w:autoSpaceDN/>
              <w:ind w:left="176" w:hanging="142"/>
              <w:textAlignment w:val="auto"/>
              <w:rPr>
                <w:rFonts w:ascii="Arial" w:hAnsi="Arial" w:cs="Arial"/>
                <w:b/>
                <w:sz w:val="22"/>
                <w:szCs w:val="22"/>
                <w:lang w:val="en-GB"/>
              </w:rPr>
            </w:pPr>
            <w:r w:rsidRPr="004B40E4">
              <w:rPr>
                <w:rFonts w:ascii="Arial" w:hAnsi="Arial" w:cs="Arial"/>
                <w:b/>
                <w:sz w:val="22"/>
                <w:szCs w:val="22"/>
                <w:lang w:val="en-GB"/>
              </w:rPr>
              <w:t>Skills:</w:t>
            </w:r>
          </w:p>
          <w:p w:rsidR="002721C8" w:rsidRPr="004B40E4" w:rsidRDefault="002721C8" w:rsidP="002721C8">
            <w:pPr>
              <w:pStyle w:val="Listaszerbekezds"/>
              <w:numPr>
                <w:ilvl w:val="0"/>
                <w:numId w:val="2"/>
              </w:numPr>
              <w:tabs>
                <w:tab w:val="left" w:pos="317"/>
              </w:tabs>
              <w:suppressAutoHyphens/>
              <w:autoSpaceDN/>
              <w:contextualSpacing/>
              <w:rPr>
                <w:rFonts w:ascii="Arial" w:hAnsi="Arial" w:cs="Arial"/>
                <w:sz w:val="22"/>
                <w:szCs w:val="22"/>
                <w:lang w:val="en-GB"/>
              </w:rPr>
            </w:pPr>
            <w:r w:rsidRPr="004B40E4">
              <w:rPr>
                <w:rFonts w:ascii="Arial" w:hAnsi="Arial" w:cs="Arial"/>
                <w:sz w:val="22"/>
                <w:szCs w:val="22"/>
                <w:lang w:val="en-GB"/>
              </w:rPr>
              <w:t>Students will be able to differentiate the correspondent and non-correspondent food from each other</w:t>
            </w:r>
          </w:p>
          <w:p w:rsidR="002721C8" w:rsidRPr="004B40E4" w:rsidRDefault="002721C8" w:rsidP="002721C8">
            <w:pPr>
              <w:pStyle w:val="Listaszerbekezds"/>
              <w:numPr>
                <w:ilvl w:val="0"/>
                <w:numId w:val="2"/>
              </w:numPr>
              <w:tabs>
                <w:tab w:val="left" w:pos="317"/>
              </w:tabs>
              <w:suppressAutoHyphens/>
              <w:autoSpaceDN/>
              <w:contextualSpacing/>
              <w:rPr>
                <w:rFonts w:ascii="Arial" w:hAnsi="Arial" w:cs="Arial"/>
                <w:sz w:val="22"/>
                <w:szCs w:val="22"/>
                <w:lang w:val="en-GB"/>
              </w:rPr>
            </w:pPr>
            <w:r w:rsidRPr="004B40E4">
              <w:rPr>
                <w:rFonts w:ascii="Arial" w:hAnsi="Arial" w:cs="Arial"/>
                <w:sz w:val="22"/>
                <w:szCs w:val="22"/>
                <w:lang w:val="en-GB"/>
              </w:rPr>
              <w:t>Students will be able to assure the corresponding quality food and to establish a menu for a vulnerable group</w:t>
            </w:r>
          </w:p>
          <w:p w:rsidR="002721C8" w:rsidRPr="004B40E4" w:rsidRDefault="002721C8" w:rsidP="002721C8">
            <w:pPr>
              <w:widowControl/>
              <w:numPr>
                <w:ilvl w:val="0"/>
                <w:numId w:val="31"/>
              </w:numPr>
              <w:tabs>
                <w:tab w:val="left" w:pos="317"/>
              </w:tabs>
              <w:autoSpaceDN/>
              <w:ind w:left="176" w:hanging="142"/>
              <w:textAlignment w:val="auto"/>
              <w:rPr>
                <w:rFonts w:ascii="Arial" w:hAnsi="Arial" w:cs="Arial"/>
                <w:b/>
                <w:sz w:val="22"/>
                <w:szCs w:val="22"/>
                <w:lang w:val="en-GB"/>
              </w:rPr>
            </w:pPr>
            <w:r w:rsidRPr="004B40E4">
              <w:rPr>
                <w:rFonts w:ascii="Arial" w:hAnsi="Arial" w:cs="Arial"/>
                <w:b/>
                <w:sz w:val="22"/>
                <w:szCs w:val="22"/>
                <w:lang w:val="en-GB"/>
              </w:rPr>
              <w:t>Attitude:</w:t>
            </w:r>
          </w:p>
          <w:p w:rsidR="002721C8" w:rsidRPr="004B40E4" w:rsidRDefault="002721C8" w:rsidP="002721C8">
            <w:pPr>
              <w:pStyle w:val="Listaszerbekezds"/>
              <w:numPr>
                <w:ilvl w:val="0"/>
                <w:numId w:val="2"/>
              </w:numPr>
              <w:tabs>
                <w:tab w:val="left" w:pos="317"/>
              </w:tabs>
              <w:suppressAutoHyphens/>
              <w:autoSpaceDN/>
              <w:contextualSpacing/>
              <w:rPr>
                <w:rFonts w:ascii="Arial" w:hAnsi="Arial" w:cs="Arial"/>
                <w:sz w:val="22"/>
                <w:szCs w:val="22"/>
                <w:lang w:val="en-GB"/>
              </w:rPr>
            </w:pPr>
            <w:r w:rsidRPr="004B40E4">
              <w:rPr>
                <w:rFonts w:ascii="Arial" w:hAnsi="Arial" w:cs="Arial"/>
                <w:sz w:val="22"/>
                <w:szCs w:val="22"/>
                <w:lang w:val="en-GB"/>
              </w:rPr>
              <w:t>Students will be committed to the qualitative food preparation bearing consumer protection in mind</w:t>
            </w:r>
          </w:p>
          <w:p w:rsidR="002721C8" w:rsidRPr="004B40E4" w:rsidRDefault="002721C8" w:rsidP="002721C8">
            <w:pPr>
              <w:widowControl/>
              <w:numPr>
                <w:ilvl w:val="0"/>
                <w:numId w:val="31"/>
              </w:numPr>
              <w:tabs>
                <w:tab w:val="left" w:pos="317"/>
              </w:tabs>
              <w:autoSpaceDN/>
              <w:ind w:left="176" w:hanging="142"/>
              <w:textAlignment w:val="auto"/>
              <w:rPr>
                <w:rFonts w:ascii="Arial" w:hAnsi="Arial" w:cs="Arial"/>
                <w:b/>
                <w:sz w:val="22"/>
                <w:szCs w:val="22"/>
                <w:lang w:val="en-GB"/>
              </w:rPr>
            </w:pPr>
            <w:r w:rsidRPr="004B40E4">
              <w:rPr>
                <w:rFonts w:ascii="Arial" w:hAnsi="Arial" w:cs="Arial"/>
                <w:b/>
                <w:sz w:val="22"/>
                <w:szCs w:val="22"/>
                <w:lang w:val="en-GB"/>
              </w:rPr>
              <w:t>Autonomy and responsibility:</w:t>
            </w:r>
          </w:p>
          <w:p w:rsidR="002721C8" w:rsidRPr="004B40E4" w:rsidRDefault="002721C8" w:rsidP="002721C8">
            <w:pPr>
              <w:pStyle w:val="Listaszerbekezds"/>
              <w:numPr>
                <w:ilvl w:val="0"/>
                <w:numId w:val="2"/>
              </w:numPr>
              <w:tabs>
                <w:tab w:val="left" w:pos="317"/>
              </w:tabs>
              <w:suppressAutoHyphens/>
              <w:autoSpaceDN/>
              <w:contextualSpacing/>
              <w:rPr>
                <w:rFonts w:ascii="Arial" w:hAnsi="Arial" w:cs="Arial"/>
                <w:sz w:val="22"/>
                <w:szCs w:val="22"/>
                <w:lang w:val="en-GB"/>
              </w:rPr>
            </w:pPr>
            <w:r w:rsidRPr="004B40E4">
              <w:rPr>
                <w:rFonts w:ascii="Arial" w:hAnsi="Arial" w:cs="Arial"/>
                <w:sz w:val="22"/>
                <w:szCs w:val="22"/>
                <w:lang w:val="en-GB"/>
              </w:rPr>
              <w:t xml:space="preserve">Students shall be able to feel responsible for safe food production </w:t>
            </w:r>
          </w:p>
        </w:tc>
      </w:tr>
    </w:tbl>
    <w:p w:rsidR="002721C8" w:rsidRPr="004B40E4" w:rsidRDefault="002721C8" w:rsidP="002721C8">
      <w:pPr>
        <w:rPr>
          <w:rFonts w:ascii="Arial" w:hAnsi="Arial" w:cs="Arial"/>
          <w:sz w:val="22"/>
          <w:szCs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2"/>
      </w:tblGrid>
      <w:tr w:rsidR="002721C8" w:rsidRPr="004B40E4" w:rsidTr="00CD0962">
        <w:trPr>
          <w:trHeight w:val="338"/>
        </w:trPr>
        <w:tc>
          <w:tcPr>
            <w:tcW w:w="9356" w:type="dxa"/>
            <w:shd w:val="clear" w:color="auto" w:fill="auto"/>
            <w:tcMar>
              <w:top w:w="57" w:type="dxa"/>
              <w:bottom w:w="57" w:type="dxa"/>
            </w:tcMar>
          </w:tcPr>
          <w:p w:rsidR="002721C8" w:rsidRPr="004B40E4" w:rsidRDefault="002721C8" w:rsidP="00CD0962">
            <w:pPr>
              <w:spacing w:before="60"/>
              <w:jc w:val="both"/>
              <w:rPr>
                <w:rFonts w:ascii="Arial" w:hAnsi="Arial" w:cs="Arial"/>
                <w:b/>
                <w:sz w:val="22"/>
                <w:szCs w:val="22"/>
              </w:rPr>
            </w:pPr>
            <w:proofErr w:type="spellStart"/>
            <w:r w:rsidRPr="004B40E4">
              <w:rPr>
                <w:rFonts w:ascii="Arial" w:hAnsi="Arial" w:cs="Arial"/>
                <w:b/>
                <w:sz w:val="22"/>
                <w:szCs w:val="22"/>
              </w:rPr>
              <w:t>Responsible</w:t>
            </w:r>
            <w:proofErr w:type="spellEnd"/>
            <w:r w:rsidRPr="004B40E4">
              <w:rPr>
                <w:rFonts w:ascii="Arial" w:hAnsi="Arial" w:cs="Arial"/>
                <w:b/>
                <w:sz w:val="22"/>
                <w:szCs w:val="22"/>
              </w:rPr>
              <w:t xml:space="preserve"> </w:t>
            </w:r>
            <w:proofErr w:type="spellStart"/>
            <w:r w:rsidRPr="004B40E4">
              <w:rPr>
                <w:rFonts w:ascii="Arial" w:hAnsi="Arial" w:cs="Arial"/>
                <w:b/>
                <w:sz w:val="22"/>
                <w:szCs w:val="22"/>
              </w:rPr>
              <w:t>lecturer</w:t>
            </w:r>
            <w:proofErr w:type="spellEnd"/>
            <w:r w:rsidRPr="004B40E4">
              <w:rPr>
                <w:rFonts w:ascii="Arial" w:hAnsi="Arial" w:cs="Arial"/>
                <w:b/>
                <w:sz w:val="22"/>
                <w:szCs w:val="22"/>
              </w:rPr>
              <w:t xml:space="preserve">: Dr. Nikolett </w:t>
            </w:r>
            <w:proofErr w:type="spellStart"/>
            <w:r w:rsidRPr="004B40E4">
              <w:rPr>
                <w:rFonts w:ascii="Arial" w:hAnsi="Arial" w:cs="Arial"/>
                <w:b/>
                <w:sz w:val="22"/>
                <w:szCs w:val="22"/>
              </w:rPr>
              <w:t>Czipa</w:t>
            </w:r>
            <w:proofErr w:type="spellEnd"/>
            <w:r w:rsidRPr="004B40E4">
              <w:rPr>
                <w:rFonts w:ascii="Arial" w:hAnsi="Arial" w:cs="Arial"/>
                <w:b/>
                <w:sz w:val="22"/>
                <w:szCs w:val="22"/>
              </w:rPr>
              <w:t xml:space="preserve">, </w:t>
            </w:r>
            <w:proofErr w:type="spellStart"/>
            <w:r w:rsidRPr="004B40E4">
              <w:rPr>
                <w:rFonts w:ascii="Arial" w:hAnsi="Arial" w:cs="Arial"/>
                <w:b/>
                <w:sz w:val="22"/>
                <w:szCs w:val="22"/>
              </w:rPr>
              <w:t>associate</w:t>
            </w:r>
            <w:proofErr w:type="spellEnd"/>
            <w:r w:rsidRPr="004B40E4">
              <w:rPr>
                <w:rFonts w:ascii="Arial" w:hAnsi="Arial" w:cs="Arial"/>
                <w:b/>
                <w:sz w:val="22"/>
                <w:szCs w:val="22"/>
              </w:rPr>
              <w:t xml:space="preserve"> professor</w:t>
            </w:r>
          </w:p>
        </w:tc>
      </w:tr>
      <w:tr w:rsidR="002721C8" w:rsidRPr="004B40E4" w:rsidTr="00CD0962">
        <w:trPr>
          <w:trHeight w:val="337"/>
        </w:trPr>
        <w:tc>
          <w:tcPr>
            <w:tcW w:w="9356" w:type="dxa"/>
            <w:shd w:val="clear" w:color="auto" w:fill="auto"/>
            <w:tcMar>
              <w:top w:w="57" w:type="dxa"/>
              <w:bottom w:w="57" w:type="dxa"/>
            </w:tcMar>
          </w:tcPr>
          <w:p w:rsidR="002721C8" w:rsidRPr="004B40E4" w:rsidRDefault="002721C8" w:rsidP="00CD0962">
            <w:pPr>
              <w:spacing w:before="60"/>
              <w:jc w:val="both"/>
              <w:rPr>
                <w:rFonts w:ascii="Arial" w:hAnsi="Arial" w:cs="Arial"/>
                <w:b/>
                <w:sz w:val="22"/>
                <w:szCs w:val="22"/>
              </w:rPr>
            </w:pPr>
            <w:proofErr w:type="spellStart"/>
            <w:r w:rsidRPr="004B40E4">
              <w:rPr>
                <w:rFonts w:ascii="Arial" w:hAnsi="Arial" w:cs="Arial"/>
                <w:b/>
                <w:sz w:val="22"/>
                <w:szCs w:val="22"/>
              </w:rPr>
              <w:t>Other</w:t>
            </w:r>
            <w:proofErr w:type="spellEnd"/>
            <w:r w:rsidRPr="004B40E4">
              <w:rPr>
                <w:rFonts w:ascii="Arial" w:hAnsi="Arial" w:cs="Arial"/>
                <w:b/>
                <w:sz w:val="22"/>
                <w:szCs w:val="22"/>
              </w:rPr>
              <w:t xml:space="preserve"> </w:t>
            </w:r>
            <w:proofErr w:type="spellStart"/>
            <w:proofErr w:type="gramStart"/>
            <w:r w:rsidRPr="004B40E4">
              <w:rPr>
                <w:rFonts w:ascii="Arial" w:hAnsi="Arial" w:cs="Arial"/>
                <w:b/>
                <w:sz w:val="22"/>
                <w:szCs w:val="22"/>
              </w:rPr>
              <w:t>lecturer</w:t>
            </w:r>
            <w:proofErr w:type="spellEnd"/>
            <w:r w:rsidRPr="004B40E4">
              <w:rPr>
                <w:rFonts w:ascii="Arial" w:hAnsi="Arial" w:cs="Arial"/>
                <w:b/>
                <w:sz w:val="22"/>
                <w:szCs w:val="22"/>
              </w:rPr>
              <w:t>(</w:t>
            </w:r>
            <w:proofErr w:type="gramEnd"/>
            <w:r w:rsidRPr="004B40E4">
              <w:rPr>
                <w:rFonts w:ascii="Arial" w:hAnsi="Arial" w:cs="Arial"/>
                <w:b/>
                <w:sz w:val="22"/>
                <w:szCs w:val="22"/>
              </w:rPr>
              <w:t xml:space="preserve">s): Loránd Alexa, PhD </w:t>
            </w:r>
            <w:proofErr w:type="spellStart"/>
            <w:r w:rsidRPr="004B40E4">
              <w:rPr>
                <w:rFonts w:ascii="Arial" w:hAnsi="Arial" w:cs="Arial"/>
                <w:b/>
                <w:sz w:val="22"/>
                <w:szCs w:val="22"/>
              </w:rPr>
              <w:t>student</w:t>
            </w:r>
            <w:proofErr w:type="spellEnd"/>
            <w:r w:rsidRPr="004B40E4">
              <w:rPr>
                <w:rFonts w:ascii="Arial" w:hAnsi="Arial" w:cs="Arial"/>
                <w:b/>
                <w:sz w:val="22"/>
                <w:szCs w:val="22"/>
              </w:rPr>
              <w:t xml:space="preserve">; Andrea Kántor, PhD </w:t>
            </w:r>
            <w:proofErr w:type="spellStart"/>
            <w:r w:rsidRPr="004B40E4">
              <w:rPr>
                <w:rFonts w:ascii="Arial" w:hAnsi="Arial" w:cs="Arial"/>
                <w:b/>
                <w:sz w:val="22"/>
                <w:szCs w:val="22"/>
              </w:rPr>
              <w:t>student</w:t>
            </w:r>
            <w:proofErr w:type="spellEnd"/>
          </w:p>
        </w:tc>
      </w:tr>
    </w:tbl>
    <w:p w:rsidR="002721C8" w:rsidRPr="004B40E4" w:rsidRDefault="002721C8" w:rsidP="002721C8">
      <w:pPr>
        <w:rPr>
          <w:rFonts w:ascii="Arial" w:hAnsi="Arial" w:cs="Arial"/>
          <w:sz w:val="22"/>
          <w:szCs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2"/>
      </w:tblGrid>
      <w:tr w:rsidR="002721C8" w:rsidRPr="004B40E4" w:rsidTr="00CD0962">
        <w:trPr>
          <w:trHeight w:val="280"/>
        </w:trPr>
        <w:tc>
          <w:tcPr>
            <w:tcW w:w="935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2721C8" w:rsidRPr="004B40E4" w:rsidRDefault="002721C8" w:rsidP="00CD0962">
            <w:pPr>
              <w:spacing w:before="60"/>
              <w:jc w:val="both"/>
              <w:rPr>
                <w:rFonts w:ascii="Arial" w:hAnsi="Arial" w:cs="Arial"/>
                <w:b/>
                <w:sz w:val="22"/>
                <w:szCs w:val="22"/>
                <w:lang w:val="en-GB"/>
              </w:rPr>
            </w:pPr>
            <w:r w:rsidRPr="004B40E4">
              <w:rPr>
                <w:rFonts w:ascii="Arial" w:hAnsi="Arial" w:cs="Arial"/>
                <w:b/>
                <w:sz w:val="22"/>
                <w:szCs w:val="22"/>
                <w:lang w:val="en-GB"/>
              </w:rPr>
              <w:t>Terms of course completion:</w:t>
            </w:r>
          </w:p>
        </w:tc>
      </w:tr>
      <w:tr w:rsidR="002721C8" w:rsidRPr="004B40E4" w:rsidTr="00CD0962">
        <w:trPr>
          <w:trHeight w:val="280"/>
        </w:trPr>
        <w:tc>
          <w:tcPr>
            <w:tcW w:w="9356"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2721C8" w:rsidRPr="004B40E4" w:rsidRDefault="002721C8" w:rsidP="002721C8">
            <w:pPr>
              <w:pStyle w:val="Listaszerbekezds"/>
              <w:numPr>
                <w:ilvl w:val="0"/>
                <w:numId w:val="29"/>
              </w:numPr>
              <w:suppressAutoHyphens/>
              <w:autoSpaceDN/>
              <w:contextualSpacing/>
              <w:rPr>
                <w:rFonts w:ascii="Arial" w:hAnsi="Arial" w:cs="Arial"/>
                <w:sz w:val="22"/>
                <w:szCs w:val="22"/>
                <w:lang w:val="en-GB"/>
              </w:rPr>
            </w:pPr>
            <w:r w:rsidRPr="004B40E4">
              <w:rPr>
                <w:rFonts w:ascii="Arial" w:hAnsi="Arial" w:cs="Arial"/>
                <w:sz w:val="22"/>
                <w:szCs w:val="22"/>
                <w:lang w:val="en-GB"/>
              </w:rPr>
              <w:t>Completing exercises</w:t>
            </w:r>
          </w:p>
          <w:p w:rsidR="002721C8" w:rsidRPr="004B40E4" w:rsidRDefault="002721C8" w:rsidP="002721C8">
            <w:pPr>
              <w:pStyle w:val="Listaszerbekezds"/>
              <w:numPr>
                <w:ilvl w:val="0"/>
                <w:numId w:val="29"/>
              </w:numPr>
              <w:suppressAutoHyphens/>
              <w:autoSpaceDN/>
              <w:contextualSpacing/>
              <w:rPr>
                <w:rFonts w:ascii="Arial" w:hAnsi="Arial" w:cs="Arial"/>
                <w:sz w:val="22"/>
                <w:szCs w:val="22"/>
                <w:lang w:val="en-GB"/>
              </w:rPr>
            </w:pPr>
            <w:r w:rsidRPr="004B40E4">
              <w:rPr>
                <w:rFonts w:ascii="Arial" w:hAnsi="Arial" w:cs="Arial"/>
                <w:sz w:val="22"/>
                <w:szCs w:val="22"/>
                <w:lang w:val="en-GB"/>
              </w:rPr>
              <w:t>Giving presentation</w:t>
            </w:r>
          </w:p>
          <w:p w:rsidR="002721C8" w:rsidRPr="004B40E4" w:rsidRDefault="002721C8" w:rsidP="002721C8">
            <w:pPr>
              <w:pStyle w:val="Listaszerbekezds"/>
              <w:numPr>
                <w:ilvl w:val="0"/>
                <w:numId w:val="29"/>
              </w:numPr>
              <w:suppressAutoHyphens/>
              <w:autoSpaceDN/>
              <w:contextualSpacing/>
              <w:rPr>
                <w:rFonts w:ascii="Arial" w:hAnsi="Arial" w:cs="Arial"/>
                <w:sz w:val="22"/>
                <w:szCs w:val="22"/>
                <w:lang w:val="en-GB"/>
              </w:rPr>
            </w:pPr>
            <w:r w:rsidRPr="004B40E4">
              <w:rPr>
                <w:rFonts w:ascii="Arial" w:hAnsi="Arial" w:cs="Arial"/>
                <w:sz w:val="22"/>
                <w:szCs w:val="22"/>
                <w:lang w:val="en-GB"/>
              </w:rPr>
              <w:t>Successful test</w:t>
            </w:r>
          </w:p>
        </w:tc>
      </w:tr>
      <w:tr w:rsidR="002721C8" w:rsidRPr="004B40E4" w:rsidTr="00CD0962">
        <w:trPr>
          <w:trHeight w:val="280"/>
        </w:trPr>
        <w:tc>
          <w:tcPr>
            <w:tcW w:w="9356" w:type="dxa"/>
            <w:tcBorders>
              <w:top w:val="dotted" w:sz="4" w:space="0" w:color="auto"/>
              <w:left w:val="single" w:sz="4" w:space="0" w:color="auto"/>
              <w:bottom w:val="dotted" w:sz="4" w:space="0" w:color="auto"/>
              <w:right w:val="single" w:sz="4" w:space="0" w:color="auto"/>
            </w:tcBorders>
            <w:shd w:val="clear" w:color="auto" w:fill="auto"/>
            <w:tcMar>
              <w:top w:w="57" w:type="dxa"/>
              <w:bottom w:w="57" w:type="dxa"/>
            </w:tcMar>
          </w:tcPr>
          <w:p w:rsidR="002721C8" w:rsidRPr="004B40E4" w:rsidRDefault="002721C8" w:rsidP="00CD0962">
            <w:pPr>
              <w:spacing w:before="60"/>
              <w:jc w:val="both"/>
              <w:rPr>
                <w:rFonts w:ascii="Arial" w:hAnsi="Arial" w:cs="Arial"/>
                <w:b/>
                <w:sz w:val="22"/>
                <w:szCs w:val="22"/>
                <w:lang w:val="en-GB"/>
              </w:rPr>
            </w:pPr>
            <w:r w:rsidRPr="004B40E4">
              <w:rPr>
                <w:rFonts w:ascii="Arial" w:hAnsi="Arial" w:cs="Arial"/>
                <w:b/>
                <w:sz w:val="22"/>
                <w:szCs w:val="22"/>
                <w:lang w:val="en-GB"/>
              </w:rPr>
              <w:t>Form of examination:</w:t>
            </w:r>
          </w:p>
        </w:tc>
      </w:tr>
      <w:tr w:rsidR="002721C8" w:rsidRPr="004B40E4" w:rsidTr="00CD0962">
        <w:trPr>
          <w:trHeight w:val="280"/>
        </w:trPr>
        <w:tc>
          <w:tcPr>
            <w:tcW w:w="9356"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2721C8" w:rsidRPr="004B40E4" w:rsidRDefault="002721C8" w:rsidP="00CD0962">
            <w:pPr>
              <w:ind w:left="34"/>
              <w:rPr>
                <w:rFonts w:ascii="Arial" w:hAnsi="Arial" w:cs="Arial"/>
                <w:sz w:val="22"/>
                <w:szCs w:val="22"/>
                <w:lang w:val="en-GB"/>
              </w:rPr>
            </w:pPr>
            <w:r w:rsidRPr="004B40E4">
              <w:rPr>
                <w:rFonts w:ascii="Arial" w:hAnsi="Arial" w:cs="Arial"/>
                <w:sz w:val="22"/>
                <w:szCs w:val="22"/>
                <w:lang w:val="en-GB"/>
              </w:rPr>
              <w:t>Test</w:t>
            </w:r>
          </w:p>
        </w:tc>
      </w:tr>
      <w:tr w:rsidR="002721C8" w:rsidRPr="004B40E4" w:rsidTr="00CD0962">
        <w:trPr>
          <w:trHeight w:val="280"/>
        </w:trPr>
        <w:tc>
          <w:tcPr>
            <w:tcW w:w="9356" w:type="dxa"/>
            <w:tcBorders>
              <w:top w:val="dotted" w:sz="4" w:space="0" w:color="auto"/>
              <w:left w:val="single" w:sz="4" w:space="0" w:color="auto"/>
              <w:bottom w:val="single" w:sz="4" w:space="0" w:color="auto"/>
              <w:right w:val="single" w:sz="4" w:space="0" w:color="auto"/>
            </w:tcBorders>
            <w:shd w:val="clear" w:color="auto" w:fill="auto"/>
            <w:tcMar>
              <w:top w:w="57" w:type="dxa"/>
              <w:bottom w:w="57" w:type="dxa"/>
            </w:tcMar>
          </w:tcPr>
          <w:p w:rsidR="002721C8" w:rsidRPr="004B40E4" w:rsidRDefault="002721C8" w:rsidP="00CD0962">
            <w:pPr>
              <w:spacing w:before="60"/>
              <w:jc w:val="both"/>
              <w:rPr>
                <w:rFonts w:ascii="Arial" w:hAnsi="Arial" w:cs="Arial"/>
                <w:i/>
                <w:sz w:val="22"/>
                <w:szCs w:val="22"/>
                <w:lang w:val="en-GB"/>
              </w:rPr>
            </w:pPr>
            <w:r w:rsidRPr="004B40E4">
              <w:rPr>
                <w:rFonts w:ascii="Arial" w:hAnsi="Arial" w:cs="Arial"/>
                <w:b/>
                <w:sz w:val="22"/>
                <w:szCs w:val="22"/>
                <w:lang w:val="en-GB"/>
              </w:rPr>
              <w:t>Requirement(s) to get signature:</w:t>
            </w:r>
          </w:p>
        </w:tc>
      </w:tr>
      <w:tr w:rsidR="002721C8" w:rsidRPr="004B40E4" w:rsidTr="00CD0962">
        <w:trPr>
          <w:trHeight w:val="280"/>
        </w:trPr>
        <w:tc>
          <w:tcPr>
            <w:tcW w:w="9356"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2721C8" w:rsidRPr="004B40E4" w:rsidRDefault="002721C8" w:rsidP="00CD0962">
            <w:pPr>
              <w:tabs>
                <w:tab w:val="left" w:pos="1277"/>
              </w:tabs>
              <w:ind w:left="34"/>
              <w:rPr>
                <w:rFonts w:ascii="Arial" w:hAnsi="Arial" w:cs="Arial"/>
                <w:sz w:val="22"/>
                <w:szCs w:val="22"/>
                <w:lang w:val="en-GB"/>
              </w:rPr>
            </w:pPr>
            <w:r w:rsidRPr="004B40E4">
              <w:rPr>
                <w:rFonts w:ascii="Arial" w:hAnsi="Arial" w:cs="Arial"/>
                <w:sz w:val="22"/>
                <w:szCs w:val="22"/>
                <w:lang w:val="en-GB"/>
              </w:rPr>
              <w:t>Successful test (60%) and participation in practices</w:t>
            </w:r>
          </w:p>
        </w:tc>
      </w:tr>
    </w:tbl>
    <w:p w:rsidR="002721C8" w:rsidRPr="004B40E4" w:rsidRDefault="002721C8" w:rsidP="002721C8">
      <w:pPr>
        <w:rPr>
          <w:rFonts w:ascii="Arial" w:hAnsi="Arial" w:cs="Arial"/>
          <w:sz w:val="22"/>
          <w:szCs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2"/>
      </w:tblGrid>
      <w:tr w:rsidR="002721C8" w:rsidRPr="004B40E4" w:rsidTr="00CD0962">
        <w:trPr>
          <w:trHeight w:val="280"/>
        </w:trPr>
        <w:tc>
          <w:tcPr>
            <w:tcW w:w="935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2721C8" w:rsidRPr="004B40E4" w:rsidRDefault="002721C8" w:rsidP="00CD0962">
            <w:pPr>
              <w:spacing w:before="60"/>
              <w:jc w:val="both"/>
              <w:rPr>
                <w:rFonts w:ascii="Arial" w:hAnsi="Arial" w:cs="Arial"/>
                <w:b/>
                <w:sz w:val="22"/>
                <w:szCs w:val="22"/>
                <w:lang w:val="en-GB"/>
              </w:rPr>
            </w:pPr>
            <w:r w:rsidRPr="004B40E4">
              <w:rPr>
                <w:rFonts w:ascii="Arial" w:hAnsi="Arial" w:cs="Arial"/>
                <w:b/>
                <w:sz w:val="22"/>
                <w:szCs w:val="22"/>
                <w:lang w:val="en-GB"/>
              </w:rPr>
              <w:t>Exam questions:</w:t>
            </w:r>
          </w:p>
        </w:tc>
      </w:tr>
      <w:tr w:rsidR="002721C8" w:rsidRPr="004B40E4" w:rsidTr="00CD0962">
        <w:trPr>
          <w:trHeight w:val="280"/>
        </w:trPr>
        <w:tc>
          <w:tcPr>
            <w:tcW w:w="9356"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2721C8" w:rsidRPr="004B40E4" w:rsidRDefault="002721C8" w:rsidP="002721C8">
            <w:pPr>
              <w:pStyle w:val="Listaszerbekezds"/>
              <w:numPr>
                <w:ilvl w:val="0"/>
                <w:numId w:val="30"/>
              </w:numPr>
              <w:suppressAutoHyphens/>
              <w:autoSpaceDN/>
              <w:contextualSpacing/>
              <w:rPr>
                <w:rFonts w:ascii="Arial" w:hAnsi="Arial" w:cs="Arial"/>
                <w:sz w:val="22"/>
                <w:szCs w:val="22"/>
                <w:lang w:val="en-GB"/>
              </w:rPr>
            </w:pPr>
            <w:r w:rsidRPr="004B40E4">
              <w:rPr>
                <w:rFonts w:ascii="Arial" w:hAnsi="Arial" w:cs="Arial"/>
                <w:sz w:val="22"/>
                <w:szCs w:val="22"/>
                <w:lang w:val="en-GB"/>
              </w:rPr>
              <w:t>Main points of 178/2002/EC regulation</w:t>
            </w:r>
          </w:p>
          <w:p w:rsidR="002721C8" w:rsidRPr="004B40E4" w:rsidRDefault="002721C8" w:rsidP="002721C8">
            <w:pPr>
              <w:pStyle w:val="Listaszerbekezds"/>
              <w:numPr>
                <w:ilvl w:val="0"/>
                <w:numId w:val="30"/>
              </w:numPr>
              <w:suppressAutoHyphens/>
              <w:autoSpaceDN/>
              <w:contextualSpacing/>
              <w:rPr>
                <w:rFonts w:ascii="Arial" w:hAnsi="Arial" w:cs="Arial"/>
                <w:sz w:val="22"/>
                <w:szCs w:val="22"/>
                <w:lang w:val="en-GB"/>
              </w:rPr>
            </w:pPr>
            <w:r w:rsidRPr="004B40E4">
              <w:rPr>
                <w:rFonts w:ascii="Arial" w:hAnsi="Arial" w:cs="Arial"/>
                <w:sz w:val="22"/>
                <w:szCs w:val="22"/>
                <w:lang w:val="en-GB"/>
              </w:rPr>
              <w:t>General principles of food law</w:t>
            </w:r>
          </w:p>
          <w:p w:rsidR="002721C8" w:rsidRPr="004B40E4" w:rsidRDefault="002721C8" w:rsidP="002721C8">
            <w:pPr>
              <w:pStyle w:val="Listaszerbekezds"/>
              <w:numPr>
                <w:ilvl w:val="0"/>
                <w:numId w:val="30"/>
              </w:numPr>
              <w:suppressAutoHyphens/>
              <w:autoSpaceDN/>
              <w:contextualSpacing/>
              <w:rPr>
                <w:rFonts w:ascii="Arial" w:hAnsi="Arial" w:cs="Arial"/>
                <w:sz w:val="22"/>
                <w:szCs w:val="22"/>
                <w:lang w:val="en-GB"/>
              </w:rPr>
            </w:pPr>
            <w:r w:rsidRPr="004B40E4">
              <w:rPr>
                <w:rFonts w:ascii="Arial" w:hAnsi="Arial" w:cs="Arial"/>
                <w:sz w:val="22"/>
                <w:szCs w:val="22"/>
                <w:lang w:val="en-GB"/>
              </w:rPr>
              <w:t>Principles of fair information in food labelling</w:t>
            </w:r>
          </w:p>
          <w:p w:rsidR="002721C8" w:rsidRPr="004B40E4" w:rsidRDefault="002721C8" w:rsidP="002721C8">
            <w:pPr>
              <w:pStyle w:val="Listaszerbekezds"/>
              <w:numPr>
                <w:ilvl w:val="0"/>
                <w:numId w:val="30"/>
              </w:numPr>
              <w:suppressAutoHyphens/>
              <w:autoSpaceDN/>
              <w:contextualSpacing/>
              <w:rPr>
                <w:rFonts w:ascii="Arial" w:hAnsi="Arial" w:cs="Arial"/>
                <w:sz w:val="22"/>
                <w:szCs w:val="22"/>
                <w:lang w:val="en-GB"/>
              </w:rPr>
            </w:pPr>
            <w:r w:rsidRPr="004B40E4">
              <w:rPr>
                <w:rFonts w:ascii="Arial" w:hAnsi="Arial" w:cs="Arial"/>
                <w:sz w:val="22"/>
                <w:szCs w:val="22"/>
                <w:lang w:val="en-GB"/>
              </w:rPr>
              <w:lastRenderedPageBreak/>
              <w:t>Obligatory data of food labelling</w:t>
            </w:r>
          </w:p>
          <w:p w:rsidR="002721C8" w:rsidRPr="004B40E4" w:rsidRDefault="002721C8" w:rsidP="002721C8">
            <w:pPr>
              <w:pStyle w:val="Listaszerbekezds"/>
              <w:numPr>
                <w:ilvl w:val="0"/>
                <w:numId w:val="30"/>
              </w:numPr>
              <w:suppressAutoHyphens/>
              <w:autoSpaceDN/>
              <w:contextualSpacing/>
              <w:rPr>
                <w:rFonts w:ascii="Arial" w:hAnsi="Arial" w:cs="Arial"/>
                <w:sz w:val="22"/>
                <w:szCs w:val="22"/>
                <w:lang w:val="en-GB"/>
              </w:rPr>
            </w:pPr>
            <w:r w:rsidRPr="004B40E4">
              <w:rPr>
                <w:rFonts w:ascii="Arial" w:hAnsi="Arial" w:cs="Arial"/>
                <w:sz w:val="22"/>
                <w:szCs w:val="22"/>
                <w:lang w:val="en-GB"/>
              </w:rPr>
              <w:t>Characterisation of PDO, PGI and TSG</w:t>
            </w:r>
          </w:p>
          <w:p w:rsidR="002721C8" w:rsidRPr="004B40E4" w:rsidRDefault="002721C8" w:rsidP="002721C8">
            <w:pPr>
              <w:pStyle w:val="Listaszerbekezds"/>
              <w:numPr>
                <w:ilvl w:val="0"/>
                <w:numId w:val="30"/>
              </w:numPr>
              <w:suppressAutoHyphens/>
              <w:autoSpaceDN/>
              <w:contextualSpacing/>
              <w:rPr>
                <w:rFonts w:ascii="Arial" w:hAnsi="Arial" w:cs="Arial"/>
                <w:sz w:val="22"/>
                <w:szCs w:val="22"/>
                <w:lang w:val="en-GB"/>
              </w:rPr>
            </w:pPr>
            <w:r w:rsidRPr="004B40E4">
              <w:rPr>
                <w:rFonts w:ascii="Arial" w:hAnsi="Arial" w:cs="Arial"/>
                <w:sz w:val="22"/>
                <w:szCs w:val="22"/>
                <w:lang w:val="en-GB"/>
              </w:rPr>
              <w:t>Characterisation of trademarks</w:t>
            </w:r>
          </w:p>
          <w:p w:rsidR="002721C8" w:rsidRPr="004B40E4" w:rsidRDefault="002721C8" w:rsidP="002721C8">
            <w:pPr>
              <w:pStyle w:val="Listaszerbekezds"/>
              <w:numPr>
                <w:ilvl w:val="0"/>
                <w:numId w:val="30"/>
              </w:numPr>
              <w:suppressAutoHyphens/>
              <w:autoSpaceDN/>
              <w:contextualSpacing/>
              <w:rPr>
                <w:rFonts w:ascii="Arial" w:hAnsi="Arial" w:cs="Arial"/>
                <w:sz w:val="22"/>
                <w:szCs w:val="22"/>
                <w:lang w:val="en-GB"/>
              </w:rPr>
            </w:pPr>
            <w:r w:rsidRPr="004B40E4">
              <w:rPr>
                <w:rFonts w:ascii="Arial" w:hAnsi="Arial" w:cs="Arial"/>
                <w:sz w:val="22"/>
                <w:szCs w:val="22"/>
                <w:lang w:val="en-GB"/>
              </w:rPr>
              <w:t>Characterisation of RASFF system and notifications</w:t>
            </w:r>
          </w:p>
          <w:p w:rsidR="002721C8" w:rsidRPr="004B40E4" w:rsidRDefault="002721C8" w:rsidP="002721C8">
            <w:pPr>
              <w:pStyle w:val="Listaszerbekezds"/>
              <w:numPr>
                <w:ilvl w:val="0"/>
                <w:numId w:val="30"/>
              </w:numPr>
              <w:suppressAutoHyphens/>
              <w:autoSpaceDN/>
              <w:contextualSpacing/>
              <w:rPr>
                <w:rFonts w:ascii="Arial" w:hAnsi="Arial" w:cs="Arial"/>
                <w:sz w:val="22"/>
                <w:szCs w:val="22"/>
                <w:lang w:val="en-GB"/>
              </w:rPr>
            </w:pPr>
            <w:r w:rsidRPr="004B40E4">
              <w:rPr>
                <w:rFonts w:ascii="Arial" w:hAnsi="Arial" w:cs="Arial"/>
                <w:sz w:val="22"/>
                <w:szCs w:val="22"/>
                <w:lang w:val="en-GB"/>
              </w:rPr>
              <w:t>Authorisation of food business</w:t>
            </w:r>
          </w:p>
          <w:p w:rsidR="002721C8" w:rsidRPr="004B40E4" w:rsidRDefault="002721C8" w:rsidP="002721C8">
            <w:pPr>
              <w:pStyle w:val="Listaszerbekezds"/>
              <w:numPr>
                <w:ilvl w:val="0"/>
                <w:numId w:val="30"/>
              </w:numPr>
              <w:suppressAutoHyphens/>
              <w:autoSpaceDN/>
              <w:contextualSpacing/>
              <w:rPr>
                <w:rFonts w:ascii="Arial" w:hAnsi="Arial" w:cs="Arial"/>
                <w:sz w:val="22"/>
                <w:szCs w:val="22"/>
                <w:lang w:val="en-GB"/>
              </w:rPr>
            </w:pPr>
            <w:r w:rsidRPr="004B40E4">
              <w:rPr>
                <w:rFonts w:ascii="Arial" w:hAnsi="Arial" w:cs="Arial"/>
                <w:sz w:val="22"/>
                <w:szCs w:val="22"/>
                <w:lang w:val="en-GB"/>
              </w:rPr>
              <w:t>Vitamins and minerals</w:t>
            </w:r>
          </w:p>
          <w:p w:rsidR="002721C8" w:rsidRPr="004B40E4" w:rsidRDefault="002721C8" w:rsidP="002721C8">
            <w:pPr>
              <w:pStyle w:val="Listaszerbekezds"/>
              <w:numPr>
                <w:ilvl w:val="0"/>
                <w:numId w:val="30"/>
              </w:numPr>
              <w:suppressAutoHyphens/>
              <w:autoSpaceDN/>
              <w:contextualSpacing/>
              <w:rPr>
                <w:rFonts w:ascii="Arial" w:hAnsi="Arial" w:cs="Arial"/>
                <w:sz w:val="22"/>
                <w:szCs w:val="22"/>
                <w:lang w:val="en-GB"/>
              </w:rPr>
            </w:pPr>
            <w:r w:rsidRPr="004B40E4">
              <w:rPr>
                <w:rFonts w:ascii="Arial" w:hAnsi="Arial" w:cs="Arial"/>
                <w:sz w:val="22"/>
                <w:szCs w:val="22"/>
                <w:lang w:val="en-GB"/>
              </w:rPr>
              <w:t>Food contaminants</w:t>
            </w:r>
          </w:p>
          <w:p w:rsidR="002721C8" w:rsidRPr="004B40E4" w:rsidRDefault="002721C8" w:rsidP="002721C8">
            <w:pPr>
              <w:pStyle w:val="Listaszerbekezds"/>
              <w:numPr>
                <w:ilvl w:val="0"/>
                <w:numId w:val="30"/>
              </w:numPr>
              <w:suppressAutoHyphens/>
              <w:autoSpaceDN/>
              <w:contextualSpacing/>
              <w:rPr>
                <w:rFonts w:ascii="Arial" w:hAnsi="Arial" w:cs="Arial"/>
                <w:sz w:val="22"/>
                <w:szCs w:val="22"/>
                <w:lang w:val="en-GB"/>
              </w:rPr>
            </w:pPr>
            <w:r w:rsidRPr="004B40E4">
              <w:rPr>
                <w:rFonts w:ascii="Arial" w:hAnsi="Arial" w:cs="Arial"/>
                <w:sz w:val="22"/>
                <w:szCs w:val="22"/>
                <w:lang w:val="en-GB"/>
              </w:rPr>
              <w:t>Types of consignments</w:t>
            </w:r>
          </w:p>
          <w:p w:rsidR="002721C8" w:rsidRPr="004B40E4" w:rsidRDefault="002721C8" w:rsidP="002721C8">
            <w:pPr>
              <w:pStyle w:val="Listaszerbekezds"/>
              <w:numPr>
                <w:ilvl w:val="0"/>
                <w:numId w:val="30"/>
              </w:numPr>
              <w:suppressAutoHyphens/>
              <w:autoSpaceDN/>
              <w:contextualSpacing/>
              <w:rPr>
                <w:rFonts w:ascii="Arial" w:hAnsi="Arial" w:cs="Arial"/>
                <w:sz w:val="22"/>
                <w:szCs w:val="22"/>
                <w:lang w:val="en-GB"/>
              </w:rPr>
            </w:pPr>
            <w:r w:rsidRPr="004B40E4">
              <w:rPr>
                <w:rFonts w:ascii="Arial" w:hAnsi="Arial" w:cs="Arial"/>
                <w:sz w:val="22"/>
                <w:szCs w:val="22"/>
                <w:lang w:val="en-GB"/>
              </w:rPr>
              <w:t>Types of checks at the border inspection post</w:t>
            </w:r>
          </w:p>
          <w:p w:rsidR="002721C8" w:rsidRPr="004B40E4" w:rsidRDefault="002721C8" w:rsidP="002721C8">
            <w:pPr>
              <w:pStyle w:val="Listaszerbekezds"/>
              <w:numPr>
                <w:ilvl w:val="0"/>
                <w:numId w:val="30"/>
              </w:numPr>
              <w:suppressAutoHyphens/>
              <w:autoSpaceDN/>
              <w:contextualSpacing/>
              <w:rPr>
                <w:rFonts w:ascii="Arial" w:hAnsi="Arial" w:cs="Arial"/>
                <w:sz w:val="22"/>
                <w:szCs w:val="22"/>
                <w:lang w:val="en-GB"/>
              </w:rPr>
            </w:pPr>
            <w:r w:rsidRPr="004B40E4">
              <w:rPr>
                <w:rFonts w:ascii="Arial" w:hAnsi="Arial" w:cs="Arial"/>
                <w:sz w:val="22"/>
                <w:szCs w:val="22"/>
                <w:lang w:val="en-GB"/>
              </w:rPr>
              <w:t>Characterisation of vulnerable groups</w:t>
            </w:r>
          </w:p>
          <w:p w:rsidR="002721C8" w:rsidRPr="004B40E4" w:rsidRDefault="002721C8" w:rsidP="002721C8">
            <w:pPr>
              <w:pStyle w:val="Listaszerbekezds"/>
              <w:numPr>
                <w:ilvl w:val="0"/>
                <w:numId w:val="30"/>
              </w:numPr>
              <w:suppressAutoHyphens/>
              <w:autoSpaceDN/>
              <w:contextualSpacing/>
              <w:rPr>
                <w:rFonts w:ascii="Arial" w:hAnsi="Arial" w:cs="Arial"/>
                <w:sz w:val="22"/>
                <w:szCs w:val="22"/>
                <w:lang w:val="en-GB"/>
              </w:rPr>
            </w:pPr>
            <w:r w:rsidRPr="004B40E4">
              <w:rPr>
                <w:rFonts w:ascii="Arial" w:hAnsi="Arial" w:cs="Arial"/>
                <w:sz w:val="22"/>
                <w:szCs w:val="22"/>
                <w:lang w:val="en-GB"/>
              </w:rPr>
              <w:t>Main points of a manufacturing formula</w:t>
            </w:r>
          </w:p>
          <w:p w:rsidR="002721C8" w:rsidRPr="004B40E4" w:rsidRDefault="002721C8" w:rsidP="002721C8">
            <w:pPr>
              <w:pStyle w:val="Listaszerbekezds"/>
              <w:numPr>
                <w:ilvl w:val="0"/>
                <w:numId w:val="30"/>
              </w:numPr>
              <w:suppressAutoHyphens/>
              <w:autoSpaceDN/>
              <w:contextualSpacing/>
              <w:rPr>
                <w:rFonts w:ascii="Arial" w:hAnsi="Arial" w:cs="Arial"/>
                <w:sz w:val="22"/>
                <w:szCs w:val="22"/>
                <w:lang w:val="en-GB"/>
              </w:rPr>
            </w:pPr>
            <w:r w:rsidRPr="004B40E4">
              <w:rPr>
                <w:rFonts w:ascii="Arial" w:hAnsi="Arial" w:cs="Arial"/>
                <w:sz w:val="22"/>
                <w:szCs w:val="22"/>
                <w:lang w:val="en-GB"/>
              </w:rPr>
              <w:t>Nutrition requirements for catering</w:t>
            </w:r>
          </w:p>
          <w:p w:rsidR="002721C8" w:rsidRPr="004B40E4" w:rsidRDefault="002721C8" w:rsidP="002721C8">
            <w:pPr>
              <w:pStyle w:val="Listaszerbekezds"/>
              <w:numPr>
                <w:ilvl w:val="0"/>
                <w:numId w:val="30"/>
              </w:numPr>
              <w:suppressAutoHyphens/>
              <w:autoSpaceDN/>
              <w:contextualSpacing/>
              <w:rPr>
                <w:rFonts w:ascii="Arial" w:hAnsi="Arial" w:cs="Arial"/>
                <w:sz w:val="22"/>
                <w:szCs w:val="22"/>
                <w:lang w:val="en-GB"/>
              </w:rPr>
            </w:pPr>
            <w:r w:rsidRPr="004B40E4">
              <w:rPr>
                <w:rFonts w:ascii="Arial" w:hAnsi="Arial" w:cs="Arial"/>
                <w:sz w:val="22"/>
                <w:szCs w:val="22"/>
                <w:lang w:val="en-GB"/>
              </w:rPr>
              <w:t>Requirements for the preparation of a menu in social catering</w:t>
            </w:r>
          </w:p>
        </w:tc>
      </w:tr>
    </w:tbl>
    <w:p w:rsidR="00F42A96" w:rsidRPr="002721C8" w:rsidRDefault="00F42A96" w:rsidP="002721C8"/>
    <w:sectPr w:rsidR="00F42A96" w:rsidRPr="002721C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7E6AF4"/>
    <w:multiLevelType w:val="hybridMultilevel"/>
    <w:tmpl w:val="A27632BE"/>
    <w:lvl w:ilvl="0" w:tplc="040E000F">
      <w:start w:val="1"/>
      <w:numFmt w:val="decimal"/>
      <w:lvlText w:val="%1."/>
      <w:lvlJc w:val="left"/>
      <w:pPr>
        <w:ind w:left="754" w:hanging="360"/>
      </w:pPr>
      <w:rPr>
        <w:rFonts w:hint="default"/>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1" w15:restartNumberingAfterBreak="0">
    <w:nsid w:val="0DA17FB2"/>
    <w:multiLevelType w:val="hybridMultilevel"/>
    <w:tmpl w:val="E652929A"/>
    <w:lvl w:ilvl="0" w:tplc="F3A6E99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10B7E92"/>
    <w:multiLevelType w:val="hybridMultilevel"/>
    <w:tmpl w:val="ED7EC348"/>
    <w:lvl w:ilvl="0" w:tplc="F3A6E99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EE911D8"/>
    <w:multiLevelType w:val="hybridMultilevel"/>
    <w:tmpl w:val="EBBE5804"/>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4" w15:restartNumberingAfterBreak="0">
    <w:nsid w:val="26914C20"/>
    <w:multiLevelType w:val="hybridMultilevel"/>
    <w:tmpl w:val="08389A76"/>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5" w15:restartNumberingAfterBreak="0">
    <w:nsid w:val="2BE53A57"/>
    <w:multiLevelType w:val="hybridMultilevel"/>
    <w:tmpl w:val="87400288"/>
    <w:lvl w:ilvl="0" w:tplc="040E0017">
      <w:start w:val="1"/>
      <w:numFmt w:val="lowerLetter"/>
      <w:lvlText w:val="%1)"/>
      <w:lvlJc w:val="left"/>
      <w:pPr>
        <w:ind w:left="394" w:hanging="360"/>
      </w:pPr>
      <w:rPr>
        <w:rFonts w:hint="default"/>
      </w:rPr>
    </w:lvl>
    <w:lvl w:ilvl="1" w:tplc="040E0019" w:tentative="1">
      <w:start w:val="1"/>
      <w:numFmt w:val="lowerLetter"/>
      <w:lvlText w:val="%2."/>
      <w:lvlJc w:val="left"/>
      <w:pPr>
        <w:ind w:left="1114" w:hanging="360"/>
      </w:pPr>
    </w:lvl>
    <w:lvl w:ilvl="2" w:tplc="040E001B" w:tentative="1">
      <w:start w:val="1"/>
      <w:numFmt w:val="lowerRoman"/>
      <w:lvlText w:val="%3."/>
      <w:lvlJc w:val="right"/>
      <w:pPr>
        <w:ind w:left="1834" w:hanging="180"/>
      </w:pPr>
    </w:lvl>
    <w:lvl w:ilvl="3" w:tplc="040E000F" w:tentative="1">
      <w:start w:val="1"/>
      <w:numFmt w:val="decimal"/>
      <w:lvlText w:val="%4."/>
      <w:lvlJc w:val="left"/>
      <w:pPr>
        <w:ind w:left="2554" w:hanging="360"/>
      </w:pPr>
    </w:lvl>
    <w:lvl w:ilvl="4" w:tplc="040E0019" w:tentative="1">
      <w:start w:val="1"/>
      <w:numFmt w:val="lowerLetter"/>
      <w:lvlText w:val="%5."/>
      <w:lvlJc w:val="left"/>
      <w:pPr>
        <w:ind w:left="3274" w:hanging="360"/>
      </w:pPr>
    </w:lvl>
    <w:lvl w:ilvl="5" w:tplc="040E001B" w:tentative="1">
      <w:start w:val="1"/>
      <w:numFmt w:val="lowerRoman"/>
      <w:lvlText w:val="%6."/>
      <w:lvlJc w:val="right"/>
      <w:pPr>
        <w:ind w:left="3994" w:hanging="180"/>
      </w:pPr>
    </w:lvl>
    <w:lvl w:ilvl="6" w:tplc="040E000F" w:tentative="1">
      <w:start w:val="1"/>
      <w:numFmt w:val="decimal"/>
      <w:lvlText w:val="%7."/>
      <w:lvlJc w:val="left"/>
      <w:pPr>
        <w:ind w:left="4714" w:hanging="360"/>
      </w:pPr>
    </w:lvl>
    <w:lvl w:ilvl="7" w:tplc="040E0019" w:tentative="1">
      <w:start w:val="1"/>
      <w:numFmt w:val="lowerLetter"/>
      <w:lvlText w:val="%8."/>
      <w:lvlJc w:val="left"/>
      <w:pPr>
        <w:ind w:left="5434" w:hanging="360"/>
      </w:pPr>
    </w:lvl>
    <w:lvl w:ilvl="8" w:tplc="040E001B" w:tentative="1">
      <w:start w:val="1"/>
      <w:numFmt w:val="lowerRoman"/>
      <w:lvlText w:val="%9."/>
      <w:lvlJc w:val="right"/>
      <w:pPr>
        <w:ind w:left="6154" w:hanging="180"/>
      </w:pPr>
    </w:lvl>
  </w:abstractNum>
  <w:abstractNum w:abstractNumId="6" w15:restartNumberingAfterBreak="0">
    <w:nsid w:val="32582430"/>
    <w:multiLevelType w:val="hybridMultilevel"/>
    <w:tmpl w:val="FE8843E6"/>
    <w:lvl w:ilvl="0" w:tplc="B4AE20F2">
      <w:start w:val="1"/>
      <w:numFmt w:val="decimal"/>
      <w:lvlText w:val="%1."/>
      <w:lvlJc w:val="left"/>
      <w:pPr>
        <w:ind w:left="394"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7" w15:restartNumberingAfterBreak="0">
    <w:nsid w:val="32825B37"/>
    <w:multiLevelType w:val="hybridMultilevel"/>
    <w:tmpl w:val="4B4032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44449A6"/>
    <w:multiLevelType w:val="hybridMultilevel"/>
    <w:tmpl w:val="87400288"/>
    <w:lvl w:ilvl="0" w:tplc="040E0017">
      <w:start w:val="1"/>
      <w:numFmt w:val="lowerLetter"/>
      <w:lvlText w:val="%1)"/>
      <w:lvlJc w:val="left"/>
      <w:pPr>
        <w:ind w:left="394" w:hanging="360"/>
      </w:pPr>
      <w:rPr>
        <w:rFonts w:hint="default"/>
      </w:rPr>
    </w:lvl>
    <w:lvl w:ilvl="1" w:tplc="040E0019" w:tentative="1">
      <w:start w:val="1"/>
      <w:numFmt w:val="lowerLetter"/>
      <w:lvlText w:val="%2."/>
      <w:lvlJc w:val="left"/>
      <w:pPr>
        <w:ind w:left="1114" w:hanging="360"/>
      </w:pPr>
    </w:lvl>
    <w:lvl w:ilvl="2" w:tplc="040E001B" w:tentative="1">
      <w:start w:val="1"/>
      <w:numFmt w:val="lowerRoman"/>
      <w:lvlText w:val="%3."/>
      <w:lvlJc w:val="right"/>
      <w:pPr>
        <w:ind w:left="1834" w:hanging="180"/>
      </w:pPr>
    </w:lvl>
    <w:lvl w:ilvl="3" w:tplc="040E000F" w:tentative="1">
      <w:start w:val="1"/>
      <w:numFmt w:val="decimal"/>
      <w:lvlText w:val="%4."/>
      <w:lvlJc w:val="left"/>
      <w:pPr>
        <w:ind w:left="2554" w:hanging="360"/>
      </w:pPr>
    </w:lvl>
    <w:lvl w:ilvl="4" w:tplc="040E0019" w:tentative="1">
      <w:start w:val="1"/>
      <w:numFmt w:val="lowerLetter"/>
      <w:lvlText w:val="%5."/>
      <w:lvlJc w:val="left"/>
      <w:pPr>
        <w:ind w:left="3274" w:hanging="360"/>
      </w:pPr>
    </w:lvl>
    <w:lvl w:ilvl="5" w:tplc="040E001B" w:tentative="1">
      <w:start w:val="1"/>
      <w:numFmt w:val="lowerRoman"/>
      <w:lvlText w:val="%6."/>
      <w:lvlJc w:val="right"/>
      <w:pPr>
        <w:ind w:left="3994" w:hanging="180"/>
      </w:pPr>
    </w:lvl>
    <w:lvl w:ilvl="6" w:tplc="040E000F" w:tentative="1">
      <w:start w:val="1"/>
      <w:numFmt w:val="decimal"/>
      <w:lvlText w:val="%7."/>
      <w:lvlJc w:val="left"/>
      <w:pPr>
        <w:ind w:left="4714" w:hanging="360"/>
      </w:pPr>
    </w:lvl>
    <w:lvl w:ilvl="7" w:tplc="040E0019" w:tentative="1">
      <w:start w:val="1"/>
      <w:numFmt w:val="lowerLetter"/>
      <w:lvlText w:val="%8."/>
      <w:lvlJc w:val="left"/>
      <w:pPr>
        <w:ind w:left="5434" w:hanging="360"/>
      </w:pPr>
    </w:lvl>
    <w:lvl w:ilvl="8" w:tplc="040E001B" w:tentative="1">
      <w:start w:val="1"/>
      <w:numFmt w:val="lowerRoman"/>
      <w:lvlText w:val="%9."/>
      <w:lvlJc w:val="right"/>
      <w:pPr>
        <w:ind w:left="6154" w:hanging="180"/>
      </w:pPr>
    </w:lvl>
  </w:abstractNum>
  <w:abstractNum w:abstractNumId="9" w15:restartNumberingAfterBreak="0">
    <w:nsid w:val="38A26F1E"/>
    <w:multiLevelType w:val="hybridMultilevel"/>
    <w:tmpl w:val="08389A76"/>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10" w15:restartNumberingAfterBreak="0">
    <w:nsid w:val="38B36539"/>
    <w:multiLevelType w:val="hybridMultilevel"/>
    <w:tmpl w:val="A27632BE"/>
    <w:lvl w:ilvl="0" w:tplc="040E000F">
      <w:start w:val="1"/>
      <w:numFmt w:val="decimal"/>
      <w:lvlText w:val="%1."/>
      <w:lvlJc w:val="left"/>
      <w:pPr>
        <w:ind w:left="754" w:hanging="360"/>
      </w:pPr>
      <w:rPr>
        <w:rFonts w:hint="default"/>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11" w15:restartNumberingAfterBreak="0">
    <w:nsid w:val="3CE00E6D"/>
    <w:multiLevelType w:val="hybridMultilevel"/>
    <w:tmpl w:val="B44C6BD0"/>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2" w15:restartNumberingAfterBreak="0">
    <w:nsid w:val="3F2C3457"/>
    <w:multiLevelType w:val="hybridMultilevel"/>
    <w:tmpl w:val="1C205C0C"/>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3" w15:restartNumberingAfterBreak="0">
    <w:nsid w:val="3F8B74D1"/>
    <w:multiLevelType w:val="hybridMultilevel"/>
    <w:tmpl w:val="77C07BF6"/>
    <w:lvl w:ilvl="0" w:tplc="040E0017">
      <w:start w:val="1"/>
      <w:numFmt w:val="lowerLetter"/>
      <w:lvlText w:val="%1)"/>
      <w:lvlJc w:val="left"/>
      <w:pPr>
        <w:ind w:left="394" w:hanging="360"/>
      </w:pPr>
      <w:rPr>
        <w:rFonts w:hint="default"/>
      </w:rPr>
    </w:lvl>
    <w:lvl w:ilvl="1" w:tplc="040E0019">
      <w:start w:val="1"/>
      <w:numFmt w:val="lowerLetter"/>
      <w:lvlText w:val="%2."/>
      <w:lvlJc w:val="left"/>
      <w:pPr>
        <w:ind w:left="1114" w:hanging="360"/>
      </w:pPr>
    </w:lvl>
    <w:lvl w:ilvl="2" w:tplc="040E001B" w:tentative="1">
      <w:start w:val="1"/>
      <w:numFmt w:val="lowerRoman"/>
      <w:lvlText w:val="%3."/>
      <w:lvlJc w:val="right"/>
      <w:pPr>
        <w:ind w:left="1834" w:hanging="180"/>
      </w:pPr>
    </w:lvl>
    <w:lvl w:ilvl="3" w:tplc="040E000F" w:tentative="1">
      <w:start w:val="1"/>
      <w:numFmt w:val="decimal"/>
      <w:lvlText w:val="%4."/>
      <w:lvlJc w:val="left"/>
      <w:pPr>
        <w:ind w:left="2554" w:hanging="360"/>
      </w:pPr>
    </w:lvl>
    <w:lvl w:ilvl="4" w:tplc="040E0019" w:tentative="1">
      <w:start w:val="1"/>
      <w:numFmt w:val="lowerLetter"/>
      <w:lvlText w:val="%5."/>
      <w:lvlJc w:val="left"/>
      <w:pPr>
        <w:ind w:left="3274" w:hanging="360"/>
      </w:pPr>
    </w:lvl>
    <w:lvl w:ilvl="5" w:tplc="040E001B" w:tentative="1">
      <w:start w:val="1"/>
      <w:numFmt w:val="lowerRoman"/>
      <w:lvlText w:val="%6."/>
      <w:lvlJc w:val="right"/>
      <w:pPr>
        <w:ind w:left="3994" w:hanging="180"/>
      </w:pPr>
    </w:lvl>
    <w:lvl w:ilvl="6" w:tplc="040E000F" w:tentative="1">
      <w:start w:val="1"/>
      <w:numFmt w:val="decimal"/>
      <w:lvlText w:val="%7."/>
      <w:lvlJc w:val="left"/>
      <w:pPr>
        <w:ind w:left="4714" w:hanging="360"/>
      </w:pPr>
    </w:lvl>
    <w:lvl w:ilvl="7" w:tplc="040E0019" w:tentative="1">
      <w:start w:val="1"/>
      <w:numFmt w:val="lowerLetter"/>
      <w:lvlText w:val="%8."/>
      <w:lvlJc w:val="left"/>
      <w:pPr>
        <w:ind w:left="5434" w:hanging="360"/>
      </w:pPr>
    </w:lvl>
    <w:lvl w:ilvl="8" w:tplc="040E001B" w:tentative="1">
      <w:start w:val="1"/>
      <w:numFmt w:val="lowerRoman"/>
      <w:lvlText w:val="%9."/>
      <w:lvlJc w:val="right"/>
      <w:pPr>
        <w:ind w:left="6154" w:hanging="180"/>
      </w:pPr>
    </w:lvl>
  </w:abstractNum>
  <w:abstractNum w:abstractNumId="14" w15:restartNumberingAfterBreak="0">
    <w:nsid w:val="42B72A2C"/>
    <w:multiLevelType w:val="hybridMultilevel"/>
    <w:tmpl w:val="87400288"/>
    <w:lvl w:ilvl="0" w:tplc="040E0017">
      <w:start w:val="1"/>
      <w:numFmt w:val="lowerLetter"/>
      <w:lvlText w:val="%1)"/>
      <w:lvlJc w:val="left"/>
      <w:pPr>
        <w:ind w:left="394" w:hanging="360"/>
      </w:pPr>
      <w:rPr>
        <w:rFonts w:hint="default"/>
      </w:rPr>
    </w:lvl>
    <w:lvl w:ilvl="1" w:tplc="040E0019" w:tentative="1">
      <w:start w:val="1"/>
      <w:numFmt w:val="lowerLetter"/>
      <w:lvlText w:val="%2."/>
      <w:lvlJc w:val="left"/>
      <w:pPr>
        <w:ind w:left="1114" w:hanging="360"/>
      </w:pPr>
    </w:lvl>
    <w:lvl w:ilvl="2" w:tplc="040E001B" w:tentative="1">
      <w:start w:val="1"/>
      <w:numFmt w:val="lowerRoman"/>
      <w:lvlText w:val="%3."/>
      <w:lvlJc w:val="right"/>
      <w:pPr>
        <w:ind w:left="1834" w:hanging="180"/>
      </w:pPr>
    </w:lvl>
    <w:lvl w:ilvl="3" w:tplc="040E000F" w:tentative="1">
      <w:start w:val="1"/>
      <w:numFmt w:val="decimal"/>
      <w:lvlText w:val="%4."/>
      <w:lvlJc w:val="left"/>
      <w:pPr>
        <w:ind w:left="2554" w:hanging="360"/>
      </w:pPr>
    </w:lvl>
    <w:lvl w:ilvl="4" w:tplc="040E0019" w:tentative="1">
      <w:start w:val="1"/>
      <w:numFmt w:val="lowerLetter"/>
      <w:lvlText w:val="%5."/>
      <w:lvlJc w:val="left"/>
      <w:pPr>
        <w:ind w:left="3274" w:hanging="360"/>
      </w:pPr>
    </w:lvl>
    <w:lvl w:ilvl="5" w:tplc="040E001B" w:tentative="1">
      <w:start w:val="1"/>
      <w:numFmt w:val="lowerRoman"/>
      <w:lvlText w:val="%6."/>
      <w:lvlJc w:val="right"/>
      <w:pPr>
        <w:ind w:left="3994" w:hanging="180"/>
      </w:pPr>
    </w:lvl>
    <w:lvl w:ilvl="6" w:tplc="040E000F" w:tentative="1">
      <w:start w:val="1"/>
      <w:numFmt w:val="decimal"/>
      <w:lvlText w:val="%7."/>
      <w:lvlJc w:val="left"/>
      <w:pPr>
        <w:ind w:left="4714" w:hanging="360"/>
      </w:pPr>
    </w:lvl>
    <w:lvl w:ilvl="7" w:tplc="040E0019" w:tentative="1">
      <w:start w:val="1"/>
      <w:numFmt w:val="lowerLetter"/>
      <w:lvlText w:val="%8."/>
      <w:lvlJc w:val="left"/>
      <w:pPr>
        <w:ind w:left="5434" w:hanging="360"/>
      </w:pPr>
    </w:lvl>
    <w:lvl w:ilvl="8" w:tplc="040E001B" w:tentative="1">
      <w:start w:val="1"/>
      <w:numFmt w:val="lowerRoman"/>
      <w:lvlText w:val="%9."/>
      <w:lvlJc w:val="right"/>
      <w:pPr>
        <w:ind w:left="6154" w:hanging="180"/>
      </w:pPr>
    </w:lvl>
  </w:abstractNum>
  <w:abstractNum w:abstractNumId="15" w15:restartNumberingAfterBreak="0">
    <w:nsid w:val="45645FD3"/>
    <w:multiLevelType w:val="hybridMultilevel"/>
    <w:tmpl w:val="CE0066CC"/>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16" w15:restartNumberingAfterBreak="0">
    <w:nsid w:val="49700E6A"/>
    <w:multiLevelType w:val="hybridMultilevel"/>
    <w:tmpl w:val="3ABA405E"/>
    <w:lvl w:ilvl="0" w:tplc="2BE69C38">
      <w:start w:val="1"/>
      <w:numFmt w:val="decimal"/>
      <w:lvlText w:val="%1."/>
      <w:lvlJc w:val="left"/>
      <w:pPr>
        <w:ind w:left="754"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4F720B11"/>
    <w:multiLevelType w:val="hybridMultilevel"/>
    <w:tmpl w:val="8AEE413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5B545CB4"/>
    <w:multiLevelType w:val="hybridMultilevel"/>
    <w:tmpl w:val="46708974"/>
    <w:lvl w:ilvl="0" w:tplc="F3A6E998">
      <w:start w:val="1"/>
      <w:numFmt w:val="bullet"/>
      <w:lvlText w:val=""/>
      <w:lvlJc w:val="left"/>
      <w:pPr>
        <w:ind w:left="1005" w:hanging="360"/>
      </w:pPr>
      <w:rPr>
        <w:rFonts w:ascii="Symbol" w:hAnsi="Symbol" w:hint="default"/>
      </w:rPr>
    </w:lvl>
    <w:lvl w:ilvl="1" w:tplc="040E0003" w:tentative="1">
      <w:start w:val="1"/>
      <w:numFmt w:val="bullet"/>
      <w:lvlText w:val="o"/>
      <w:lvlJc w:val="left"/>
      <w:pPr>
        <w:ind w:left="1725" w:hanging="360"/>
      </w:pPr>
      <w:rPr>
        <w:rFonts w:ascii="Courier New" w:hAnsi="Courier New" w:cs="Courier New" w:hint="default"/>
      </w:rPr>
    </w:lvl>
    <w:lvl w:ilvl="2" w:tplc="040E0005" w:tentative="1">
      <w:start w:val="1"/>
      <w:numFmt w:val="bullet"/>
      <w:lvlText w:val=""/>
      <w:lvlJc w:val="left"/>
      <w:pPr>
        <w:ind w:left="2445" w:hanging="360"/>
      </w:pPr>
      <w:rPr>
        <w:rFonts w:ascii="Wingdings" w:hAnsi="Wingdings" w:hint="default"/>
      </w:rPr>
    </w:lvl>
    <w:lvl w:ilvl="3" w:tplc="040E0001" w:tentative="1">
      <w:start w:val="1"/>
      <w:numFmt w:val="bullet"/>
      <w:lvlText w:val=""/>
      <w:lvlJc w:val="left"/>
      <w:pPr>
        <w:ind w:left="3165" w:hanging="360"/>
      </w:pPr>
      <w:rPr>
        <w:rFonts w:ascii="Symbol" w:hAnsi="Symbol" w:hint="default"/>
      </w:rPr>
    </w:lvl>
    <w:lvl w:ilvl="4" w:tplc="040E0003" w:tentative="1">
      <w:start w:val="1"/>
      <w:numFmt w:val="bullet"/>
      <w:lvlText w:val="o"/>
      <w:lvlJc w:val="left"/>
      <w:pPr>
        <w:ind w:left="3885" w:hanging="360"/>
      </w:pPr>
      <w:rPr>
        <w:rFonts w:ascii="Courier New" w:hAnsi="Courier New" w:cs="Courier New" w:hint="default"/>
      </w:rPr>
    </w:lvl>
    <w:lvl w:ilvl="5" w:tplc="040E0005" w:tentative="1">
      <w:start w:val="1"/>
      <w:numFmt w:val="bullet"/>
      <w:lvlText w:val=""/>
      <w:lvlJc w:val="left"/>
      <w:pPr>
        <w:ind w:left="4605" w:hanging="360"/>
      </w:pPr>
      <w:rPr>
        <w:rFonts w:ascii="Wingdings" w:hAnsi="Wingdings" w:hint="default"/>
      </w:rPr>
    </w:lvl>
    <w:lvl w:ilvl="6" w:tplc="040E0001" w:tentative="1">
      <w:start w:val="1"/>
      <w:numFmt w:val="bullet"/>
      <w:lvlText w:val=""/>
      <w:lvlJc w:val="left"/>
      <w:pPr>
        <w:ind w:left="5325" w:hanging="360"/>
      </w:pPr>
      <w:rPr>
        <w:rFonts w:ascii="Symbol" w:hAnsi="Symbol" w:hint="default"/>
      </w:rPr>
    </w:lvl>
    <w:lvl w:ilvl="7" w:tplc="040E0003" w:tentative="1">
      <w:start w:val="1"/>
      <w:numFmt w:val="bullet"/>
      <w:lvlText w:val="o"/>
      <w:lvlJc w:val="left"/>
      <w:pPr>
        <w:ind w:left="6045" w:hanging="360"/>
      </w:pPr>
      <w:rPr>
        <w:rFonts w:ascii="Courier New" w:hAnsi="Courier New" w:cs="Courier New" w:hint="default"/>
      </w:rPr>
    </w:lvl>
    <w:lvl w:ilvl="8" w:tplc="040E0005" w:tentative="1">
      <w:start w:val="1"/>
      <w:numFmt w:val="bullet"/>
      <w:lvlText w:val=""/>
      <w:lvlJc w:val="left"/>
      <w:pPr>
        <w:ind w:left="6765" w:hanging="360"/>
      </w:pPr>
      <w:rPr>
        <w:rFonts w:ascii="Wingdings" w:hAnsi="Wingdings" w:hint="default"/>
      </w:rPr>
    </w:lvl>
  </w:abstractNum>
  <w:abstractNum w:abstractNumId="19" w15:restartNumberingAfterBreak="0">
    <w:nsid w:val="5B896BE4"/>
    <w:multiLevelType w:val="hybridMultilevel"/>
    <w:tmpl w:val="BBA0816A"/>
    <w:lvl w:ilvl="0" w:tplc="F3A6E998">
      <w:start w:val="1"/>
      <w:numFmt w:val="bullet"/>
      <w:lvlText w:val=""/>
      <w:lvlJc w:val="left"/>
      <w:pPr>
        <w:ind w:left="1114" w:hanging="360"/>
      </w:pPr>
      <w:rPr>
        <w:rFonts w:ascii="Symbol" w:hAnsi="Symbol" w:hint="default"/>
      </w:rPr>
    </w:lvl>
    <w:lvl w:ilvl="1" w:tplc="04090003">
      <w:start w:val="1"/>
      <w:numFmt w:val="bullet"/>
      <w:lvlText w:val="o"/>
      <w:lvlJc w:val="left"/>
      <w:pPr>
        <w:ind w:left="1834" w:hanging="360"/>
      </w:pPr>
      <w:rPr>
        <w:rFonts w:ascii="Courier New" w:hAnsi="Courier New" w:cs="Courier New" w:hint="default"/>
      </w:rPr>
    </w:lvl>
    <w:lvl w:ilvl="2" w:tplc="04090005">
      <w:start w:val="1"/>
      <w:numFmt w:val="bullet"/>
      <w:lvlText w:val=""/>
      <w:lvlJc w:val="left"/>
      <w:pPr>
        <w:ind w:left="2554" w:hanging="360"/>
      </w:pPr>
      <w:rPr>
        <w:rFonts w:ascii="Wingdings" w:hAnsi="Wingdings" w:hint="default"/>
      </w:rPr>
    </w:lvl>
    <w:lvl w:ilvl="3" w:tplc="04090001">
      <w:start w:val="1"/>
      <w:numFmt w:val="bullet"/>
      <w:lvlText w:val=""/>
      <w:lvlJc w:val="left"/>
      <w:pPr>
        <w:ind w:left="3274" w:hanging="360"/>
      </w:pPr>
      <w:rPr>
        <w:rFonts w:ascii="Symbol" w:hAnsi="Symbol" w:hint="default"/>
      </w:rPr>
    </w:lvl>
    <w:lvl w:ilvl="4" w:tplc="04090003">
      <w:start w:val="1"/>
      <w:numFmt w:val="bullet"/>
      <w:lvlText w:val="o"/>
      <w:lvlJc w:val="left"/>
      <w:pPr>
        <w:ind w:left="3994" w:hanging="360"/>
      </w:pPr>
      <w:rPr>
        <w:rFonts w:ascii="Courier New" w:hAnsi="Courier New" w:cs="Courier New" w:hint="default"/>
      </w:rPr>
    </w:lvl>
    <w:lvl w:ilvl="5" w:tplc="04090005">
      <w:start w:val="1"/>
      <w:numFmt w:val="bullet"/>
      <w:lvlText w:val=""/>
      <w:lvlJc w:val="left"/>
      <w:pPr>
        <w:ind w:left="4714" w:hanging="360"/>
      </w:pPr>
      <w:rPr>
        <w:rFonts w:ascii="Wingdings" w:hAnsi="Wingdings" w:hint="default"/>
      </w:rPr>
    </w:lvl>
    <w:lvl w:ilvl="6" w:tplc="04090001">
      <w:start w:val="1"/>
      <w:numFmt w:val="bullet"/>
      <w:lvlText w:val=""/>
      <w:lvlJc w:val="left"/>
      <w:pPr>
        <w:ind w:left="5434" w:hanging="360"/>
      </w:pPr>
      <w:rPr>
        <w:rFonts w:ascii="Symbol" w:hAnsi="Symbol" w:hint="default"/>
      </w:rPr>
    </w:lvl>
    <w:lvl w:ilvl="7" w:tplc="04090003">
      <w:start w:val="1"/>
      <w:numFmt w:val="bullet"/>
      <w:lvlText w:val="o"/>
      <w:lvlJc w:val="left"/>
      <w:pPr>
        <w:ind w:left="6154" w:hanging="360"/>
      </w:pPr>
      <w:rPr>
        <w:rFonts w:ascii="Courier New" w:hAnsi="Courier New" w:cs="Courier New" w:hint="default"/>
      </w:rPr>
    </w:lvl>
    <w:lvl w:ilvl="8" w:tplc="04090005">
      <w:start w:val="1"/>
      <w:numFmt w:val="bullet"/>
      <w:lvlText w:val=""/>
      <w:lvlJc w:val="left"/>
      <w:pPr>
        <w:ind w:left="6874" w:hanging="360"/>
      </w:pPr>
      <w:rPr>
        <w:rFonts w:ascii="Wingdings" w:hAnsi="Wingdings" w:hint="default"/>
      </w:rPr>
    </w:lvl>
  </w:abstractNum>
  <w:abstractNum w:abstractNumId="20" w15:restartNumberingAfterBreak="0">
    <w:nsid w:val="5FB040FE"/>
    <w:multiLevelType w:val="hybridMultilevel"/>
    <w:tmpl w:val="103E9664"/>
    <w:lvl w:ilvl="0" w:tplc="040E000F">
      <w:start w:val="1"/>
      <w:numFmt w:val="decimal"/>
      <w:lvlText w:val="%1."/>
      <w:lvlJc w:val="left"/>
      <w:pPr>
        <w:ind w:left="1080" w:hanging="360"/>
      </w:pPr>
    </w:lvl>
    <w:lvl w:ilvl="1" w:tplc="040E0019">
      <w:start w:val="1"/>
      <w:numFmt w:val="lowerLetter"/>
      <w:lvlText w:val="%2."/>
      <w:lvlJc w:val="left"/>
      <w:pPr>
        <w:ind w:left="1800" w:hanging="360"/>
      </w:pPr>
    </w:lvl>
    <w:lvl w:ilvl="2" w:tplc="040E001B">
      <w:start w:val="1"/>
      <w:numFmt w:val="lowerRoman"/>
      <w:lvlText w:val="%3."/>
      <w:lvlJc w:val="right"/>
      <w:pPr>
        <w:ind w:left="2520" w:hanging="180"/>
      </w:pPr>
    </w:lvl>
    <w:lvl w:ilvl="3" w:tplc="040E000F">
      <w:start w:val="1"/>
      <w:numFmt w:val="decimal"/>
      <w:lvlText w:val="%4."/>
      <w:lvlJc w:val="left"/>
      <w:pPr>
        <w:ind w:left="3240" w:hanging="360"/>
      </w:pPr>
    </w:lvl>
    <w:lvl w:ilvl="4" w:tplc="040E0019">
      <w:start w:val="1"/>
      <w:numFmt w:val="lowerLetter"/>
      <w:lvlText w:val="%5."/>
      <w:lvlJc w:val="left"/>
      <w:pPr>
        <w:ind w:left="3960" w:hanging="360"/>
      </w:pPr>
    </w:lvl>
    <w:lvl w:ilvl="5" w:tplc="040E001B">
      <w:start w:val="1"/>
      <w:numFmt w:val="lowerRoman"/>
      <w:lvlText w:val="%6."/>
      <w:lvlJc w:val="right"/>
      <w:pPr>
        <w:ind w:left="4680" w:hanging="180"/>
      </w:pPr>
    </w:lvl>
    <w:lvl w:ilvl="6" w:tplc="040E000F">
      <w:start w:val="1"/>
      <w:numFmt w:val="decimal"/>
      <w:lvlText w:val="%7."/>
      <w:lvlJc w:val="left"/>
      <w:pPr>
        <w:ind w:left="5400" w:hanging="360"/>
      </w:pPr>
    </w:lvl>
    <w:lvl w:ilvl="7" w:tplc="040E0019">
      <w:start w:val="1"/>
      <w:numFmt w:val="lowerLetter"/>
      <w:lvlText w:val="%8."/>
      <w:lvlJc w:val="left"/>
      <w:pPr>
        <w:ind w:left="6120" w:hanging="360"/>
      </w:pPr>
    </w:lvl>
    <w:lvl w:ilvl="8" w:tplc="040E001B">
      <w:start w:val="1"/>
      <w:numFmt w:val="lowerRoman"/>
      <w:lvlText w:val="%9."/>
      <w:lvlJc w:val="right"/>
      <w:pPr>
        <w:ind w:left="6840" w:hanging="180"/>
      </w:pPr>
    </w:lvl>
  </w:abstractNum>
  <w:abstractNum w:abstractNumId="21" w15:restartNumberingAfterBreak="0">
    <w:nsid w:val="609C7CE7"/>
    <w:multiLevelType w:val="hybridMultilevel"/>
    <w:tmpl w:val="777E8780"/>
    <w:lvl w:ilvl="0" w:tplc="040E000F">
      <w:start w:val="1"/>
      <w:numFmt w:val="decimal"/>
      <w:lvlText w:val="%1."/>
      <w:lvlJc w:val="left"/>
      <w:pPr>
        <w:ind w:left="394"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68DC1D8E"/>
    <w:multiLevelType w:val="hybridMultilevel"/>
    <w:tmpl w:val="CE0066CC"/>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23" w15:restartNumberingAfterBreak="0">
    <w:nsid w:val="68F72829"/>
    <w:multiLevelType w:val="hybridMultilevel"/>
    <w:tmpl w:val="B44C6BD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6F41709E"/>
    <w:multiLevelType w:val="hybridMultilevel"/>
    <w:tmpl w:val="87400288"/>
    <w:lvl w:ilvl="0" w:tplc="040E0017">
      <w:start w:val="1"/>
      <w:numFmt w:val="lowerLetter"/>
      <w:lvlText w:val="%1)"/>
      <w:lvlJc w:val="left"/>
      <w:pPr>
        <w:ind w:left="394" w:hanging="360"/>
      </w:pPr>
      <w:rPr>
        <w:rFonts w:hint="default"/>
      </w:rPr>
    </w:lvl>
    <w:lvl w:ilvl="1" w:tplc="040E0019" w:tentative="1">
      <w:start w:val="1"/>
      <w:numFmt w:val="lowerLetter"/>
      <w:lvlText w:val="%2."/>
      <w:lvlJc w:val="left"/>
      <w:pPr>
        <w:ind w:left="1114" w:hanging="360"/>
      </w:pPr>
    </w:lvl>
    <w:lvl w:ilvl="2" w:tplc="040E001B" w:tentative="1">
      <w:start w:val="1"/>
      <w:numFmt w:val="lowerRoman"/>
      <w:lvlText w:val="%3."/>
      <w:lvlJc w:val="right"/>
      <w:pPr>
        <w:ind w:left="1834" w:hanging="180"/>
      </w:pPr>
    </w:lvl>
    <w:lvl w:ilvl="3" w:tplc="040E000F" w:tentative="1">
      <w:start w:val="1"/>
      <w:numFmt w:val="decimal"/>
      <w:lvlText w:val="%4."/>
      <w:lvlJc w:val="left"/>
      <w:pPr>
        <w:ind w:left="2554" w:hanging="360"/>
      </w:pPr>
    </w:lvl>
    <w:lvl w:ilvl="4" w:tplc="040E0019" w:tentative="1">
      <w:start w:val="1"/>
      <w:numFmt w:val="lowerLetter"/>
      <w:lvlText w:val="%5."/>
      <w:lvlJc w:val="left"/>
      <w:pPr>
        <w:ind w:left="3274" w:hanging="360"/>
      </w:pPr>
    </w:lvl>
    <w:lvl w:ilvl="5" w:tplc="040E001B" w:tentative="1">
      <w:start w:val="1"/>
      <w:numFmt w:val="lowerRoman"/>
      <w:lvlText w:val="%6."/>
      <w:lvlJc w:val="right"/>
      <w:pPr>
        <w:ind w:left="3994" w:hanging="180"/>
      </w:pPr>
    </w:lvl>
    <w:lvl w:ilvl="6" w:tplc="040E000F" w:tentative="1">
      <w:start w:val="1"/>
      <w:numFmt w:val="decimal"/>
      <w:lvlText w:val="%7."/>
      <w:lvlJc w:val="left"/>
      <w:pPr>
        <w:ind w:left="4714" w:hanging="360"/>
      </w:pPr>
    </w:lvl>
    <w:lvl w:ilvl="7" w:tplc="040E0019" w:tentative="1">
      <w:start w:val="1"/>
      <w:numFmt w:val="lowerLetter"/>
      <w:lvlText w:val="%8."/>
      <w:lvlJc w:val="left"/>
      <w:pPr>
        <w:ind w:left="5434" w:hanging="360"/>
      </w:pPr>
    </w:lvl>
    <w:lvl w:ilvl="8" w:tplc="040E001B" w:tentative="1">
      <w:start w:val="1"/>
      <w:numFmt w:val="lowerRoman"/>
      <w:lvlText w:val="%9."/>
      <w:lvlJc w:val="right"/>
      <w:pPr>
        <w:ind w:left="6154" w:hanging="180"/>
      </w:pPr>
    </w:lvl>
  </w:abstractNum>
  <w:abstractNum w:abstractNumId="25" w15:restartNumberingAfterBreak="0">
    <w:nsid w:val="72F73BEE"/>
    <w:multiLevelType w:val="hybridMultilevel"/>
    <w:tmpl w:val="B44C6BD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7423441D"/>
    <w:multiLevelType w:val="hybridMultilevel"/>
    <w:tmpl w:val="5C4E9308"/>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7" w15:restartNumberingAfterBreak="0">
    <w:nsid w:val="764F750D"/>
    <w:multiLevelType w:val="hybridMultilevel"/>
    <w:tmpl w:val="CE0066CC"/>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28" w15:restartNumberingAfterBreak="0">
    <w:nsid w:val="76BD0611"/>
    <w:multiLevelType w:val="hybridMultilevel"/>
    <w:tmpl w:val="CB4CD3D4"/>
    <w:lvl w:ilvl="0" w:tplc="040E000F">
      <w:start w:val="1"/>
      <w:numFmt w:val="decimal"/>
      <w:lvlText w:val="%1."/>
      <w:lvlJc w:val="left"/>
      <w:pPr>
        <w:ind w:left="720" w:hanging="360"/>
      </w:p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29" w15:restartNumberingAfterBreak="0">
    <w:nsid w:val="790D35C3"/>
    <w:multiLevelType w:val="hybridMultilevel"/>
    <w:tmpl w:val="08389A76"/>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num w:numId="1">
    <w:abstractNumId w:val="24"/>
  </w:num>
  <w:num w:numId="2">
    <w:abstractNumId w:val="18"/>
  </w:num>
  <w:num w:numId="3">
    <w:abstractNumId w:val="0"/>
  </w:num>
  <w:num w:numId="4">
    <w:abstractNumId w:val="23"/>
  </w:num>
  <w:num w:numId="5">
    <w:abstractNumId w:val="28"/>
  </w:num>
  <w:num w:numId="6">
    <w:abstractNumId w:val="11"/>
  </w:num>
  <w:num w:numId="7">
    <w:abstractNumId w:val="26"/>
  </w:num>
  <w:num w:numId="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lvlOverride w:ilvl="2"/>
    <w:lvlOverride w:ilvl="3"/>
    <w:lvlOverride w:ilvl="4"/>
    <w:lvlOverride w:ilvl="5"/>
    <w:lvlOverride w:ilvl="6"/>
    <w:lvlOverride w:ilvl="7"/>
    <w:lvlOverride w:ilvl="8"/>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17"/>
  </w:num>
  <w:num w:numId="19">
    <w:abstractNumId w:val="13"/>
  </w:num>
  <w:num w:numId="20">
    <w:abstractNumId w:val="25"/>
  </w:num>
  <w:num w:numId="21">
    <w:abstractNumId w:val="27"/>
  </w:num>
  <w:num w:numId="22">
    <w:abstractNumId w:val="4"/>
  </w:num>
  <w:num w:numId="23">
    <w:abstractNumId w:val="7"/>
  </w:num>
  <w:num w:numId="24">
    <w:abstractNumId w:val="19"/>
  </w:num>
  <w:num w:numId="25">
    <w:abstractNumId w:val="2"/>
  </w:num>
  <w:num w:numId="26">
    <w:abstractNumId w:val="1"/>
  </w:num>
  <w:num w:numId="27">
    <w:abstractNumId w:val="14"/>
  </w:num>
  <w:num w:numId="28">
    <w:abstractNumId w:val="29"/>
  </w:num>
  <w:num w:numId="29">
    <w:abstractNumId w:val="21"/>
  </w:num>
  <w:num w:numId="30">
    <w:abstractNumId w:val="16"/>
  </w:num>
  <w:num w:numId="31">
    <w:abstractNumId w:val="8"/>
  </w:num>
  <w:num w:numId="32">
    <w:abstractNumId w:val="10"/>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9D0"/>
    <w:rsid w:val="002721C8"/>
    <w:rsid w:val="002A6EC0"/>
    <w:rsid w:val="005D5B8C"/>
    <w:rsid w:val="00D77BED"/>
    <w:rsid w:val="00D919D0"/>
    <w:rsid w:val="00F42A96"/>
    <w:rsid w:val="00F4638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688AC9-7FFB-42B6-83BD-C0CFE15DB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rsid w:val="00D919D0"/>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D919D0"/>
    <w:pPr>
      <w:widowControl/>
      <w:suppressAutoHyphens w:val="0"/>
      <w:ind w:left="720"/>
      <w:textAlignment w:val="auto"/>
    </w:pPr>
    <w:rPr>
      <w:rFonts w:eastAsia="Times New Roman" w:cs="Times New Roman"/>
      <w:color w:val="auto"/>
      <w:kern w:val="0"/>
      <w:sz w:val="20"/>
      <w:szCs w:val="20"/>
    </w:rPr>
  </w:style>
  <w:style w:type="character" w:customStyle="1" w:styleId="tlid-translation">
    <w:name w:val="tlid-translation"/>
    <w:basedOn w:val="Bekezdsalapbettpusa"/>
    <w:rsid w:val="00D919D0"/>
  </w:style>
  <w:style w:type="character" w:customStyle="1" w:styleId="st">
    <w:name w:val="st"/>
    <w:basedOn w:val="Bekezdsalapbettpusa"/>
    <w:rsid w:val="00F463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460</Words>
  <Characters>3175</Characters>
  <Application>Microsoft Office Word</Application>
  <DocSecurity>0</DocSecurity>
  <Lines>26</Lines>
  <Paragraphs>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2019-08-28T12:08:00Z</dcterms:created>
  <dcterms:modified xsi:type="dcterms:W3CDTF">2019-08-28T12:08:00Z</dcterms:modified>
</cp:coreProperties>
</file>