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BD4" w:rsidRPr="007D38E7" w:rsidRDefault="00F65BD4" w:rsidP="00F65BD4">
      <w:pPr>
        <w:jc w:val="center"/>
        <w:rPr>
          <w:b/>
        </w:rPr>
      </w:pPr>
      <w:r w:rsidRPr="007D38E7">
        <w:rPr>
          <w:b/>
        </w:rPr>
        <w:t>KÖVETELMÉNYRENDSZER</w:t>
      </w:r>
    </w:p>
    <w:p w:rsidR="00F65BD4" w:rsidRPr="007D38E7" w:rsidRDefault="00F65BD4" w:rsidP="00F65BD4">
      <w:pPr>
        <w:jc w:val="center"/>
        <w:rPr>
          <w:b/>
        </w:rPr>
      </w:pPr>
      <w:r w:rsidRPr="007D38E7">
        <w:rPr>
          <w:b/>
        </w:rPr>
        <w:t>202</w:t>
      </w:r>
      <w:r>
        <w:rPr>
          <w:b/>
        </w:rPr>
        <w:t>3</w:t>
      </w:r>
      <w:r w:rsidRPr="007D38E7">
        <w:rPr>
          <w:b/>
        </w:rPr>
        <w:t>/202</w:t>
      </w:r>
      <w:r>
        <w:rPr>
          <w:b/>
        </w:rPr>
        <w:t>4</w:t>
      </w:r>
      <w:r w:rsidRPr="007D38E7">
        <w:rPr>
          <w:b/>
        </w:rPr>
        <w:t>. tanév I. félév</w:t>
      </w:r>
    </w:p>
    <w:p w:rsidR="00F65BD4" w:rsidRPr="007D38E7" w:rsidRDefault="00F65BD4" w:rsidP="00F65BD4">
      <w:pPr>
        <w:jc w:val="center"/>
        <w:rPr>
          <w:b/>
        </w:rPr>
      </w:pPr>
    </w:p>
    <w:p w:rsidR="00F65BD4" w:rsidRPr="007D38E7" w:rsidRDefault="00F65BD4" w:rsidP="00F65BD4">
      <w:r w:rsidRPr="007D38E7">
        <w:rPr>
          <w:b/>
        </w:rPr>
        <w:t>A tantárgy neve, kódja: Alkalmazott kémia alapjai (MTB7002)</w:t>
      </w:r>
    </w:p>
    <w:p w:rsidR="00F65BD4" w:rsidRPr="007D38E7" w:rsidRDefault="00F65BD4" w:rsidP="00F65BD4">
      <w:r w:rsidRPr="007D38E7">
        <w:rPr>
          <w:b/>
        </w:rPr>
        <w:t>A tantárgyfelelős neve, beosztása:</w:t>
      </w:r>
      <w:r w:rsidRPr="007D38E7">
        <w:t xml:space="preserve"> Kincses Sándorné dr. adjunktus</w:t>
      </w:r>
    </w:p>
    <w:p w:rsidR="00F65BD4" w:rsidRPr="007D38E7" w:rsidRDefault="00F65BD4" w:rsidP="00F65BD4">
      <w:pPr>
        <w:rPr>
          <w:b/>
        </w:rPr>
      </w:pPr>
      <w:r w:rsidRPr="007D38E7">
        <w:rPr>
          <w:b/>
        </w:rPr>
        <w:t>A tantárgy oktatásába bevont további oktatók:</w:t>
      </w:r>
    </w:p>
    <w:p w:rsidR="00F65BD4" w:rsidRPr="007D38E7" w:rsidRDefault="00F65BD4" w:rsidP="00F65BD4">
      <w:r w:rsidRPr="007D38E7">
        <w:rPr>
          <w:b/>
        </w:rPr>
        <w:t>Szak neve, szintje:</w:t>
      </w:r>
      <w:r w:rsidRPr="007D38E7">
        <w:t xml:space="preserve"> Lótenyésztő, </w:t>
      </w:r>
      <w:proofErr w:type="gramStart"/>
      <w:r w:rsidRPr="007D38E7">
        <w:t>lovassport szervező</w:t>
      </w:r>
      <w:proofErr w:type="gramEnd"/>
      <w:r w:rsidRPr="007D38E7">
        <w:t xml:space="preserve"> agrármérnök </w:t>
      </w:r>
      <w:proofErr w:type="spellStart"/>
      <w:r w:rsidRPr="007D38E7">
        <w:t>BSc</w:t>
      </w:r>
      <w:proofErr w:type="spellEnd"/>
      <w:r w:rsidRPr="007D38E7">
        <w:t>.</w:t>
      </w:r>
    </w:p>
    <w:p w:rsidR="00F65BD4" w:rsidRPr="007D38E7" w:rsidRDefault="00F65BD4" w:rsidP="00F65BD4">
      <w:r w:rsidRPr="007D38E7">
        <w:rPr>
          <w:b/>
        </w:rPr>
        <w:t xml:space="preserve">Tantárgy típusa: </w:t>
      </w:r>
      <w:r w:rsidRPr="007D38E7">
        <w:t>szabadon választható tárgy</w:t>
      </w:r>
    </w:p>
    <w:p w:rsidR="00F65BD4" w:rsidRPr="007D38E7" w:rsidRDefault="00F65BD4" w:rsidP="00F65BD4">
      <w:r w:rsidRPr="007D38E7">
        <w:rPr>
          <w:b/>
        </w:rPr>
        <w:t xml:space="preserve">A tantárgy oktatási időterve, vizsga típusa: </w:t>
      </w:r>
      <w:r w:rsidRPr="007D38E7">
        <w:t xml:space="preserve">1+0 </w:t>
      </w:r>
      <w:proofErr w:type="gramStart"/>
      <w:r w:rsidRPr="007D38E7">
        <w:t>A</w:t>
      </w:r>
      <w:proofErr w:type="gramEnd"/>
    </w:p>
    <w:p w:rsidR="00F65BD4" w:rsidRPr="007D38E7" w:rsidRDefault="00F65BD4" w:rsidP="00F65BD4">
      <w:r w:rsidRPr="007D38E7">
        <w:rPr>
          <w:b/>
        </w:rPr>
        <w:t>A tantárgy kredit értéke: 0</w:t>
      </w:r>
    </w:p>
    <w:p w:rsidR="00F65BD4" w:rsidRPr="007D38E7" w:rsidRDefault="00F65BD4" w:rsidP="00F65BD4">
      <w:pPr>
        <w:suppressAutoHyphens/>
        <w:ind w:left="34"/>
      </w:pPr>
      <w:r w:rsidRPr="007D38E7">
        <w:rPr>
          <w:b/>
        </w:rPr>
        <w:t xml:space="preserve">A tárgy oktatásának célja: </w:t>
      </w:r>
      <w:r w:rsidRPr="007D38E7">
        <w:t xml:space="preserve">A középiskolai tananyag ismétlése, összefoglalása, egy </w:t>
      </w:r>
      <w:proofErr w:type="gramStart"/>
      <w:r w:rsidRPr="007D38E7">
        <w:t>komplex</w:t>
      </w:r>
      <w:proofErr w:type="gramEnd"/>
      <w:r w:rsidRPr="007D38E7">
        <w:t xml:space="preserve"> kémiai alaptudás kialakítása.</w:t>
      </w:r>
    </w:p>
    <w:p w:rsidR="00F65BD4" w:rsidRPr="007D38E7" w:rsidRDefault="00F65BD4" w:rsidP="00F65BD4">
      <w:pPr>
        <w:rPr>
          <w:b/>
        </w:rPr>
      </w:pPr>
    </w:p>
    <w:p w:rsidR="00F65BD4" w:rsidRPr="007D38E7" w:rsidRDefault="00F65BD4" w:rsidP="00F65BD4">
      <w:r w:rsidRPr="007D38E7">
        <w:rPr>
          <w:b/>
        </w:rPr>
        <w:t xml:space="preserve">A tantárgy tartalma </w:t>
      </w:r>
      <w:r w:rsidRPr="007D38E7">
        <w:t xml:space="preserve">(7 hét bontásban): </w:t>
      </w:r>
    </w:p>
    <w:p w:rsidR="00F65BD4" w:rsidRPr="007D38E7" w:rsidRDefault="00F65BD4" w:rsidP="00F65BD4"/>
    <w:p w:rsidR="00F65BD4" w:rsidRPr="007D38E7" w:rsidRDefault="00F65BD4" w:rsidP="00F65BD4">
      <w:pPr>
        <w:numPr>
          <w:ilvl w:val="0"/>
          <w:numId w:val="1"/>
        </w:numPr>
        <w:jc w:val="both"/>
      </w:pPr>
      <w:r w:rsidRPr="007D38E7">
        <w:t>Atomszerkezeti ismeretek; Atomok, ionok;</w:t>
      </w:r>
    </w:p>
    <w:p w:rsidR="00F65BD4" w:rsidRPr="007D38E7" w:rsidRDefault="00F65BD4" w:rsidP="00F65BD4">
      <w:pPr>
        <w:numPr>
          <w:ilvl w:val="0"/>
          <w:numId w:val="1"/>
        </w:numPr>
        <w:jc w:val="both"/>
      </w:pPr>
      <w:r w:rsidRPr="007D38E7">
        <w:t xml:space="preserve"> Molekulák és összetett ionok; Anyagi halmazok; Oldatok, oldódás, oldáshő, oldhatóság;</w:t>
      </w:r>
    </w:p>
    <w:p w:rsidR="00F65BD4" w:rsidRPr="007D38E7" w:rsidRDefault="00F65BD4" w:rsidP="00F65BD4">
      <w:pPr>
        <w:numPr>
          <w:ilvl w:val="0"/>
          <w:numId w:val="1"/>
        </w:numPr>
        <w:jc w:val="both"/>
      </w:pPr>
      <w:r w:rsidRPr="007D38E7">
        <w:t>Kémiai reakciók csoportosítása; Kémiai egyenletek rendezése. Savak és bázisok reakciói. Sók vizes oldatának kémhatása.</w:t>
      </w:r>
    </w:p>
    <w:p w:rsidR="00F65BD4" w:rsidRPr="007D38E7" w:rsidRDefault="00F65BD4" w:rsidP="00F65BD4">
      <w:pPr>
        <w:numPr>
          <w:ilvl w:val="0"/>
          <w:numId w:val="1"/>
        </w:numPr>
        <w:jc w:val="both"/>
      </w:pPr>
      <w:proofErr w:type="spellStart"/>
      <w:r w:rsidRPr="007D38E7">
        <w:t>Redoxi</w:t>
      </w:r>
      <w:proofErr w:type="spellEnd"/>
      <w:r w:rsidRPr="007D38E7">
        <w:t xml:space="preserve"> reakciók; Nem fémes elemek és vegyületeik; Fémes elemek és vegyületeik;</w:t>
      </w:r>
    </w:p>
    <w:p w:rsidR="00F65BD4" w:rsidRPr="007D38E7" w:rsidRDefault="00F65BD4" w:rsidP="00F65BD4">
      <w:pPr>
        <w:numPr>
          <w:ilvl w:val="0"/>
          <w:numId w:val="1"/>
        </w:numPr>
        <w:jc w:val="both"/>
      </w:pPr>
      <w:r w:rsidRPr="007D38E7">
        <w:t>Szerves vegyületek. A szén jellegzetes tulajdonságai, szénvegyületek csoportosítása. Alkoholok legfontosabb képviselői, tulajdonságuk.</w:t>
      </w:r>
    </w:p>
    <w:p w:rsidR="00F65BD4" w:rsidRPr="007D38E7" w:rsidRDefault="00F65BD4" w:rsidP="00F65BD4">
      <w:pPr>
        <w:numPr>
          <w:ilvl w:val="0"/>
          <w:numId w:val="1"/>
        </w:numPr>
        <w:jc w:val="both"/>
      </w:pPr>
      <w:r w:rsidRPr="007D38E7">
        <w:t xml:space="preserve">Szénhidrátok csoportosítása biológiai </w:t>
      </w:r>
      <w:proofErr w:type="gramStart"/>
      <w:r w:rsidRPr="007D38E7">
        <w:t>funkciójuk</w:t>
      </w:r>
      <w:proofErr w:type="gramEnd"/>
      <w:r w:rsidRPr="007D38E7">
        <w:t xml:space="preserve"> szerint. Zsírsavak. </w:t>
      </w:r>
      <w:proofErr w:type="spellStart"/>
      <w:r w:rsidRPr="007D38E7">
        <w:t>Lipidek</w:t>
      </w:r>
      <w:proofErr w:type="spellEnd"/>
      <w:r w:rsidRPr="007D38E7">
        <w:t xml:space="preserve"> csoportosítása biológiai </w:t>
      </w:r>
      <w:proofErr w:type="gramStart"/>
      <w:r w:rsidRPr="007D38E7">
        <w:t>funkciójuk</w:t>
      </w:r>
      <w:proofErr w:type="gramEnd"/>
      <w:r w:rsidRPr="007D38E7">
        <w:t xml:space="preserve"> szerint.</w:t>
      </w:r>
    </w:p>
    <w:p w:rsidR="00F65BD4" w:rsidRPr="007D38E7" w:rsidRDefault="00F65BD4" w:rsidP="00F65BD4">
      <w:pPr>
        <w:numPr>
          <w:ilvl w:val="0"/>
          <w:numId w:val="1"/>
        </w:numPr>
        <w:jc w:val="both"/>
      </w:pPr>
      <w:r w:rsidRPr="007D38E7">
        <w:t xml:space="preserve">Aminosavak és fehérjék, csoportosításuk biológiai </w:t>
      </w:r>
      <w:proofErr w:type="gramStart"/>
      <w:r w:rsidRPr="007D38E7">
        <w:t>funkciójuk</w:t>
      </w:r>
      <w:proofErr w:type="gramEnd"/>
      <w:r w:rsidRPr="007D38E7">
        <w:t xml:space="preserve"> szerint. Nukleinsavak és biológiai jelentőségük.</w:t>
      </w:r>
    </w:p>
    <w:p w:rsidR="00F65BD4" w:rsidRPr="007D38E7" w:rsidRDefault="00F65BD4" w:rsidP="00F65BD4">
      <w:pPr>
        <w:spacing w:before="120"/>
        <w:jc w:val="both"/>
      </w:pPr>
      <w:r w:rsidRPr="007D38E7">
        <w:rPr>
          <w:b/>
        </w:rPr>
        <w:t xml:space="preserve">Évközi ellenőrzés módja: </w:t>
      </w:r>
      <w:r w:rsidRPr="007D38E7">
        <w:t xml:space="preserve">Az előadások anyagából a 7. hét végén az írásbeli dolgozat megfelelt (51%) szintű </w:t>
      </w:r>
      <w:proofErr w:type="gramStart"/>
      <w:r w:rsidRPr="007D38E7">
        <w:t>abszolválása</w:t>
      </w:r>
      <w:proofErr w:type="gramEnd"/>
    </w:p>
    <w:p w:rsidR="00F65BD4" w:rsidRPr="007D38E7" w:rsidRDefault="00F65BD4" w:rsidP="00F65BD4">
      <w:pPr>
        <w:spacing w:before="120"/>
        <w:jc w:val="both"/>
      </w:pPr>
      <w:r w:rsidRPr="007D38E7">
        <w:rPr>
          <w:b/>
        </w:rPr>
        <w:t>Számonkérés módja</w:t>
      </w:r>
      <w:r w:rsidRPr="007D38E7">
        <w:t>: Az évközi dolgozat nem megfelelő szinten való teljesítésekor a hallgatónak a vizsgaidőszakban 3 lehetőséget biztosítunk a pótlásra, az előadások anyagából írásban. Eredményességi határ: 51%</w:t>
      </w:r>
    </w:p>
    <w:p w:rsidR="00F65BD4" w:rsidRPr="007D38E7" w:rsidRDefault="00F65BD4" w:rsidP="00F65BD4">
      <w:pPr>
        <w:rPr>
          <w:b/>
        </w:rPr>
      </w:pPr>
    </w:p>
    <w:p w:rsidR="00F65BD4" w:rsidRPr="007D38E7" w:rsidRDefault="00F65BD4" w:rsidP="00F65BD4">
      <w:pPr>
        <w:rPr>
          <w:b/>
        </w:rPr>
      </w:pPr>
      <w:r w:rsidRPr="007D38E7">
        <w:rPr>
          <w:b/>
        </w:rPr>
        <w:t xml:space="preserve">Oktatási segédanyagok: </w:t>
      </w:r>
      <w:r w:rsidRPr="007D38E7">
        <w:t>Alkalmazott kémia alapjai című jegyzet (elearning.unideb.hu)</w:t>
      </w:r>
    </w:p>
    <w:p w:rsidR="00F65BD4" w:rsidRPr="007D38E7" w:rsidRDefault="00F65BD4" w:rsidP="00F65BD4">
      <w:pPr>
        <w:rPr>
          <w:b/>
        </w:rPr>
      </w:pPr>
    </w:p>
    <w:p w:rsidR="00F65BD4" w:rsidRPr="007D38E7" w:rsidRDefault="00F65BD4" w:rsidP="00F65BD4">
      <w:pPr>
        <w:rPr>
          <w:b/>
        </w:rPr>
      </w:pPr>
      <w:r w:rsidRPr="007D38E7">
        <w:rPr>
          <w:b/>
        </w:rPr>
        <w:t>Ajánlott irodalom:</w:t>
      </w:r>
    </w:p>
    <w:p w:rsidR="00F65BD4" w:rsidRPr="007D38E7" w:rsidRDefault="00F65BD4" w:rsidP="00F65BD4">
      <w:pPr>
        <w:pStyle w:val="Listaszerbekezds"/>
        <w:ind w:left="0"/>
        <w:rPr>
          <w:sz w:val="24"/>
          <w:szCs w:val="24"/>
        </w:rPr>
      </w:pPr>
      <w:r w:rsidRPr="007D38E7">
        <w:rPr>
          <w:sz w:val="24"/>
          <w:szCs w:val="24"/>
        </w:rPr>
        <w:t xml:space="preserve">Dr. Siposné Dr. Kedves Éva, Horváth Balázs, Péntek Lászlóné: </w:t>
      </w:r>
    </w:p>
    <w:p w:rsidR="00F65BD4" w:rsidRPr="007D38E7" w:rsidRDefault="00F65BD4" w:rsidP="00F65BD4">
      <w:pPr>
        <w:pStyle w:val="Listaszerbekezds"/>
        <w:numPr>
          <w:ilvl w:val="0"/>
          <w:numId w:val="2"/>
        </w:numPr>
        <w:ind w:left="459" w:hanging="425"/>
        <w:rPr>
          <w:sz w:val="24"/>
          <w:szCs w:val="24"/>
        </w:rPr>
      </w:pPr>
      <w:r w:rsidRPr="007D38E7">
        <w:rPr>
          <w:sz w:val="24"/>
          <w:szCs w:val="24"/>
        </w:rPr>
        <w:t>Kémia 8, Mozaik kiadó,2008, MS-2612T</w:t>
      </w:r>
    </w:p>
    <w:p w:rsidR="00F65BD4" w:rsidRPr="007D38E7" w:rsidRDefault="00F65BD4" w:rsidP="00F65BD4">
      <w:pPr>
        <w:pStyle w:val="Listaszerbekezds"/>
        <w:numPr>
          <w:ilvl w:val="0"/>
          <w:numId w:val="2"/>
        </w:numPr>
        <w:ind w:left="459" w:hanging="425"/>
        <w:rPr>
          <w:sz w:val="24"/>
          <w:szCs w:val="24"/>
        </w:rPr>
      </w:pPr>
      <w:r w:rsidRPr="007D38E7">
        <w:rPr>
          <w:sz w:val="24"/>
          <w:szCs w:val="24"/>
        </w:rPr>
        <w:t>Kémia 9, Mozaik kiadó,2009, MS-2616;</w:t>
      </w:r>
    </w:p>
    <w:p w:rsidR="00F65BD4" w:rsidRPr="007D38E7" w:rsidRDefault="00F65BD4" w:rsidP="00F65BD4">
      <w:pPr>
        <w:pStyle w:val="Listaszerbekezds"/>
        <w:numPr>
          <w:ilvl w:val="0"/>
          <w:numId w:val="2"/>
        </w:numPr>
        <w:ind w:left="459" w:hanging="425"/>
        <w:rPr>
          <w:sz w:val="24"/>
          <w:szCs w:val="24"/>
        </w:rPr>
      </w:pPr>
      <w:r w:rsidRPr="007D38E7">
        <w:rPr>
          <w:sz w:val="24"/>
          <w:szCs w:val="24"/>
        </w:rPr>
        <w:t>Kémia 10 Mozaik kiadó,2010, MS-2620T</w:t>
      </w:r>
    </w:p>
    <w:p w:rsidR="00F65BD4" w:rsidRPr="007D38E7" w:rsidRDefault="00F65BD4" w:rsidP="00F65BD4">
      <w:r w:rsidRPr="007D38E7">
        <w:t>Villányi Attila: Kémia a kétszintű érettségire ISBN:9632121309</w:t>
      </w:r>
    </w:p>
    <w:p w:rsidR="00F65BD4" w:rsidRPr="007D38E7" w:rsidRDefault="00F65BD4" w:rsidP="00F65BD4"/>
    <w:p w:rsidR="002B4ED0" w:rsidRDefault="002B4ED0">
      <w:pPr>
        <w:spacing w:after="160" w:line="259" w:lineRule="auto"/>
      </w:pPr>
      <w:r>
        <w:br w:type="page"/>
      </w:r>
    </w:p>
    <w:p w:rsidR="002B4ED0" w:rsidRPr="002B4ED0" w:rsidRDefault="002B4ED0" w:rsidP="002B4ED0">
      <w:pPr>
        <w:jc w:val="center"/>
        <w:rPr>
          <w:b/>
        </w:rPr>
      </w:pPr>
      <w:r w:rsidRPr="002B4ED0">
        <w:rPr>
          <w:b/>
        </w:rPr>
        <w:lastRenderedPageBreak/>
        <w:t>KÖVETELMÉNYRENDSZER</w:t>
      </w:r>
    </w:p>
    <w:p w:rsidR="002B4ED0" w:rsidRPr="002B4ED0" w:rsidRDefault="002B4ED0" w:rsidP="002B4ED0">
      <w:pPr>
        <w:jc w:val="center"/>
        <w:rPr>
          <w:b/>
        </w:rPr>
      </w:pPr>
      <w:r w:rsidRPr="002B4ED0">
        <w:rPr>
          <w:b/>
        </w:rPr>
        <w:t>2023/24. tanév 1. félév</w:t>
      </w:r>
    </w:p>
    <w:p w:rsidR="002B4ED0" w:rsidRPr="002B4ED0" w:rsidRDefault="002B4ED0" w:rsidP="002B4ED0">
      <w:pPr>
        <w:rPr>
          <w:b/>
        </w:rPr>
      </w:pPr>
    </w:p>
    <w:p w:rsidR="002B4ED0" w:rsidRPr="002B4ED0" w:rsidRDefault="002B4ED0" w:rsidP="002B4ED0">
      <w:r w:rsidRPr="002B4ED0">
        <w:rPr>
          <w:b/>
        </w:rPr>
        <w:t>A tantárgy neve, kódja: Kommunikációs ismeretek MTBLTE7001</w:t>
      </w:r>
    </w:p>
    <w:p w:rsidR="002B4ED0" w:rsidRPr="002B4ED0" w:rsidRDefault="002B4ED0" w:rsidP="002B4ED0">
      <w:r w:rsidRPr="002B4ED0">
        <w:rPr>
          <w:b/>
        </w:rPr>
        <w:t>A tantárgyfelelős neve, beosztása:</w:t>
      </w:r>
      <w:r w:rsidRPr="002B4ED0">
        <w:t xml:space="preserve"> Dr. </w:t>
      </w:r>
      <w:proofErr w:type="spellStart"/>
      <w:r w:rsidRPr="002B4ED0">
        <w:t>habil</w:t>
      </w:r>
      <w:proofErr w:type="spellEnd"/>
      <w:r w:rsidRPr="002B4ED0">
        <w:t xml:space="preserve"> Juhász Csilla, egyetemi docens</w:t>
      </w:r>
    </w:p>
    <w:p w:rsidR="002B4ED0" w:rsidRPr="002B4ED0" w:rsidRDefault="002B4ED0" w:rsidP="002B4ED0">
      <w:pPr>
        <w:rPr>
          <w:b/>
        </w:rPr>
      </w:pPr>
      <w:r w:rsidRPr="002B4ED0">
        <w:rPr>
          <w:b/>
        </w:rPr>
        <w:t>A tantárgy oktatásába bevont további oktatók: -</w:t>
      </w:r>
    </w:p>
    <w:p w:rsidR="002B4ED0" w:rsidRPr="002B4ED0" w:rsidRDefault="002B4ED0" w:rsidP="002B4ED0">
      <w:r w:rsidRPr="002B4ED0">
        <w:rPr>
          <w:b/>
        </w:rPr>
        <w:t>Szak neve, szintje:</w:t>
      </w:r>
      <w:r w:rsidRPr="002B4ED0">
        <w:t xml:space="preserve"> Lótenyésztő, </w:t>
      </w:r>
      <w:proofErr w:type="gramStart"/>
      <w:r w:rsidRPr="002B4ED0">
        <w:t>lovassport szervező</w:t>
      </w:r>
      <w:proofErr w:type="gramEnd"/>
      <w:r w:rsidRPr="002B4ED0">
        <w:t xml:space="preserve"> agrármérnöki, </w:t>
      </w:r>
      <w:proofErr w:type="spellStart"/>
      <w:r w:rsidRPr="002B4ED0">
        <w:t>BSc</w:t>
      </w:r>
      <w:proofErr w:type="spellEnd"/>
    </w:p>
    <w:p w:rsidR="002B4ED0" w:rsidRPr="002B4ED0" w:rsidRDefault="002B4ED0" w:rsidP="002B4ED0">
      <w:r w:rsidRPr="002B4ED0">
        <w:rPr>
          <w:b/>
        </w:rPr>
        <w:t xml:space="preserve">Tantárgy típusa: </w:t>
      </w:r>
      <w:r w:rsidRPr="002B4ED0">
        <w:t>kötelező</w:t>
      </w:r>
    </w:p>
    <w:p w:rsidR="002B4ED0" w:rsidRPr="002B4ED0" w:rsidRDefault="002B4ED0" w:rsidP="002B4ED0">
      <w:r w:rsidRPr="002B4ED0">
        <w:rPr>
          <w:b/>
        </w:rPr>
        <w:t xml:space="preserve">A tantárgy oktatási időterve, vizsga típusa: </w:t>
      </w:r>
      <w:r w:rsidRPr="002B4ED0">
        <w:t>1+1 K</w:t>
      </w:r>
    </w:p>
    <w:p w:rsidR="002B4ED0" w:rsidRPr="002B4ED0" w:rsidRDefault="002B4ED0" w:rsidP="002B4ED0">
      <w:r w:rsidRPr="002B4ED0">
        <w:rPr>
          <w:b/>
        </w:rPr>
        <w:t xml:space="preserve">A tantárgy kredit értéke: </w:t>
      </w:r>
      <w:r w:rsidRPr="002B4ED0">
        <w:t>3</w:t>
      </w:r>
    </w:p>
    <w:p w:rsidR="002B4ED0" w:rsidRPr="002B4ED0" w:rsidRDefault="002B4ED0" w:rsidP="002B4ED0">
      <w:pPr>
        <w:rPr>
          <w:b/>
        </w:rPr>
      </w:pPr>
    </w:p>
    <w:p w:rsidR="002B4ED0" w:rsidRPr="002B4ED0" w:rsidRDefault="002B4ED0" w:rsidP="002B4ED0">
      <w:pPr>
        <w:jc w:val="both"/>
      </w:pPr>
      <w:r w:rsidRPr="002B4ED0">
        <w:rPr>
          <w:b/>
        </w:rPr>
        <w:t>A tárgy oktatásának célja:</w:t>
      </w:r>
      <w:r w:rsidRPr="002B4ED0">
        <w:t xml:space="preserve"> </w:t>
      </w:r>
    </w:p>
    <w:p w:rsidR="002B4ED0" w:rsidRPr="002B4ED0" w:rsidRDefault="002B4ED0" w:rsidP="002B4ED0">
      <w:pPr>
        <w:jc w:val="both"/>
        <w:rPr>
          <w:b/>
        </w:rPr>
      </w:pPr>
      <w:r w:rsidRPr="002B4ED0">
        <w:t xml:space="preserve">A tantárgy keretében a hallgatók elsajátítják a kommunikáció alapjait, szintjeit, modelljeit, alapformáit. A tréningek keretében megismerhető a kommunikációs készség, az önmegismerés szabályai és lehetőségei, a saját kommunikációs készség fejlesztésének a technikái és módszerei. A hallgatók megismerik azokat az alapvető kommunikációs technikákat, </w:t>
      </w:r>
      <w:r w:rsidRPr="002B4ED0">
        <w:rPr>
          <w:sz w:val="22"/>
          <w:szCs w:val="22"/>
        </w:rPr>
        <w:t>amelyek révén felkészülhetnek szervezetek vezetési feladatainak ellátására.</w:t>
      </w:r>
    </w:p>
    <w:p w:rsidR="002B4ED0" w:rsidRPr="002B4ED0" w:rsidRDefault="002B4ED0" w:rsidP="002B4ED0">
      <w:pPr>
        <w:rPr>
          <w:b/>
        </w:rPr>
      </w:pPr>
    </w:p>
    <w:p w:rsidR="002B4ED0" w:rsidRPr="002B4ED0" w:rsidRDefault="002B4ED0" w:rsidP="002B4ED0">
      <w:r w:rsidRPr="002B4ED0">
        <w:rPr>
          <w:b/>
        </w:rPr>
        <w:t xml:space="preserve">A tantárgy tartalma </w:t>
      </w:r>
      <w:r w:rsidRPr="002B4ED0">
        <w:t xml:space="preserve">(14 hét bontásban): </w:t>
      </w:r>
    </w:p>
    <w:p w:rsidR="002B4ED0" w:rsidRPr="002B4ED0" w:rsidRDefault="002B4ED0" w:rsidP="002B4ED0"/>
    <w:tbl>
      <w:tblPr>
        <w:tblW w:w="0" w:type="auto"/>
        <w:tblInd w:w="779" w:type="dxa"/>
        <w:tblLayout w:type="fixed"/>
        <w:tblCellMar>
          <w:left w:w="70" w:type="dxa"/>
          <w:right w:w="70" w:type="dxa"/>
        </w:tblCellMar>
        <w:tblLook w:val="04A0" w:firstRow="1" w:lastRow="0" w:firstColumn="1" w:lastColumn="0" w:noHBand="0" w:noVBand="1"/>
      </w:tblPr>
      <w:tblGrid>
        <w:gridCol w:w="7018"/>
      </w:tblGrid>
      <w:tr w:rsidR="002B4ED0" w:rsidRPr="002B4ED0" w:rsidTr="00F10A77">
        <w:tc>
          <w:tcPr>
            <w:tcW w:w="7018" w:type="dxa"/>
            <w:hideMark/>
          </w:tcPr>
          <w:p w:rsidR="002B4ED0" w:rsidRPr="002B4ED0" w:rsidRDefault="002B4ED0" w:rsidP="002B4ED0">
            <w:pPr>
              <w:numPr>
                <w:ilvl w:val="0"/>
                <w:numId w:val="3"/>
              </w:numPr>
              <w:spacing w:line="256" w:lineRule="auto"/>
              <w:rPr>
                <w:lang w:eastAsia="en-US"/>
              </w:rPr>
            </w:pPr>
            <w:r w:rsidRPr="002B4ED0">
              <w:rPr>
                <w:lang w:eastAsia="en-US"/>
              </w:rPr>
              <w:t xml:space="preserve">Kommunikációs alapismeretek </w:t>
            </w:r>
          </w:p>
        </w:tc>
      </w:tr>
      <w:tr w:rsidR="002B4ED0" w:rsidRPr="002B4ED0" w:rsidTr="00F10A77">
        <w:tc>
          <w:tcPr>
            <w:tcW w:w="7018" w:type="dxa"/>
            <w:hideMark/>
          </w:tcPr>
          <w:p w:rsidR="002B4ED0" w:rsidRPr="002B4ED0" w:rsidRDefault="002B4ED0" w:rsidP="002B4ED0">
            <w:pPr>
              <w:numPr>
                <w:ilvl w:val="0"/>
                <w:numId w:val="3"/>
              </w:numPr>
              <w:spacing w:line="256" w:lineRule="auto"/>
              <w:rPr>
                <w:lang w:eastAsia="en-US"/>
              </w:rPr>
            </w:pPr>
            <w:r w:rsidRPr="002B4ED0">
              <w:rPr>
                <w:lang w:eastAsia="en-US"/>
              </w:rPr>
              <w:t>Nonverbális kommunikáció alapjai</w:t>
            </w:r>
          </w:p>
        </w:tc>
      </w:tr>
      <w:tr w:rsidR="002B4ED0" w:rsidRPr="002B4ED0" w:rsidTr="00F10A77">
        <w:tc>
          <w:tcPr>
            <w:tcW w:w="7018" w:type="dxa"/>
            <w:hideMark/>
          </w:tcPr>
          <w:p w:rsidR="002B4ED0" w:rsidRPr="002B4ED0" w:rsidRDefault="002B4ED0" w:rsidP="002B4ED0">
            <w:pPr>
              <w:numPr>
                <w:ilvl w:val="0"/>
                <w:numId w:val="3"/>
              </w:numPr>
              <w:spacing w:line="256" w:lineRule="auto"/>
              <w:rPr>
                <w:lang w:eastAsia="en-US"/>
              </w:rPr>
            </w:pPr>
            <w:r w:rsidRPr="002B4ED0">
              <w:rPr>
                <w:lang w:eastAsia="en-US"/>
              </w:rPr>
              <w:t>Nonverbális kommunikáció (Testbeszéd)</w:t>
            </w:r>
          </w:p>
        </w:tc>
      </w:tr>
      <w:tr w:rsidR="002B4ED0" w:rsidRPr="002B4ED0" w:rsidTr="00F10A77">
        <w:tc>
          <w:tcPr>
            <w:tcW w:w="7018" w:type="dxa"/>
            <w:hideMark/>
          </w:tcPr>
          <w:p w:rsidR="002B4ED0" w:rsidRPr="002B4ED0" w:rsidRDefault="002B4ED0" w:rsidP="002B4ED0">
            <w:pPr>
              <w:numPr>
                <w:ilvl w:val="0"/>
                <w:numId w:val="3"/>
              </w:numPr>
              <w:spacing w:line="256" w:lineRule="auto"/>
              <w:rPr>
                <w:lang w:eastAsia="en-US"/>
              </w:rPr>
            </w:pPr>
            <w:r w:rsidRPr="002B4ED0">
              <w:rPr>
                <w:lang w:eastAsia="en-US"/>
              </w:rPr>
              <w:t>Verbális kommunikáció, írásbeliség</w:t>
            </w:r>
          </w:p>
        </w:tc>
      </w:tr>
      <w:tr w:rsidR="002B4ED0" w:rsidRPr="002B4ED0" w:rsidTr="00F10A77">
        <w:tc>
          <w:tcPr>
            <w:tcW w:w="7018" w:type="dxa"/>
            <w:hideMark/>
          </w:tcPr>
          <w:p w:rsidR="002B4ED0" w:rsidRPr="002B4ED0" w:rsidRDefault="002B4ED0" w:rsidP="002B4ED0">
            <w:pPr>
              <w:numPr>
                <w:ilvl w:val="0"/>
                <w:numId w:val="3"/>
              </w:numPr>
              <w:spacing w:line="256" w:lineRule="auto"/>
              <w:rPr>
                <w:lang w:eastAsia="en-US"/>
              </w:rPr>
            </w:pPr>
            <w:r w:rsidRPr="002B4ED0">
              <w:rPr>
                <w:lang w:eastAsia="en-US"/>
              </w:rPr>
              <w:t>Verbális kommunikáció, szóbeliség</w:t>
            </w:r>
          </w:p>
        </w:tc>
      </w:tr>
      <w:tr w:rsidR="002B4ED0" w:rsidRPr="002B4ED0" w:rsidTr="00F10A77">
        <w:tc>
          <w:tcPr>
            <w:tcW w:w="7018" w:type="dxa"/>
            <w:hideMark/>
          </w:tcPr>
          <w:p w:rsidR="002B4ED0" w:rsidRPr="002B4ED0" w:rsidRDefault="002B4ED0" w:rsidP="002B4ED0">
            <w:pPr>
              <w:numPr>
                <w:ilvl w:val="0"/>
                <w:numId w:val="3"/>
              </w:numPr>
              <w:spacing w:line="256" w:lineRule="auto"/>
              <w:rPr>
                <w:lang w:eastAsia="en-US"/>
              </w:rPr>
            </w:pPr>
            <w:r w:rsidRPr="002B4ED0">
              <w:rPr>
                <w:lang w:eastAsia="en-US"/>
              </w:rPr>
              <w:t xml:space="preserve">Kommunikációs </w:t>
            </w:r>
            <w:proofErr w:type="gramStart"/>
            <w:r w:rsidRPr="002B4ED0">
              <w:rPr>
                <w:lang w:eastAsia="en-US"/>
              </w:rPr>
              <w:t>problémák</w:t>
            </w:r>
            <w:proofErr w:type="gramEnd"/>
          </w:p>
        </w:tc>
      </w:tr>
      <w:tr w:rsidR="002B4ED0" w:rsidRPr="002B4ED0" w:rsidTr="00F10A77">
        <w:tc>
          <w:tcPr>
            <w:tcW w:w="7018" w:type="dxa"/>
            <w:hideMark/>
          </w:tcPr>
          <w:p w:rsidR="002B4ED0" w:rsidRPr="002B4ED0" w:rsidRDefault="002B4ED0" w:rsidP="002B4ED0">
            <w:pPr>
              <w:numPr>
                <w:ilvl w:val="0"/>
                <w:numId w:val="3"/>
              </w:numPr>
              <w:spacing w:line="256" w:lineRule="auto"/>
              <w:rPr>
                <w:lang w:eastAsia="en-US"/>
              </w:rPr>
            </w:pPr>
            <w:r w:rsidRPr="002B4ED0">
              <w:rPr>
                <w:lang w:eastAsia="en-US"/>
              </w:rPr>
              <w:t xml:space="preserve">Az </w:t>
            </w:r>
            <w:proofErr w:type="gramStart"/>
            <w:r w:rsidRPr="002B4ED0">
              <w:rPr>
                <w:lang w:eastAsia="en-US"/>
              </w:rPr>
              <w:t>információ</w:t>
            </w:r>
            <w:proofErr w:type="gramEnd"/>
            <w:r w:rsidRPr="002B4ED0">
              <w:rPr>
                <w:lang w:eastAsia="en-US"/>
              </w:rPr>
              <w:t xml:space="preserve"> torzulása</w:t>
            </w:r>
          </w:p>
        </w:tc>
      </w:tr>
      <w:tr w:rsidR="002B4ED0" w:rsidRPr="002B4ED0" w:rsidTr="00F10A77">
        <w:tc>
          <w:tcPr>
            <w:tcW w:w="7018" w:type="dxa"/>
            <w:hideMark/>
          </w:tcPr>
          <w:p w:rsidR="002B4ED0" w:rsidRPr="002B4ED0" w:rsidRDefault="002B4ED0" w:rsidP="002B4ED0">
            <w:pPr>
              <w:numPr>
                <w:ilvl w:val="0"/>
                <w:numId w:val="3"/>
              </w:numPr>
              <w:spacing w:line="256" w:lineRule="auto"/>
              <w:rPr>
                <w:lang w:eastAsia="en-US"/>
              </w:rPr>
            </w:pPr>
            <w:r w:rsidRPr="002B4ED0">
              <w:rPr>
                <w:lang w:eastAsia="en-US"/>
              </w:rPr>
              <w:t>Kommunikáció és kultúra I (Európa, Ázsia, Ausztrália)</w:t>
            </w:r>
          </w:p>
        </w:tc>
      </w:tr>
      <w:tr w:rsidR="002B4ED0" w:rsidRPr="002B4ED0" w:rsidTr="00F10A77">
        <w:tc>
          <w:tcPr>
            <w:tcW w:w="7018" w:type="dxa"/>
            <w:hideMark/>
          </w:tcPr>
          <w:p w:rsidR="002B4ED0" w:rsidRPr="002B4ED0" w:rsidRDefault="002B4ED0" w:rsidP="002B4ED0">
            <w:pPr>
              <w:numPr>
                <w:ilvl w:val="0"/>
                <w:numId w:val="3"/>
              </w:numPr>
              <w:spacing w:line="256" w:lineRule="auto"/>
              <w:rPr>
                <w:lang w:eastAsia="en-US"/>
              </w:rPr>
            </w:pPr>
            <w:r w:rsidRPr="002B4ED0">
              <w:rPr>
                <w:lang w:eastAsia="en-US"/>
              </w:rPr>
              <w:t>Kommunikáció és kultúra II (Észak és Dél-Amerika, Afrika)</w:t>
            </w:r>
          </w:p>
        </w:tc>
      </w:tr>
      <w:tr w:rsidR="002B4ED0" w:rsidRPr="002B4ED0" w:rsidTr="00F10A77">
        <w:tc>
          <w:tcPr>
            <w:tcW w:w="7018" w:type="dxa"/>
            <w:hideMark/>
          </w:tcPr>
          <w:p w:rsidR="002B4ED0" w:rsidRPr="002B4ED0" w:rsidRDefault="002B4ED0" w:rsidP="002B4ED0">
            <w:pPr>
              <w:numPr>
                <w:ilvl w:val="0"/>
                <w:numId w:val="3"/>
              </w:numPr>
              <w:spacing w:line="256" w:lineRule="auto"/>
              <w:rPr>
                <w:lang w:eastAsia="en-US"/>
              </w:rPr>
            </w:pPr>
            <w:r w:rsidRPr="002B4ED0">
              <w:rPr>
                <w:lang w:eastAsia="en-US"/>
              </w:rPr>
              <w:t>Prezentáció</w:t>
            </w:r>
          </w:p>
        </w:tc>
      </w:tr>
      <w:tr w:rsidR="002B4ED0" w:rsidRPr="002B4ED0" w:rsidTr="00F10A77">
        <w:tc>
          <w:tcPr>
            <w:tcW w:w="7018" w:type="dxa"/>
            <w:hideMark/>
          </w:tcPr>
          <w:p w:rsidR="002B4ED0" w:rsidRPr="002B4ED0" w:rsidRDefault="002B4ED0" w:rsidP="002B4ED0">
            <w:pPr>
              <w:numPr>
                <w:ilvl w:val="0"/>
                <w:numId w:val="3"/>
              </w:numPr>
              <w:spacing w:line="256" w:lineRule="auto"/>
              <w:rPr>
                <w:lang w:eastAsia="en-US"/>
              </w:rPr>
            </w:pPr>
            <w:r w:rsidRPr="002B4ED0">
              <w:rPr>
                <w:lang w:eastAsia="en-US"/>
              </w:rPr>
              <w:t>Tömegkommunikáció</w:t>
            </w:r>
          </w:p>
        </w:tc>
      </w:tr>
      <w:tr w:rsidR="002B4ED0" w:rsidRPr="002B4ED0" w:rsidTr="00F10A77">
        <w:tc>
          <w:tcPr>
            <w:tcW w:w="7018" w:type="dxa"/>
            <w:hideMark/>
          </w:tcPr>
          <w:p w:rsidR="002B4ED0" w:rsidRPr="002B4ED0" w:rsidRDefault="002B4ED0" w:rsidP="002B4ED0">
            <w:pPr>
              <w:numPr>
                <w:ilvl w:val="0"/>
                <w:numId w:val="3"/>
              </w:numPr>
              <w:spacing w:line="256" w:lineRule="auto"/>
              <w:rPr>
                <w:lang w:eastAsia="en-US"/>
              </w:rPr>
            </w:pPr>
            <w:r w:rsidRPr="002B4ED0">
              <w:rPr>
                <w:lang w:eastAsia="en-US"/>
              </w:rPr>
              <w:t xml:space="preserve">Üzleti kommunikáció </w:t>
            </w:r>
          </w:p>
        </w:tc>
      </w:tr>
      <w:tr w:rsidR="002B4ED0" w:rsidRPr="002B4ED0" w:rsidTr="00F10A77">
        <w:tc>
          <w:tcPr>
            <w:tcW w:w="7018" w:type="dxa"/>
            <w:hideMark/>
          </w:tcPr>
          <w:p w:rsidR="002B4ED0" w:rsidRPr="002B4ED0" w:rsidRDefault="002B4ED0" w:rsidP="002B4ED0">
            <w:pPr>
              <w:numPr>
                <w:ilvl w:val="0"/>
                <w:numId w:val="3"/>
              </w:numPr>
              <w:spacing w:line="256" w:lineRule="auto"/>
              <w:rPr>
                <w:lang w:eastAsia="en-US"/>
              </w:rPr>
            </w:pPr>
            <w:r w:rsidRPr="002B4ED0">
              <w:rPr>
                <w:lang w:eastAsia="en-US"/>
              </w:rPr>
              <w:t>Tárgyalás</w:t>
            </w:r>
          </w:p>
        </w:tc>
      </w:tr>
      <w:tr w:rsidR="002B4ED0" w:rsidRPr="002B4ED0" w:rsidTr="00F10A77">
        <w:tc>
          <w:tcPr>
            <w:tcW w:w="7018" w:type="dxa"/>
            <w:hideMark/>
          </w:tcPr>
          <w:p w:rsidR="002B4ED0" w:rsidRPr="002B4ED0" w:rsidRDefault="002B4ED0" w:rsidP="002B4ED0">
            <w:pPr>
              <w:numPr>
                <w:ilvl w:val="0"/>
                <w:numId w:val="3"/>
              </w:numPr>
              <w:spacing w:line="256" w:lineRule="auto"/>
              <w:rPr>
                <w:lang w:eastAsia="en-US"/>
              </w:rPr>
            </w:pPr>
            <w:r w:rsidRPr="002B4ED0">
              <w:rPr>
                <w:lang w:eastAsia="en-US"/>
              </w:rPr>
              <w:t>Vezetői és szervezeti kommunikáció</w:t>
            </w:r>
          </w:p>
        </w:tc>
      </w:tr>
    </w:tbl>
    <w:p w:rsidR="002B4ED0" w:rsidRPr="002B4ED0" w:rsidRDefault="002B4ED0" w:rsidP="002B4ED0"/>
    <w:p w:rsidR="002B4ED0" w:rsidRPr="002B4ED0" w:rsidRDefault="002B4ED0" w:rsidP="002B4ED0">
      <w:pPr>
        <w:spacing w:before="120"/>
        <w:jc w:val="both"/>
        <w:rPr>
          <w:i/>
        </w:rPr>
      </w:pPr>
      <w:r w:rsidRPr="002B4ED0">
        <w:rPr>
          <w:b/>
        </w:rPr>
        <w:t xml:space="preserve">Évközi ellenőrzés módja: </w:t>
      </w:r>
    </w:p>
    <w:p w:rsidR="002B4ED0" w:rsidRPr="002B4ED0" w:rsidRDefault="002B4ED0" w:rsidP="002B4ED0">
      <w:pPr>
        <w:jc w:val="both"/>
        <w:rPr>
          <w:szCs w:val="20"/>
        </w:rPr>
      </w:pPr>
      <w:r w:rsidRPr="002B4ED0">
        <w:rPr>
          <w:szCs w:val="20"/>
        </w:rPr>
        <w:t>A foglalkozásokon való részvétel kötelező a tantárgyfelvételt követően. A megengedett hiányzás a kari Tanulmányi és Vizsgaszabályzatban rögzítettek szerint. A félév során egy szóbeli beszámoló (kiselőadás) készítése kötelező.</w:t>
      </w:r>
    </w:p>
    <w:p w:rsidR="002B4ED0" w:rsidRPr="002B4ED0" w:rsidRDefault="002B4ED0" w:rsidP="002B4ED0">
      <w:pPr>
        <w:spacing w:before="120"/>
        <w:jc w:val="both"/>
      </w:pPr>
      <w:r w:rsidRPr="002B4ED0">
        <w:rPr>
          <w:b/>
        </w:rPr>
        <w:t>Számonkérés módja</w:t>
      </w:r>
      <w:r w:rsidRPr="002B4ED0">
        <w:t xml:space="preserve"> (</w:t>
      </w:r>
      <w:r w:rsidRPr="002B4ED0">
        <w:rPr>
          <w:i/>
        </w:rPr>
        <w:t>félévi vizsgajegy kialakításának módja – beszámoló, gyakorlati jegy, kollokvium, szigorlat</w:t>
      </w:r>
      <w:r w:rsidRPr="002B4ED0">
        <w:t>)</w:t>
      </w:r>
      <w:proofErr w:type="gramStart"/>
      <w:r w:rsidRPr="002B4ED0">
        <w:t>:  Kollokvium</w:t>
      </w:r>
      <w:proofErr w:type="gramEnd"/>
    </w:p>
    <w:p w:rsidR="002B4ED0" w:rsidRPr="002B4ED0" w:rsidRDefault="002B4ED0" w:rsidP="002B4ED0"/>
    <w:p w:rsidR="002B4ED0" w:rsidRPr="002B4ED0" w:rsidRDefault="002B4ED0" w:rsidP="002B4ED0">
      <w:r w:rsidRPr="002B4ED0">
        <w:rPr>
          <w:b/>
        </w:rPr>
        <w:t>Oktatási segédanyagok:</w:t>
      </w:r>
      <w:r w:rsidRPr="002B4ED0">
        <w:t xml:space="preserve"> az előadások diasorai</w:t>
      </w:r>
    </w:p>
    <w:p w:rsidR="002B4ED0" w:rsidRPr="002B4ED0" w:rsidRDefault="002B4ED0" w:rsidP="002B4ED0">
      <w:pPr>
        <w:rPr>
          <w:b/>
        </w:rPr>
      </w:pPr>
    </w:p>
    <w:p w:rsidR="002B4ED0" w:rsidRPr="002B4ED0" w:rsidRDefault="002B4ED0" w:rsidP="002B4ED0">
      <w:pPr>
        <w:rPr>
          <w:b/>
        </w:rPr>
      </w:pPr>
      <w:r w:rsidRPr="002B4ED0">
        <w:rPr>
          <w:b/>
        </w:rPr>
        <w:t xml:space="preserve">Ajánlott irodalom: </w:t>
      </w:r>
    </w:p>
    <w:p w:rsidR="002B4ED0" w:rsidRPr="002B4ED0" w:rsidRDefault="002B4ED0" w:rsidP="002B4ED0"/>
    <w:p w:rsidR="002B4ED0" w:rsidRPr="002B4ED0" w:rsidRDefault="002B4ED0" w:rsidP="002B4ED0">
      <w:pPr>
        <w:numPr>
          <w:ilvl w:val="0"/>
          <w:numId w:val="4"/>
        </w:numPr>
        <w:jc w:val="both"/>
      </w:pPr>
      <w:r w:rsidRPr="002B4ED0">
        <w:t>Juhász Csilla (2016): Vezetői kommunikáció. Egyetemi jegyzet kézirat, Debrecen</w:t>
      </w:r>
    </w:p>
    <w:p w:rsidR="002B4ED0" w:rsidRPr="002B4ED0" w:rsidRDefault="002B4ED0" w:rsidP="002B4ED0">
      <w:pPr>
        <w:numPr>
          <w:ilvl w:val="0"/>
          <w:numId w:val="4"/>
        </w:numPr>
        <w:jc w:val="both"/>
      </w:pPr>
      <w:r w:rsidRPr="002B4ED0">
        <w:t>Borgulya Á. (2011): Kommunikáció az üzleti világban. Budapest, Akadémiai Kiadó,</w:t>
      </w:r>
      <w:r w:rsidRPr="002B4ED0">
        <w:br/>
        <w:t xml:space="preserve">ISBN: 978-963-05-8534-7 </w:t>
      </w:r>
    </w:p>
    <w:p w:rsidR="002B4ED0" w:rsidRPr="002B4ED0" w:rsidRDefault="002B4ED0" w:rsidP="002B4ED0">
      <w:pPr>
        <w:numPr>
          <w:ilvl w:val="0"/>
          <w:numId w:val="4"/>
        </w:numPr>
        <w:jc w:val="both"/>
      </w:pPr>
      <w:proofErr w:type="spellStart"/>
      <w:r w:rsidRPr="002B4ED0">
        <w:t>Hofmeister</w:t>
      </w:r>
      <w:proofErr w:type="spellEnd"/>
      <w:r w:rsidRPr="002B4ED0">
        <w:t>-Tóth Á.: Üzleti kommunikáció és tárgyalástechnika. Akadémiai Kiadó Budapest, 2010</w:t>
      </w:r>
    </w:p>
    <w:p w:rsidR="002B4ED0" w:rsidRPr="002B4ED0" w:rsidRDefault="002B4ED0" w:rsidP="002B4ED0">
      <w:pPr>
        <w:numPr>
          <w:ilvl w:val="0"/>
          <w:numId w:val="4"/>
        </w:numPr>
        <w:jc w:val="both"/>
      </w:pPr>
      <w:r w:rsidRPr="002B4ED0">
        <w:lastRenderedPageBreak/>
        <w:t>Glenn Parker, Robert Hoffmann: A tökéletes megbeszélés - 33 módszer, hogyan legyünk hatékonyak és eredményesek</w:t>
      </w:r>
    </w:p>
    <w:p w:rsidR="002B4ED0" w:rsidRPr="002B4ED0" w:rsidRDefault="002B4ED0" w:rsidP="002B4ED0">
      <w:pPr>
        <w:numPr>
          <w:ilvl w:val="0"/>
          <w:numId w:val="4"/>
        </w:numPr>
        <w:contextualSpacing/>
      </w:pPr>
      <w:proofErr w:type="spellStart"/>
      <w:r w:rsidRPr="002B4ED0">
        <w:t>Montágh</w:t>
      </w:r>
      <w:proofErr w:type="spellEnd"/>
      <w:r w:rsidRPr="002B4ED0">
        <w:t xml:space="preserve"> I.: Figyelem vagy fegyelem? Holnap Kiadó Budapest, 2008</w:t>
      </w:r>
    </w:p>
    <w:p w:rsidR="002B4ED0" w:rsidRPr="002B4ED0" w:rsidRDefault="002B4ED0" w:rsidP="002B4ED0">
      <w:pPr>
        <w:numPr>
          <w:ilvl w:val="0"/>
          <w:numId w:val="4"/>
        </w:numPr>
        <w:spacing w:after="120"/>
      </w:pPr>
      <w:proofErr w:type="spellStart"/>
      <w:r w:rsidRPr="002B4ED0">
        <w:t>Neményiné</w:t>
      </w:r>
      <w:proofErr w:type="spellEnd"/>
      <w:r w:rsidRPr="002B4ED0">
        <w:t xml:space="preserve"> Gyimesi I.: Hogyan kommunikáljunk tárgyalás közben? Akadémiai Kiadó Budapest, 2009</w:t>
      </w:r>
    </w:p>
    <w:p w:rsidR="002B4ED0" w:rsidRPr="002B4ED0" w:rsidRDefault="002B4ED0" w:rsidP="002B4ED0">
      <w:pPr>
        <w:numPr>
          <w:ilvl w:val="0"/>
          <w:numId w:val="4"/>
        </w:numPr>
        <w:ind w:right="-285"/>
        <w:contextualSpacing/>
      </w:pPr>
      <w:proofErr w:type="spellStart"/>
      <w:r w:rsidRPr="002B4ED0">
        <w:t>Nierenberg</w:t>
      </w:r>
      <w:proofErr w:type="spellEnd"/>
      <w:r w:rsidRPr="002B4ED0">
        <w:t xml:space="preserve">, G. – </w:t>
      </w:r>
      <w:proofErr w:type="spellStart"/>
      <w:r w:rsidRPr="002B4ED0">
        <w:t>Calero</w:t>
      </w:r>
      <w:proofErr w:type="spellEnd"/>
      <w:r w:rsidRPr="002B4ED0">
        <w:t>, H</w:t>
      </w:r>
      <w:proofErr w:type="gramStart"/>
      <w:r w:rsidRPr="002B4ED0">
        <w:t>.:</w:t>
      </w:r>
      <w:proofErr w:type="gramEnd"/>
      <w:r w:rsidRPr="002B4ED0">
        <w:t xml:space="preserve"> Testbeszéd-kalauz Bagolyvár Könyvkiadó Budapest, 1998</w:t>
      </w:r>
    </w:p>
    <w:p w:rsidR="002B4ED0" w:rsidRPr="002B4ED0" w:rsidRDefault="002B4ED0" w:rsidP="002B4ED0">
      <w:pPr>
        <w:numPr>
          <w:ilvl w:val="0"/>
          <w:numId w:val="4"/>
        </w:numPr>
        <w:contextualSpacing/>
      </w:pPr>
      <w:r w:rsidRPr="002B4ED0">
        <w:t>Szabó K</w:t>
      </w:r>
      <w:proofErr w:type="gramStart"/>
      <w:r w:rsidRPr="002B4ED0">
        <w:t>.:</w:t>
      </w:r>
      <w:proofErr w:type="gramEnd"/>
      <w:r w:rsidRPr="002B4ED0">
        <w:t xml:space="preserve"> Kommunikáció felsőfokon Kossuth Kiadó Budapest, 2009</w:t>
      </w:r>
    </w:p>
    <w:p w:rsidR="002B4ED0" w:rsidRPr="002B4ED0" w:rsidRDefault="002B4ED0" w:rsidP="002B4ED0">
      <w:pPr>
        <w:numPr>
          <w:ilvl w:val="0"/>
          <w:numId w:val="4"/>
        </w:numPr>
        <w:contextualSpacing/>
      </w:pPr>
      <w:proofErr w:type="spellStart"/>
      <w:r w:rsidRPr="002B4ED0">
        <w:t>Wacha</w:t>
      </w:r>
      <w:proofErr w:type="spellEnd"/>
      <w:r w:rsidRPr="002B4ED0">
        <w:t xml:space="preserve"> I.: A korszerű retorika alapjai I-II. </w:t>
      </w:r>
      <w:proofErr w:type="spellStart"/>
      <w:r w:rsidRPr="002B4ED0">
        <w:t>Szemimpex</w:t>
      </w:r>
      <w:proofErr w:type="spellEnd"/>
      <w:r w:rsidRPr="002B4ED0">
        <w:t xml:space="preserve"> Kiadó 1996</w:t>
      </w:r>
    </w:p>
    <w:p w:rsidR="002B4ED0" w:rsidRPr="002B4ED0" w:rsidRDefault="002B4ED0" w:rsidP="002B4ED0">
      <w:pPr>
        <w:numPr>
          <w:ilvl w:val="0"/>
          <w:numId w:val="4"/>
        </w:numPr>
        <w:jc w:val="both"/>
      </w:pPr>
      <w:r w:rsidRPr="002B4ED0">
        <w:t>Szabadon választható, a témához kapcsolódó e-book a bookboon.com oldalról http://bookboon.com/en/management-and-strategy-ebooks</w:t>
      </w:r>
    </w:p>
    <w:p w:rsidR="002B4ED0" w:rsidRPr="002B4ED0" w:rsidRDefault="002B4ED0" w:rsidP="002B4ED0">
      <w:pPr>
        <w:numPr>
          <w:ilvl w:val="0"/>
          <w:numId w:val="4"/>
        </w:numPr>
        <w:jc w:val="both"/>
      </w:pPr>
      <w:r w:rsidRPr="002B4ED0">
        <w:t>A Vezetéstudomány és Marketing és menedzsment folyóiratok tanulmányozása</w:t>
      </w:r>
    </w:p>
    <w:p w:rsidR="009555E4" w:rsidRDefault="009555E4">
      <w:pPr>
        <w:spacing w:after="160" w:line="259" w:lineRule="auto"/>
      </w:pPr>
      <w:r>
        <w:br w:type="page"/>
      </w:r>
    </w:p>
    <w:p w:rsidR="00AB0B53" w:rsidRPr="00AB0B53" w:rsidRDefault="00AB0B53" w:rsidP="00AB0B53">
      <w:pPr>
        <w:jc w:val="center"/>
        <w:rPr>
          <w:b/>
        </w:rPr>
      </w:pPr>
      <w:r w:rsidRPr="00AB0B53">
        <w:rPr>
          <w:b/>
        </w:rPr>
        <w:lastRenderedPageBreak/>
        <w:t>KÖVETELMÉNYRENDSZER</w:t>
      </w:r>
    </w:p>
    <w:p w:rsidR="00AB0B53" w:rsidRPr="00AB0B53" w:rsidRDefault="00AB0B53" w:rsidP="00AB0B53">
      <w:pPr>
        <w:jc w:val="center"/>
        <w:rPr>
          <w:b/>
        </w:rPr>
      </w:pPr>
      <w:r w:rsidRPr="00AB0B53">
        <w:rPr>
          <w:b/>
        </w:rPr>
        <w:t>2023/2024. tanév I. félév</w:t>
      </w:r>
    </w:p>
    <w:p w:rsidR="00AB0B53" w:rsidRPr="00AB0B53" w:rsidRDefault="00AB0B53" w:rsidP="00AB0B53">
      <w:pPr>
        <w:jc w:val="center"/>
        <w:rPr>
          <w:b/>
        </w:rPr>
      </w:pPr>
    </w:p>
    <w:p w:rsidR="00AB0B53" w:rsidRPr="00AB0B53" w:rsidRDefault="00AB0B53" w:rsidP="00AB0B53">
      <w:r w:rsidRPr="00AB0B53">
        <w:rPr>
          <w:b/>
        </w:rPr>
        <w:t xml:space="preserve">A tantárgy neve, kódja: </w:t>
      </w:r>
      <w:r w:rsidRPr="00AB0B53">
        <w:t>Matematika, MTB7005</w:t>
      </w:r>
    </w:p>
    <w:p w:rsidR="00AB0B53" w:rsidRPr="00AB0B53" w:rsidRDefault="00AB0B53" w:rsidP="00AB0B53">
      <w:r w:rsidRPr="00AB0B53">
        <w:rPr>
          <w:b/>
        </w:rPr>
        <w:t>A tantárgyfelelős neve, beosztása:</w:t>
      </w:r>
      <w:r w:rsidRPr="00AB0B53">
        <w:t xml:space="preserve"> Dr. Vincze Szilvia, egyetemi docens</w:t>
      </w:r>
    </w:p>
    <w:p w:rsidR="00AB0B53" w:rsidRPr="00AB0B53" w:rsidRDefault="00AB0B53" w:rsidP="00AB0B53">
      <w:pPr>
        <w:rPr>
          <w:b/>
        </w:rPr>
      </w:pPr>
      <w:r w:rsidRPr="00AB0B53">
        <w:rPr>
          <w:b/>
        </w:rPr>
        <w:t xml:space="preserve">A tantárgy oktatásába bevont további oktatók: </w:t>
      </w:r>
    </w:p>
    <w:p w:rsidR="00AB0B53" w:rsidRPr="00AB0B53" w:rsidRDefault="00AB0B53" w:rsidP="00AB0B53">
      <w:pPr>
        <w:rPr>
          <w:color w:val="FF0000"/>
        </w:rPr>
      </w:pPr>
      <w:r w:rsidRPr="00AB0B53">
        <w:rPr>
          <w:b/>
        </w:rPr>
        <w:t>Szak neve, szintje:</w:t>
      </w:r>
      <w:r w:rsidRPr="00AB0B53">
        <w:t xml:space="preserve"> Lótenyésztő, </w:t>
      </w:r>
      <w:proofErr w:type="gramStart"/>
      <w:r w:rsidRPr="00AB0B53">
        <w:t>lovassport szervező</w:t>
      </w:r>
      <w:proofErr w:type="gramEnd"/>
      <w:r w:rsidRPr="00AB0B53">
        <w:t xml:space="preserve"> agrármérnöki </w:t>
      </w:r>
      <w:proofErr w:type="spellStart"/>
      <w:r w:rsidRPr="00AB0B53">
        <w:t>BSc</w:t>
      </w:r>
      <w:proofErr w:type="spellEnd"/>
    </w:p>
    <w:p w:rsidR="00AB0B53" w:rsidRPr="00AB0B53" w:rsidRDefault="00AB0B53" w:rsidP="00AB0B53">
      <w:r w:rsidRPr="00AB0B53">
        <w:rPr>
          <w:b/>
        </w:rPr>
        <w:t xml:space="preserve">Tantárgy típusa: </w:t>
      </w:r>
      <w:r w:rsidRPr="00AB0B53">
        <w:t>kötelező</w:t>
      </w:r>
    </w:p>
    <w:p w:rsidR="00AB0B53" w:rsidRPr="00AB0B53" w:rsidRDefault="00AB0B53" w:rsidP="00AB0B53">
      <w:r w:rsidRPr="00AB0B53">
        <w:rPr>
          <w:b/>
        </w:rPr>
        <w:t xml:space="preserve">A tantárgy oktatási időterve, vizsga típusa: </w:t>
      </w:r>
      <w:r w:rsidRPr="00AB0B53">
        <w:t>2+1 GY</w:t>
      </w:r>
    </w:p>
    <w:p w:rsidR="00AB0B53" w:rsidRPr="00AB0B53" w:rsidRDefault="00AB0B53" w:rsidP="00AB0B53">
      <w:r w:rsidRPr="00AB0B53">
        <w:rPr>
          <w:b/>
        </w:rPr>
        <w:t xml:space="preserve">A tantárgy kredit értéke: </w:t>
      </w:r>
      <w:r w:rsidRPr="00AB0B53">
        <w:t>4</w:t>
      </w:r>
    </w:p>
    <w:p w:rsidR="00AB0B53" w:rsidRPr="00AB0B53" w:rsidRDefault="00AB0B53" w:rsidP="00AB0B53">
      <w:pPr>
        <w:rPr>
          <w:b/>
        </w:rPr>
      </w:pPr>
    </w:p>
    <w:p w:rsidR="00AB0B53" w:rsidRPr="00AB0B53" w:rsidRDefault="00AB0B53" w:rsidP="00AB0B53">
      <w:pPr>
        <w:jc w:val="both"/>
        <w:rPr>
          <w:b/>
        </w:rPr>
      </w:pPr>
      <w:r w:rsidRPr="00AB0B53">
        <w:rPr>
          <w:b/>
        </w:rPr>
        <w:t>A tárgy oktatásának célja:</w:t>
      </w:r>
      <w:r w:rsidRPr="00AB0B53">
        <w:t xml:space="preserve"> A tantárgy oktatásának célja, </w:t>
      </w:r>
      <w:r w:rsidRPr="00AB0B53">
        <w:rPr>
          <w:szCs w:val="22"/>
        </w:rPr>
        <w:t xml:space="preserve">hogy a hallgatók megismerjék a tanulmányaikhoz szükséges releváns matematikai fogalmakat és alapvető módszereket. Az anyag súlyponti része az egyváltozós valós függvények differenciálszámítása és alkalmazása. Az előadásokon az alapvető </w:t>
      </w:r>
      <w:proofErr w:type="gramStart"/>
      <w:r w:rsidRPr="00AB0B53">
        <w:rPr>
          <w:szCs w:val="22"/>
        </w:rPr>
        <w:t>definíciók</w:t>
      </w:r>
      <w:proofErr w:type="gramEnd"/>
      <w:r w:rsidRPr="00AB0B53">
        <w:rPr>
          <w:szCs w:val="22"/>
        </w:rPr>
        <w:t xml:space="preserve"> és tételek értelmezésére fókuszálunk gyakorlati alkalmazásokon keresztül. Az előadásokhoz kapcsolódó gyakorlatokon további lehetőség van a megfelelő témákhoz kapcsolódó feladatok megoldásában való jártasság elmélyítésére.</w:t>
      </w:r>
    </w:p>
    <w:p w:rsidR="00AB0B53" w:rsidRPr="00AB0B53" w:rsidRDefault="00AB0B53" w:rsidP="00AB0B53">
      <w:pPr>
        <w:rPr>
          <w:b/>
        </w:rPr>
      </w:pPr>
    </w:p>
    <w:p w:rsidR="00AB0B53" w:rsidRPr="00AB0B53" w:rsidRDefault="00AB0B53" w:rsidP="00AB0B53">
      <w:r w:rsidRPr="00AB0B53">
        <w:rPr>
          <w:b/>
        </w:rPr>
        <w:t xml:space="preserve">A tantárgy tartalma </w:t>
      </w:r>
      <w:r w:rsidRPr="00AB0B53">
        <w:t xml:space="preserve">(14 hét bontásban): </w:t>
      </w:r>
    </w:p>
    <w:p w:rsidR="00AB0B53" w:rsidRPr="00AB0B53" w:rsidRDefault="00AB0B53" w:rsidP="00AB0B53">
      <w:pPr>
        <w:numPr>
          <w:ilvl w:val="0"/>
          <w:numId w:val="5"/>
        </w:numPr>
        <w:spacing w:before="100" w:beforeAutospacing="1" w:after="100" w:afterAutospacing="1"/>
      </w:pPr>
      <w:r w:rsidRPr="00AB0B53">
        <w:t>Halmazelméleti alapfogalmak</w:t>
      </w:r>
    </w:p>
    <w:p w:rsidR="00AB0B53" w:rsidRPr="00AB0B53" w:rsidRDefault="00AB0B53" w:rsidP="00AB0B53">
      <w:pPr>
        <w:numPr>
          <w:ilvl w:val="0"/>
          <w:numId w:val="5"/>
        </w:numPr>
        <w:spacing w:before="100" w:beforeAutospacing="1" w:after="100" w:afterAutospacing="1"/>
      </w:pPr>
      <w:r w:rsidRPr="00AB0B53">
        <w:t>Nevezetes számhalmazok</w:t>
      </w:r>
    </w:p>
    <w:p w:rsidR="00AB0B53" w:rsidRPr="00AB0B53" w:rsidRDefault="00AB0B53" w:rsidP="00AB0B53">
      <w:pPr>
        <w:numPr>
          <w:ilvl w:val="0"/>
          <w:numId w:val="5"/>
        </w:numPr>
        <w:spacing w:before="100" w:beforeAutospacing="1" w:after="100" w:afterAutospacing="1"/>
      </w:pPr>
      <w:proofErr w:type="gramStart"/>
      <w:r w:rsidRPr="00AB0B53">
        <w:t>Relációk</w:t>
      </w:r>
      <w:proofErr w:type="gramEnd"/>
      <w:r w:rsidRPr="00AB0B53">
        <w:t xml:space="preserve"> és függvények</w:t>
      </w:r>
    </w:p>
    <w:p w:rsidR="00AB0B53" w:rsidRPr="00AB0B53" w:rsidRDefault="00AB0B53" w:rsidP="00AB0B53">
      <w:pPr>
        <w:numPr>
          <w:ilvl w:val="0"/>
          <w:numId w:val="5"/>
        </w:numPr>
        <w:spacing w:before="100" w:beforeAutospacing="1" w:after="100" w:afterAutospacing="1"/>
      </w:pPr>
      <w:r w:rsidRPr="00AB0B53">
        <w:t>Egyváltozós valós függvény fogalma és tulajdonsága</w:t>
      </w:r>
    </w:p>
    <w:p w:rsidR="00AB0B53" w:rsidRPr="00AB0B53" w:rsidRDefault="00AB0B53" w:rsidP="00AB0B53">
      <w:pPr>
        <w:numPr>
          <w:ilvl w:val="0"/>
          <w:numId w:val="5"/>
        </w:numPr>
        <w:spacing w:before="100" w:beforeAutospacing="1" w:after="100" w:afterAutospacing="1"/>
      </w:pPr>
      <w:r w:rsidRPr="00AB0B53">
        <w:t>Elemi függvények és jellemzőjük</w:t>
      </w:r>
    </w:p>
    <w:p w:rsidR="00AB0B53" w:rsidRPr="00AB0B53" w:rsidRDefault="00AB0B53" w:rsidP="00AB0B53">
      <w:pPr>
        <w:numPr>
          <w:ilvl w:val="0"/>
          <w:numId w:val="5"/>
        </w:numPr>
        <w:spacing w:before="100" w:beforeAutospacing="1" w:after="100" w:afterAutospacing="1"/>
      </w:pPr>
      <w:r w:rsidRPr="00AB0B53">
        <w:t>Számsorozatok, sorozatok határértékszámítás</w:t>
      </w:r>
    </w:p>
    <w:p w:rsidR="00AB0B53" w:rsidRPr="00AB0B53" w:rsidRDefault="00AB0B53" w:rsidP="00AB0B53">
      <w:pPr>
        <w:numPr>
          <w:ilvl w:val="0"/>
          <w:numId w:val="5"/>
        </w:numPr>
        <w:spacing w:before="100" w:beforeAutospacing="1" w:after="100" w:afterAutospacing="1"/>
      </w:pPr>
      <w:hyperlink r:id="rId5" w:tooltip="Függvények határértéke" w:history="1">
        <w:r w:rsidRPr="00AB0B53">
          <w:rPr>
            <w:color w:val="0000FF"/>
            <w:u w:val="single"/>
          </w:rPr>
          <w:t>Függvények határértéke</w:t>
        </w:r>
      </w:hyperlink>
    </w:p>
    <w:p w:rsidR="00AB0B53" w:rsidRPr="00AB0B53" w:rsidRDefault="00AB0B53" w:rsidP="00AB0B53">
      <w:pPr>
        <w:numPr>
          <w:ilvl w:val="0"/>
          <w:numId w:val="5"/>
        </w:numPr>
        <w:spacing w:before="100" w:beforeAutospacing="1" w:after="100" w:afterAutospacing="1"/>
      </w:pPr>
      <w:r w:rsidRPr="00AB0B53">
        <w:t>Bevezetés a differenciálszámításba</w:t>
      </w:r>
    </w:p>
    <w:p w:rsidR="00AB0B53" w:rsidRPr="00AB0B53" w:rsidRDefault="00AB0B53" w:rsidP="00AB0B53">
      <w:pPr>
        <w:numPr>
          <w:ilvl w:val="0"/>
          <w:numId w:val="5"/>
        </w:numPr>
        <w:spacing w:before="100" w:beforeAutospacing="1" w:after="100" w:afterAutospacing="1"/>
      </w:pPr>
      <w:proofErr w:type="gramStart"/>
      <w:r w:rsidRPr="00AB0B53">
        <w:t>Deriválási</w:t>
      </w:r>
      <w:proofErr w:type="gramEnd"/>
      <w:r w:rsidRPr="00AB0B53">
        <w:t xml:space="preserve"> szabályok, elemi függvények deriváltjai</w:t>
      </w:r>
    </w:p>
    <w:p w:rsidR="00AB0B53" w:rsidRPr="00AB0B53" w:rsidRDefault="00AB0B53" w:rsidP="00AB0B53">
      <w:pPr>
        <w:numPr>
          <w:ilvl w:val="0"/>
          <w:numId w:val="5"/>
        </w:numPr>
        <w:spacing w:before="100" w:beforeAutospacing="1" w:after="100" w:afterAutospacing="1"/>
      </w:pPr>
      <w:r w:rsidRPr="00AB0B53">
        <w:t xml:space="preserve">Differenciálszámítás alkalmazása – </w:t>
      </w:r>
      <w:proofErr w:type="spellStart"/>
      <w:r w:rsidRPr="00AB0B53">
        <w:t>L’Hospital</w:t>
      </w:r>
      <w:proofErr w:type="spellEnd"/>
      <w:r w:rsidRPr="00AB0B53">
        <w:t xml:space="preserve"> szabály</w:t>
      </w:r>
    </w:p>
    <w:p w:rsidR="00AB0B53" w:rsidRPr="00AB0B53" w:rsidRDefault="00AB0B53" w:rsidP="00AB0B53">
      <w:pPr>
        <w:numPr>
          <w:ilvl w:val="0"/>
          <w:numId w:val="5"/>
        </w:numPr>
        <w:spacing w:before="100" w:beforeAutospacing="1" w:after="100" w:afterAutospacing="1"/>
      </w:pPr>
      <w:r w:rsidRPr="00AB0B53">
        <w:t>Differenciálszámítás alkalmazása – Elaszticitás és szélsőérték feladatok</w:t>
      </w:r>
    </w:p>
    <w:p w:rsidR="00AB0B53" w:rsidRPr="00AB0B53" w:rsidRDefault="00AB0B53" w:rsidP="00AB0B53">
      <w:pPr>
        <w:numPr>
          <w:ilvl w:val="0"/>
          <w:numId w:val="5"/>
        </w:numPr>
        <w:spacing w:before="100" w:beforeAutospacing="1" w:after="100" w:afterAutospacing="1"/>
      </w:pPr>
      <w:r w:rsidRPr="00AB0B53">
        <w:t xml:space="preserve">Differenciálszámítás alkalmazása – </w:t>
      </w:r>
      <w:hyperlink r:id="rId6" w:tooltip="Teljes függvényvizsgálat" w:history="1">
        <w:r w:rsidRPr="00AB0B53">
          <w:rPr>
            <w:color w:val="0000FF"/>
            <w:u w:val="single"/>
          </w:rPr>
          <w:t>Teljes függvényvizsgálat</w:t>
        </w:r>
      </w:hyperlink>
    </w:p>
    <w:p w:rsidR="00AB0B53" w:rsidRPr="00AB0B53" w:rsidRDefault="00AB0B53" w:rsidP="00AB0B53">
      <w:pPr>
        <w:numPr>
          <w:ilvl w:val="0"/>
          <w:numId w:val="5"/>
        </w:numPr>
        <w:spacing w:before="100" w:beforeAutospacing="1" w:after="100" w:afterAutospacing="1"/>
      </w:pPr>
      <w:r w:rsidRPr="00AB0B53">
        <w:t>Többváltozós függvények fogalma. Feltétel nélküli szélsőérték-számítás</w:t>
      </w:r>
    </w:p>
    <w:p w:rsidR="00AB0B53" w:rsidRPr="00AB0B53" w:rsidRDefault="00AB0B53" w:rsidP="00AB0B53">
      <w:pPr>
        <w:numPr>
          <w:ilvl w:val="0"/>
          <w:numId w:val="5"/>
        </w:numPr>
        <w:spacing w:before="100" w:beforeAutospacing="1" w:after="100" w:afterAutospacing="1"/>
      </w:pPr>
      <w:r w:rsidRPr="00AB0B53">
        <w:t>Többváltozós függvény feltételes szélsőérték-számítása</w:t>
      </w:r>
    </w:p>
    <w:p w:rsidR="00AB0B53" w:rsidRPr="00AB0B53" w:rsidRDefault="00AB0B53" w:rsidP="00AB0B53">
      <w:pPr>
        <w:spacing w:before="120"/>
        <w:jc w:val="both"/>
      </w:pPr>
      <w:r w:rsidRPr="00AB0B53">
        <w:rPr>
          <w:b/>
        </w:rPr>
        <w:t xml:space="preserve">Évközi ellenőrzés módja: </w:t>
      </w:r>
      <w:r w:rsidRPr="00AB0B53">
        <w:t xml:space="preserve">A félév gyakorlatokon való </w:t>
      </w:r>
      <w:proofErr w:type="gramStart"/>
      <w:r w:rsidRPr="00AB0B53">
        <w:t>aktív</w:t>
      </w:r>
      <w:proofErr w:type="gramEnd"/>
      <w:r w:rsidRPr="00AB0B53">
        <w:t xml:space="preserve"> részvétel szükséges, az előadásokon való részvétel ajánlott. Maximum 3 gyakorlatról lehet hiányozni, egyébként az aláírás </w:t>
      </w:r>
      <w:proofErr w:type="gramStart"/>
      <w:r w:rsidRPr="00AB0B53">
        <w:t>automatikusan</w:t>
      </w:r>
      <w:proofErr w:type="gramEnd"/>
      <w:r w:rsidRPr="00AB0B53">
        <w:t xml:space="preserve"> megtagadásra kerül.</w:t>
      </w:r>
    </w:p>
    <w:p w:rsidR="00AB0B53" w:rsidRPr="00AB0B53" w:rsidRDefault="00AB0B53" w:rsidP="00AB0B53">
      <w:pPr>
        <w:spacing w:before="100" w:beforeAutospacing="1" w:after="100" w:afterAutospacing="1"/>
      </w:pPr>
      <w:r w:rsidRPr="00AB0B53">
        <w:t xml:space="preserve">A félév során két zárthelyi dolgozatot írunk (a tervek alapján a 7. és a 15. héten). Kötelező mindkét dolgozatot megírni, a hallgató ez alapján kapja meg gyakorlati jegyét. </w:t>
      </w:r>
    </w:p>
    <w:p w:rsidR="00AB0B53" w:rsidRPr="00AB0B53" w:rsidRDefault="00AB0B53" w:rsidP="00AB0B53">
      <w:pPr>
        <w:spacing w:before="100" w:beforeAutospacing="1" w:after="100" w:afterAutospacing="1"/>
      </w:pPr>
      <w:r w:rsidRPr="00AB0B53">
        <w:t xml:space="preserve">Év közben hetente online gyakorló tesztek megoldásával </w:t>
      </w:r>
      <w:proofErr w:type="gramStart"/>
      <w:r w:rsidRPr="00AB0B53">
        <w:t>extra</w:t>
      </w:r>
      <w:proofErr w:type="gramEnd"/>
      <w:r w:rsidRPr="00AB0B53">
        <w:t xml:space="preserve"> pontok szerezhetők, ezek hozzáadódnak a zárthelyi dolgozatok alkalmával szerzett pontokhoz. Az adott hétre vonatkozó tesztek vasárnap 23:59-ig lesznek elérhetőek és csak egyszer lehet azokat megoldani. Az elért eredményeket félév végén összesítjük és át</w:t>
      </w:r>
      <w:proofErr w:type="gramStart"/>
      <w:r w:rsidRPr="00AB0B53">
        <w:t>konvertáljuk</w:t>
      </w:r>
      <w:proofErr w:type="gramEnd"/>
      <w:r w:rsidRPr="00AB0B53">
        <w:t xml:space="preserve"> őket a  [0; 20]-</w:t>
      </w:r>
      <w:proofErr w:type="spellStart"/>
      <w:r w:rsidRPr="00AB0B53">
        <w:t>as</w:t>
      </w:r>
      <w:proofErr w:type="spellEnd"/>
      <w:r w:rsidRPr="00AB0B53">
        <w:t xml:space="preserve"> intervallumra. (Hétfő reggeltől már szabadon lehet gyakorolni ezekkel a tesztekkel, de eme megoldások eredménye már nem számítható be.)</w:t>
      </w:r>
    </w:p>
    <w:p w:rsidR="00AB0B53" w:rsidRPr="00AB0B53" w:rsidRDefault="00AB0B53" w:rsidP="00AB0B53">
      <w:pPr>
        <w:spacing w:before="100" w:beforeAutospacing="1" w:after="100" w:afterAutospacing="1"/>
      </w:pPr>
      <w:r w:rsidRPr="00AB0B53">
        <w:t>A két zárthelyi dolgozat és a plusz pontok alapján a gyakorlati jegy a következőképpen alakulhat: 0-49% elégtelen, 50-69% elégséges, 70-79% közepes, 80-89% jó, 90-100% jeles.</w:t>
      </w:r>
    </w:p>
    <w:p w:rsidR="00AB0B53" w:rsidRPr="00AB0B53" w:rsidRDefault="00AB0B53" w:rsidP="00AB0B53">
      <w:pPr>
        <w:spacing w:before="120"/>
        <w:jc w:val="both"/>
      </w:pPr>
      <w:r w:rsidRPr="00AB0B53">
        <w:rPr>
          <w:b/>
        </w:rPr>
        <w:t>Számonkérés módja</w:t>
      </w:r>
      <w:r w:rsidRPr="00AB0B53">
        <w:t xml:space="preserve"> (</w:t>
      </w:r>
      <w:r w:rsidRPr="00AB0B53">
        <w:rPr>
          <w:i/>
        </w:rPr>
        <w:t>félévi vizsgajegy kialakításának módja – beszámoló, gyakorlati jegy, kollokvium, szigorlat</w:t>
      </w:r>
      <w:r w:rsidRPr="00AB0B53">
        <w:t>): gyakorlati jegy</w:t>
      </w:r>
    </w:p>
    <w:p w:rsidR="00AB0B53" w:rsidRPr="00AB0B53" w:rsidRDefault="00AB0B53" w:rsidP="00AB0B53"/>
    <w:p w:rsidR="00AB0B53" w:rsidRPr="00AB0B53" w:rsidRDefault="00AB0B53" w:rsidP="00AB0B53">
      <w:r w:rsidRPr="00AB0B53">
        <w:rPr>
          <w:b/>
        </w:rPr>
        <w:t>Oktatási segédanyagok:</w:t>
      </w:r>
      <w:r w:rsidRPr="00AB0B53">
        <w:t xml:space="preserve"> az előadások diasorai</w:t>
      </w:r>
    </w:p>
    <w:p w:rsidR="00AB0B53" w:rsidRPr="00AB0B53" w:rsidRDefault="00AB0B53" w:rsidP="00AB0B53">
      <w:pPr>
        <w:rPr>
          <w:b/>
        </w:rPr>
      </w:pPr>
    </w:p>
    <w:p w:rsidR="00AB0B53" w:rsidRPr="00AB0B53" w:rsidRDefault="00AB0B53" w:rsidP="00AB0B53">
      <w:pPr>
        <w:rPr>
          <w:b/>
        </w:rPr>
      </w:pPr>
      <w:r w:rsidRPr="00AB0B53">
        <w:rPr>
          <w:b/>
        </w:rPr>
        <w:t xml:space="preserve">Ajánlott irodalom: </w:t>
      </w:r>
    </w:p>
    <w:p w:rsidR="00AB0B53" w:rsidRPr="00AB0B53" w:rsidRDefault="00AB0B53" w:rsidP="00AB0B53">
      <w:r w:rsidRPr="00AB0B53">
        <w:t>Bíró Fatime, Vincze Szilvia: A gazdasági matematika alapjai, Egyetemi jegyzet</w:t>
      </w:r>
    </w:p>
    <w:p w:rsidR="00AB0B53" w:rsidRPr="00AB0B53" w:rsidRDefault="00AB0B53" w:rsidP="00AB0B53">
      <w:r w:rsidRPr="00AB0B53">
        <w:t>Bárczy Barnabás: Differenciálszámítás, Bolyai könyvek, 2004</w:t>
      </w:r>
    </w:p>
    <w:p w:rsidR="00AB0B53" w:rsidRPr="00AB0B53" w:rsidRDefault="00AB0B53" w:rsidP="00AB0B53">
      <w:proofErr w:type="spellStart"/>
      <w:r w:rsidRPr="00AB0B53">
        <w:t>Denkinger</w:t>
      </w:r>
      <w:proofErr w:type="spellEnd"/>
      <w:r w:rsidRPr="00AB0B53">
        <w:t xml:space="preserve"> Géza, Gyurkó Lajos: Analízis gyakorlatok, Nemzeti Tankönyvkiadó</w:t>
      </w:r>
    </w:p>
    <w:p w:rsidR="00AB0B53" w:rsidRPr="00AB0B53" w:rsidRDefault="00AB0B53" w:rsidP="00AB0B53">
      <w:r w:rsidRPr="00AB0B53">
        <w:t>Dr. Ábrahám István: Analízis 1, (Egyszerűen, érthetően) Boole algebra, Sorozatok, Függvények</w:t>
      </w:r>
    </w:p>
    <w:p w:rsidR="00AB0B53" w:rsidRPr="00AB0B53" w:rsidRDefault="00AB0B53" w:rsidP="00AB0B53"/>
    <w:p w:rsidR="00FA4624" w:rsidRDefault="00FA4624">
      <w:pPr>
        <w:spacing w:after="160" w:line="259" w:lineRule="auto"/>
      </w:pPr>
      <w:r>
        <w:br w:type="page"/>
      </w:r>
    </w:p>
    <w:p w:rsidR="000C20FB" w:rsidRPr="000C20FB" w:rsidRDefault="000C20FB" w:rsidP="000C20FB">
      <w:pPr>
        <w:jc w:val="center"/>
        <w:rPr>
          <w:b/>
        </w:rPr>
      </w:pPr>
      <w:r w:rsidRPr="000C20FB">
        <w:rPr>
          <w:b/>
        </w:rPr>
        <w:lastRenderedPageBreak/>
        <w:t>KÖVETELMÉNYRENDSZER</w:t>
      </w:r>
    </w:p>
    <w:p w:rsidR="000C20FB" w:rsidRPr="000C20FB" w:rsidRDefault="000C20FB" w:rsidP="000C20FB">
      <w:pPr>
        <w:jc w:val="center"/>
        <w:rPr>
          <w:b/>
        </w:rPr>
      </w:pPr>
      <w:r w:rsidRPr="000C20FB">
        <w:rPr>
          <w:b/>
        </w:rPr>
        <w:t>2023/2024. tanév I. félév</w:t>
      </w:r>
    </w:p>
    <w:p w:rsidR="000C20FB" w:rsidRPr="000C20FB" w:rsidRDefault="000C20FB" w:rsidP="000C20FB">
      <w:pPr>
        <w:jc w:val="center"/>
        <w:rPr>
          <w:b/>
        </w:rPr>
      </w:pPr>
    </w:p>
    <w:p w:rsidR="000C20FB" w:rsidRPr="000C20FB" w:rsidRDefault="000C20FB" w:rsidP="000C20FB">
      <w:pPr>
        <w:spacing w:after="60"/>
        <w:rPr>
          <w:b/>
        </w:rPr>
      </w:pPr>
      <w:r w:rsidRPr="000C20FB">
        <w:rPr>
          <w:b/>
        </w:rPr>
        <w:t>A tantárgy neve, kódja: Általános és szervetlen kémia (MTB7006B)</w:t>
      </w:r>
    </w:p>
    <w:p w:rsidR="000C20FB" w:rsidRPr="000C20FB" w:rsidRDefault="000C20FB" w:rsidP="000C20FB">
      <w:pPr>
        <w:spacing w:after="60"/>
      </w:pPr>
      <w:r w:rsidRPr="000C20FB">
        <w:rPr>
          <w:b/>
        </w:rPr>
        <w:t>A tantárgyfelelős neve, beosztása:</w:t>
      </w:r>
      <w:r w:rsidRPr="000C20FB">
        <w:t xml:space="preserve"> Dr. Béni Áron, egyetemi docens</w:t>
      </w:r>
    </w:p>
    <w:p w:rsidR="000C20FB" w:rsidRPr="000C20FB" w:rsidRDefault="000C20FB" w:rsidP="000C20FB">
      <w:pPr>
        <w:spacing w:after="60"/>
        <w:rPr>
          <w:b/>
        </w:rPr>
      </w:pPr>
      <w:r w:rsidRPr="000C20FB">
        <w:rPr>
          <w:b/>
        </w:rPr>
        <w:t xml:space="preserve">A tantárgy oktatásába bevont további oktatók: </w:t>
      </w:r>
      <w:proofErr w:type="spellStart"/>
      <w:r w:rsidRPr="000C20FB">
        <w:t>Erdeiné</w:t>
      </w:r>
      <w:proofErr w:type="spellEnd"/>
      <w:r w:rsidRPr="000C20FB">
        <w:t xml:space="preserve"> Dr. </w:t>
      </w:r>
      <w:proofErr w:type="spellStart"/>
      <w:r w:rsidRPr="000C20FB">
        <w:t>Kremper</w:t>
      </w:r>
      <w:proofErr w:type="spellEnd"/>
      <w:r w:rsidRPr="000C20FB">
        <w:t xml:space="preserve"> Rita egyetemi adjunktus; Juhász Evelin, tanársegéd</w:t>
      </w:r>
    </w:p>
    <w:p w:rsidR="000C20FB" w:rsidRPr="000C20FB" w:rsidRDefault="000C20FB" w:rsidP="000C20FB">
      <w:pPr>
        <w:spacing w:after="60"/>
      </w:pPr>
      <w:r w:rsidRPr="000C20FB">
        <w:rPr>
          <w:b/>
        </w:rPr>
        <w:t>Szak neve, szintje:</w:t>
      </w:r>
      <w:r w:rsidRPr="000C20FB">
        <w:t xml:space="preserve"> Lótenyésztő, </w:t>
      </w:r>
      <w:proofErr w:type="gramStart"/>
      <w:r w:rsidRPr="000C20FB">
        <w:t>lovassport szervező</w:t>
      </w:r>
      <w:proofErr w:type="gramEnd"/>
      <w:r w:rsidRPr="000C20FB">
        <w:t xml:space="preserve"> agrármérnök </w:t>
      </w:r>
      <w:proofErr w:type="spellStart"/>
      <w:r w:rsidRPr="000C20FB">
        <w:t>BSc</w:t>
      </w:r>
      <w:proofErr w:type="spellEnd"/>
    </w:p>
    <w:p w:rsidR="000C20FB" w:rsidRPr="000C20FB" w:rsidRDefault="000C20FB" w:rsidP="000C20FB">
      <w:pPr>
        <w:spacing w:after="60"/>
      </w:pPr>
      <w:r w:rsidRPr="000C20FB">
        <w:rPr>
          <w:b/>
        </w:rPr>
        <w:t xml:space="preserve">Tantárgy típusa: </w:t>
      </w:r>
      <w:r w:rsidRPr="000C20FB">
        <w:t>Kötelező</w:t>
      </w:r>
    </w:p>
    <w:p w:rsidR="000C20FB" w:rsidRPr="000C20FB" w:rsidRDefault="000C20FB" w:rsidP="000C20FB">
      <w:pPr>
        <w:spacing w:after="60"/>
      </w:pPr>
      <w:r w:rsidRPr="000C20FB">
        <w:rPr>
          <w:b/>
        </w:rPr>
        <w:t xml:space="preserve">A tantárgy oktatási időterve, vizsga típusa: </w:t>
      </w:r>
      <w:r w:rsidRPr="000C20FB">
        <w:t>2+1 K</w:t>
      </w:r>
    </w:p>
    <w:p w:rsidR="000C20FB" w:rsidRPr="000C20FB" w:rsidRDefault="000C20FB" w:rsidP="000C20FB">
      <w:pPr>
        <w:spacing w:after="60"/>
      </w:pPr>
      <w:r w:rsidRPr="000C20FB">
        <w:rPr>
          <w:b/>
        </w:rPr>
        <w:t xml:space="preserve">A tantárgy kredit értéke: </w:t>
      </w:r>
      <w:r w:rsidRPr="000C20FB">
        <w:t>3</w:t>
      </w:r>
    </w:p>
    <w:p w:rsidR="000C20FB" w:rsidRPr="000C20FB" w:rsidRDefault="000C20FB" w:rsidP="000C20FB">
      <w:pPr>
        <w:jc w:val="both"/>
      </w:pPr>
      <w:r w:rsidRPr="000C20FB">
        <w:rPr>
          <w:b/>
        </w:rPr>
        <w:t>A tárgy oktatásának célja:</w:t>
      </w:r>
      <w:r w:rsidRPr="000C20FB">
        <w:t xml:space="preserve"> A ráépülő tantárgyakhoz nélkülözhetetlen „Általános és szervetlen kémia” alapismereteinek elsajátítása</w:t>
      </w:r>
    </w:p>
    <w:p w:rsidR="000C20FB" w:rsidRPr="000C20FB" w:rsidRDefault="000C20FB" w:rsidP="000C20FB">
      <w:pPr>
        <w:rPr>
          <w:b/>
        </w:rPr>
      </w:pPr>
    </w:p>
    <w:p w:rsidR="000C20FB" w:rsidRPr="000C20FB" w:rsidRDefault="000C20FB" w:rsidP="000C20FB">
      <w:r w:rsidRPr="000C20FB">
        <w:rPr>
          <w:b/>
        </w:rPr>
        <w:t xml:space="preserve">A tantárgy tartalma </w:t>
      </w:r>
      <w:r w:rsidRPr="000C20FB">
        <w:t xml:space="preserve">(14 hét bontásban): </w:t>
      </w:r>
    </w:p>
    <w:p w:rsidR="000C20FB" w:rsidRPr="000C20FB" w:rsidRDefault="000C20FB" w:rsidP="000C20FB"/>
    <w:p w:rsidR="000C20FB" w:rsidRPr="000C20FB" w:rsidRDefault="000C20FB" w:rsidP="000C20FB">
      <w:pPr>
        <w:keepNext/>
        <w:spacing w:before="40" w:after="40"/>
        <w:outlineLvl w:val="1"/>
      </w:pPr>
      <w:r w:rsidRPr="000C20FB">
        <w:t>1-2. hét:</w:t>
      </w:r>
      <w:r w:rsidRPr="000C20FB">
        <w:rPr>
          <w:b/>
        </w:rPr>
        <w:t xml:space="preserve"> Az anyag és szerkezete</w:t>
      </w:r>
      <w:r w:rsidRPr="000C20FB">
        <w:t xml:space="preserve">. Az anyagi rendszerek. Az atom részei. Az atommag szerkezete. Atommodellek. Röntgensugárzás. </w:t>
      </w:r>
      <w:proofErr w:type="gramStart"/>
      <w:r w:rsidRPr="000C20FB">
        <w:t>Kvantum</w:t>
      </w:r>
      <w:proofErr w:type="gramEnd"/>
      <w:r w:rsidRPr="000C20FB">
        <w:t>számok, pályaenergia, az atompályák feltöltődése, Pauli-elv és Hund-szabály. Periódusos rendszer. Atomtörzs, vegyértékhéj. Ionizálási energia, elektron</w:t>
      </w:r>
      <w:proofErr w:type="gramStart"/>
      <w:r w:rsidRPr="000C20FB">
        <w:t>affinitás</w:t>
      </w:r>
      <w:proofErr w:type="gramEnd"/>
      <w:r w:rsidRPr="000C20FB">
        <w:t>, elektronegativitás. Atomok és ionok mérete és változásuk a periódusos rendszerben.</w:t>
      </w:r>
    </w:p>
    <w:p w:rsidR="000C20FB" w:rsidRPr="000C20FB" w:rsidRDefault="000C20FB" w:rsidP="000C20FB">
      <w:pPr>
        <w:jc w:val="both"/>
      </w:pPr>
      <w:r w:rsidRPr="000C20FB">
        <w:t>3-4. hét:</w:t>
      </w:r>
      <w:r w:rsidRPr="000C20FB">
        <w:rPr>
          <w:b/>
        </w:rPr>
        <w:t xml:space="preserve"> A molekulák szerkezete</w:t>
      </w:r>
      <w:r w:rsidRPr="000C20FB">
        <w:t xml:space="preserve">. Elsődleges kémiai kötések, kötő és lazító molekulapályák. Szigma- és pi-kötés. Hibridizáció. Másodlagos kémiai </w:t>
      </w:r>
      <w:proofErr w:type="spellStart"/>
      <w:r w:rsidRPr="000C20FB">
        <w:t>kötőerők</w:t>
      </w:r>
      <w:proofErr w:type="spellEnd"/>
      <w:r w:rsidRPr="000C20FB">
        <w:t xml:space="preserve">. A molekulák geometriája és polaritása. Kötésrend. </w:t>
      </w:r>
      <w:proofErr w:type="gramStart"/>
      <w:r w:rsidRPr="000C20FB">
        <w:t>Komplexek</w:t>
      </w:r>
      <w:proofErr w:type="gramEnd"/>
      <w:r w:rsidRPr="000C20FB">
        <w:t xml:space="preserve">, kelátok. </w:t>
      </w:r>
      <w:proofErr w:type="spellStart"/>
      <w:r w:rsidRPr="000C20FB">
        <w:t>Klatrátok</w:t>
      </w:r>
      <w:proofErr w:type="spellEnd"/>
      <w:r w:rsidRPr="000C20FB">
        <w:t>; élelmiszerek keményítőtartalmának kimutatása.</w:t>
      </w:r>
    </w:p>
    <w:p w:rsidR="000C20FB" w:rsidRPr="000C20FB" w:rsidRDefault="000C20FB" w:rsidP="000C20FB">
      <w:pPr>
        <w:jc w:val="both"/>
      </w:pPr>
      <w:r w:rsidRPr="000C20FB">
        <w:t>5. hét:</w:t>
      </w:r>
      <w:r w:rsidRPr="000C20FB">
        <w:rPr>
          <w:b/>
        </w:rPr>
        <w:t xml:space="preserve"> Összetett anyagi rendszerek</w:t>
      </w:r>
      <w:r w:rsidRPr="000C20FB">
        <w:t>. Anyagi halmazok. Szilárd halmazállapot. Kristályrács típusok. Oldatok, oldhatóság. Hidratációs hő, oldáshő. Cseppfolyós és gázhalmazállapot, gáztörvények.</w:t>
      </w:r>
    </w:p>
    <w:p w:rsidR="000C20FB" w:rsidRPr="000C20FB" w:rsidRDefault="000C20FB" w:rsidP="000C20FB">
      <w:pPr>
        <w:jc w:val="both"/>
      </w:pPr>
      <w:r w:rsidRPr="000C20FB">
        <w:t xml:space="preserve">6. hét: Elegyek, oldatok, elektrolitok. Oldatok töménységének kifejezési módjai. Híg oldatok és tulajdonságaik. </w:t>
      </w:r>
    </w:p>
    <w:p w:rsidR="000C20FB" w:rsidRPr="000C20FB" w:rsidRDefault="000C20FB" w:rsidP="000C20FB">
      <w:pPr>
        <w:jc w:val="both"/>
      </w:pPr>
      <w:r w:rsidRPr="000C20FB">
        <w:t>7. hét:</w:t>
      </w:r>
      <w:r w:rsidRPr="000C20FB">
        <w:rPr>
          <w:b/>
        </w:rPr>
        <w:t xml:space="preserve"> Reakciókinetika</w:t>
      </w:r>
      <w:r w:rsidRPr="000C20FB">
        <w:t>. A kémiai folyamatok iránya, időbeli lefolyása, reakciósebességet befolyásoló tényezők. Katalízis, katalizátorok.</w:t>
      </w:r>
    </w:p>
    <w:p w:rsidR="000C20FB" w:rsidRPr="000C20FB" w:rsidRDefault="000C20FB" w:rsidP="000C20FB">
      <w:pPr>
        <w:jc w:val="both"/>
      </w:pPr>
      <w:r w:rsidRPr="000C20FB">
        <w:t>8-9. hét:</w:t>
      </w:r>
      <w:r w:rsidRPr="000C20FB">
        <w:rPr>
          <w:b/>
        </w:rPr>
        <w:t xml:space="preserve"> </w:t>
      </w:r>
      <w:proofErr w:type="spellStart"/>
      <w:r w:rsidRPr="000C20FB">
        <w:rPr>
          <w:b/>
        </w:rPr>
        <w:t>Protolitikus</w:t>
      </w:r>
      <w:proofErr w:type="spellEnd"/>
      <w:r w:rsidRPr="000C20FB">
        <w:rPr>
          <w:b/>
        </w:rPr>
        <w:t xml:space="preserve"> folyamatok</w:t>
      </w:r>
      <w:r w:rsidRPr="000C20FB">
        <w:t xml:space="preserve">. Fontosabb sav-bázis elméletek. Tömeghatás törvénye. A gyenge savak és bázisok disszociációja. A pH fogalma és értelmezése. Sók hidrolízise. </w:t>
      </w:r>
      <w:proofErr w:type="gramStart"/>
      <w:r w:rsidRPr="000C20FB">
        <w:t>Indikátorok</w:t>
      </w:r>
      <w:proofErr w:type="gramEnd"/>
      <w:r w:rsidRPr="000C20FB">
        <w:t xml:space="preserve">, pufferek. Sók oldhatósági szorzata. A </w:t>
      </w:r>
      <w:proofErr w:type="gramStart"/>
      <w:r w:rsidRPr="000C20FB">
        <w:t>komplex</w:t>
      </w:r>
      <w:proofErr w:type="gramEnd"/>
      <w:r w:rsidRPr="000C20FB">
        <w:t xml:space="preserve"> ionok stabilitása.</w:t>
      </w:r>
    </w:p>
    <w:p w:rsidR="000C20FB" w:rsidRPr="000C20FB" w:rsidRDefault="000C20FB" w:rsidP="000C20FB">
      <w:pPr>
        <w:jc w:val="both"/>
      </w:pPr>
      <w:r w:rsidRPr="000C20FB">
        <w:t>10. hét:</w:t>
      </w:r>
      <w:r w:rsidRPr="000C20FB">
        <w:rPr>
          <w:b/>
        </w:rPr>
        <w:t xml:space="preserve"> Elektrokémia</w:t>
      </w:r>
      <w:r w:rsidRPr="000C20FB">
        <w:t xml:space="preserve">. Oxidációs szám. Elektrolízis, Faraday törvényei. Elektród, normál- és standardpotenciál. Hidrogénelektród. Galvánelemek. </w:t>
      </w:r>
      <w:proofErr w:type="spellStart"/>
      <w:r w:rsidRPr="000C20FB">
        <w:t>Redoxirendszerek</w:t>
      </w:r>
      <w:proofErr w:type="spellEnd"/>
      <w:r w:rsidRPr="000C20FB">
        <w:t xml:space="preserve">, </w:t>
      </w:r>
      <w:proofErr w:type="spellStart"/>
      <w:r w:rsidRPr="000C20FB">
        <w:t>redoxipotenciál</w:t>
      </w:r>
      <w:proofErr w:type="spellEnd"/>
      <w:r w:rsidRPr="000C20FB">
        <w:t xml:space="preserve">. </w:t>
      </w:r>
      <w:proofErr w:type="gramStart"/>
      <w:r w:rsidRPr="000C20FB">
        <w:t>Lokális</w:t>
      </w:r>
      <w:proofErr w:type="gramEnd"/>
      <w:r w:rsidRPr="000C20FB">
        <w:t xml:space="preserve"> elemek.</w:t>
      </w:r>
    </w:p>
    <w:p w:rsidR="000C20FB" w:rsidRPr="000C20FB" w:rsidRDefault="000C20FB" w:rsidP="000C20FB">
      <w:pPr>
        <w:jc w:val="both"/>
      </w:pPr>
      <w:r w:rsidRPr="000C20FB">
        <w:t xml:space="preserve">11. hét: </w:t>
      </w:r>
      <w:proofErr w:type="spellStart"/>
      <w:r w:rsidRPr="000C20FB">
        <w:rPr>
          <w:b/>
        </w:rPr>
        <w:t>Kolloidika</w:t>
      </w:r>
      <w:proofErr w:type="spellEnd"/>
      <w:r w:rsidRPr="000C20FB">
        <w:t xml:space="preserve">. Kolloid rendszerek, a kolloidok fajlagos felülete. A kolloid oldatok tulajdonságai, </w:t>
      </w:r>
      <w:proofErr w:type="gramStart"/>
      <w:r w:rsidRPr="000C20FB">
        <w:t>adszorpció</w:t>
      </w:r>
      <w:proofErr w:type="gramEnd"/>
      <w:r w:rsidRPr="000C20FB">
        <w:t xml:space="preserve">. A kolloidok </w:t>
      </w:r>
      <w:proofErr w:type="gramStart"/>
      <w:r w:rsidRPr="000C20FB">
        <w:t>stabilitása</w:t>
      </w:r>
      <w:proofErr w:type="gramEnd"/>
      <w:r w:rsidRPr="000C20FB">
        <w:t>. Gélek.</w:t>
      </w:r>
    </w:p>
    <w:p w:rsidR="000C20FB" w:rsidRPr="000C20FB" w:rsidRDefault="000C20FB" w:rsidP="000C20FB">
      <w:pPr>
        <w:jc w:val="both"/>
        <w:rPr>
          <w:i/>
        </w:rPr>
      </w:pPr>
      <w:r w:rsidRPr="000C20FB">
        <w:rPr>
          <w:i/>
        </w:rPr>
        <w:t>Szervetlen kémia</w:t>
      </w:r>
    </w:p>
    <w:p w:rsidR="000C20FB" w:rsidRPr="000C20FB" w:rsidRDefault="000C20FB" w:rsidP="000C20FB">
      <w:pPr>
        <w:jc w:val="both"/>
      </w:pPr>
      <w:r w:rsidRPr="000C20FB">
        <w:t xml:space="preserve">12. hét: Elemek gyakoriság és tulajdonság szerinti megoszlása. </w:t>
      </w:r>
      <w:r w:rsidRPr="000C20FB">
        <w:rPr>
          <w:b/>
          <w:i/>
        </w:rPr>
        <w:t>Nemfémes elemek</w:t>
      </w:r>
      <w:r w:rsidRPr="000C20FB">
        <w:t>: Hidrogén. Halogénelemek és vegyületeik. Oxigéncsoport elemei. Kén és vegyületei.</w:t>
      </w:r>
    </w:p>
    <w:p w:rsidR="000C20FB" w:rsidRPr="000C20FB" w:rsidRDefault="000C20FB" w:rsidP="000C20FB">
      <w:pPr>
        <w:jc w:val="both"/>
      </w:pPr>
      <w:r w:rsidRPr="000C20FB">
        <w:t>13. hét: Nitrogéncsoport elemei. Nitrogén és vegyületei. Foszfor és vegyületei. Széncsoport elemei. Szén és szervetlen vegyületei.</w:t>
      </w:r>
    </w:p>
    <w:p w:rsidR="000C20FB" w:rsidRPr="000C20FB" w:rsidRDefault="000C20FB" w:rsidP="000C20FB">
      <w:pPr>
        <w:jc w:val="both"/>
      </w:pPr>
      <w:r w:rsidRPr="000C20FB">
        <w:t xml:space="preserve">14. hét: Szilikátok. Bór és vegyületei. </w:t>
      </w:r>
      <w:r w:rsidRPr="000C20FB">
        <w:rPr>
          <w:b/>
          <w:i/>
        </w:rPr>
        <w:t>Fémes elemek</w:t>
      </w:r>
      <w:r w:rsidRPr="000C20FB">
        <w:rPr>
          <w:i/>
        </w:rPr>
        <w:t>:</w:t>
      </w:r>
      <w:r w:rsidRPr="000C20FB">
        <w:t xml:space="preserve"> Alkálifémek, alkáliföldfémek és vegyületeik. Vízkeménység, vízlágyítás. Természetes vizek.</w:t>
      </w:r>
    </w:p>
    <w:p w:rsidR="000C20FB" w:rsidRPr="000C20FB" w:rsidRDefault="000C20FB" w:rsidP="000C20FB">
      <w:pPr>
        <w:spacing w:after="240"/>
        <w:jc w:val="both"/>
      </w:pPr>
      <w:r w:rsidRPr="000C20FB">
        <w:t>15. hét: Alumínium tulajdonságai, vegyületei. Cinkcsoport elemei és fontosabb vegyületei. Mangáncsoport elemei és fontosabb vegyületei.</w:t>
      </w:r>
    </w:p>
    <w:p w:rsidR="000C20FB" w:rsidRPr="000C20FB" w:rsidRDefault="000C20FB" w:rsidP="000C20FB">
      <w:pPr>
        <w:spacing w:before="120"/>
        <w:jc w:val="both"/>
        <w:rPr>
          <w:b/>
        </w:rPr>
      </w:pPr>
      <w:r w:rsidRPr="000C20FB">
        <w:rPr>
          <w:b/>
        </w:rPr>
        <w:t xml:space="preserve">Évközi ellenőrzés módja: </w:t>
      </w:r>
      <w:r w:rsidRPr="000C20FB">
        <w:t>Rendszeres számonkérés a gyakorlatokon</w:t>
      </w:r>
    </w:p>
    <w:p w:rsidR="000C20FB" w:rsidRPr="000C20FB" w:rsidRDefault="000C20FB" w:rsidP="000C20FB">
      <w:pPr>
        <w:jc w:val="both"/>
      </w:pPr>
    </w:p>
    <w:p w:rsidR="000C20FB" w:rsidRPr="000C20FB" w:rsidRDefault="000C20FB" w:rsidP="000C20FB">
      <w:pPr>
        <w:jc w:val="both"/>
      </w:pPr>
      <w:r w:rsidRPr="000C20FB">
        <w:rPr>
          <w:b/>
        </w:rPr>
        <w:lastRenderedPageBreak/>
        <w:t>Számonkérés módja</w:t>
      </w:r>
    </w:p>
    <w:p w:rsidR="000C20FB" w:rsidRPr="000C20FB" w:rsidRDefault="000C20FB" w:rsidP="000C20FB">
      <w:pPr>
        <w:jc w:val="both"/>
      </w:pPr>
      <w:r w:rsidRPr="000C20FB">
        <w:t>A félév zárása szóbeli vizsgával, kollokviummal történik.</w:t>
      </w:r>
    </w:p>
    <w:p w:rsidR="000C20FB" w:rsidRPr="000C20FB" w:rsidRDefault="000C20FB" w:rsidP="000C20FB">
      <w:pPr>
        <w:rPr>
          <w:b/>
        </w:rPr>
      </w:pPr>
    </w:p>
    <w:p w:rsidR="000C20FB" w:rsidRPr="000C20FB" w:rsidRDefault="000C20FB" w:rsidP="000C20FB">
      <w:pPr>
        <w:spacing w:after="60"/>
        <w:rPr>
          <w:b/>
        </w:rPr>
      </w:pPr>
      <w:r w:rsidRPr="000C20FB">
        <w:rPr>
          <w:b/>
        </w:rPr>
        <w:t>Oktatási segédanyagok:</w:t>
      </w:r>
    </w:p>
    <w:p w:rsidR="000C20FB" w:rsidRPr="000C20FB" w:rsidRDefault="000C20FB" w:rsidP="000C20FB">
      <w:r w:rsidRPr="000C20FB">
        <w:rPr>
          <w:b/>
        </w:rPr>
        <w:t>S</w:t>
      </w:r>
      <w:r w:rsidRPr="000C20FB">
        <w:t xml:space="preserve">aját szerkesztésű ppt </w:t>
      </w:r>
      <w:proofErr w:type="gramStart"/>
      <w:r w:rsidRPr="000C20FB">
        <w:t>fájlok</w:t>
      </w:r>
      <w:proofErr w:type="gramEnd"/>
    </w:p>
    <w:p w:rsidR="000C20FB" w:rsidRPr="000C20FB" w:rsidRDefault="000C20FB" w:rsidP="000C20FB">
      <w:pPr>
        <w:rPr>
          <w:b/>
        </w:rPr>
      </w:pPr>
    </w:p>
    <w:p w:rsidR="000C20FB" w:rsidRPr="000C20FB" w:rsidRDefault="000C20FB" w:rsidP="000C20FB">
      <w:pPr>
        <w:rPr>
          <w:b/>
        </w:rPr>
      </w:pPr>
    </w:p>
    <w:p w:rsidR="000C20FB" w:rsidRPr="000C20FB" w:rsidRDefault="000C20FB" w:rsidP="000C20FB">
      <w:pPr>
        <w:spacing w:after="60"/>
        <w:rPr>
          <w:b/>
        </w:rPr>
      </w:pPr>
      <w:r w:rsidRPr="000C20FB">
        <w:rPr>
          <w:b/>
        </w:rPr>
        <w:t>Ajánlott irodalom:</w:t>
      </w:r>
    </w:p>
    <w:p w:rsidR="000C20FB" w:rsidRPr="000C20FB" w:rsidRDefault="000C20FB" w:rsidP="000C20FB">
      <w:r w:rsidRPr="000C20FB">
        <w:t>Horváth Balázs, Rózsahegyi Márta Dr., Siposné Dr. Kedves Éva Dr. (2021): Kémia 11-12. Mozaik Kiadó, 11. kiadás. MS-3151</w:t>
      </w:r>
    </w:p>
    <w:p w:rsidR="000C20FB" w:rsidRPr="000C20FB" w:rsidRDefault="000C20FB" w:rsidP="000C20FB">
      <w:pPr>
        <w:spacing w:after="160" w:line="259" w:lineRule="auto"/>
        <w:ind w:left="720"/>
        <w:contextualSpacing/>
        <w:rPr>
          <w:rFonts w:eastAsia="Calibri"/>
          <w:lang w:eastAsia="en-US"/>
        </w:rPr>
      </w:pPr>
    </w:p>
    <w:p w:rsidR="000C20FB" w:rsidRDefault="000C20FB">
      <w:pPr>
        <w:spacing w:after="160" w:line="259" w:lineRule="auto"/>
      </w:pPr>
      <w:r>
        <w:br w:type="page"/>
      </w:r>
    </w:p>
    <w:p w:rsidR="0058366B" w:rsidRPr="0058366B" w:rsidRDefault="0058366B" w:rsidP="0058366B">
      <w:pPr>
        <w:jc w:val="center"/>
        <w:rPr>
          <w:b/>
        </w:rPr>
      </w:pPr>
      <w:r w:rsidRPr="0058366B">
        <w:rPr>
          <w:b/>
        </w:rPr>
        <w:lastRenderedPageBreak/>
        <w:t>KÖVETELMÉNYRENDSZER</w:t>
      </w:r>
    </w:p>
    <w:p w:rsidR="0058366B" w:rsidRPr="0058366B" w:rsidRDefault="0058366B" w:rsidP="0058366B">
      <w:pPr>
        <w:jc w:val="center"/>
        <w:rPr>
          <w:b/>
        </w:rPr>
      </w:pPr>
      <w:r w:rsidRPr="0058366B">
        <w:rPr>
          <w:b/>
        </w:rPr>
        <w:t>2023/24 tanév I. félév</w:t>
      </w:r>
    </w:p>
    <w:p w:rsidR="0058366B" w:rsidRPr="0058366B" w:rsidRDefault="0058366B" w:rsidP="0058366B">
      <w:pPr>
        <w:jc w:val="center"/>
        <w:rPr>
          <w:b/>
        </w:rPr>
      </w:pPr>
    </w:p>
    <w:p w:rsidR="0058366B" w:rsidRPr="0058366B" w:rsidRDefault="0058366B" w:rsidP="0058366B">
      <w:r w:rsidRPr="0058366B">
        <w:rPr>
          <w:b/>
        </w:rPr>
        <w:t xml:space="preserve">A tantárgy neve, kódja: </w:t>
      </w:r>
      <w:proofErr w:type="spellStart"/>
      <w:r w:rsidRPr="0058366B">
        <w:rPr>
          <w:rFonts w:eastAsiaTheme="minorHAnsi"/>
          <w:sz w:val="22"/>
          <w:szCs w:val="22"/>
          <w:lang w:val="en-GB" w:eastAsia="en-US"/>
        </w:rPr>
        <w:t>Környezetvédelem</w:t>
      </w:r>
      <w:proofErr w:type="spellEnd"/>
      <w:r w:rsidRPr="0058366B">
        <w:rPr>
          <w:rFonts w:eastAsiaTheme="minorHAnsi"/>
          <w:sz w:val="22"/>
          <w:szCs w:val="22"/>
          <w:lang w:val="en-GB" w:eastAsia="en-US"/>
        </w:rPr>
        <w:t>, MTBLTE7002</w:t>
      </w:r>
    </w:p>
    <w:p w:rsidR="0058366B" w:rsidRPr="0058366B" w:rsidRDefault="0058366B" w:rsidP="0058366B">
      <w:r w:rsidRPr="0058366B">
        <w:rPr>
          <w:b/>
        </w:rPr>
        <w:t>A tantárgyfelelős neve, beosztása:</w:t>
      </w:r>
      <w:r w:rsidRPr="0058366B">
        <w:t xml:space="preserve"> </w:t>
      </w:r>
      <w:proofErr w:type="spellStart"/>
      <w:r w:rsidRPr="0058366B">
        <w:rPr>
          <w:rFonts w:eastAsiaTheme="minorHAnsi"/>
          <w:sz w:val="22"/>
          <w:szCs w:val="22"/>
          <w:lang w:val="en-GB" w:eastAsia="en-US"/>
        </w:rPr>
        <w:t>Prof.</w:t>
      </w:r>
      <w:proofErr w:type="spellEnd"/>
      <w:r w:rsidRPr="0058366B">
        <w:rPr>
          <w:rFonts w:eastAsiaTheme="minorHAnsi"/>
          <w:sz w:val="22"/>
          <w:szCs w:val="22"/>
          <w:lang w:val="en-GB" w:eastAsia="en-US"/>
        </w:rPr>
        <w:t xml:space="preserve"> </w:t>
      </w:r>
      <w:proofErr w:type="spellStart"/>
      <w:r w:rsidRPr="0058366B">
        <w:rPr>
          <w:rFonts w:eastAsiaTheme="minorHAnsi"/>
          <w:sz w:val="22"/>
          <w:szCs w:val="22"/>
          <w:lang w:val="en-GB" w:eastAsia="en-US"/>
        </w:rPr>
        <w:t>Dr.</w:t>
      </w:r>
      <w:proofErr w:type="spellEnd"/>
      <w:r w:rsidRPr="0058366B">
        <w:rPr>
          <w:rFonts w:eastAsiaTheme="minorHAnsi"/>
          <w:sz w:val="22"/>
          <w:szCs w:val="22"/>
          <w:lang w:val="en-GB" w:eastAsia="en-US"/>
        </w:rPr>
        <w:t xml:space="preserve"> </w:t>
      </w:r>
      <w:proofErr w:type="spellStart"/>
      <w:r w:rsidRPr="0058366B">
        <w:rPr>
          <w:rFonts w:eastAsiaTheme="minorHAnsi"/>
          <w:sz w:val="22"/>
          <w:szCs w:val="22"/>
          <w:lang w:val="en-GB" w:eastAsia="en-US"/>
        </w:rPr>
        <w:t>Tamás</w:t>
      </w:r>
      <w:proofErr w:type="spellEnd"/>
      <w:r w:rsidRPr="0058366B">
        <w:rPr>
          <w:rFonts w:eastAsiaTheme="minorHAnsi"/>
          <w:sz w:val="22"/>
          <w:szCs w:val="22"/>
          <w:lang w:val="en-GB" w:eastAsia="en-US"/>
        </w:rPr>
        <w:t xml:space="preserve"> </w:t>
      </w:r>
      <w:proofErr w:type="spellStart"/>
      <w:r w:rsidRPr="0058366B">
        <w:rPr>
          <w:rFonts w:eastAsiaTheme="minorHAnsi"/>
          <w:sz w:val="22"/>
          <w:szCs w:val="22"/>
          <w:lang w:val="en-GB" w:eastAsia="en-US"/>
        </w:rPr>
        <w:t>János</w:t>
      </w:r>
      <w:proofErr w:type="spellEnd"/>
      <w:r w:rsidRPr="0058366B">
        <w:rPr>
          <w:rFonts w:eastAsiaTheme="minorHAnsi"/>
          <w:sz w:val="22"/>
          <w:szCs w:val="22"/>
          <w:lang w:val="en-GB" w:eastAsia="en-US"/>
        </w:rPr>
        <w:t xml:space="preserve">, </w:t>
      </w:r>
      <w:proofErr w:type="spellStart"/>
      <w:r w:rsidRPr="0058366B">
        <w:rPr>
          <w:rFonts w:eastAsiaTheme="minorHAnsi"/>
          <w:sz w:val="22"/>
          <w:szCs w:val="22"/>
          <w:lang w:val="en-GB" w:eastAsia="en-US"/>
        </w:rPr>
        <w:t>egyetemi</w:t>
      </w:r>
      <w:proofErr w:type="spellEnd"/>
      <w:r w:rsidRPr="0058366B">
        <w:rPr>
          <w:rFonts w:eastAsiaTheme="minorHAnsi"/>
          <w:sz w:val="22"/>
          <w:szCs w:val="22"/>
          <w:lang w:val="en-GB" w:eastAsia="en-US"/>
        </w:rPr>
        <w:t xml:space="preserve"> </w:t>
      </w:r>
      <w:proofErr w:type="spellStart"/>
      <w:r w:rsidRPr="0058366B">
        <w:rPr>
          <w:rFonts w:eastAsiaTheme="minorHAnsi"/>
          <w:sz w:val="22"/>
          <w:szCs w:val="22"/>
          <w:lang w:val="en-GB" w:eastAsia="en-US"/>
        </w:rPr>
        <w:t>tanár</w:t>
      </w:r>
      <w:proofErr w:type="spellEnd"/>
    </w:p>
    <w:p w:rsidR="0058366B" w:rsidRPr="0058366B" w:rsidRDefault="0058366B" w:rsidP="0058366B">
      <w:pPr>
        <w:rPr>
          <w:bCs/>
        </w:rPr>
      </w:pPr>
      <w:r w:rsidRPr="0058366B">
        <w:rPr>
          <w:b/>
        </w:rPr>
        <w:t xml:space="preserve">A tantárgy oktatásába bevont további oktatók: </w:t>
      </w:r>
      <w:r w:rsidRPr="0058366B">
        <w:rPr>
          <w:bCs/>
        </w:rPr>
        <w:t>Dr.</w:t>
      </w:r>
      <w:r w:rsidRPr="0058366B">
        <w:rPr>
          <w:b/>
        </w:rPr>
        <w:t xml:space="preserve"> </w:t>
      </w:r>
      <w:proofErr w:type="spellStart"/>
      <w:r w:rsidRPr="0058366B">
        <w:rPr>
          <w:bCs/>
        </w:rPr>
        <w:t>Gorliczay</w:t>
      </w:r>
      <w:proofErr w:type="spellEnd"/>
      <w:r w:rsidRPr="0058366B">
        <w:rPr>
          <w:bCs/>
        </w:rPr>
        <w:t xml:space="preserve"> Edit, tanársegéd</w:t>
      </w:r>
    </w:p>
    <w:p w:rsidR="0058366B" w:rsidRPr="0058366B" w:rsidRDefault="0058366B" w:rsidP="0058366B">
      <w:r w:rsidRPr="0058366B">
        <w:rPr>
          <w:b/>
        </w:rPr>
        <w:t>Szak neve, szintje:</w:t>
      </w:r>
      <w:r w:rsidRPr="0058366B">
        <w:t xml:space="preserve"> Lótenyésztő, lovassportszervező agrármérnöki </w:t>
      </w:r>
      <w:proofErr w:type="spellStart"/>
      <w:r w:rsidRPr="0058366B">
        <w:t>BSc</w:t>
      </w:r>
      <w:proofErr w:type="spellEnd"/>
    </w:p>
    <w:p w:rsidR="0058366B" w:rsidRPr="0058366B" w:rsidRDefault="0058366B" w:rsidP="0058366B">
      <w:r w:rsidRPr="0058366B">
        <w:rPr>
          <w:b/>
        </w:rPr>
        <w:t xml:space="preserve">Tantárgy típusa: </w:t>
      </w:r>
      <w:r w:rsidRPr="0058366B">
        <w:rPr>
          <w:bCs/>
        </w:rPr>
        <w:t>kötelező</w:t>
      </w:r>
    </w:p>
    <w:p w:rsidR="0058366B" w:rsidRPr="0058366B" w:rsidRDefault="0058366B" w:rsidP="0058366B">
      <w:r w:rsidRPr="0058366B">
        <w:rPr>
          <w:b/>
        </w:rPr>
        <w:t xml:space="preserve">A tantárgy oktatási időterve, vizsga típusa: </w:t>
      </w:r>
      <w:r w:rsidRPr="0058366B">
        <w:rPr>
          <w:bCs/>
        </w:rPr>
        <w:t>3+0 K</w:t>
      </w:r>
    </w:p>
    <w:p w:rsidR="0058366B" w:rsidRPr="0058366B" w:rsidRDefault="0058366B" w:rsidP="0058366B">
      <w:r w:rsidRPr="0058366B">
        <w:rPr>
          <w:b/>
        </w:rPr>
        <w:t xml:space="preserve">A tantárgy kredit értéke: </w:t>
      </w:r>
      <w:r w:rsidRPr="0058366B">
        <w:rPr>
          <w:bCs/>
        </w:rPr>
        <w:t>3</w:t>
      </w:r>
    </w:p>
    <w:p w:rsidR="0058366B" w:rsidRPr="0058366B" w:rsidRDefault="0058366B" w:rsidP="0058366B">
      <w:pPr>
        <w:rPr>
          <w:b/>
        </w:rPr>
      </w:pPr>
    </w:p>
    <w:p w:rsidR="0058366B" w:rsidRPr="0058366B" w:rsidRDefault="0058366B" w:rsidP="0058366B">
      <w:pPr>
        <w:suppressAutoHyphens/>
        <w:spacing w:line="256" w:lineRule="auto"/>
        <w:ind w:left="34"/>
        <w:jc w:val="both"/>
        <w:rPr>
          <w:sz w:val="22"/>
          <w:szCs w:val="22"/>
          <w:lang w:eastAsia="en-US"/>
        </w:rPr>
      </w:pPr>
      <w:r w:rsidRPr="0058366B">
        <w:rPr>
          <w:b/>
        </w:rPr>
        <w:t>A tárgy oktatásának célja:</w:t>
      </w:r>
      <w:r w:rsidRPr="0058366B">
        <w:t xml:space="preserve"> </w:t>
      </w:r>
      <w:r w:rsidRPr="0058366B">
        <w:rPr>
          <w:sz w:val="22"/>
          <w:szCs w:val="22"/>
          <w:lang w:eastAsia="en-US"/>
        </w:rPr>
        <w:t xml:space="preserve">A tantárgy oktatásának általános célja az élő és az élettelen környezet elemeiből a levegőkörnyezet és annak </w:t>
      </w:r>
      <w:proofErr w:type="gramStart"/>
      <w:r w:rsidRPr="0058366B">
        <w:rPr>
          <w:sz w:val="22"/>
          <w:szCs w:val="22"/>
          <w:lang w:eastAsia="en-US"/>
        </w:rPr>
        <w:t>problémáinak</w:t>
      </w:r>
      <w:proofErr w:type="gramEnd"/>
      <w:r w:rsidRPr="0058366B">
        <w:rPr>
          <w:sz w:val="22"/>
          <w:szCs w:val="22"/>
          <w:lang w:eastAsia="en-US"/>
        </w:rPr>
        <w:t xml:space="preserve"> áttekintése. A tárgy keretében a környezeti </w:t>
      </w:r>
      <w:proofErr w:type="gramStart"/>
      <w:r w:rsidRPr="0058366B">
        <w:rPr>
          <w:sz w:val="22"/>
          <w:szCs w:val="22"/>
          <w:lang w:eastAsia="en-US"/>
        </w:rPr>
        <w:t>problémák</w:t>
      </w:r>
      <w:proofErr w:type="gramEnd"/>
      <w:r w:rsidRPr="0058366B">
        <w:rPr>
          <w:sz w:val="22"/>
          <w:szCs w:val="22"/>
          <w:lang w:eastAsia="en-US"/>
        </w:rPr>
        <w:t xml:space="preserve"> ellen való védekezési lehetőségeket is áttekintjük. A szennyezés-csökkentés </w:t>
      </w:r>
      <w:proofErr w:type="gramStart"/>
      <w:r w:rsidRPr="0058366B">
        <w:rPr>
          <w:sz w:val="22"/>
          <w:szCs w:val="22"/>
          <w:lang w:eastAsia="en-US"/>
        </w:rPr>
        <w:t>input</w:t>
      </w:r>
      <w:proofErr w:type="gramEnd"/>
      <w:r w:rsidRPr="0058366B">
        <w:rPr>
          <w:sz w:val="22"/>
          <w:szCs w:val="22"/>
          <w:lang w:eastAsia="en-US"/>
        </w:rPr>
        <w:t xml:space="preserve"> és output módszereinek, a műszaki beavatkozások alapvető tervezési összefüggéseinek elsajátítása. A természettudományos, </w:t>
      </w:r>
      <w:proofErr w:type="gramStart"/>
      <w:r w:rsidRPr="0058366B">
        <w:rPr>
          <w:sz w:val="22"/>
          <w:szCs w:val="22"/>
          <w:lang w:eastAsia="en-US"/>
        </w:rPr>
        <w:t>probléma</w:t>
      </w:r>
      <w:proofErr w:type="gramEnd"/>
      <w:r w:rsidRPr="0058366B">
        <w:rPr>
          <w:sz w:val="22"/>
          <w:szCs w:val="22"/>
          <w:lang w:eastAsia="en-US"/>
        </w:rPr>
        <w:t>megoldó gondolkodást hangsúlyozva gyakorlatias ismeretek nyújtása a hallgatóknak környezetgazdálkodás és környezettechnika terén.</w:t>
      </w:r>
    </w:p>
    <w:p w:rsidR="0058366B" w:rsidRPr="0058366B" w:rsidRDefault="0058366B" w:rsidP="0058366B">
      <w:pPr>
        <w:spacing w:before="120" w:after="120"/>
      </w:pPr>
      <w:r w:rsidRPr="0058366B">
        <w:rPr>
          <w:b/>
        </w:rPr>
        <w:t xml:space="preserve">A tantárgy tartalma </w:t>
      </w:r>
      <w:r w:rsidRPr="0058366B">
        <w:t xml:space="preserve">(13 hetes bontásban): </w:t>
      </w:r>
    </w:p>
    <w:p w:rsidR="0058366B" w:rsidRPr="0058366B" w:rsidRDefault="0058366B" w:rsidP="0058366B">
      <w:pPr>
        <w:numPr>
          <w:ilvl w:val="0"/>
          <w:numId w:val="6"/>
        </w:numPr>
        <w:spacing w:after="200" w:line="276" w:lineRule="auto"/>
        <w:contextualSpacing/>
        <w:rPr>
          <w:rFonts w:eastAsia="Calibri"/>
          <w:sz w:val="22"/>
          <w:szCs w:val="22"/>
          <w:lang w:eastAsia="en-US"/>
        </w:rPr>
      </w:pPr>
      <w:r w:rsidRPr="0058366B">
        <w:rPr>
          <w:rFonts w:eastAsia="Calibri"/>
          <w:sz w:val="22"/>
          <w:szCs w:val="22"/>
          <w:lang w:eastAsia="en-US"/>
        </w:rPr>
        <w:t xml:space="preserve">Bevezető előadás (alapfogalmak); </w:t>
      </w:r>
      <w:proofErr w:type="gramStart"/>
      <w:r w:rsidRPr="0058366B">
        <w:rPr>
          <w:rFonts w:eastAsia="Calibri"/>
          <w:sz w:val="22"/>
          <w:szCs w:val="22"/>
          <w:lang w:eastAsia="en-US"/>
        </w:rPr>
        <w:t>A</w:t>
      </w:r>
      <w:proofErr w:type="gramEnd"/>
      <w:r w:rsidRPr="0058366B">
        <w:rPr>
          <w:rFonts w:eastAsia="Calibri"/>
          <w:sz w:val="22"/>
          <w:szCs w:val="22"/>
          <w:lang w:eastAsia="en-US"/>
        </w:rPr>
        <w:t xml:space="preserve"> környezetvédelem és a hulladékgazdálkodás kapcsolata (hulladéktípusok, OHT, </w:t>
      </w:r>
      <w:proofErr w:type="spellStart"/>
      <w:r w:rsidRPr="0058366B">
        <w:rPr>
          <w:rFonts w:eastAsia="Calibri"/>
          <w:sz w:val="22"/>
          <w:szCs w:val="22"/>
          <w:lang w:eastAsia="en-US"/>
        </w:rPr>
        <w:t>Htv</w:t>
      </w:r>
      <w:proofErr w:type="spellEnd"/>
      <w:r w:rsidRPr="0058366B">
        <w:rPr>
          <w:rFonts w:eastAsia="Calibri"/>
          <w:sz w:val="22"/>
          <w:szCs w:val="22"/>
          <w:lang w:eastAsia="en-US"/>
        </w:rPr>
        <w:t>., mezőgazdasági hulladékok és melléktermékek)</w:t>
      </w:r>
    </w:p>
    <w:p w:rsidR="0058366B" w:rsidRPr="0058366B" w:rsidRDefault="0058366B" w:rsidP="0058366B">
      <w:pPr>
        <w:numPr>
          <w:ilvl w:val="0"/>
          <w:numId w:val="6"/>
        </w:numPr>
        <w:spacing w:after="200" w:line="276" w:lineRule="auto"/>
        <w:contextualSpacing/>
        <w:rPr>
          <w:rFonts w:eastAsia="Calibri"/>
          <w:sz w:val="22"/>
          <w:szCs w:val="22"/>
          <w:lang w:eastAsia="en-US"/>
        </w:rPr>
      </w:pPr>
      <w:r w:rsidRPr="0058366B">
        <w:rPr>
          <w:rFonts w:eastAsia="Calibri"/>
          <w:sz w:val="22"/>
          <w:szCs w:val="22"/>
          <w:lang w:eastAsia="en-US"/>
        </w:rPr>
        <w:t>Állattartó telepek létesítésének szempontjai</w:t>
      </w:r>
    </w:p>
    <w:p w:rsidR="0058366B" w:rsidRPr="0058366B" w:rsidRDefault="0058366B" w:rsidP="0058366B">
      <w:pPr>
        <w:numPr>
          <w:ilvl w:val="0"/>
          <w:numId w:val="6"/>
        </w:numPr>
        <w:spacing w:after="200" w:line="276" w:lineRule="auto"/>
        <w:contextualSpacing/>
        <w:rPr>
          <w:rFonts w:eastAsia="Calibri"/>
          <w:sz w:val="22"/>
          <w:szCs w:val="22"/>
          <w:lang w:eastAsia="en-US"/>
        </w:rPr>
      </w:pPr>
      <w:r w:rsidRPr="0058366B">
        <w:rPr>
          <w:rFonts w:eastAsia="Calibri"/>
          <w:sz w:val="22"/>
          <w:szCs w:val="22"/>
          <w:lang w:eastAsia="en-US"/>
        </w:rPr>
        <w:t>Biogáz előállítás (biogáz fogalma, előállításának felételei, szakaszai, alapanyagai)</w:t>
      </w:r>
    </w:p>
    <w:p w:rsidR="0058366B" w:rsidRPr="0058366B" w:rsidRDefault="0058366B" w:rsidP="0058366B">
      <w:pPr>
        <w:numPr>
          <w:ilvl w:val="0"/>
          <w:numId w:val="6"/>
        </w:numPr>
        <w:spacing w:after="200" w:line="276" w:lineRule="auto"/>
        <w:contextualSpacing/>
        <w:rPr>
          <w:rFonts w:eastAsia="Calibri"/>
          <w:sz w:val="22"/>
          <w:szCs w:val="22"/>
          <w:lang w:eastAsia="en-US"/>
        </w:rPr>
      </w:pPr>
      <w:r w:rsidRPr="0058366B">
        <w:rPr>
          <w:rFonts w:eastAsia="Calibri"/>
          <w:sz w:val="22"/>
          <w:szCs w:val="22"/>
          <w:lang w:eastAsia="en-US"/>
        </w:rPr>
        <w:t>Komposztálás (fogalma, szakaszai, alapanyagai, befolyásoló tényezői, technológiák)</w:t>
      </w:r>
    </w:p>
    <w:p w:rsidR="0058366B" w:rsidRPr="0058366B" w:rsidRDefault="0058366B" w:rsidP="0058366B">
      <w:pPr>
        <w:numPr>
          <w:ilvl w:val="0"/>
          <w:numId w:val="6"/>
        </w:numPr>
        <w:spacing w:after="200" w:line="276" w:lineRule="auto"/>
        <w:contextualSpacing/>
        <w:rPr>
          <w:rFonts w:eastAsia="Calibri"/>
          <w:sz w:val="22"/>
          <w:szCs w:val="22"/>
          <w:lang w:eastAsia="en-US"/>
        </w:rPr>
      </w:pPr>
      <w:r w:rsidRPr="0058366B">
        <w:rPr>
          <w:rFonts w:eastAsia="Calibri"/>
          <w:sz w:val="22"/>
          <w:szCs w:val="22"/>
          <w:lang w:eastAsia="en-US"/>
        </w:rPr>
        <w:t>Hazai és nemzetközi környezetvédelem</w:t>
      </w:r>
    </w:p>
    <w:p w:rsidR="0058366B" w:rsidRPr="0058366B" w:rsidRDefault="0058366B" w:rsidP="0058366B">
      <w:pPr>
        <w:numPr>
          <w:ilvl w:val="0"/>
          <w:numId w:val="6"/>
        </w:numPr>
        <w:spacing w:after="200" w:line="276" w:lineRule="auto"/>
        <w:contextualSpacing/>
        <w:rPr>
          <w:rFonts w:eastAsia="Calibri"/>
          <w:sz w:val="22"/>
          <w:szCs w:val="22"/>
          <w:lang w:eastAsia="en-US"/>
        </w:rPr>
      </w:pPr>
      <w:r w:rsidRPr="0058366B">
        <w:rPr>
          <w:rFonts w:eastAsia="Calibri"/>
          <w:sz w:val="22"/>
          <w:szCs w:val="22"/>
          <w:lang w:eastAsia="en-US"/>
        </w:rPr>
        <w:t>A környezet szennyezése (alapok)</w:t>
      </w:r>
    </w:p>
    <w:p w:rsidR="0058366B" w:rsidRPr="0058366B" w:rsidRDefault="0058366B" w:rsidP="0058366B">
      <w:pPr>
        <w:numPr>
          <w:ilvl w:val="0"/>
          <w:numId w:val="6"/>
        </w:numPr>
        <w:spacing w:after="200" w:line="276" w:lineRule="auto"/>
        <w:contextualSpacing/>
        <w:rPr>
          <w:rFonts w:eastAsia="Calibri"/>
          <w:sz w:val="22"/>
          <w:szCs w:val="22"/>
          <w:lang w:eastAsia="en-US"/>
        </w:rPr>
      </w:pPr>
      <w:r w:rsidRPr="0058366B">
        <w:rPr>
          <w:rFonts w:eastAsia="Calibri"/>
          <w:sz w:val="22"/>
          <w:szCs w:val="22"/>
          <w:lang w:eastAsia="en-US"/>
        </w:rPr>
        <w:t>A mezőgazdasági termelés környezeti hatásai I. (növénytermesztés, állattenyésztés)</w:t>
      </w:r>
    </w:p>
    <w:p w:rsidR="0058366B" w:rsidRPr="0058366B" w:rsidRDefault="0058366B" w:rsidP="0058366B">
      <w:pPr>
        <w:numPr>
          <w:ilvl w:val="0"/>
          <w:numId w:val="6"/>
        </w:numPr>
        <w:spacing w:after="200" w:line="276" w:lineRule="auto"/>
        <w:contextualSpacing/>
        <w:rPr>
          <w:rFonts w:eastAsia="Calibri"/>
          <w:sz w:val="22"/>
          <w:szCs w:val="22"/>
          <w:lang w:eastAsia="en-US"/>
        </w:rPr>
      </w:pPr>
      <w:r w:rsidRPr="0058366B">
        <w:rPr>
          <w:rFonts w:eastAsia="Calibri"/>
          <w:sz w:val="22"/>
          <w:szCs w:val="22"/>
          <w:lang w:eastAsia="en-US"/>
        </w:rPr>
        <w:t>A mezőgazdasági termelés környezeti hatásai II. (növénytermesztés, állattenyésztés)</w:t>
      </w:r>
    </w:p>
    <w:p w:rsidR="0058366B" w:rsidRPr="0058366B" w:rsidRDefault="0058366B" w:rsidP="0058366B">
      <w:pPr>
        <w:numPr>
          <w:ilvl w:val="0"/>
          <w:numId w:val="6"/>
        </w:numPr>
        <w:spacing w:after="200" w:line="276" w:lineRule="auto"/>
        <w:contextualSpacing/>
        <w:rPr>
          <w:rFonts w:eastAsia="Calibri"/>
          <w:sz w:val="22"/>
          <w:szCs w:val="22"/>
          <w:lang w:eastAsia="en-US"/>
        </w:rPr>
      </w:pPr>
      <w:r w:rsidRPr="0058366B">
        <w:rPr>
          <w:rFonts w:eastAsia="Calibri"/>
          <w:sz w:val="22"/>
          <w:szCs w:val="22"/>
          <w:lang w:eastAsia="en-US"/>
        </w:rPr>
        <w:t>IPPC, KHV, KHT, életciklus elemzés (LCA) fogalomköre, jelentősége</w:t>
      </w:r>
    </w:p>
    <w:p w:rsidR="0058366B" w:rsidRPr="0058366B" w:rsidRDefault="0058366B" w:rsidP="0058366B">
      <w:pPr>
        <w:numPr>
          <w:ilvl w:val="0"/>
          <w:numId w:val="6"/>
        </w:numPr>
        <w:spacing w:after="200" w:line="276" w:lineRule="auto"/>
        <w:contextualSpacing/>
        <w:rPr>
          <w:rFonts w:eastAsia="Calibri"/>
          <w:sz w:val="22"/>
          <w:szCs w:val="22"/>
          <w:lang w:eastAsia="en-US"/>
        </w:rPr>
      </w:pPr>
      <w:r w:rsidRPr="0058366B">
        <w:rPr>
          <w:rFonts w:eastAsia="Calibri"/>
          <w:sz w:val="22"/>
          <w:szCs w:val="22"/>
          <w:lang w:eastAsia="en-US"/>
        </w:rPr>
        <w:t>Mezőgazdálkodás védett és érzékeny természeti területeken</w:t>
      </w:r>
    </w:p>
    <w:p w:rsidR="0058366B" w:rsidRPr="0058366B" w:rsidRDefault="0058366B" w:rsidP="0058366B">
      <w:pPr>
        <w:numPr>
          <w:ilvl w:val="0"/>
          <w:numId w:val="6"/>
        </w:numPr>
        <w:spacing w:after="200" w:line="276" w:lineRule="auto"/>
        <w:contextualSpacing/>
        <w:rPr>
          <w:rFonts w:eastAsia="Calibri"/>
          <w:sz w:val="22"/>
          <w:szCs w:val="22"/>
          <w:lang w:eastAsia="en-US"/>
        </w:rPr>
      </w:pPr>
      <w:r w:rsidRPr="0058366B">
        <w:rPr>
          <w:rFonts w:eastAsia="Calibri"/>
          <w:sz w:val="22"/>
          <w:szCs w:val="22"/>
          <w:lang w:eastAsia="en-US"/>
        </w:rPr>
        <w:t>A génmegőrzés lehetőségei az állattenyésztésben és kapcsolata a környezetvédelemmel.</w:t>
      </w:r>
    </w:p>
    <w:p w:rsidR="0058366B" w:rsidRPr="0058366B" w:rsidRDefault="0058366B" w:rsidP="0058366B">
      <w:pPr>
        <w:numPr>
          <w:ilvl w:val="0"/>
          <w:numId w:val="6"/>
        </w:numPr>
        <w:spacing w:after="200" w:line="276" w:lineRule="auto"/>
        <w:contextualSpacing/>
        <w:rPr>
          <w:rFonts w:eastAsia="Calibri"/>
          <w:sz w:val="22"/>
          <w:szCs w:val="22"/>
          <w:lang w:eastAsia="en-US"/>
        </w:rPr>
      </w:pPr>
      <w:r w:rsidRPr="0058366B">
        <w:rPr>
          <w:rFonts w:eastAsia="Calibri"/>
          <w:sz w:val="22"/>
          <w:szCs w:val="22"/>
          <w:lang w:eastAsia="en-US"/>
        </w:rPr>
        <w:t xml:space="preserve">Az </w:t>
      </w:r>
      <w:proofErr w:type="spellStart"/>
      <w:r w:rsidRPr="0058366B">
        <w:rPr>
          <w:rFonts w:eastAsia="Calibri"/>
          <w:sz w:val="22"/>
          <w:szCs w:val="22"/>
          <w:lang w:eastAsia="en-US"/>
        </w:rPr>
        <w:t>ökogazdálkodás</w:t>
      </w:r>
      <w:proofErr w:type="spellEnd"/>
      <w:r w:rsidRPr="0058366B">
        <w:rPr>
          <w:rFonts w:eastAsia="Calibri"/>
          <w:sz w:val="22"/>
          <w:szCs w:val="22"/>
          <w:lang w:eastAsia="en-US"/>
        </w:rPr>
        <w:t xml:space="preserve"> jellemzői, helyzete, értékelése környezetvédelmi szempontból</w:t>
      </w:r>
    </w:p>
    <w:p w:rsidR="0058366B" w:rsidRPr="0058366B" w:rsidRDefault="0058366B" w:rsidP="0058366B">
      <w:pPr>
        <w:numPr>
          <w:ilvl w:val="0"/>
          <w:numId w:val="6"/>
        </w:numPr>
        <w:spacing w:after="200" w:line="276" w:lineRule="auto"/>
        <w:contextualSpacing/>
        <w:rPr>
          <w:rFonts w:eastAsia="Calibri"/>
          <w:sz w:val="22"/>
          <w:szCs w:val="22"/>
          <w:lang w:eastAsia="en-US"/>
        </w:rPr>
      </w:pPr>
      <w:r w:rsidRPr="0058366B">
        <w:rPr>
          <w:rFonts w:eastAsia="Calibri"/>
          <w:sz w:val="22"/>
          <w:szCs w:val="22"/>
          <w:lang w:eastAsia="en-US"/>
        </w:rPr>
        <w:t>Gyepgazdálkodás környezetvédelmi feladatai</w:t>
      </w:r>
    </w:p>
    <w:p w:rsidR="0058366B" w:rsidRPr="0058366B" w:rsidRDefault="0058366B" w:rsidP="0058366B">
      <w:pPr>
        <w:spacing w:before="120"/>
        <w:jc w:val="both"/>
        <w:rPr>
          <w:i/>
        </w:rPr>
      </w:pPr>
      <w:r w:rsidRPr="0058366B">
        <w:rPr>
          <w:b/>
        </w:rPr>
        <w:t>Évközi ellenőrzés módja: -</w:t>
      </w:r>
    </w:p>
    <w:p w:rsidR="0058366B" w:rsidRPr="0058366B" w:rsidRDefault="0058366B" w:rsidP="0058366B">
      <w:pPr>
        <w:spacing w:before="120"/>
        <w:jc w:val="both"/>
      </w:pPr>
      <w:r w:rsidRPr="0058366B">
        <w:rPr>
          <w:b/>
        </w:rPr>
        <w:t>Számonkérés módja</w:t>
      </w:r>
      <w:r w:rsidRPr="0058366B">
        <w:t xml:space="preserve"> (</w:t>
      </w:r>
      <w:r w:rsidRPr="0058366B">
        <w:rPr>
          <w:i/>
        </w:rPr>
        <w:t>félévi vizsgajegy kialakításának módja – beszámoló, gyakorlati jegy, kollokvium, szigorlat</w:t>
      </w:r>
      <w:r w:rsidRPr="0058366B">
        <w:t>): kollokvium</w:t>
      </w:r>
    </w:p>
    <w:p w:rsidR="0058366B" w:rsidRPr="0058366B" w:rsidRDefault="0058366B" w:rsidP="0058366B"/>
    <w:p w:rsidR="0058366B" w:rsidRPr="0058366B" w:rsidRDefault="0058366B" w:rsidP="0058366B">
      <w:r w:rsidRPr="0058366B">
        <w:rPr>
          <w:b/>
        </w:rPr>
        <w:t>Oktatási segédanyagok:</w:t>
      </w:r>
      <w:r w:rsidRPr="0058366B">
        <w:t xml:space="preserve"> Előadások diasorai. </w:t>
      </w:r>
    </w:p>
    <w:p w:rsidR="0058366B" w:rsidRPr="0058366B" w:rsidRDefault="0058366B" w:rsidP="0058366B">
      <w:pPr>
        <w:rPr>
          <w:b/>
        </w:rPr>
      </w:pPr>
    </w:p>
    <w:p w:rsidR="0058366B" w:rsidRPr="0058366B" w:rsidRDefault="0058366B" w:rsidP="0058366B">
      <w:pPr>
        <w:rPr>
          <w:b/>
        </w:rPr>
      </w:pPr>
      <w:r w:rsidRPr="0058366B">
        <w:rPr>
          <w:b/>
        </w:rPr>
        <w:t xml:space="preserve">Ajánlott irodalom: </w:t>
      </w:r>
    </w:p>
    <w:p w:rsidR="0058366B" w:rsidRPr="0058366B" w:rsidRDefault="0058366B" w:rsidP="0058366B">
      <w:pPr>
        <w:numPr>
          <w:ilvl w:val="0"/>
          <w:numId w:val="7"/>
        </w:numPr>
        <w:suppressAutoHyphens/>
        <w:spacing w:line="256" w:lineRule="auto"/>
        <w:contextualSpacing/>
        <w:jc w:val="both"/>
        <w:rPr>
          <w:rFonts w:eastAsia="Calibri"/>
          <w:sz w:val="22"/>
          <w:szCs w:val="22"/>
          <w:lang w:eastAsia="en-US"/>
        </w:rPr>
      </w:pPr>
      <w:proofErr w:type="spellStart"/>
      <w:r w:rsidRPr="0058366B">
        <w:rPr>
          <w:rFonts w:eastAsia="Calibri"/>
          <w:sz w:val="22"/>
          <w:szCs w:val="22"/>
          <w:lang w:eastAsia="en-US"/>
        </w:rPr>
        <w:t>Rakonczay</w:t>
      </w:r>
      <w:proofErr w:type="spellEnd"/>
      <w:r w:rsidRPr="0058366B">
        <w:rPr>
          <w:rFonts w:eastAsia="Calibri"/>
          <w:sz w:val="22"/>
          <w:szCs w:val="22"/>
          <w:lang w:eastAsia="en-US"/>
        </w:rPr>
        <w:t xml:space="preserve"> Z. (2004): Környezetvédelem. Szaktudás Kiadó Ház, Bp.</w:t>
      </w:r>
    </w:p>
    <w:p w:rsidR="0058366B" w:rsidRPr="0058366B" w:rsidRDefault="0058366B" w:rsidP="0058366B">
      <w:pPr>
        <w:numPr>
          <w:ilvl w:val="0"/>
          <w:numId w:val="7"/>
        </w:numPr>
        <w:suppressAutoHyphens/>
        <w:spacing w:line="256" w:lineRule="auto"/>
        <w:contextualSpacing/>
        <w:jc w:val="both"/>
        <w:rPr>
          <w:rFonts w:eastAsia="Calibri"/>
          <w:sz w:val="22"/>
          <w:szCs w:val="22"/>
          <w:lang w:eastAsia="en-US"/>
        </w:rPr>
      </w:pPr>
      <w:proofErr w:type="spellStart"/>
      <w:r w:rsidRPr="0058366B">
        <w:rPr>
          <w:rFonts w:eastAsia="Calibri"/>
          <w:sz w:val="22"/>
          <w:szCs w:val="22"/>
          <w:lang w:eastAsia="en-US"/>
        </w:rPr>
        <w:t>Thyll</w:t>
      </w:r>
      <w:proofErr w:type="spellEnd"/>
      <w:r w:rsidRPr="0058366B">
        <w:rPr>
          <w:rFonts w:eastAsia="Calibri"/>
          <w:sz w:val="22"/>
          <w:szCs w:val="22"/>
          <w:lang w:eastAsia="en-US"/>
        </w:rPr>
        <w:t xml:space="preserve"> </w:t>
      </w:r>
      <w:proofErr w:type="spellStart"/>
      <w:r w:rsidRPr="0058366B">
        <w:rPr>
          <w:rFonts w:eastAsia="Calibri"/>
          <w:sz w:val="22"/>
          <w:szCs w:val="22"/>
          <w:lang w:eastAsia="en-US"/>
        </w:rPr>
        <w:t>Sz.szerk</w:t>
      </w:r>
      <w:proofErr w:type="spellEnd"/>
      <w:r w:rsidRPr="0058366B">
        <w:rPr>
          <w:rFonts w:eastAsia="Calibri"/>
          <w:sz w:val="22"/>
          <w:szCs w:val="22"/>
          <w:lang w:eastAsia="en-US"/>
        </w:rPr>
        <w:t>. (1996): Környezetgazdálkodás a mezőgazdaságban. Tankönyv. Mezőgazda Kiadó, Bp.</w:t>
      </w:r>
    </w:p>
    <w:p w:rsidR="0058366B" w:rsidRPr="0058366B" w:rsidRDefault="0058366B" w:rsidP="0058366B">
      <w:pPr>
        <w:numPr>
          <w:ilvl w:val="0"/>
          <w:numId w:val="7"/>
        </w:numPr>
        <w:suppressAutoHyphens/>
        <w:spacing w:line="256" w:lineRule="auto"/>
        <w:contextualSpacing/>
        <w:jc w:val="both"/>
        <w:rPr>
          <w:rFonts w:eastAsia="Calibri"/>
          <w:sz w:val="22"/>
          <w:szCs w:val="22"/>
          <w:lang w:eastAsia="en-US"/>
        </w:rPr>
      </w:pPr>
      <w:proofErr w:type="spellStart"/>
      <w:r w:rsidRPr="0058366B">
        <w:rPr>
          <w:rFonts w:eastAsia="Calibri"/>
          <w:sz w:val="22"/>
          <w:szCs w:val="22"/>
          <w:lang w:eastAsia="en-US"/>
        </w:rPr>
        <w:t>Rakonczai</w:t>
      </w:r>
      <w:proofErr w:type="spellEnd"/>
      <w:r w:rsidRPr="0058366B">
        <w:rPr>
          <w:rFonts w:eastAsia="Calibri"/>
          <w:sz w:val="22"/>
          <w:szCs w:val="22"/>
          <w:lang w:eastAsia="en-US"/>
        </w:rPr>
        <w:t xml:space="preserve"> J.(2003): Globális környezeti </w:t>
      </w:r>
      <w:proofErr w:type="gramStart"/>
      <w:r w:rsidRPr="0058366B">
        <w:rPr>
          <w:rFonts w:eastAsia="Calibri"/>
          <w:sz w:val="22"/>
          <w:szCs w:val="22"/>
          <w:lang w:eastAsia="en-US"/>
        </w:rPr>
        <w:t>problémák</w:t>
      </w:r>
      <w:proofErr w:type="gramEnd"/>
      <w:r w:rsidRPr="0058366B">
        <w:rPr>
          <w:rFonts w:eastAsia="Calibri"/>
          <w:sz w:val="22"/>
          <w:szCs w:val="22"/>
          <w:lang w:eastAsia="en-US"/>
        </w:rPr>
        <w:t xml:space="preserve">. </w:t>
      </w:r>
      <w:proofErr w:type="spellStart"/>
      <w:r w:rsidRPr="0058366B">
        <w:rPr>
          <w:rFonts w:eastAsia="Calibri"/>
          <w:sz w:val="22"/>
          <w:szCs w:val="22"/>
          <w:lang w:eastAsia="en-US"/>
        </w:rPr>
        <w:t>Lazi</w:t>
      </w:r>
      <w:proofErr w:type="spellEnd"/>
      <w:r w:rsidRPr="0058366B">
        <w:rPr>
          <w:rFonts w:eastAsia="Calibri"/>
          <w:sz w:val="22"/>
          <w:szCs w:val="22"/>
          <w:lang w:eastAsia="en-US"/>
        </w:rPr>
        <w:t xml:space="preserve"> Könyvkiadó, Szeged</w:t>
      </w:r>
    </w:p>
    <w:p w:rsidR="0058366B" w:rsidRPr="0058366B" w:rsidRDefault="0058366B" w:rsidP="0058366B">
      <w:pPr>
        <w:numPr>
          <w:ilvl w:val="0"/>
          <w:numId w:val="7"/>
        </w:numPr>
        <w:suppressAutoHyphens/>
        <w:spacing w:line="256" w:lineRule="auto"/>
        <w:contextualSpacing/>
        <w:rPr>
          <w:rFonts w:eastAsia="Calibri"/>
          <w:sz w:val="22"/>
          <w:szCs w:val="22"/>
          <w:lang w:eastAsia="en-US"/>
        </w:rPr>
      </w:pPr>
      <w:r w:rsidRPr="0058366B">
        <w:rPr>
          <w:rFonts w:eastAsia="Calibri"/>
          <w:sz w:val="22"/>
          <w:szCs w:val="22"/>
          <w:lang w:eastAsia="en-US"/>
        </w:rPr>
        <w:t xml:space="preserve">Kerényi </w:t>
      </w:r>
      <w:proofErr w:type="gramStart"/>
      <w:r w:rsidRPr="0058366B">
        <w:rPr>
          <w:rFonts w:eastAsia="Calibri"/>
          <w:sz w:val="22"/>
          <w:szCs w:val="22"/>
          <w:lang w:eastAsia="en-US"/>
        </w:rPr>
        <w:t>A</w:t>
      </w:r>
      <w:proofErr w:type="gramEnd"/>
      <w:r w:rsidRPr="0058366B">
        <w:rPr>
          <w:rFonts w:eastAsia="Calibri"/>
          <w:sz w:val="22"/>
          <w:szCs w:val="22"/>
          <w:lang w:eastAsia="en-US"/>
        </w:rPr>
        <w:t xml:space="preserve">. (1995): Általános környezetvédelem. Mozaik Kiadó Szeged. </w:t>
      </w:r>
    </w:p>
    <w:p w:rsidR="0058366B" w:rsidRPr="0058366B" w:rsidRDefault="0058366B" w:rsidP="0058366B">
      <w:pPr>
        <w:numPr>
          <w:ilvl w:val="0"/>
          <w:numId w:val="7"/>
        </w:numPr>
        <w:suppressAutoHyphens/>
        <w:spacing w:line="256" w:lineRule="auto"/>
        <w:contextualSpacing/>
        <w:rPr>
          <w:rFonts w:eastAsia="Calibri"/>
          <w:sz w:val="22"/>
          <w:szCs w:val="22"/>
          <w:lang w:eastAsia="en-US"/>
        </w:rPr>
      </w:pPr>
      <w:r w:rsidRPr="0058366B">
        <w:rPr>
          <w:rFonts w:eastAsia="Calibri"/>
          <w:sz w:val="22"/>
          <w:szCs w:val="22"/>
          <w:lang w:eastAsia="en-US"/>
        </w:rPr>
        <w:t xml:space="preserve">Moser M.-Pálmai </w:t>
      </w:r>
      <w:proofErr w:type="spellStart"/>
      <w:r w:rsidRPr="0058366B">
        <w:rPr>
          <w:rFonts w:eastAsia="Calibri"/>
          <w:sz w:val="22"/>
          <w:szCs w:val="22"/>
          <w:lang w:eastAsia="en-US"/>
        </w:rPr>
        <w:t>Gy</w:t>
      </w:r>
      <w:proofErr w:type="spellEnd"/>
      <w:r w:rsidRPr="0058366B">
        <w:rPr>
          <w:rFonts w:eastAsia="Calibri"/>
          <w:sz w:val="22"/>
          <w:szCs w:val="22"/>
          <w:lang w:eastAsia="en-US"/>
        </w:rPr>
        <w:t xml:space="preserve">.(1999): A környezetvédelem alapjai. Nemzeti Tankönyvkiadó, </w:t>
      </w:r>
      <w:proofErr w:type="spellStart"/>
      <w:r w:rsidRPr="0058366B">
        <w:rPr>
          <w:rFonts w:eastAsia="Calibri"/>
          <w:sz w:val="22"/>
          <w:szCs w:val="22"/>
          <w:lang w:eastAsia="en-US"/>
        </w:rPr>
        <w:t>Bp</w:t>
      </w:r>
      <w:proofErr w:type="spellEnd"/>
    </w:p>
    <w:p w:rsidR="00CE2EBD" w:rsidRDefault="00CE2EBD">
      <w:pPr>
        <w:spacing w:after="160" w:line="259" w:lineRule="auto"/>
      </w:pPr>
      <w:r>
        <w:br w:type="page"/>
      </w:r>
    </w:p>
    <w:p w:rsidR="00CE2EBD" w:rsidRPr="00CE2EBD" w:rsidRDefault="00CE2EBD" w:rsidP="00CE2EBD">
      <w:pPr>
        <w:pStyle w:val="Nincstrkz"/>
        <w:jc w:val="center"/>
        <w:rPr>
          <w:b/>
          <w:sz w:val="28"/>
          <w:szCs w:val="28"/>
        </w:rPr>
      </w:pPr>
      <w:r w:rsidRPr="00CE2EBD">
        <w:rPr>
          <w:b/>
          <w:sz w:val="28"/>
          <w:szCs w:val="28"/>
        </w:rPr>
        <w:lastRenderedPageBreak/>
        <w:t>Követelményrendszer</w:t>
      </w:r>
    </w:p>
    <w:p w:rsidR="00CE2EBD" w:rsidRPr="00CE2EBD" w:rsidRDefault="00CE2EBD" w:rsidP="00CE2EBD">
      <w:pPr>
        <w:pStyle w:val="Nincstrkz"/>
        <w:jc w:val="center"/>
        <w:rPr>
          <w:b/>
          <w:szCs w:val="24"/>
        </w:rPr>
      </w:pPr>
      <w:r w:rsidRPr="00CE2EBD">
        <w:rPr>
          <w:b/>
          <w:szCs w:val="24"/>
        </w:rPr>
        <w:t>2023/24 tanév, I. félév</w:t>
      </w:r>
    </w:p>
    <w:p w:rsidR="00CE2EBD" w:rsidRPr="00CE2EBD" w:rsidRDefault="00CE2EBD" w:rsidP="00CE2EBD">
      <w:pPr>
        <w:pStyle w:val="Nincstrkz"/>
        <w:jc w:val="both"/>
      </w:pPr>
    </w:p>
    <w:p w:rsidR="00CE2EBD" w:rsidRPr="00CE2EBD" w:rsidRDefault="00CE2EBD" w:rsidP="00CE2EBD">
      <w:pPr>
        <w:pStyle w:val="Nincstrkz"/>
        <w:jc w:val="both"/>
        <w:rPr>
          <w:b/>
        </w:rPr>
      </w:pPr>
      <w:r w:rsidRPr="00CE2EBD">
        <w:t>A tantárgy neve, kódja:</w:t>
      </w:r>
      <w:r w:rsidRPr="00CE2EBD">
        <w:rPr>
          <w:b/>
        </w:rPr>
        <w:t xml:space="preserve"> Ló és lovassport szervezési ismeretek MTBLTE7003</w:t>
      </w:r>
    </w:p>
    <w:p w:rsidR="00CE2EBD" w:rsidRPr="00CE2EBD" w:rsidRDefault="00CE2EBD" w:rsidP="00CE2EBD">
      <w:pPr>
        <w:pStyle w:val="Nincstrkz"/>
        <w:jc w:val="both"/>
      </w:pPr>
      <w:r w:rsidRPr="00CE2EBD">
        <w:t>A tantárgyfelelős neve, beosztása</w:t>
      </w:r>
      <w:r w:rsidRPr="00CE2EBD">
        <w:rPr>
          <w:b/>
        </w:rPr>
        <w:t>:</w:t>
      </w:r>
      <w:r w:rsidRPr="00CE2EBD">
        <w:t xml:space="preserve"> </w:t>
      </w:r>
      <w:r w:rsidRPr="00CE2EBD">
        <w:rPr>
          <w:b/>
        </w:rPr>
        <w:t>Dr. Oláh János, tudományos főmunkatárs</w:t>
      </w:r>
    </w:p>
    <w:p w:rsidR="00CE2EBD" w:rsidRPr="00CE2EBD" w:rsidRDefault="00CE2EBD" w:rsidP="00CE2EBD">
      <w:pPr>
        <w:pStyle w:val="Nincstrkz"/>
        <w:jc w:val="both"/>
        <w:rPr>
          <w:b/>
        </w:rPr>
      </w:pPr>
      <w:r w:rsidRPr="00CE2EBD">
        <w:t>A tantárgy oktatásába bevont további oktatók</w:t>
      </w:r>
      <w:r w:rsidRPr="00CE2EBD">
        <w:rPr>
          <w:b/>
        </w:rPr>
        <w:t>: Dr. Szabó Csaba egyetemi docens, és Dr. Mihók Sándor professzor emeritus, továbbá időnként olyan meghívott előadók, akik a tématerület ismert személyiségei.</w:t>
      </w:r>
    </w:p>
    <w:p w:rsidR="00CE2EBD" w:rsidRPr="00CE2EBD" w:rsidRDefault="00CE2EBD" w:rsidP="00CE2EBD">
      <w:pPr>
        <w:pStyle w:val="Nincstrkz"/>
        <w:jc w:val="both"/>
        <w:rPr>
          <w:b/>
        </w:rPr>
      </w:pPr>
      <w:r w:rsidRPr="00CE2EBD">
        <w:t xml:space="preserve">Szak neve, szintje: </w:t>
      </w:r>
      <w:r w:rsidRPr="00CE2EBD">
        <w:rPr>
          <w:b/>
        </w:rPr>
        <w:t xml:space="preserve">Lótenyésztő, lovassportszervező agrármérnök alapszak, </w:t>
      </w:r>
      <w:proofErr w:type="spellStart"/>
      <w:r w:rsidRPr="00CE2EBD">
        <w:rPr>
          <w:b/>
        </w:rPr>
        <w:t>BSc</w:t>
      </w:r>
      <w:proofErr w:type="spellEnd"/>
    </w:p>
    <w:p w:rsidR="00CE2EBD" w:rsidRPr="00CE2EBD" w:rsidRDefault="00CE2EBD" w:rsidP="00CE2EBD">
      <w:pPr>
        <w:pStyle w:val="Nincstrkz"/>
        <w:jc w:val="both"/>
      </w:pPr>
      <w:r w:rsidRPr="00CE2EBD">
        <w:t>Tantárgy típusa</w:t>
      </w:r>
      <w:r w:rsidRPr="00CE2EBD">
        <w:rPr>
          <w:b/>
        </w:rPr>
        <w:t>: kötelező</w:t>
      </w:r>
    </w:p>
    <w:p w:rsidR="00CE2EBD" w:rsidRPr="00CE2EBD" w:rsidRDefault="00CE2EBD" w:rsidP="00CE2EBD">
      <w:pPr>
        <w:pStyle w:val="Nincstrkz"/>
        <w:jc w:val="both"/>
      </w:pPr>
      <w:r w:rsidRPr="00CE2EBD">
        <w:t>A tantárgy oktatási időterve, vizsga típusa:</w:t>
      </w:r>
      <w:r w:rsidRPr="00CE2EBD">
        <w:rPr>
          <w:b/>
        </w:rPr>
        <w:t xml:space="preserve"> 2 +1; kollokvium</w:t>
      </w:r>
    </w:p>
    <w:p w:rsidR="00CE2EBD" w:rsidRPr="00CE2EBD" w:rsidRDefault="00CE2EBD" w:rsidP="00CE2EBD">
      <w:pPr>
        <w:pStyle w:val="Nincstrkz"/>
        <w:jc w:val="both"/>
      </w:pPr>
      <w:r w:rsidRPr="00CE2EBD">
        <w:t>A tantárgy kredit értéke</w:t>
      </w:r>
      <w:r w:rsidRPr="00CE2EBD">
        <w:rPr>
          <w:b/>
        </w:rPr>
        <w:t>: 3</w:t>
      </w:r>
    </w:p>
    <w:p w:rsidR="00CE2EBD" w:rsidRPr="00CE2EBD" w:rsidRDefault="00CE2EBD" w:rsidP="00CE2EBD">
      <w:pPr>
        <w:pStyle w:val="Nincstrkz"/>
        <w:jc w:val="both"/>
        <w:rPr>
          <w:b/>
          <w:bCs/>
          <w:iCs/>
        </w:rPr>
      </w:pPr>
      <w:r w:rsidRPr="00CE2EBD">
        <w:rPr>
          <w:szCs w:val="24"/>
        </w:rPr>
        <w:t>A tárgy oktatásának célja</w:t>
      </w:r>
      <w:r w:rsidRPr="00CE2EBD">
        <w:rPr>
          <w:b/>
          <w:szCs w:val="24"/>
        </w:rPr>
        <w:t>:</w:t>
      </w:r>
      <w:r w:rsidRPr="00CE2EBD">
        <w:rPr>
          <w:szCs w:val="24"/>
        </w:rPr>
        <w:t xml:space="preserve"> </w:t>
      </w:r>
      <w:r w:rsidRPr="00CE2EBD">
        <w:rPr>
          <w:b/>
          <w:bCs/>
          <w:iCs/>
        </w:rPr>
        <w:t xml:space="preserve">A hallgatók a tantárgy keretében megismerik a lóversenyzés és lovassport különböző ágait, s ezeknek, valamint a tenyésztőszervezetek által kiemelt rendezvényeknek művelési módját, az eseményszervezés folyamatát, fázisait, jellemzőit.  </w:t>
      </w:r>
    </w:p>
    <w:p w:rsidR="00CE2EBD" w:rsidRPr="00CE2EBD" w:rsidRDefault="00CE2EBD" w:rsidP="00CE2EBD">
      <w:pPr>
        <w:pStyle w:val="Nincstrkz"/>
        <w:jc w:val="both"/>
        <w:rPr>
          <w:b/>
          <w:bCs/>
          <w:iCs/>
        </w:rPr>
      </w:pPr>
      <w:r w:rsidRPr="00CE2EBD">
        <w:rPr>
          <w:b/>
          <w:bCs/>
          <w:iCs/>
        </w:rPr>
        <w:t xml:space="preserve">Az eseményszervezés módszertanának megismerése után a hallgatók képesek lesznek forgatókönyvet készíteni, a (sport és rekreációs, </w:t>
      </w:r>
      <w:proofErr w:type="spellStart"/>
      <w:r w:rsidRPr="00CE2EBD">
        <w:rPr>
          <w:b/>
          <w:bCs/>
          <w:iCs/>
        </w:rPr>
        <w:t>tenyészszemle</w:t>
      </w:r>
      <w:proofErr w:type="spellEnd"/>
      <w:r w:rsidRPr="00CE2EBD">
        <w:rPr>
          <w:b/>
          <w:bCs/>
          <w:iCs/>
        </w:rPr>
        <w:t xml:space="preserve">) rendezvények tervezésének, kivitelezésének lépéseit egységbe foglalni, </w:t>
      </w:r>
      <w:proofErr w:type="gramStart"/>
      <w:r w:rsidRPr="00CE2EBD">
        <w:rPr>
          <w:b/>
          <w:bCs/>
          <w:iCs/>
        </w:rPr>
        <w:t>átfogóan</w:t>
      </w:r>
      <w:proofErr w:type="gramEnd"/>
      <w:r w:rsidRPr="00CE2EBD">
        <w:rPr>
          <w:b/>
          <w:bCs/>
          <w:iCs/>
        </w:rPr>
        <w:t xml:space="preserve"> kezelni. Cél, hogy a hallgatók ismerjék a sportnapok, kiállítások sportági versenyek szervezésének, lebonyolításának módszertani nézőpontjait, és a lovas eseményekhez kapcsolódó különlegességeket az eseményszervezésben.</w:t>
      </w:r>
    </w:p>
    <w:p w:rsidR="00CE2EBD" w:rsidRDefault="00CE2EBD" w:rsidP="00CE2EBD">
      <w:pPr>
        <w:pStyle w:val="Nincstrkz"/>
        <w:jc w:val="both"/>
      </w:pPr>
    </w:p>
    <w:p w:rsidR="00CE2EBD" w:rsidRDefault="00CE2EBD" w:rsidP="00CE2EBD">
      <w:pPr>
        <w:jc w:val="both"/>
      </w:pPr>
      <w:r>
        <w:rPr>
          <w:b/>
        </w:rPr>
        <w:t xml:space="preserve">A tantárgy tartalma </w:t>
      </w:r>
      <w:r>
        <w:t xml:space="preserve">(14 hétre bontásban): </w:t>
      </w:r>
    </w:p>
    <w:p w:rsidR="00CE2EBD" w:rsidRDefault="00CE2EBD" w:rsidP="00CE2EBD">
      <w:pPr>
        <w:pStyle w:val="Nincstrkz"/>
      </w:pPr>
      <w:r w:rsidRPr="00052EB2">
        <w:rPr>
          <w:b/>
          <w:bCs/>
          <w:i/>
          <w:iCs/>
        </w:rPr>
        <w:t>1.</w:t>
      </w:r>
      <w:r>
        <w:rPr>
          <w:b/>
          <w:bCs/>
          <w:i/>
          <w:iCs/>
        </w:rPr>
        <w:t xml:space="preserve"> </w:t>
      </w:r>
      <w:r w:rsidRPr="00052EB2">
        <w:rPr>
          <w:b/>
          <w:bCs/>
          <w:i/>
          <w:iCs/>
        </w:rPr>
        <w:t>hét</w:t>
      </w:r>
      <w:r>
        <w:t>. A lovas szakágak eseményszervezésének sajátos elemei.</w:t>
      </w:r>
    </w:p>
    <w:p w:rsidR="00CE2EBD" w:rsidRPr="00327E95" w:rsidRDefault="00CE2EBD" w:rsidP="00CE2EBD">
      <w:pPr>
        <w:pStyle w:val="Nincstrkz"/>
      </w:pPr>
    </w:p>
    <w:p w:rsidR="00CE2EBD" w:rsidRDefault="00CE2EBD" w:rsidP="00CE2EBD">
      <w:pPr>
        <w:pStyle w:val="Nincstrkz"/>
      </w:pPr>
      <w:r w:rsidRPr="009B6B6C">
        <w:rPr>
          <w:b/>
          <w:bCs/>
          <w:i/>
          <w:iCs/>
        </w:rPr>
        <w:t>2.</w:t>
      </w:r>
      <w:r>
        <w:rPr>
          <w:b/>
          <w:bCs/>
          <w:i/>
          <w:iCs/>
        </w:rPr>
        <w:t xml:space="preserve"> </w:t>
      </w:r>
      <w:r w:rsidRPr="009B6B6C">
        <w:rPr>
          <w:b/>
          <w:bCs/>
          <w:i/>
          <w:iCs/>
        </w:rPr>
        <w:t xml:space="preserve">hét </w:t>
      </w:r>
      <w:proofErr w:type="gramStart"/>
      <w:r w:rsidRPr="00327E95">
        <w:t>A</w:t>
      </w:r>
      <w:proofErr w:type="gramEnd"/>
      <w:r>
        <w:t xml:space="preserve"> lósport és lovassport</w:t>
      </w:r>
      <w:r w:rsidRPr="00327E95">
        <w:t xml:space="preserve"> fogalma, </w:t>
      </w:r>
      <w:r>
        <w:t>területei, a lovassport szakágak színterei</w:t>
      </w:r>
      <w:r w:rsidRPr="00327E95">
        <w:t xml:space="preserve">. A </w:t>
      </w:r>
      <w:r>
        <w:t>lovas tevékenységek</w:t>
      </w:r>
      <w:r w:rsidRPr="00327E95">
        <w:t xml:space="preserve"> csoportosítása.</w:t>
      </w:r>
      <w:r>
        <w:t xml:space="preserve"> </w:t>
      </w:r>
    </w:p>
    <w:p w:rsidR="00CE2EBD" w:rsidRDefault="00CE2EBD" w:rsidP="00CE2EBD">
      <w:pPr>
        <w:pStyle w:val="Nincstrkz"/>
        <w:rPr>
          <w:b/>
          <w:bCs/>
          <w:i/>
          <w:iCs/>
        </w:rPr>
      </w:pPr>
    </w:p>
    <w:p w:rsidR="00CE2EBD" w:rsidRDefault="00CE2EBD" w:rsidP="00CE2EBD">
      <w:pPr>
        <w:pStyle w:val="Nincstrkz"/>
      </w:pPr>
      <w:r w:rsidRPr="009B6B6C">
        <w:rPr>
          <w:b/>
          <w:bCs/>
          <w:i/>
          <w:iCs/>
        </w:rPr>
        <w:t>3.</w:t>
      </w:r>
      <w:r>
        <w:rPr>
          <w:b/>
          <w:bCs/>
          <w:i/>
          <w:iCs/>
        </w:rPr>
        <w:t xml:space="preserve"> </w:t>
      </w:r>
      <w:r w:rsidRPr="009B6B6C">
        <w:rPr>
          <w:b/>
          <w:bCs/>
          <w:i/>
          <w:iCs/>
        </w:rPr>
        <w:t>hét</w:t>
      </w:r>
      <w:r>
        <w:t xml:space="preserve"> </w:t>
      </w:r>
      <w:proofErr w:type="gramStart"/>
      <w:r>
        <w:t>A</w:t>
      </w:r>
      <w:proofErr w:type="gramEnd"/>
      <w:r>
        <w:t xml:space="preserve"> FEI (Nemzetközi Lovas Szövetség) és az MLSZ (Magyar Lovassport Szövetség) felépítése, verseny és eseményrendszere</w:t>
      </w:r>
    </w:p>
    <w:p w:rsidR="00CE2EBD" w:rsidRDefault="00CE2EBD" w:rsidP="00CE2EBD">
      <w:pPr>
        <w:pStyle w:val="Nincstrkz"/>
        <w:rPr>
          <w:b/>
          <w:bCs/>
          <w:i/>
          <w:iCs/>
        </w:rPr>
      </w:pPr>
    </w:p>
    <w:p w:rsidR="00CE2EBD" w:rsidRDefault="00CE2EBD" w:rsidP="00CE2EBD">
      <w:pPr>
        <w:pStyle w:val="Nincstrkz"/>
      </w:pPr>
      <w:r w:rsidRPr="00B94D8D">
        <w:rPr>
          <w:b/>
          <w:bCs/>
          <w:i/>
          <w:iCs/>
        </w:rPr>
        <w:t>4.</w:t>
      </w:r>
      <w:r>
        <w:rPr>
          <w:b/>
          <w:bCs/>
          <w:i/>
          <w:iCs/>
        </w:rPr>
        <w:t xml:space="preserve"> </w:t>
      </w:r>
      <w:r w:rsidRPr="00B94D8D">
        <w:rPr>
          <w:b/>
          <w:bCs/>
          <w:i/>
          <w:iCs/>
        </w:rPr>
        <w:t>hét</w:t>
      </w:r>
      <w:r>
        <w:t xml:space="preserve"> Az olimpiai és paraolimpiai szakágai eseményei szervezésének </w:t>
      </w:r>
      <w:r w:rsidRPr="00327E95">
        <w:t>fázisai</w:t>
      </w:r>
      <w:r>
        <w:t>.</w:t>
      </w:r>
    </w:p>
    <w:p w:rsidR="00CE2EBD" w:rsidRDefault="00CE2EBD" w:rsidP="00CE2EBD">
      <w:pPr>
        <w:pStyle w:val="Nincstrkz"/>
        <w:rPr>
          <w:b/>
          <w:bCs/>
          <w:i/>
          <w:iCs/>
        </w:rPr>
      </w:pPr>
    </w:p>
    <w:p w:rsidR="00CE2EBD" w:rsidRDefault="00CE2EBD" w:rsidP="00CE2EBD">
      <w:pPr>
        <w:pStyle w:val="Nincstrkz"/>
        <w:rPr>
          <w:b/>
          <w:bCs/>
          <w:i/>
          <w:iCs/>
        </w:rPr>
      </w:pPr>
      <w:r>
        <w:rPr>
          <w:b/>
          <w:bCs/>
          <w:i/>
          <w:iCs/>
        </w:rPr>
        <w:t>5</w:t>
      </w:r>
      <w:r w:rsidRPr="009B6B6C">
        <w:rPr>
          <w:b/>
          <w:bCs/>
          <w:i/>
          <w:iCs/>
        </w:rPr>
        <w:t>.</w:t>
      </w:r>
      <w:r>
        <w:rPr>
          <w:b/>
          <w:bCs/>
          <w:i/>
          <w:iCs/>
        </w:rPr>
        <w:t xml:space="preserve"> </w:t>
      </w:r>
      <w:r w:rsidRPr="009B6B6C">
        <w:rPr>
          <w:b/>
          <w:bCs/>
          <w:i/>
          <w:iCs/>
        </w:rPr>
        <w:t>hét</w:t>
      </w:r>
      <w:r>
        <w:t xml:space="preserve"> </w:t>
      </w:r>
      <w:r>
        <w:rPr>
          <w:szCs w:val="24"/>
        </w:rPr>
        <w:t xml:space="preserve">Díjlovas szakági versenyek szervezése, eseményrendszere, az események fázisai </w:t>
      </w:r>
    </w:p>
    <w:p w:rsidR="00CE2EBD" w:rsidRDefault="00CE2EBD" w:rsidP="00CE2EBD">
      <w:pPr>
        <w:pStyle w:val="Nincstrkz"/>
        <w:rPr>
          <w:b/>
          <w:bCs/>
          <w:i/>
          <w:iCs/>
        </w:rPr>
      </w:pPr>
    </w:p>
    <w:p w:rsidR="00CE2EBD" w:rsidRPr="00390379" w:rsidRDefault="00CE2EBD" w:rsidP="00CE2EBD">
      <w:pPr>
        <w:pStyle w:val="Nincstrkz"/>
      </w:pPr>
      <w:r>
        <w:rPr>
          <w:b/>
          <w:bCs/>
          <w:i/>
          <w:iCs/>
        </w:rPr>
        <w:t>6</w:t>
      </w:r>
      <w:r w:rsidRPr="009B6B6C">
        <w:rPr>
          <w:b/>
          <w:bCs/>
          <w:i/>
          <w:iCs/>
        </w:rPr>
        <w:t>.</w:t>
      </w:r>
      <w:r>
        <w:rPr>
          <w:b/>
          <w:bCs/>
          <w:i/>
          <w:iCs/>
        </w:rPr>
        <w:t xml:space="preserve"> </w:t>
      </w:r>
      <w:r w:rsidRPr="009B6B6C">
        <w:rPr>
          <w:b/>
          <w:bCs/>
          <w:i/>
          <w:iCs/>
        </w:rPr>
        <w:t>hét</w:t>
      </w:r>
      <w:r>
        <w:t xml:space="preserve"> </w:t>
      </w:r>
      <w:r>
        <w:rPr>
          <w:szCs w:val="24"/>
        </w:rPr>
        <w:t>Díjugratás szakági versenyek szervezése, eseményrendszere, az események fázisai</w:t>
      </w:r>
      <w:r>
        <w:t>.</w:t>
      </w:r>
    </w:p>
    <w:p w:rsidR="00CE2EBD" w:rsidRDefault="00CE2EBD" w:rsidP="00CE2EBD">
      <w:pPr>
        <w:pStyle w:val="Nincstrkz"/>
        <w:rPr>
          <w:b/>
          <w:bCs/>
          <w:i/>
          <w:iCs/>
        </w:rPr>
      </w:pPr>
    </w:p>
    <w:p w:rsidR="00CE2EBD" w:rsidRPr="00327E95" w:rsidRDefault="00CE2EBD" w:rsidP="00CE2EBD">
      <w:pPr>
        <w:pStyle w:val="Nincstrkz"/>
      </w:pPr>
      <w:r>
        <w:rPr>
          <w:b/>
          <w:bCs/>
          <w:i/>
          <w:iCs/>
        </w:rPr>
        <w:t>7</w:t>
      </w:r>
      <w:r w:rsidRPr="009B6B6C">
        <w:rPr>
          <w:b/>
          <w:bCs/>
          <w:i/>
          <w:iCs/>
        </w:rPr>
        <w:t>.</w:t>
      </w:r>
      <w:r>
        <w:rPr>
          <w:b/>
          <w:bCs/>
          <w:i/>
          <w:iCs/>
        </w:rPr>
        <w:t xml:space="preserve"> </w:t>
      </w:r>
      <w:r w:rsidRPr="009B6B6C">
        <w:rPr>
          <w:b/>
          <w:bCs/>
          <w:i/>
          <w:iCs/>
        </w:rPr>
        <w:t>hét</w:t>
      </w:r>
      <w:r>
        <w:t xml:space="preserve"> </w:t>
      </w:r>
      <w:proofErr w:type="gramStart"/>
      <w:r>
        <w:rPr>
          <w:szCs w:val="24"/>
        </w:rPr>
        <w:t>A</w:t>
      </w:r>
      <w:proofErr w:type="gramEnd"/>
      <w:r>
        <w:rPr>
          <w:szCs w:val="24"/>
        </w:rPr>
        <w:t xml:space="preserve"> military szakági versenyek szervezése, eseményrendszere, az események fázisai</w:t>
      </w:r>
    </w:p>
    <w:p w:rsidR="00CE2EBD" w:rsidRDefault="00CE2EBD" w:rsidP="00CE2EBD">
      <w:pPr>
        <w:pStyle w:val="Nincstrkz"/>
        <w:rPr>
          <w:b/>
          <w:bCs/>
          <w:i/>
          <w:iCs/>
        </w:rPr>
      </w:pPr>
    </w:p>
    <w:p w:rsidR="00CE2EBD" w:rsidRDefault="00CE2EBD" w:rsidP="00CE2EBD">
      <w:pPr>
        <w:pStyle w:val="Nincstrkz"/>
      </w:pPr>
      <w:r>
        <w:rPr>
          <w:b/>
          <w:bCs/>
          <w:i/>
          <w:iCs/>
        </w:rPr>
        <w:t>8</w:t>
      </w:r>
      <w:r w:rsidRPr="009B6B6C">
        <w:rPr>
          <w:b/>
          <w:bCs/>
          <w:i/>
          <w:iCs/>
        </w:rPr>
        <w:t>.</w:t>
      </w:r>
      <w:r>
        <w:rPr>
          <w:b/>
          <w:bCs/>
          <w:i/>
          <w:iCs/>
        </w:rPr>
        <w:t xml:space="preserve"> </w:t>
      </w:r>
      <w:r w:rsidRPr="009B6B6C">
        <w:rPr>
          <w:b/>
          <w:bCs/>
          <w:i/>
          <w:iCs/>
        </w:rPr>
        <w:t>hét</w:t>
      </w:r>
      <w:r>
        <w:t xml:space="preserve"> </w:t>
      </w:r>
      <w:r>
        <w:rPr>
          <w:szCs w:val="24"/>
        </w:rPr>
        <w:t>Fogatsport szakági versenyek szervezése, eseményrendszere, az események fázisai</w:t>
      </w:r>
    </w:p>
    <w:p w:rsidR="00CE2EBD" w:rsidRDefault="00CE2EBD" w:rsidP="00CE2EBD">
      <w:pPr>
        <w:pStyle w:val="Nincstrkz"/>
        <w:rPr>
          <w:b/>
          <w:bCs/>
          <w:i/>
          <w:iCs/>
        </w:rPr>
      </w:pPr>
    </w:p>
    <w:p w:rsidR="00CE2EBD" w:rsidRPr="00390379" w:rsidRDefault="00CE2EBD" w:rsidP="00CE2EBD">
      <w:pPr>
        <w:pStyle w:val="Nincstrkz"/>
      </w:pPr>
      <w:r>
        <w:rPr>
          <w:b/>
          <w:bCs/>
          <w:i/>
          <w:iCs/>
        </w:rPr>
        <w:t>9</w:t>
      </w:r>
      <w:r w:rsidRPr="009B6B6C">
        <w:rPr>
          <w:b/>
          <w:bCs/>
          <w:i/>
          <w:iCs/>
        </w:rPr>
        <w:t>.</w:t>
      </w:r>
      <w:r>
        <w:rPr>
          <w:b/>
          <w:bCs/>
          <w:i/>
          <w:iCs/>
        </w:rPr>
        <w:t xml:space="preserve"> </w:t>
      </w:r>
      <w:r w:rsidRPr="009B6B6C">
        <w:rPr>
          <w:b/>
          <w:bCs/>
          <w:i/>
          <w:iCs/>
        </w:rPr>
        <w:t>hét</w:t>
      </w:r>
      <w:r>
        <w:t xml:space="preserve"> Lovastorna </w:t>
      </w:r>
      <w:r>
        <w:rPr>
          <w:szCs w:val="24"/>
        </w:rPr>
        <w:t>szakági versenyek szervezése, eseményrendszere, az események fázisai</w:t>
      </w:r>
    </w:p>
    <w:p w:rsidR="00CE2EBD" w:rsidRDefault="00CE2EBD" w:rsidP="00CE2EBD">
      <w:pPr>
        <w:pStyle w:val="Nincstrkz"/>
      </w:pPr>
    </w:p>
    <w:p w:rsidR="00CE2EBD" w:rsidRDefault="00CE2EBD" w:rsidP="00CE2EBD">
      <w:pPr>
        <w:pStyle w:val="Nincstrkz"/>
      </w:pPr>
      <w:r w:rsidRPr="009B6B6C">
        <w:rPr>
          <w:b/>
          <w:bCs/>
          <w:i/>
          <w:iCs/>
        </w:rPr>
        <w:t>10.</w:t>
      </w:r>
      <w:r>
        <w:rPr>
          <w:b/>
          <w:bCs/>
          <w:i/>
          <w:iCs/>
        </w:rPr>
        <w:t xml:space="preserve"> </w:t>
      </w:r>
      <w:r w:rsidRPr="009B6B6C">
        <w:rPr>
          <w:b/>
          <w:bCs/>
          <w:i/>
          <w:iCs/>
        </w:rPr>
        <w:t>hét</w:t>
      </w:r>
      <w:r>
        <w:t xml:space="preserve"> Egyéb lovas tevékenységek – lovastúrák szervezése és annak fázisai, </w:t>
      </w:r>
    </w:p>
    <w:p w:rsidR="00CE2EBD" w:rsidRDefault="00CE2EBD" w:rsidP="00CE2EBD">
      <w:pPr>
        <w:pStyle w:val="Nincstrkz"/>
        <w:rPr>
          <w:b/>
          <w:bCs/>
          <w:i/>
          <w:iCs/>
        </w:rPr>
      </w:pPr>
    </w:p>
    <w:p w:rsidR="00CE2EBD" w:rsidRPr="00656295" w:rsidRDefault="00CE2EBD" w:rsidP="00CE2EBD">
      <w:pPr>
        <w:pStyle w:val="Nincstrkz"/>
      </w:pPr>
      <w:r w:rsidRPr="009B6B6C">
        <w:rPr>
          <w:b/>
          <w:bCs/>
          <w:i/>
          <w:iCs/>
        </w:rPr>
        <w:t>11.</w:t>
      </w:r>
      <w:r>
        <w:rPr>
          <w:b/>
          <w:bCs/>
          <w:i/>
          <w:iCs/>
        </w:rPr>
        <w:t xml:space="preserve"> </w:t>
      </w:r>
      <w:r w:rsidRPr="009B6B6C">
        <w:rPr>
          <w:b/>
          <w:bCs/>
          <w:i/>
          <w:iCs/>
        </w:rPr>
        <w:t>hét</w:t>
      </w:r>
      <w:r>
        <w:t xml:space="preserve"> Egyéb lovas tevékenységek – </w:t>
      </w:r>
      <w:proofErr w:type="spellStart"/>
      <w:r>
        <w:t>tenyésszemlék</w:t>
      </w:r>
      <w:proofErr w:type="spellEnd"/>
      <w:r>
        <w:t xml:space="preserve"> szervezése és annak fázisai</w:t>
      </w:r>
    </w:p>
    <w:p w:rsidR="00CE2EBD" w:rsidRDefault="00CE2EBD" w:rsidP="00CE2EBD">
      <w:pPr>
        <w:pStyle w:val="Nincstrkz"/>
        <w:rPr>
          <w:b/>
          <w:bCs/>
          <w:i/>
          <w:iCs/>
        </w:rPr>
      </w:pPr>
    </w:p>
    <w:p w:rsidR="00CE2EBD" w:rsidRDefault="00CE2EBD" w:rsidP="00CE2EBD">
      <w:pPr>
        <w:pStyle w:val="Nincstrkz"/>
      </w:pPr>
      <w:r w:rsidRPr="009B6B6C">
        <w:rPr>
          <w:b/>
          <w:bCs/>
          <w:i/>
          <w:iCs/>
        </w:rPr>
        <w:t>12.</w:t>
      </w:r>
      <w:r>
        <w:rPr>
          <w:b/>
          <w:bCs/>
          <w:i/>
          <w:iCs/>
        </w:rPr>
        <w:t xml:space="preserve"> </w:t>
      </w:r>
      <w:r w:rsidRPr="009B6B6C">
        <w:rPr>
          <w:b/>
          <w:bCs/>
          <w:i/>
          <w:iCs/>
        </w:rPr>
        <w:t>hét</w:t>
      </w:r>
      <w:r>
        <w:t xml:space="preserve"> Egyéb lovas tevékenységek – állattenyésztési kiállítások szervezése és annak fázisai</w:t>
      </w:r>
    </w:p>
    <w:p w:rsidR="00CE2EBD" w:rsidRDefault="00CE2EBD" w:rsidP="00CE2EBD">
      <w:pPr>
        <w:pStyle w:val="Nincstrkz"/>
        <w:rPr>
          <w:b/>
          <w:bCs/>
          <w:i/>
          <w:iCs/>
        </w:rPr>
      </w:pPr>
    </w:p>
    <w:p w:rsidR="00CE2EBD" w:rsidRDefault="00CE2EBD" w:rsidP="00CE2EBD">
      <w:pPr>
        <w:pStyle w:val="Nincstrkz"/>
      </w:pPr>
      <w:r w:rsidRPr="009B6B6C">
        <w:rPr>
          <w:b/>
          <w:bCs/>
          <w:i/>
          <w:iCs/>
        </w:rPr>
        <w:t>13.</w:t>
      </w:r>
      <w:r>
        <w:rPr>
          <w:b/>
          <w:bCs/>
          <w:i/>
          <w:iCs/>
        </w:rPr>
        <w:t xml:space="preserve"> </w:t>
      </w:r>
      <w:r w:rsidRPr="009B6B6C">
        <w:rPr>
          <w:b/>
          <w:bCs/>
          <w:i/>
          <w:iCs/>
        </w:rPr>
        <w:t>hét</w:t>
      </w:r>
      <w:r>
        <w:t xml:space="preserve"> Egyéb lovas tevékenységek – szabadidős programok szervezése és annak fázisai</w:t>
      </w:r>
    </w:p>
    <w:p w:rsidR="00CE2EBD" w:rsidRDefault="00CE2EBD" w:rsidP="00CE2EBD">
      <w:pPr>
        <w:pStyle w:val="Nincstrkz"/>
      </w:pPr>
    </w:p>
    <w:p w:rsidR="00CE2EBD" w:rsidRDefault="00CE2EBD" w:rsidP="00CE2EBD">
      <w:pPr>
        <w:pStyle w:val="Nincstrkz"/>
      </w:pPr>
      <w:r w:rsidRPr="009B6B6C">
        <w:rPr>
          <w:b/>
          <w:bCs/>
          <w:i/>
          <w:iCs/>
        </w:rPr>
        <w:t>14</w:t>
      </w:r>
      <w:proofErr w:type="gramStart"/>
      <w:r w:rsidRPr="009B6B6C">
        <w:rPr>
          <w:b/>
          <w:bCs/>
          <w:i/>
          <w:iCs/>
        </w:rPr>
        <w:t>.hét</w:t>
      </w:r>
      <w:proofErr w:type="gramEnd"/>
      <w:r>
        <w:t>. Állatjóléti és biztonsági kérdések a lóversenyek, az egyes lovassportesemények és egyéb lovas tevékenységek szervezése terén.</w:t>
      </w:r>
    </w:p>
    <w:p w:rsidR="00CE2EBD" w:rsidRDefault="00CE2EBD" w:rsidP="00CE2EBD">
      <w:pPr>
        <w:pStyle w:val="Nincstrkz"/>
      </w:pPr>
    </w:p>
    <w:p w:rsidR="00CE2EBD" w:rsidRDefault="00CE2EBD" w:rsidP="00CE2EBD">
      <w:pPr>
        <w:pStyle w:val="Nincstrkz"/>
        <w:jc w:val="both"/>
        <w:rPr>
          <w:iCs/>
          <w:szCs w:val="24"/>
        </w:rPr>
      </w:pPr>
      <w:r>
        <w:rPr>
          <w:b/>
          <w:szCs w:val="24"/>
        </w:rPr>
        <w:lastRenderedPageBreak/>
        <w:t xml:space="preserve">Az évközi ellenőrzés módja: </w:t>
      </w:r>
      <w:r w:rsidRPr="005D192F">
        <w:rPr>
          <w:iCs/>
          <w:szCs w:val="24"/>
        </w:rPr>
        <w:t>Elvárt a tantárgyi foglalkozásokon való részvétel. Akik a tantárgyi foglalkozások 3</w:t>
      </w:r>
      <w:r>
        <w:rPr>
          <w:iCs/>
          <w:szCs w:val="24"/>
        </w:rPr>
        <w:t>0</w:t>
      </w:r>
      <w:r w:rsidRPr="005D192F">
        <w:rPr>
          <w:iCs/>
          <w:szCs w:val="24"/>
        </w:rPr>
        <w:t xml:space="preserve"> százalékánál nagyobb arányban nem vesznek részt, azok nem számíthatnak a szorgalmi időszak elismerésére. A hallgató a gyakorlati foglalkozások terhére köteles egy lovassportszakági versenyen részt venni. A tantárgyfelelős erről az oktatás helyszínén rendezett verseny keretében gondoskodik. Akik ezen a szakági versenyen bármi okból nem tudnak részt venni, azok kötelesek egy másik helyszínen rendezett szakági versenyen részt venni, és arról szakmai jelentést készíteni.</w:t>
      </w:r>
    </w:p>
    <w:p w:rsidR="00CE2EBD" w:rsidRDefault="00CE2EBD" w:rsidP="00CE2EBD">
      <w:pPr>
        <w:pStyle w:val="Nincstrkz"/>
        <w:jc w:val="both"/>
        <w:rPr>
          <w:iCs/>
          <w:szCs w:val="24"/>
        </w:rPr>
      </w:pPr>
    </w:p>
    <w:p w:rsidR="00CE2EBD" w:rsidRPr="005C3793" w:rsidRDefault="00CE2EBD" w:rsidP="00CE2EBD">
      <w:pPr>
        <w:spacing w:before="120"/>
        <w:jc w:val="both"/>
      </w:pPr>
      <w:r>
        <w:rPr>
          <w:b/>
          <w:i/>
        </w:rPr>
        <w:t>Számonkérés módja</w:t>
      </w:r>
      <w:r>
        <w:t xml:space="preserve"> (félévi vizsgajegy kialakításának módja – beszámoló, gyakorlati jegy, kollokvium, szigorlat): A tantárgy kollokviummal zár, </w:t>
      </w:r>
      <w:r w:rsidRPr="005C3793">
        <w:t>s a vizsgáztatás interaktív módon történik.</w:t>
      </w:r>
    </w:p>
    <w:p w:rsidR="00CE2EBD" w:rsidRDefault="00CE2EBD" w:rsidP="00CE2EBD">
      <w:pPr>
        <w:jc w:val="both"/>
        <w:rPr>
          <w:i/>
        </w:rPr>
      </w:pPr>
      <w:r w:rsidRPr="005C3793">
        <w:rPr>
          <w:b/>
        </w:rPr>
        <w:t>Oktatási segédanyagok:</w:t>
      </w:r>
      <w:r w:rsidRPr="005C3793">
        <w:t xml:space="preserve"> az előadások diasorai, a diasorok tartalmával összefüggésben lévő</w:t>
      </w:r>
      <w:r>
        <w:rPr>
          <w:i/>
        </w:rPr>
        <w:t xml:space="preserve"> bármilyen szakmai anyag (nem laikusok által feltöltött internet források). A meghívott előadók által közzétett anyagok, illetve az általuk javasolt forrásmunkák.</w:t>
      </w:r>
    </w:p>
    <w:p w:rsidR="00CE2EBD" w:rsidRDefault="00CE2EBD" w:rsidP="00CE2EBD">
      <w:pPr>
        <w:pStyle w:val="Nincstrkz"/>
        <w:jc w:val="both"/>
        <w:rPr>
          <w:iCs/>
        </w:rPr>
      </w:pPr>
      <w:r>
        <w:rPr>
          <w:iCs/>
        </w:rPr>
        <w:t>A Magyar Lovassport Szövetség lovas versenyek és rendezvények szervezésével kapcsolatos ajánlásai.</w:t>
      </w:r>
    </w:p>
    <w:p w:rsidR="00CE2EBD" w:rsidRDefault="00CE2EBD" w:rsidP="00CE2EBD">
      <w:pPr>
        <w:pStyle w:val="Nincstrkz"/>
        <w:jc w:val="both"/>
        <w:rPr>
          <w:iCs/>
        </w:rPr>
      </w:pPr>
      <w:r>
        <w:rPr>
          <w:iCs/>
        </w:rPr>
        <w:t>A Magyar Lovassport Szövetség közgyűlése, elnöksége által elfogadott alapszabály, továbbá a szervezeti és működési szabályzat.</w:t>
      </w:r>
    </w:p>
    <w:p w:rsidR="00CE2EBD" w:rsidRDefault="00CE2EBD" w:rsidP="00CE2EBD">
      <w:pPr>
        <w:pStyle w:val="Nincstrkz"/>
        <w:jc w:val="both"/>
        <w:rPr>
          <w:iCs/>
        </w:rPr>
      </w:pPr>
      <w:r>
        <w:rPr>
          <w:iCs/>
        </w:rPr>
        <w:t>Magyar Lovassport Szövetség sportegészségügyi és biztonsági szabályzata</w:t>
      </w:r>
    </w:p>
    <w:p w:rsidR="00CE2EBD" w:rsidRDefault="00CE2EBD" w:rsidP="00CE2EBD">
      <w:pPr>
        <w:pStyle w:val="Nincstrkz"/>
        <w:jc w:val="both"/>
        <w:rPr>
          <w:iCs/>
        </w:rPr>
      </w:pPr>
      <w:r>
        <w:rPr>
          <w:iCs/>
        </w:rPr>
        <w:t xml:space="preserve">Magyar Lovassport Szövetség </w:t>
      </w:r>
      <w:proofErr w:type="gramStart"/>
      <w:r>
        <w:rPr>
          <w:iCs/>
        </w:rPr>
        <w:t>etikai</w:t>
      </w:r>
      <w:proofErr w:type="gramEnd"/>
      <w:r>
        <w:rPr>
          <w:iCs/>
        </w:rPr>
        <w:t xml:space="preserve"> és gyermekvédelmi szabályzata</w:t>
      </w:r>
    </w:p>
    <w:p w:rsidR="00F3726A" w:rsidRDefault="00F3726A">
      <w:pPr>
        <w:spacing w:after="160" w:line="259" w:lineRule="auto"/>
      </w:pPr>
      <w:r>
        <w:br w:type="page"/>
      </w:r>
    </w:p>
    <w:p w:rsidR="002B0FEA" w:rsidRPr="002B0FEA" w:rsidRDefault="002B0FEA" w:rsidP="002B0FEA">
      <w:pPr>
        <w:jc w:val="center"/>
        <w:rPr>
          <w:b/>
        </w:rPr>
      </w:pPr>
      <w:r w:rsidRPr="002B0FEA">
        <w:rPr>
          <w:b/>
        </w:rPr>
        <w:lastRenderedPageBreak/>
        <w:t>KÖVETELMÉNYRENDSZER</w:t>
      </w:r>
    </w:p>
    <w:p w:rsidR="002B0FEA" w:rsidRPr="002B0FEA" w:rsidRDefault="002B0FEA" w:rsidP="002B0FEA">
      <w:pPr>
        <w:jc w:val="center"/>
        <w:rPr>
          <w:b/>
        </w:rPr>
      </w:pPr>
      <w:r w:rsidRPr="002B0FEA">
        <w:rPr>
          <w:b/>
        </w:rPr>
        <w:t>2023/2024. tanév I. félév</w:t>
      </w:r>
    </w:p>
    <w:p w:rsidR="002B0FEA" w:rsidRPr="002B0FEA" w:rsidRDefault="002B0FEA" w:rsidP="002B0FEA">
      <w:pPr>
        <w:jc w:val="center"/>
        <w:rPr>
          <w:b/>
        </w:rPr>
      </w:pPr>
    </w:p>
    <w:p w:rsidR="002B0FEA" w:rsidRPr="002B0FEA" w:rsidRDefault="002B0FEA" w:rsidP="002B0FEA">
      <w:r w:rsidRPr="002B0FEA">
        <w:rPr>
          <w:b/>
        </w:rPr>
        <w:t xml:space="preserve">A tantárgy neve, kódja: </w:t>
      </w:r>
      <w:r w:rsidRPr="002B0FEA">
        <w:rPr>
          <w:rFonts w:eastAsia="Arial Unicode MS"/>
          <w:b/>
          <w:szCs w:val="16"/>
        </w:rPr>
        <w:t xml:space="preserve">Bevezetés a sporttudományokba, </w:t>
      </w:r>
      <w:r w:rsidRPr="002B0FEA">
        <w:rPr>
          <w:rFonts w:eastAsia="Arial Unicode MS"/>
          <w:b/>
        </w:rPr>
        <w:t>MTBLTE7004</w:t>
      </w:r>
    </w:p>
    <w:p w:rsidR="002B0FEA" w:rsidRPr="002B0FEA" w:rsidRDefault="002B0FEA" w:rsidP="002B0FEA">
      <w:r w:rsidRPr="002B0FEA">
        <w:rPr>
          <w:b/>
        </w:rPr>
        <w:t>A tantárgyfelelős neve, beosztása:</w:t>
      </w:r>
      <w:r w:rsidRPr="002B0FEA">
        <w:t xml:space="preserve"> Dr. </w:t>
      </w:r>
      <w:proofErr w:type="spellStart"/>
      <w:r w:rsidRPr="002B0FEA">
        <w:t>Szalánczi</w:t>
      </w:r>
      <w:proofErr w:type="spellEnd"/>
      <w:r w:rsidRPr="002B0FEA">
        <w:t>-Bartha Éva Judit, adjunktus</w:t>
      </w:r>
    </w:p>
    <w:p w:rsidR="002B0FEA" w:rsidRPr="002B0FEA" w:rsidRDefault="002B0FEA" w:rsidP="002B0FEA">
      <w:pPr>
        <w:rPr>
          <w:b/>
        </w:rPr>
      </w:pPr>
      <w:r w:rsidRPr="002B0FEA">
        <w:rPr>
          <w:b/>
        </w:rPr>
        <w:t xml:space="preserve">A tantárgy oktatásába bevont további oktatók: </w:t>
      </w:r>
    </w:p>
    <w:p w:rsidR="002B0FEA" w:rsidRPr="002B0FEA" w:rsidRDefault="002B0FEA" w:rsidP="002B0FEA">
      <w:r w:rsidRPr="002B0FEA">
        <w:rPr>
          <w:b/>
        </w:rPr>
        <w:t>Szak neve, szintje:</w:t>
      </w:r>
      <w:r w:rsidRPr="002B0FEA">
        <w:t xml:space="preserve"> Lótenyésztő, </w:t>
      </w:r>
      <w:proofErr w:type="gramStart"/>
      <w:r w:rsidRPr="002B0FEA">
        <w:t>lovassport szervező</w:t>
      </w:r>
      <w:proofErr w:type="gramEnd"/>
      <w:r w:rsidRPr="002B0FEA">
        <w:t xml:space="preserve"> agrármérnök, </w:t>
      </w:r>
      <w:proofErr w:type="spellStart"/>
      <w:r w:rsidRPr="002B0FEA">
        <w:t>BSc</w:t>
      </w:r>
      <w:proofErr w:type="spellEnd"/>
    </w:p>
    <w:p w:rsidR="002B0FEA" w:rsidRPr="002B0FEA" w:rsidRDefault="002B0FEA" w:rsidP="002B0FEA">
      <w:r w:rsidRPr="002B0FEA">
        <w:rPr>
          <w:b/>
        </w:rPr>
        <w:t xml:space="preserve">Tantárgy típusa: </w:t>
      </w:r>
      <w:r w:rsidRPr="002B0FEA">
        <w:t>kötelező</w:t>
      </w:r>
    </w:p>
    <w:p w:rsidR="002B0FEA" w:rsidRPr="002B0FEA" w:rsidRDefault="002B0FEA" w:rsidP="002B0FEA">
      <w:r w:rsidRPr="002B0FEA">
        <w:rPr>
          <w:b/>
        </w:rPr>
        <w:t xml:space="preserve">A tantárgy oktatási időterve, vizsga típusa: </w:t>
      </w:r>
      <w:r w:rsidRPr="002B0FEA">
        <w:t>2+0, Kollokvium</w:t>
      </w:r>
    </w:p>
    <w:p w:rsidR="002B0FEA" w:rsidRPr="002B0FEA" w:rsidRDefault="002B0FEA" w:rsidP="002B0FEA">
      <w:r w:rsidRPr="002B0FEA">
        <w:rPr>
          <w:b/>
        </w:rPr>
        <w:t xml:space="preserve">A tantárgy kredit értéke: </w:t>
      </w:r>
      <w:r w:rsidRPr="002B0FEA">
        <w:t>3</w:t>
      </w:r>
    </w:p>
    <w:p w:rsidR="002B0FEA" w:rsidRPr="002B0FEA" w:rsidRDefault="002B0FEA" w:rsidP="002B0FEA">
      <w:pPr>
        <w:rPr>
          <w:b/>
        </w:rPr>
      </w:pPr>
    </w:p>
    <w:p w:rsidR="002B0FEA" w:rsidRPr="002B0FEA" w:rsidRDefault="002B0FEA" w:rsidP="002B0FEA">
      <w:pPr>
        <w:jc w:val="both"/>
      </w:pPr>
      <w:r w:rsidRPr="002B0FEA">
        <w:rPr>
          <w:b/>
        </w:rPr>
        <w:t>A tárgy oktatásának célja:</w:t>
      </w:r>
      <w:r w:rsidRPr="002B0FEA">
        <w:t xml:space="preserve"> A </w:t>
      </w:r>
      <w:proofErr w:type="gramStart"/>
      <w:r w:rsidRPr="002B0FEA">
        <w:t>kurzus</w:t>
      </w:r>
      <w:proofErr w:type="gramEnd"/>
      <w:r w:rsidRPr="002B0FEA">
        <w:t xml:space="preserve"> célja, hogy a hallgatók rendelkezzenek a sporttudomány alapvető fogalmainak ismeretével. A sporttudomány interdiszciplináris karakterének bemutatásával legyen képes a segéd és határtudományok szerepének és jelentőségének értelmezésére. Ismerje a sporttudomány területeit és a kutatásának tárgyát és a sporttudományi kutatások főbb módszereit. legyen képes a sporttudomány területének </w:t>
      </w:r>
      <w:proofErr w:type="gramStart"/>
      <w:r w:rsidRPr="002B0FEA">
        <w:t>komplex</w:t>
      </w:r>
      <w:proofErr w:type="gramEnd"/>
      <w:r w:rsidRPr="002B0FEA">
        <w:t xml:space="preserve"> értelmezésére. Ismerje a rendszeres fizikai </w:t>
      </w:r>
      <w:proofErr w:type="gramStart"/>
      <w:r w:rsidRPr="002B0FEA">
        <w:t>aktivitás</w:t>
      </w:r>
      <w:proofErr w:type="gramEnd"/>
      <w:r w:rsidRPr="002B0FEA">
        <w:t xml:space="preserve"> emberi szervezetre, emberi </w:t>
      </w:r>
      <w:proofErr w:type="spellStart"/>
      <w:r w:rsidRPr="002B0FEA">
        <w:t>motóriumra</w:t>
      </w:r>
      <w:proofErr w:type="spellEnd"/>
      <w:r w:rsidRPr="002B0FEA">
        <w:t xml:space="preserve"> gyakorolt hatásait. Megismerkedjenek a sporthoz és annak </w:t>
      </w:r>
      <w:proofErr w:type="spellStart"/>
      <w:r w:rsidRPr="002B0FEA">
        <w:t>alterületeihez</w:t>
      </w:r>
      <w:proofErr w:type="spellEnd"/>
      <w:r w:rsidRPr="002B0FEA">
        <w:t xml:space="preserve"> tartozó legfontosabb </w:t>
      </w:r>
      <w:proofErr w:type="gramStart"/>
      <w:r w:rsidRPr="002B0FEA">
        <w:t>definíciókkal</w:t>
      </w:r>
      <w:proofErr w:type="gramEnd"/>
      <w:r w:rsidRPr="002B0FEA">
        <w:t xml:space="preserve">, a sport gazdasági és társadalmi jelentőségével, valamint a sporttudományok fejlődésének legjelentősebb állomásaival hazai és nemzetközi viszonylatban. A képzés során a hallgatók ismereteket szereznek a sport és a fizikai </w:t>
      </w:r>
      <w:proofErr w:type="gramStart"/>
      <w:r w:rsidRPr="002B0FEA">
        <w:t>aktivitás különböző</w:t>
      </w:r>
      <w:proofErr w:type="gramEnd"/>
      <w:r w:rsidRPr="002B0FEA">
        <w:t xml:space="preserve"> formáiról, azok különbségeiről és hasonlóságairól. Továbbá, a </w:t>
      </w:r>
      <w:proofErr w:type="gramStart"/>
      <w:r w:rsidRPr="002B0FEA">
        <w:t>kurzus</w:t>
      </w:r>
      <w:proofErr w:type="gramEnd"/>
      <w:r w:rsidRPr="002B0FEA">
        <w:t xml:space="preserve"> érinti és </w:t>
      </w:r>
      <w:proofErr w:type="spellStart"/>
      <w:r w:rsidRPr="002B0FEA">
        <w:t>elemzi</w:t>
      </w:r>
      <w:proofErr w:type="spellEnd"/>
      <w:r w:rsidRPr="002B0FEA">
        <w:t xml:space="preserve"> a sporttudományokban és a sport gyakorlatában előforduló legfőbb szakterületeket, azok szakembereit, valamint a sporttudományokhoz tartozó felsőfokú képzéseket, megszerezhető kvalifikációkat és kompetenciákat, valamint a sporttevékenységekhez kapcsolódó munkaköröket és munkafeladatokat.  </w:t>
      </w:r>
    </w:p>
    <w:p w:rsidR="002B0FEA" w:rsidRPr="002B0FEA" w:rsidRDefault="002B0FEA" w:rsidP="002B0FEA">
      <w:pPr>
        <w:rPr>
          <w:b/>
        </w:rPr>
      </w:pPr>
    </w:p>
    <w:p w:rsidR="002B0FEA" w:rsidRPr="002B0FEA" w:rsidRDefault="002B0FEA" w:rsidP="002B0FEA">
      <w:r w:rsidRPr="002B0FEA">
        <w:rPr>
          <w:b/>
        </w:rPr>
        <w:t xml:space="preserve">A tantárgy tartalma </w:t>
      </w:r>
      <w:r w:rsidRPr="002B0FEA">
        <w:t xml:space="preserve">(14 hét bontásban): </w:t>
      </w:r>
    </w:p>
    <w:p w:rsidR="002B0FEA" w:rsidRPr="002B0FEA" w:rsidRDefault="002B0FEA" w:rsidP="002B0FEA"/>
    <w:p w:rsidR="002B0FEA" w:rsidRPr="002B0FEA" w:rsidRDefault="002B0FEA" w:rsidP="002B0FEA">
      <w:pPr>
        <w:numPr>
          <w:ilvl w:val="0"/>
          <w:numId w:val="9"/>
        </w:numPr>
      </w:pPr>
      <w:r w:rsidRPr="002B0FEA">
        <w:t xml:space="preserve">Bevezetés.  A sport fogalma, jelentés-tartalmának változása 1800-tól napjainkig. A sport (MTA 1998) </w:t>
      </w:r>
      <w:proofErr w:type="gramStart"/>
      <w:r w:rsidRPr="002B0FEA">
        <w:t>definíciója</w:t>
      </w:r>
      <w:proofErr w:type="gramEnd"/>
      <w:r w:rsidRPr="002B0FEA">
        <w:t>, tág értelmezése. Az Unió sportértelmezései</w:t>
      </w:r>
    </w:p>
    <w:p w:rsidR="002B0FEA" w:rsidRPr="002B0FEA" w:rsidRDefault="002B0FEA" w:rsidP="002B0FEA">
      <w:pPr>
        <w:numPr>
          <w:ilvl w:val="0"/>
          <w:numId w:val="9"/>
        </w:numPr>
      </w:pPr>
      <w:r w:rsidRPr="002B0FEA">
        <w:t xml:space="preserve">A fizikai </w:t>
      </w:r>
      <w:proofErr w:type="gramStart"/>
      <w:r w:rsidRPr="002B0FEA">
        <w:t>aktivitás</w:t>
      </w:r>
      <w:proofErr w:type="gramEnd"/>
      <w:r w:rsidRPr="002B0FEA">
        <w:t xml:space="preserve"> és sport jelentősége, a sporttal kapcsolatos legfontosabb definíciók</w:t>
      </w:r>
    </w:p>
    <w:p w:rsidR="002B0FEA" w:rsidRPr="002B0FEA" w:rsidRDefault="002B0FEA" w:rsidP="002B0FEA">
      <w:pPr>
        <w:numPr>
          <w:ilvl w:val="0"/>
          <w:numId w:val="9"/>
        </w:numPr>
      </w:pPr>
      <w:r w:rsidRPr="002B0FEA">
        <w:t>A sporttudomány tudomány rendszertani besorolása</w:t>
      </w:r>
    </w:p>
    <w:p w:rsidR="002B0FEA" w:rsidRPr="002B0FEA" w:rsidRDefault="002B0FEA" w:rsidP="002B0FEA">
      <w:pPr>
        <w:numPr>
          <w:ilvl w:val="0"/>
          <w:numId w:val="9"/>
        </w:numPr>
      </w:pPr>
      <w:r w:rsidRPr="002B0FEA">
        <w:t>A sporttudományok fejlődése, története, jellemzői</w:t>
      </w:r>
    </w:p>
    <w:p w:rsidR="002B0FEA" w:rsidRPr="002B0FEA" w:rsidRDefault="002B0FEA" w:rsidP="002B0FEA">
      <w:pPr>
        <w:numPr>
          <w:ilvl w:val="0"/>
          <w:numId w:val="9"/>
        </w:numPr>
      </w:pPr>
      <w:r w:rsidRPr="002B0FEA">
        <w:t xml:space="preserve">A sporttudomány interdiszciplináris </w:t>
      </w:r>
      <w:proofErr w:type="gramStart"/>
      <w:r w:rsidRPr="002B0FEA">
        <w:t>karaktere</w:t>
      </w:r>
      <w:proofErr w:type="gramEnd"/>
      <w:r w:rsidRPr="002B0FEA">
        <w:t>, határ és segédtudományok.</w:t>
      </w:r>
    </w:p>
    <w:p w:rsidR="002B0FEA" w:rsidRPr="002B0FEA" w:rsidRDefault="002B0FEA" w:rsidP="002B0FEA">
      <w:pPr>
        <w:numPr>
          <w:ilvl w:val="0"/>
          <w:numId w:val="9"/>
        </w:numPr>
      </w:pPr>
      <w:r w:rsidRPr="002B0FEA">
        <w:t>A sporttudományokhoz kötődő szakterületek: Természettudományok - Sportélettan</w:t>
      </w:r>
    </w:p>
    <w:p w:rsidR="002B0FEA" w:rsidRPr="002B0FEA" w:rsidRDefault="002B0FEA" w:rsidP="002B0FEA">
      <w:pPr>
        <w:numPr>
          <w:ilvl w:val="0"/>
          <w:numId w:val="9"/>
        </w:numPr>
      </w:pPr>
      <w:r w:rsidRPr="002B0FEA">
        <w:t xml:space="preserve">A sporttudományokhoz kötődő szakterületek: Természettudományok - </w:t>
      </w:r>
      <w:proofErr w:type="spellStart"/>
      <w:r w:rsidRPr="002B0FEA">
        <w:t>Sportbiomechanika</w:t>
      </w:r>
      <w:proofErr w:type="spellEnd"/>
    </w:p>
    <w:p w:rsidR="002B0FEA" w:rsidRPr="002B0FEA" w:rsidRDefault="002B0FEA" w:rsidP="002B0FEA">
      <w:pPr>
        <w:numPr>
          <w:ilvl w:val="0"/>
          <w:numId w:val="9"/>
        </w:numPr>
      </w:pPr>
      <w:r w:rsidRPr="002B0FEA">
        <w:t>A sporttudományokhoz kötődő szakterületek: Természettudományok - Edzéselmélet</w:t>
      </w:r>
    </w:p>
    <w:p w:rsidR="002B0FEA" w:rsidRPr="002B0FEA" w:rsidRDefault="002B0FEA" w:rsidP="002B0FEA">
      <w:pPr>
        <w:numPr>
          <w:ilvl w:val="0"/>
          <w:numId w:val="9"/>
        </w:numPr>
      </w:pPr>
      <w:r w:rsidRPr="002B0FEA">
        <w:t>A sporttudományokhoz kötődő szakterületek: Természettudományok – Teljesítmény-diagnosztika</w:t>
      </w:r>
    </w:p>
    <w:p w:rsidR="002B0FEA" w:rsidRPr="002B0FEA" w:rsidRDefault="002B0FEA" w:rsidP="002B0FEA">
      <w:pPr>
        <w:numPr>
          <w:ilvl w:val="0"/>
          <w:numId w:val="9"/>
        </w:numPr>
      </w:pPr>
      <w:r w:rsidRPr="002B0FEA">
        <w:t>A sporttudományokhoz kötődő szakterületek: Társadalomtudományok - Sportszociológia</w:t>
      </w:r>
    </w:p>
    <w:p w:rsidR="002B0FEA" w:rsidRPr="002B0FEA" w:rsidRDefault="002B0FEA" w:rsidP="002B0FEA">
      <w:pPr>
        <w:numPr>
          <w:ilvl w:val="0"/>
          <w:numId w:val="9"/>
        </w:numPr>
      </w:pPr>
      <w:r w:rsidRPr="002B0FEA">
        <w:t>A sporttudományokhoz kötődő szakterületek: Társadalomtudományok - Sportpszichológia</w:t>
      </w:r>
    </w:p>
    <w:p w:rsidR="002B0FEA" w:rsidRPr="002B0FEA" w:rsidRDefault="002B0FEA" w:rsidP="002B0FEA">
      <w:pPr>
        <w:numPr>
          <w:ilvl w:val="0"/>
          <w:numId w:val="9"/>
        </w:numPr>
      </w:pPr>
      <w:r w:rsidRPr="002B0FEA">
        <w:t>A sporttudományokhoz kötődő szakterületek: Társadalomtudományok - Sportpedagógia</w:t>
      </w:r>
    </w:p>
    <w:p w:rsidR="002B0FEA" w:rsidRPr="002B0FEA" w:rsidRDefault="002B0FEA" w:rsidP="002B0FEA">
      <w:pPr>
        <w:numPr>
          <w:ilvl w:val="0"/>
          <w:numId w:val="9"/>
        </w:numPr>
      </w:pPr>
      <w:r w:rsidRPr="002B0FEA">
        <w:t>A sporttudományokhoz kötődő szakterületek: Társadalomtudományok - Sportgazdaságtan</w:t>
      </w:r>
    </w:p>
    <w:p w:rsidR="002B0FEA" w:rsidRPr="002B0FEA" w:rsidRDefault="002B0FEA" w:rsidP="002B0FEA">
      <w:pPr>
        <w:numPr>
          <w:ilvl w:val="0"/>
          <w:numId w:val="9"/>
        </w:numPr>
      </w:pPr>
      <w:r w:rsidRPr="002B0FEA">
        <w:t>A sporttudományokhoz kötődő szakterületek: Társadalomtudományok - Sportszervezés</w:t>
      </w:r>
    </w:p>
    <w:p w:rsidR="002B0FEA" w:rsidRPr="002B0FEA" w:rsidRDefault="002B0FEA" w:rsidP="002B0FEA">
      <w:pPr>
        <w:spacing w:before="120"/>
        <w:jc w:val="both"/>
        <w:rPr>
          <w:b/>
        </w:rPr>
      </w:pPr>
    </w:p>
    <w:p w:rsidR="002B0FEA" w:rsidRPr="002B0FEA" w:rsidRDefault="002B0FEA" w:rsidP="002B0FEA">
      <w:pPr>
        <w:spacing w:before="120"/>
        <w:jc w:val="both"/>
        <w:rPr>
          <w:b/>
        </w:rPr>
      </w:pPr>
    </w:p>
    <w:p w:rsidR="002B0FEA" w:rsidRPr="002B0FEA" w:rsidRDefault="002B0FEA" w:rsidP="002B0FEA">
      <w:pPr>
        <w:spacing w:before="120"/>
        <w:jc w:val="both"/>
        <w:rPr>
          <w:b/>
        </w:rPr>
      </w:pPr>
      <w:r w:rsidRPr="002B0FEA">
        <w:rPr>
          <w:b/>
        </w:rPr>
        <w:lastRenderedPageBreak/>
        <w:t xml:space="preserve">Évközi ellenőrzés módja: </w:t>
      </w:r>
    </w:p>
    <w:p w:rsidR="002B0FEA" w:rsidRPr="002B0FEA" w:rsidRDefault="002B0FEA" w:rsidP="002B0FEA">
      <w:pPr>
        <w:spacing w:before="120"/>
        <w:jc w:val="both"/>
        <w:rPr>
          <w:i/>
        </w:rPr>
      </w:pPr>
    </w:p>
    <w:p w:rsidR="002B0FEA" w:rsidRPr="002B0FEA" w:rsidRDefault="002B0FEA" w:rsidP="002B0FEA">
      <w:pPr>
        <w:spacing w:before="120"/>
        <w:jc w:val="both"/>
      </w:pPr>
      <w:r w:rsidRPr="002B0FEA">
        <w:rPr>
          <w:b/>
        </w:rPr>
        <w:t>Számonkérés módja</w:t>
      </w:r>
      <w:r w:rsidRPr="002B0FEA">
        <w:t xml:space="preserve"> (</w:t>
      </w:r>
      <w:r w:rsidRPr="002B0FEA">
        <w:rPr>
          <w:i/>
        </w:rPr>
        <w:t>félévi vizsgajegy kialakításának módja – beszámoló, gyakorlati jegy, kollokvium, szigorlat</w:t>
      </w:r>
      <w:r w:rsidRPr="002B0FEA">
        <w:t>): kollokvium</w:t>
      </w:r>
    </w:p>
    <w:p w:rsidR="002B0FEA" w:rsidRPr="002B0FEA" w:rsidRDefault="002B0FEA" w:rsidP="002B0FEA"/>
    <w:p w:rsidR="002B0FEA" w:rsidRPr="002B0FEA" w:rsidRDefault="002B0FEA" w:rsidP="002B0FEA">
      <w:r w:rsidRPr="002B0FEA">
        <w:rPr>
          <w:b/>
        </w:rPr>
        <w:t>Oktatási segédanyagok:</w:t>
      </w:r>
      <w:r w:rsidRPr="002B0FEA">
        <w:t xml:space="preserve"> az előadások diasorai</w:t>
      </w:r>
    </w:p>
    <w:p w:rsidR="002B0FEA" w:rsidRPr="002B0FEA" w:rsidRDefault="002B0FEA" w:rsidP="002B0FEA">
      <w:pPr>
        <w:rPr>
          <w:b/>
        </w:rPr>
      </w:pPr>
    </w:p>
    <w:p w:rsidR="002B0FEA" w:rsidRPr="002B0FEA" w:rsidRDefault="002B0FEA" w:rsidP="002B0FEA">
      <w:pPr>
        <w:rPr>
          <w:b/>
        </w:rPr>
      </w:pPr>
      <w:r w:rsidRPr="002B0FEA">
        <w:rPr>
          <w:b/>
        </w:rPr>
        <w:t xml:space="preserve">Ajánlott irodalom: </w:t>
      </w:r>
    </w:p>
    <w:p w:rsidR="002B0FEA" w:rsidRPr="002B0FEA" w:rsidRDefault="002B0FEA" w:rsidP="002B0FEA">
      <w:pPr>
        <w:jc w:val="both"/>
      </w:pPr>
      <w:r w:rsidRPr="002B0FEA">
        <w:t>Ács P. (</w:t>
      </w:r>
      <w:proofErr w:type="spellStart"/>
      <w:r w:rsidRPr="002B0FEA">
        <w:t>szerk</w:t>
      </w:r>
      <w:proofErr w:type="spellEnd"/>
      <w:r w:rsidRPr="002B0FEA">
        <w:t>)(2015): Sport és Gazdaság, Pécs</w:t>
      </w:r>
    </w:p>
    <w:p w:rsidR="002B0FEA" w:rsidRPr="002B0FEA" w:rsidRDefault="002B0FEA" w:rsidP="002B0FEA">
      <w:pPr>
        <w:jc w:val="both"/>
      </w:pPr>
      <w:r w:rsidRPr="002B0FEA">
        <w:t xml:space="preserve">András K. (2006): A szabadidősport gazdálkodástana, BCE Vállalatgazdaságtan Intézet 75. sz. műhelytanulmánya. </w:t>
      </w:r>
    </w:p>
    <w:p w:rsidR="002B0FEA" w:rsidRPr="002B0FEA" w:rsidRDefault="002B0FEA" w:rsidP="002B0FEA">
      <w:pPr>
        <w:jc w:val="both"/>
      </w:pPr>
      <w:r w:rsidRPr="002B0FEA">
        <w:t>András, K. (2003). A sport és az üzlet kapcsolata – elméleti alapok. 34. sz. BKÁE, Budapest: Műhelytanulmány</w:t>
      </w:r>
    </w:p>
    <w:p w:rsidR="002B0FEA" w:rsidRPr="002B0FEA" w:rsidRDefault="002B0FEA" w:rsidP="002B0FEA">
      <w:pPr>
        <w:jc w:val="both"/>
      </w:pPr>
      <w:r w:rsidRPr="002B0FEA">
        <w:t xml:space="preserve">American </w:t>
      </w:r>
      <w:proofErr w:type="spellStart"/>
      <w:r w:rsidRPr="002B0FEA">
        <w:t>Kinesiology</w:t>
      </w:r>
      <w:proofErr w:type="spellEnd"/>
      <w:r w:rsidRPr="002B0FEA">
        <w:t xml:space="preserve"> </w:t>
      </w:r>
      <w:proofErr w:type="spellStart"/>
      <w:r w:rsidRPr="002B0FEA">
        <w:t>Association</w:t>
      </w:r>
      <w:proofErr w:type="spellEnd"/>
      <w:r w:rsidRPr="002B0FEA">
        <w:t xml:space="preserve"> (2011): </w:t>
      </w:r>
      <w:proofErr w:type="spellStart"/>
      <w:r w:rsidRPr="002B0FEA">
        <w:t>Careers</w:t>
      </w:r>
      <w:proofErr w:type="spellEnd"/>
      <w:r w:rsidRPr="002B0FEA">
        <w:t xml:space="preserve"> in sport, </w:t>
      </w:r>
      <w:proofErr w:type="spellStart"/>
      <w:r w:rsidRPr="002B0FEA">
        <w:t>fitness</w:t>
      </w:r>
      <w:proofErr w:type="spellEnd"/>
      <w:r w:rsidRPr="002B0FEA">
        <w:t xml:space="preserve"> and </w:t>
      </w:r>
      <w:proofErr w:type="spellStart"/>
      <w:r w:rsidRPr="002B0FEA">
        <w:t>exercise</w:t>
      </w:r>
      <w:proofErr w:type="spellEnd"/>
      <w:r w:rsidRPr="002B0FEA">
        <w:t xml:space="preserve">. Human </w:t>
      </w:r>
      <w:proofErr w:type="spellStart"/>
      <w:r w:rsidRPr="002B0FEA">
        <w:t>Kinetics</w:t>
      </w:r>
      <w:proofErr w:type="spellEnd"/>
      <w:r w:rsidRPr="002B0FEA">
        <w:t xml:space="preserve"> Kiadó. Magyar Sporttudományi Szemle</w:t>
      </w:r>
    </w:p>
    <w:p w:rsidR="002B0FEA" w:rsidRPr="002B0FEA" w:rsidRDefault="002B0FEA" w:rsidP="002B0FEA">
      <w:pPr>
        <w:jc w:val="both"/>
      </w:pPr>
      <w:proofErr w:type="spellStart"/>
      <w:r w:rsidRPr="002B0FEA">
        <w:t>Biróné</w:t>
      </w:r>
      <w:proofErr w:type="spellEnd"/>
      <w:r w:rsidRPr="002B0FEA">
        <w:t xml:space="preserve"> N. E. (1994). Sportpedagógia. Magyar Testnevelési Egyetem, Budapest</w:t>
      </w:r>
    </w:p>
    <w:p w:rsidR="002B0FEA" w:rsidRPr="002B0FEA" w:rsidRDefault="002B0FEA" w:rsidP="002B0FEA">
      <w:pPr>
        <w:jc w:val="both"/>
      </w:pPr>
      <w:proofErr w:type="spellStart"/>
      <w:r w:rsidRPr="002B0FEA">
        <w:t>Dubecz</w:t>
      </w:r>
      <w:proofErr w:type="spellEnd"/>
      <w:r w:rsidRPr="002B0FEA">
        <w:t xml:space="preserve">, J. (2009). Általános edzéselmélet és módszertan. Budapest: </w:t>
      </w:r>
      <w:proofErr w:type="spellStart"/>
      <w:r w:rsidRPr="002B0FEA">
        <w:t>Rectus</w:t>
      </w:r>
      <w:proofErr w:type="spellEnd"/>
      <w:r w:rsidRPr="002B0FEA">
        <w:t xml:space="preserve"> Kft.</w:t>
      </w:r>
    </w:p>
    <w:p w:rsidR="002B0FEA" w:rsidRPr="002B0FEA" w:rsidRDefault="002B0FEA" w:rsidP="002B0FEA">
      <w:pPr>
        <w:jc w:val="both"/>
      </w:pPr>
      <w:proofErr w:type="spellStart"/>
      <w:r w:rsidRPr="002B0FEA">
        <w:t>Nagykáldi</w:t>
      </w:r>
      <w:proofErr w:type="spellEnd"/>
      <w:r w:rsidRPr="002B0FEA">
        <w:t xml:space="preserve"> CS. (2002). A sportpszichológia alkalmazási területei hazánkban és külföldön. In Lénárt Ágota (</w:t>
      </w:r>
      <w:proofErr w:type="spellStart"/>
      <w:r w:rsidRPr="002B0FEA">
        <w:t>szerk</w:t>
      </w:r>
      <w:proofErr w:type="spellEnd"/>
      <w:r w:rsidRPr="002B0FEA">
        <w:t>.) Téthelyzetben. Sportpszichológiáról edzőknek és versenyzőknek. Országos Sportegészségügyi Intézet, Budapest. 11-20</w:t>
      </w:r>
    </w:p>
    <w:p w:rsidR="002B0FEA" w:rsidRPr="002B0FEA" w:rsidRDefault="002B0FEA" w:rsidP="002B0FEA">
      <w:pPr>
        <w:jc w:val="both"/>
      </w:pPr>
      <w:r w:rsidRPr="002B0FEA">
        <w:t>Paár D. - Ács P. (2015). Közgazdaságtan a sport területén. In. P. Ács (</w:t>
      </w:r>
      <w:proofErr w:type="spellStart"/>
      <w:r w:rsidRPr="002B0FEA">
        <w:t>szerk</w:t>
      </w:r>
      <w:proofErr w:type="spellEnd"/>
      <w:r w:rsidRPr="002B0FEA">
        <w:t>.) Sport és gazdaság, 321-376. Pécsi Tudományegyetem Egészségtudományi Kar, Pécs. Tananyag a TÁMOP-4.1.2. pályázat támogatásával.</w:t>
      </w:r>
    </w:p>
    <w:p w:rsidR="002B0FEA" w:rsidRPr="002B0FEA" w:rsidRDefault="002B0FEA" w:rsidP="002B0FEA">
      <w:pPr>
        <w:jc w:val="both"/>
      </w:pPr>
      <w:proofErr w:type="spellStart"/>
      <w:r w:rsidRPr="002B0FEA">
        <w:t>Sterbenz</w:t>
      </w:r>
      <w:proofErr w:type="spellEnd"/>
      <w:r w:rsidRPr="002B0FEA">
        <w:t xml:space="preserve"> T. - Géczi G. (2012). Sportmenedzsment. Semmelweis Egyetem Testnevelési és Sporttudományi Kar, Budapest, 2012.</w:t>
      </w:r>
    </w:p>
    <w:p w:rsidR="00AC7487" w:rsidRDefault="00AC7487">
      <w:pPr>
        <w:spacing w:after="160" w:line="259" w:lineRule="auto"/>
      </w:pPr>
      <w:r>
        <w:br w:type="page"/>
      </w:r>
    </w:p>
    <w:p w:rsidR="00AC7487" w:rsidRDefault="00AC7487" w:rsidP="00AC7487">
      <w:pPr>
        <w:jc w:val="center"/>
        <w:rPr>
          <w:b/>
        </w:rPr>
      </w:pPr>
      <w:r>
        <w:rPr>
          <w:b/>
        </w:rPr>
        <w:lastRenderedPageBreak/>
        <w:t>KÖVETELMÉNYRENDSZER</w:t>
      </w:r>
    </w:p>
    <w:p w:rsidR="00AC7487" w:rsidRDefault="00AC7487" w:rsidP="00AC7487">
      <w:pPr>
        <w:jc w:val="center"/>
        <w:rPr>
          <w:b/>
        </w:rPr>
      </w:pPr>
      <w:r>
        <w:rPr>
          <w:b/>
        </w:rPr>
        <w:t>2023/2024. tanév I. félév</w:t>
      </w:r>
    </w:p>
    <w:p w:rsidR="00AC7487" w:rsidRDefault="00AC7487" w:rsidP="00AC7487">
      <w:pPr>
        <w:jc w:val="center"/>
        <w:rPr>
          <w:b/>
        </w:rPr>
      </w:pPr>
    </w:p>
    <w:p w:rsidR="00AC7487" w:rsidRPr="003D3E37" w:rsidRDefault="00AC7487" w:rsidP="00AC7487">
      <w:r w:rsidRPr="003D3E37">
        <w:rPr>
          <w:b/>
        </w:rPr>
        <w:t xml:space="preserve">A tantárgy neve, kódja: </w:t>
      </w:r>
      <w:r w:rsidRPr="003D3E37">
        <w:rPr>
          <w:rStyle w:val="tablerowdata"/>
        </w:rPr>
        <w:t>Informatika MTBLTE7005</w:t>
      </w:r>
    </w:p>
    <w:p w:rsidR="00AC7487" w:rsidRPr="003D3E37" w:rsidRDefault="00AC7487" w:rsidP="00AC7487">
      <w:r w:rsidRPr="003D3E37">
        <w:rPr>
          <w:b/>
        </w:rPr>
        <w:t>A tantárgyfelelős neve, beosztása:</w:t>
      </w:r>
      <w:r w:rsidRPr="003D3E37">
        <w:t xml:space="preserve"> Dr. Posta János, egyetemi docens</w:t>
      </w:r>
    </w:p>
    <w:p w:rsidR="00AC7487" w:rsidRPr="003D3E37" w:rsidRDefault="00AC7487" w:rsidP="00AC7487">
      <w:pPr>
        <w:rPr>
          <w:b/>
        </w:rPr>
      </w:pPr>
      <w:r w:rsidRPr="003D3E37">
        <w:rPr>
          <w:b/>
        </w:rPr>
        <w:t xml:space="preserve">A tantárgy oktatásába bevont további oktatók: </w:t>
      </w:r>
      <w:r w:rsidRPr="003D3E37">
        <w:t xml:space="preserve">Dr. </w:t>
      </w:r>
      <w:proofErr w:type="spellStart"/>
      <w:r w:rsidRPr="003D3E37">
        <w:t>Várallyai</w:t>
      </w:r>
      <w:proofErr w:type="spellEnd"/>
      <w:r w:rsidRPr="003D3E37">
        <w:t xml:space="preserve"> László</w:t>
      </w:r>
    </w:p>
    <w:p w:rsidR="00AC7487" w:rsidRPr="003D3E37" w:rsidRDefault="00AC7487" w:rsidP="00AC7487">
      <w:r w:rsidRPr="003D3E37">
        <w:rPr>
          <w:b/>
        </w:rPr>
        <w:t>Szak neve, szintje:</w:t>
      </w:r>
      <w:r w:rsidRPr="003D3E37">
        <w:t xml:space="preserve"> lótenyésztő, </w:t>
      </w:r>
      <w:proofErr w:type="gramStart"/>
      <w:r w:rsidRPr="003D3E37">
        <w:t>lovassport szervező</w:t>
      </w:r>
      <w:proofErr w:type="gramEnd"/>
      <w:r w:rsidRPr="003D3E37">
        <w:t xml:space="preserve"> agrármérnöki </w:t>
      </w:r>
      <w:proofErr w:type="spellStart"/>
      <w:r w:rsidRPr="003D3E37">
        <w:t>BSc</w:t>
      </w:r>
      <w:proofErr w:type="spellEnd"/>
    </w:p>
    <w:p w:rsidR="00AC7487" w:rsidRPr="003D3E37" w:rsidRDefault="00AC7487" w:rsidP="00AC7487">
      <w:r w:rsidRPr="003D3E37">
        <w:rPr>
          <w:b/>
        </w:rPr>
        <w:t xml:space="preserve">Tantárgy típusa: </w:t>
      </w:r>
      <w:r w:rsidRPr="003D3E37">
        <w:t>kötelező</w:t>
      </w:r>
    </w:p>
    <w:p w:rsidR="00AC7487" w:rsidRPr="003D3E37" w:rsidRDefault="00AC7487" w:rsidP="00AC7487">
      <w:r w:rsidRPr="003D3E37">
        <w:rPr>
          <w:b/>
        </w:rPr>
        <w:t xml:space="preserve">A tantárgy oktatási időterve, vizsga típusa: </w:t>
      </w:r>
      <w:r w:rsidRPr="003D3E37">
        <w:t>0 óra előadás és 2 óra gyakorlat hetente</w:t>
      </w:r>
      <w:r>
        <w:t>, gyakorlati jegy</w:t>
      </w:r>
    </w:p>
    <w:p w:rsidR="00AC7487" w:rsidRPr="003D3E37" w:rsidRDefault="00AC7487" w:rsidP="00AC7487">
      <w:r w:rsidRPr="003D3E37">
        <w:rPr>
          <w:b/>
        </w:rPr>
        <w:t>A tantárgy kredit értéke: 3</w:t>
      </w:r>
    </w:p>
    <w:p w:rsidR="00AC7487" w:rsidRPr="003D3E37" w:rsidRDefault="00AC7487" w:rsidP="00AC7487">
      <w:pPr>
        <w:rPr>
          <w:b/>
        </w:rPr>
      </w:pPr>
    </w:p>
    <w:p w:rsidR="00AC7487" w:rsidRPr="003D3E37" w:rsidRDefault="00AC7487" w:rsidP="00AC7487">
      <w:pPr>
        <w:rPr>
          <w:b/>
        </w:rPr>
      </w:pPr>
      <w:r w:rsidRPr="003D3E37">
        <w:rPr>
          <w:b/>
        </w:rPr>
        <w:t>A tárgy oktatásának célja:</w:t>
      </w:r>
      <w:r w:rsidRPr="003D3E37">
        <w:t xml:space="preserve"> </w:t>
      </w:r>
    </w:p>
    <w:p w:rsidR="00AC7487" w:rsidRPr="003D3E37" w:rsidRDefault="00AC7487" w:rsidP="00AC7487">
      <w:pPr>
        <w:rPr>
          <w:b/>
        </w:rPr>
      </w:pPr>
      <w:r w:rsidRPr="003D3E37">
        <w:t>A mindennapi gazdálkodásban elterjedt szoftverek felhasználói szintű megismertetése, készség szintű használata.</w:t>
      </w:r>
    </w:p>
    <w:p w:rsidR="00AC7487" w:rsidRPr="003D3E37" w:rsidRDefault="00AC7487" w:rsidP="00AC7487">
      <w:r w:rsidRPr="003D3E37">
        <w:rPr>
          <w:b/>
        </w:rPr>
        <w:t xml:space="preserve">A tantárgy tartalma </w:t>
      </w:r>
      <w:r w:rsidRPr="003D3E37">
        <w:t xml:space="preserve">(14 hét bontásban): </w:t>
      </w:r>
    </w:p>
    <w:p w:rsidR="00AC7487" w:rsidRPr="003D3E37" w:rsidRDefault="00AC7487" w:rsidP="00AC7487"/>
    <w:p w:rsidR="00AC7487" w:rsidRPr="003D3E37" w:rsidRDefault="00AC7487" w:rsidP="00AC7487">
      <w:pPr>
        <w:pStyle w:val="Listaszerbekezds"/>
        <w:numPr>
          <w:ilvl w:val="0"/>
          <w:numId w:val="10"/>
        </w:numPr>
        <w:suppressAutoHyphens/>
        <w:rPr>
          <w:sz w:val="24"/>
          <w:szCs w:val="24"/>
        </w:rPr>
      </w:pPr>
      <w:r w:rsidRPr="003D3E37">
        <w:rPr>
          <w:sz w:val="24"/>
          <w:szCs w:val="24"/>
        </w:rPr>
        <w:t xml:space="preserve">Szövegszerkesztő programok használata, szövegformázása: </w:t>
      </w:r>
      <w:proofErr w:type="gramStart"/>
      <w:r w:rsidRPr="003D3E37">
        <w:rPr>
          <w:sz w:val="24"/>
          <w:szCs w:val="24"/>
        </w:rPr>
        <w:t>karakterek</w:t>
      </w:r>
      <w:proofErr w:type="gramEnd"/>
      <w:r w:rsidRPr="003D3E37">
        <w:rPr>
          <w:sz w:val="24"/>
          <w:szCs w:val="24"/>
        </w:rPr>
        <w:t xml:space="preserve"> és bekezdés. </w:t>
      </w:r>
    </w:p>
    <w:p w:rsidR="00AC7487" w:rsidRPr="003D3E37" w:rsidRDefault="00AC7487" w:rsidP="00AC7487">
      <w:pPr>
        <w:pStyle w:val="Listaszerbekezds"/>
        <w:numPr>
          <w:ilvl w:val="0"/>
          <w:numId w:val="10"/>
        </w:numPr>
        <w:suppressAutoHyphens/>
        <w:rPr>
          <w:sz w:val="24"/>
          <w:szCs w:val="24"/>
        </w:rPr>
      </w:pPr>
      <w:r w:rsidRPr="003D3E37">
        <w:rPr>
          <w:sz w:val="24"/>
          <w:szCs w:val="24"/>
        </w:rPr>
        <w:t xml:space="preserve">Elemi és emelt szintű szövegműveletek. </w:t>
      </w:r>
    </w:p>
    <w:p w:rsidR="00AC7487" w:rsidRPr="003D3E37" w:rsidRDefault="00AC7487" w:rsidP="00AC7487">
      <w:pPr>
        <w:pStyle w:val="Listaszerbekezds"/>
        <w:numPr>
          <w:ilvl w:val="0"/>
          <w:numId w:val="10"/>
        </w:numPr>
        <w:suppressAutoHyphens/>
        <w:rPr>
          <w:sz w:val="24"/>
          <w:szCs w:val="24"/>
        </w:rPr>
      </w:pPr>
      <w:r w:rsidRPr="003D3E37">
        <w:rPr>
          <w:sz w:val="24"/>
          <w:szCs w:val="24"/>
        </w:rPr>
        <w:t>Táblázatkezelő programok</w:t>
      </w:r>
    </w:p>
    <w:p w:rsidR="00AC7487" w:rsidRPr="003D3E37" w:rsidRDefault="00AC7487" w:rsidP="00AC7487">
      <w:pPr>
        <w:pStyle w:val="Listaszerbekezds"/>
        <w:numPr>
          <w:ilvl w:val="0"/>
          <w:numId w:val="10"/>
        </w:numPr>
        <w:suppressAutoHyphens/>
        <w:rPr>
          <w:sz w:val="24"/>
          <w:szCs w:val="24"/>
        </w:rPr>
      </w:pPr>
      <w:r w:rsidRPr="003D3E37">
        <w:rPr>
          <w:sz w:val="24"/>
          <w:szCs w:val="24"/>
        </w:rPr>
        <w:t xml:space="preserve">Statisztikai kimutatások készítése, prezentációk, számítógépes bemutatók létrehozása. </w:t>
      </w:r>
    </w:p>
    <w:p w:rsidR="00AC7487" w:rsidRPr="003D3E37" w:rsidRDefault="00AC7487" w:rsidP="00AC7487">
      <w:pPr>
        <w:pStyle w:val="Listaszerbekezds"/>
        <w:numPr>
          <w:ilvl w:val="0"/>
          <w:numId w:val="10"/>
        </w:numPr>
        <w:suppressAutoHyphens/>
        <w:rPr>
          <w:sz w:val="24"/>
          <w:szCs w:val="24"/>
        </w:rPr>
      </w:pPr>
      <w:r w:rsidRPr="003D3E37">
        <w:rPr>
          <w:sz w:val="24"/>
          <w:szCs w:val="24"/>
        </w:rPr>
        <w:t xml:space="preserve">Adatbázisok kezelése, </w:t>
      </w:r>
    </w:p>
    <w:p w:rsidR="00AC7487" w:rsidRDefault="00AC7487" w:rsidP="00AC7487">
      <w:pPr>
        <w:pStyle w:val="Listaszerbekezds"/>
        <w:numPr>
          <w:ilvl w:val="0"/>
          <w:numId w:val="10"/>
        </w:numPr>
        <w:suppressAutoHyphens/>
        <w:rPr>
          <w:sz w:val="24"/>
          <w:szCs w:val="24"/>
        </w:rPr>
      </w:pPr>
      <w:r w:rsidRPr="003D3E37">
        <w:rPr>
          <w:sz w:val="24"/>
          <w:szCs w:val="24"/>
        </w:rPr>
        <w:t xml:space="preserve">Űrlapok, jelentések használata, </w:t>
      </w:r>
    </w:p>
    <w:p w:rsidR="00AC7487" w:rsidRPr="003D3E37" w:rsidRDefault="00AC7487" w:rsidP="00AC7487">
      <w:pPr>
        <w:pStyle w:val="Listaszerbekezds"/>
        <w:numPr>
          <w:ilvl w:val="0"/>
          <w:numId w:val="10"/>
        </w:numPr>
        <w:suppressAutoHyphens/>
        <w:rPr>
          <w:sz w:val="24"/>
          <w:szCs w:val="24"/>
        </w:rPr>
      </w:pPr>
      <w:r>
        <w:rPr>
          <w:sz w:val="24"/>
          <w:szCs w:val="24"/>
        </w:rPr>
        <w:t>A</w:t>
      </w:r>
      <w:r w:rsidRPr="003D3E37">
        <w:rPr>
          <w:sz w:val="24"/>
          <w:szCs w:val="24"/>
        </w:rPr>
        <w:t xml:space="preserve"> mindennapi munkához szükséges segédprogramok biztos ismerete.</w:t>
      </w:r>
    </w:p>
    <w:p w:rsidR="00AC7487" w:rsidRPr="003D3E37" w:rsidRDefault="00AC7487" w:rsidP="00AC7487">
      <w:pPr>
        <w:pStyle w:val="Listaszerbekezds"/>
        <w:numPr>
          <w:ilvl w:val="0"/>
          <w:numId w:val="10"/>
        </w:numPr>
        <w:suppressAutoHyphens/>
        <w:rPr>
          <w:sz w:val="24"/>
          <w:szCs w:val="24"/>
        </w:rPr>
      </w:pPr>
      <w:r w:rsidRPr="003D3E37">
        <w:rPr>
          <w:sz w:val="24"/>
          <w:szCs w:val="24"/>
        </w:rPr>
        <w:t>Prezentációskészítő programok ismerete</w:t>
      </w:r>
    </w:p>
    <w:p w:rsidR="00AC7487" w:rsidRPr="003D3E37" w:rsidRDefault="00AC7487" w:rsidP="00AC7487">
      <w:pPr>
        <w:pStyle w:val="Listaszerbekezds"/>
        <w:numPr>
          <w:ilvl w:val="0"/>
          <w:numId w:val="10"/>
        </w:numPr>
        <w:suppressAutoHyphens/>
        <w:rPr>
          <w:sz w:val="24"/>
          <w:szCs w:val="24"/>
        </w:rPr>
      </w:pPr>
      <w:r w:rsidRPr="003D3E37">
        <w:rPr>
          <w:sz w:val="24"/>
          <w:szCs w:val="24"/>
        </w:rPr>
        <w:t>Prezentációk létrehozása, szerkezeti felépítésük.</w:t>
      </w:r>
    </w:p>
    <w:p w:rsidR="00AC7487" w:rsidRPr="003D3E37" w:rsidRDefault="00AC7487" w:rsidP="00AC7487">
      <w:pPr>
        <w:pStyle w:val="Listaszerbekezds"/>
        <w:numPr>
          <w:ilvl w:val="0"/>
          <w:numId w:val="10"/>
        </w:numPr>
        <w:suppressAutoHyphens/>
        <w:rPr>
          <w:sz w:val="24"/>
          <w:szCs w:val="24"/>
        </w:rPr>
      </w:pPr>
      <w:r w:rsidRPr="003D3E37">
        <w:rPr>
          <w:sz w:val="24"/>
          <w:szCs w:val="24"/>
        </w:rPr>
        <w:t xml:space="preserve">Telepirányítási programok felhasználói és működtetői szintű ismerete. </w:t>
      </w:r>
    </w:p>
    <w:p w:rsidR="00AC7487" w:rsidRPr="003D3E37" w:rsidRDefault="00AC7487" w:rsidP="00AC7487">
      <w:pPr>
        <w:pStyle w:val="Listaszerbekezds"/>
        <w:numPr>
          <w:ilvl w:val="0"/>
          <w:numId w:val="10"/>
        </w:numPr>
        <w:rPr>
          <w:sz w:val="24"/>
          <w:szCs w:val="24"/>
        </w:rPr>
      </w:pPr>
      <w:r w:rsidRPr="003D3E37">
        <w:rPr>
          <w:sz w:val="24"/>
          <w:szCs w:val="24"/>
        </w:rPr>
        <w:t>Sportversenyeken regisztrált eredmények nyilvántartása.</w:t>
      </w:r>
    </w:p>
    <w:p w:rsidR="00AC7487" w:rsidRPr="003D3E37" w:rsidRDefault="00AC7487" w:rsidP="00AC7487">
      <w:pPr>
        <w:pStyle w:val="Listaszerbekezds"/>
        <w:numPr>
          <w:ilvl w:val="0"/>
          <w:numId w:val="10"/>
        </w:numPr>
        <w:rPr>
          <w:sz w:val="24"/>
          <w:szCs w:val="24"/>
        </w:rPr>
      </w:pPr>
      <w:r w:rsidRPr="003D3E37">
        <w:rPr>
          <w:sz w:val="24"/>
          <w:szCs w:val="24"/>
        </w:rPr>
        <w:t xml:space="preserve">Teljesítményvizsgákon regisztrált eredmények nyilvántartása. </w:t>
      </w:r>
    </w:p>
    <w:p w:rsidR="00AC7487" w:rsidRPr="003D3E37" w:rsidRDefault="00AC7487" w:rsidP="00AC7487">
      <w:pPr>
        <w:pStyle w:val="Listaszerbekezds"/>
        <w:numPr>
          <w:ilvl w:val="0"/>
          <w:numId w:val="10"/>
        </w:numPr>
        <w:rPr>
          <w:sz w:val="24"/>
          <w:szCs w:val="24"/>
        </w:rPr>
      </w:pPr>
      <w:r w:rsidRPr="003D3E37">
        <w:rPr>
          <w:sz w:val="24"/>
          <w:szCs w:val="24"/>
        </w:rPr>
        <w:t>Tenyésztésszervezéshez kötődő informatikai alkalmazások használata.</w:t>
      </w:r>
    </w:p>
    <w:p w:rsidR="00AC7487" w:rsidRPr="003D3E37" w:rsidRDefault="00AC7487" w:rsidP="00AC7487"/>
    <w:p w:rsidR="00AC7487" w:rsidRPr="003D3E37" w:rsidRDefault="00AC7487" w:rsidP="00AC7487">
      <w:pPr>
        <w:spacing w:before="120"/>
        <w:jc w:val="both"/>
        <w:rPr>
          <w:i/>
        </w:rPr>
      </w:pPr>
      <w:r w:rsidRPr="003D3E37">
        <w:rPr>
          <w:b/>
        </w:rPr>
        <w:t xml:space="preserve">Évközi ellenőrzés módja: </w:t>
      </w:r>
    </w:p>
    <w:p w:rsidR="00AC7487" w:rsidRPr="003D3E37" w:rsidRDefault="00AC7487" w:rsidP="00AC7487">
      <w:pPr>
        <w:spacing w:before="120"/>
        <w:jc w:val="both"/>
        <w:rPr>
          <w:i/>
        </w:rPr>
      </w:pPr>
    </w:p>
    <w:p w:rsidR="00AC7487" w:rsidRPr="003D3E37" w:rsidRDefault="00AC7487" w:rsidP="00AC7487">
      <w:pPr>
        <w:spacing w:before="120"/>
        <w:rPr>
          <w:b/>
        </w:rPr>
      </w:pPr>
    </w:p>
    <w:p w:rsidR="00AC7487" w:rsidRPr="003D3E37" w:rsidRDefault="00AC7487" w:rsidP="00AC7487">
      <w:pPr>
        <w:spacing w:before="120"/>
        <w:jc w:val="both"/>
      </w:pPr>
      <w:r w:rsidRPr="003D3E37">
        <w:rPr>
          <w:b/>
        </w:rPr>
        <w:t>Számonkérés módja</w:t>
      </w:r>
      <w:r w:rsidRPr="003D3E37">
        <w:t xml:space="preserve"> (</w:t>
      </w:r>
      <w:r w:rsidRPr="003D3E37">
        <w:rPr>
          <w:i/>
        </w:rPr>
        <w:t>félévi vizsgajegy kialakításának módja – beszámoló, gyakorlati jegy, kollokvium, szigorlat</w:t>
      </w:r>
      <w:r w:rsidRPr="003D3E37">
        <w:t xml:space="preserve">): </w:t>
      </w:r>
    </w:p>
    <w:p w:rsidR="00AC7487" w:rsidRPr="003D3E37" w:rsidRDefault="00AC7487" w:rsidP="00AC7487"/>
    <w:p w:rsidR="00AC7487" w:rsidRPr="003D3E37" w:rsidRDefault="00AC7487" w:rsidP="00AC7487">
      <w:r w:rsidRPr="003D3E37">
        <w:rPr>
          <w:b/>
        </w:rPr>
        <w:t>Oktatási segédanyagok:</w:t>
      </w:r>
      <w:r w:rsidRPr="003D3E37">
        <w:t xml:space="preserve"> </w:t>
      </w:r>
    </w:p>
    <w:p w:rsidR="00AC7487" w:rsidRPr="003D3E37" w:rsidRDefault="00AC7487" w:rsidP="00AC7487">
      <w:pPr>
        <w:rPr>
          <w:b/>
        </w:rPr>
      </w:pPr>
    </w:p>
    <w:p w:rsidR="00AC7487" w:rsidRPr="003D3E37" w:rsidRDefault="00AC7487" w:rsidP="00AC7487">
      <w:pPr>
        <w:rPr>
          <w:b/>
        </w:rPr>
      </w:pPr>
      <w:r w:rsidRPr="003D3E37">
        <w:rPr>
          <w:b/>
        </w:rPr>
        <w:t xml:space="preserve">Ajánlott irodalom: </w:t>
      </w:r>
    </w:p>
    <w:p w:rsidR="00AC7487" w:rsidRPr="000322BC" w:rsidRDefault="00AC7487" w:rsidP="00AC7487">
      <w:pPr>
        <w:pStyle w:val="Listaszerbekezds"/>
        <w:numPr>
          <w:ilvl w:val="0"/>
          <w:numId w:val="11"/>
        </w:numPr>
        <w:suppressAutoHyphens/>
        <w:rPr>
          <w:sz w:val="22"/>
          <w:szCs w:val="22"/>
        </w:rPr>
      </w:pPr>
      <w:proofErr w:type="spellStart"/>
      <w:r w:rsidRPr="000322BC">
        <w:rPr>
          <w:sz w:val="22"/>
          <w:szCs w:val="22"/>
        </w:rPr>
        <w:t>Harnos</w:t>
      </w:r>
      <w:proofErr w:type="spellEnd"/>
      <w:r w:rsidRPr="000322BC">
        <w:rPr>
          <w:sz w:val="22"/>
          <w:szCs w:val="22"/>
        </w:rPr>
        <w:t xml:space="preserve"> Zsolt, </w:t>
      </w:r>
      <w:proofErr w:type="spellStart"/>
      <w:r w:rsidRPr="000322BC">
        <w:rPr>
          <w:sz w:val="22"/>
          <w:szCs w:val="22"/>
        </w:rPr>
        <w:t>Herdon</w:t>
      </w:r>
      <w:proofErr w:type="spellEnd"/>
      <w:r w:rsidRPr="000322BC">
        <w:rPr>
          <w:sz w:val="22"/>
          <w:szCs w:val="22"/>
        </w:rPr>
        <w:t xml:space="preserve"> </w:t>
      </w:r>
      <w:proofErr w:type="spellStart"/>
      <w:r w:rsidRPr="000322BC">
        <w:rPr>
          <w:sz w:val="22"/>
          <w:szCs w:val="22"/>
        </w:rPr>
        <w:t>Mikós</w:t>
      </w:r>
      <w:proofErr w:type="spellEnd"/>
      <w:r w:rsidRPr="000322BC">
        <w:rPr>
          <w:sz w:val="22"/>
          <w:szCs w:val="22"/>
        </w:rPr>
        <w:t xml:space="preserve"> (</w:t>
      </w:r>
      <w:proofErr w:type="spellStart"/>
      <w:r w:rsidRPr="000322BC">
        <w:rPr>
          <w:sz w:val="22"/>
          <w:szCs w:val="22"/>
        </w:rPr>
        <w:t>szerk</w:t>
      </w:r>
      <w:proofErr w:type="spellEnd"/>
      <w:r w:rsidRPr="000322BC">
        <w:rPr>
          <w:sz w:val="22"/>
          <w:szCs w:val="22"/>
        </w:rPr>
        <w:t xml:space="preserve">.): Informatika, 2006, Debreceni Egyetem Agrártudományi Centrum Agrárgazdasági és Vidékfejlesztési Kar, Debrecen, ISBN: 978 963 9732 52 0 </w:t>
      </w:r>
    </w:p>
    <w:p w:rsidR="00AC7487" w:rsidRPr="000322BC" w:rsidRDefault="00AC7487" w:rsidP="00AC7487">
      <w:pPr>
        <w:pStyle w:val="Listaszerbekezds"/>
        <w:numPr>
          <w:ilvl w:val="0"/>
          <w:numId w:val="11"/>
        </w:numPr>
        <w:suppressAutoHyphens/>
        <w:rPr>
          <w:sz w:val="22"/>
          <w:szCs w:val="22"/>
        </w:rPr>
      </w:pPr>
      <w:proofErr w:type="spellStart"/>
      <w:r w:rsidRPr="000322BC">
        <w:rPr>
          <w:sz w:val="22"/>
          <w:szCs w:val="22"/>
        </w:rPr>
        <w:t>Herdon</w:t>
      </w:r>
      <w:proofErr w:type="spellEnd"/>
      <w:r w:rsidRPr="000322BC">
        <w:rPr>
          <w:sz w:val="22"/>
          <w:szCs w:val="22"/>
        </w:rPr>
        <w:t xml:space="preserve"> Miklós (</w:t>
      </w:r>
      <w:proofErr w:type="spellStart"/>
      <w:r w:rsidRPr="000322BC">
        <w:rPr>
          <w:sz w:val="22"/>
          <w:szCs w:val="22"/>
        </w:rPr>
        <w:t>szerk</w:t>
      </w:r>
      <w:proofErr w:type="spellEnd"/>
      <w:r w:rsidRPr="000322BC">
        <w:rPr>
          <w:sz w:val="22"/>
          <w:szCs w:val="22"/>
        </w:rPr>
        <w:t xml:space="preserve">.): Informatika agrárgazdasági alkalmazásokkal, 2009, Szaktudás Kiadó Ház, ISBN: 978 963 9935 12 9 </w:t>
      </w:r>
    </w:p>
    <w:p w:rsidR="00AC7487" w:rsidRPr="000322BC" w:rsidRDefault="00AC7487" w:rsidP="00AC7487">
      <w:pPr>
        <w:pStyle w:val="Listaszerbekezds"/>
        <w:numPr>
          <w:ilvl w:val="0"/>
          <w:numId w:val="11"/>
        </w:numPr>
        <w:suppressAutoHyphens/>
        <w:rPr>
          <w:sz w:val="22"/>
          <w:szCs w:val="22"/>
        </w:rPr>
      </w:pPr>
      <w:r w:rsidRPr="000322BC">
        <w:rPr>
          <w:sz w:val="22"/>
          <w:szCs w:val="22"/>
        </w:rPr>
        <w:t xml:space="preserve">Kondor Gábor: Díjlovas nevezési rendszer Kezelési Ismertető, 2008, Budapest </w:t>
      </w:r>
    </w:p>
    <w:p w:rsidR="00AC7487" w:rsidRPr="003D3E37" w:rsidRDefault="00AC7487" w:rsidP="00AC7487">
      <w:pPr>
        <w:pStyle w:val="Listaszerbekezds"/>
        <w:numPr>
          <w:ilvl w:val="0"/>
          <w:numId w:val="11"/>
        </w:numPr>
        <w:rPr>
          <w:sz w:val="24"/>
          <w:szCs w:val="24"/>
        </w:rPr>
      </w:pPr>
      <w:r w:rsidRPr="000322BC">
        <w:rPr>
          <w:sz w:val="22"/>
          <w:szCs w:val="22"/>
        </w:rPr>
        <w:t xml:space="preserve">Posta J. – Cseh </w:t>
      </w:r>
      <w:proofErr w:type="gramStart"/>
      <w:r w:rsidRPr="000322BC">
        <w:rPr>
          <w:sz w:val="22"/>
          <w:szCs w:val="22"/>
        </w:rPr>
        <w:t>A</w:t>
      </w:r>
      <w:proofErr w:type="gramEnd"/>
      <w:r w:rsidRPr="000322BC">
        <w:rPr>
          <w:sz w:val="22"/>
          <w:szCs w:val="22"/>
        </w:rPr>
        <w:t xml:space="preserve">. – </w:t>
      </w:r>
      <w:proofErr w:type="spellStart"/>
      <w:r w:rsidRPr="000322BC">
        <w:rPr>
          <w:sz w:val="22"/>
          <w:szCs w:val="22"/>
        </w:rPr>
        <w:t>Várallyai</w:t>
      </w:r>
      <w:proofErr w:type="spellEnd"/>
      <w:r w:rsidRPr="000322BC">
        <w:rPr>
          <w:sz w:val="22"/>
          <w:szCs w:val="22"/>
        </w:rPr>
        <w:t xml:space="preserve"> L. (2011): Számítógéphasználat. Jegyzet. Debrecen. ISBN: 978-615-5183-36-2</w:t>
      </w:r>
    </w:p>
    <w:p w:rsidR="00AC7487" w:rsidRPr="003D3E37" w:rsidRDefault="00AC7487" w:rsidP="00AC7487"/>
    <w:p w:rsidR="005043BF" w:rsidRDefault="005043BF">
      <w:pPr>
        <w:spacing w:after="160" w:line="259" w:lineRule="auto"/>
      </w:pPr>
      <w:r>
        <w:br w:type="page"/>
      </w:r>
    </w:p>
    <w:p w:rsidR="005043BF" w:rsidRDefault="005043BF" w:rsidP="005043BF">
      <w:pPr>
        <w:jc w:val="center"/>
        <w:rPr>
          <w:b/>
        </w:rPr>
      </w:pPr>
      <w:r>
        <w:rPr>
          <w:b/>
        </w:rPr>
        <w:lastRenderedPageBreak/>
        <w:t>KÖVETELMÉNYRENDSZER</w:t>
      </w:r>
    </w:p>
    <w:p w:rsidR="005043BF" w:rsidRDefault="005043BF" w:rsidP="005043BF">
      <w:pPr>
        <w:jc w:val="center"/>
        <w:rPr>
          <w:b/>
        </w:rPr>
      </w:pPr>
      <w:r>
        <w:rPr>
          <w:b/>
        </w:rPr>
        <w:t>2023/2024 tanév 1. félév</w:t>
      </w:r>
    </w:p>
    <w:p w:rsidR="005043BF" w:rsidRDefault="005043BF" w:rsidP="005043BF">
      <w:pPr>
        <w:jc w:val="center"/>
        <w:rPr>
          <w:b/>
        </w:rPr>
      </w:pPr>
    </w:p>
    <w:p w:rsidR="005043BF" w:rsidRPr="00D74CE0" w:rsidRDefault="005043BF" w:rsidP="005043BF">
      <w:pPr>
        <w:rPr>
          <w:bCs/>
        </w:rPr>
      </w:pPr>
      <w:r w:rsidRPr="00B95F0A">
        <w:rPr>
          <w:b/>
        </w:rPr>
        <w:t>A tantárgy neve</w:t>
      </w:r>
      <w:r>
        <w:rPr>
          <w:b/>
        </w:rPr>
        <w:t>, kódja</w:t>
      </w:r>
      <w:r w:rsidRPr="00B95F0A">
        <w:rPr>
          <w:b/>
        </w:rPr>
        <w:t>:</w:t>
      </w:r>
      <w:r>
        <w:rPr>
          <w:b/>
        </w:rPr>
        <w:t xml:space="preserve"> </w:t>
      </w:r>
      <w:r w:rsidRPr="00500411">
        <w:rPr>
          <w:bCs/>
        </w:rPr>
        <w:t>Lovaglási</w:t>
      </w:r>
      <w:r>
        <w:rPr>
          <w:bCs/>
        </w:rPr>
        <w:t xml:space="preserve"> és </w:t>
      </w:r>
      <w:r w:rsidRPr="00500411">
        <w:rPr>
          <w:bCs/>
        </w:rPr>
        <w:t>hajtási ismeretek</w:t>
      </w:r>
      <w:r>
        <w:rPr>
          <w:b/>
        </w:rPr>
        <w:t xml:space="preserve"> </w:t>
      </w:r>
      <w:r w:rsidRPr="00D74CE0">
        <w:rPr>
          <w:bCs/>
        </w:rPr>
        <w:t>MT</w:t>
      </w:r>
      <w:r>
        <w:rPr>
          <w:bCs/>
        </w:rPr>
        <w:t>BLTE7006</w:t>
      </w:r>
    </w:p>
    <w:p w:rsidR="005043BF" w:rsidRDefault="005043BF" w:rsidP="005043BF">
      <w:r>
        <w:rPr>
          <w:b/>
        </w:rPr>
        <w:t>A t</w:t>
      </w:r>
      <w:r w:rsidRPr="00B95F0A">
        <w:rPr>
          <w:b/>
        </w:rPr>
        <w:t>antárgyfelelős neve, beosztása:</w:t>
      </w:r>
      <w:r>
        <w:t xml:space="preserve"> Szikszai Zoltánné</w:t>
      </w:r>
    </w:p>
    <w:p w:rsidR="005043BF" w:rsidRPr="005B4D9A" w:rsidRDefault="005043BF" w:rsidP="005043BF">
      <w:pPr>
        <w:rPr>
          <w:bCs/>
        </w:rPr>
      </w:pPr>
      <w:r w:rsidRPr="00B14F70">
        <w:rPr>
          <w:b/>
        </w:rPr>
        <w:t>A tantárgy oktatásába bevont további oktatók</w:t>
      </w:r>
      <w:r w:rsidRPr="005B4D9A">
        <w:rPr>
          <w:bCs/>
        </w:rPr>
        <w:t xml:space="preserve">: </w:t>
      </w:r>
      <w:proofErr w:type="spellStart"/>
      <w:r>
        <w:rPr>
          <w:bCs/>
        </w:rPr>
        <w:t>Számel</w:t>
      </w:r>
      <w:proofErr w:type="spellEnd"/>
      <w:r>
        <w:rPr>
          <w:bCs/>
        </w:rPr>
        <w:t xml:space="preserve"> Ildikó</w:t>
      </w:r>
    </w:p>
    <w:p w:rsidR="005043BF" w:rsidRPr="00B14F70" w:rsidRDefault="005043BF" w:rsidP="005043BF">
      <w:r w:rsidRPr="00B14F70">
        <w:rPr>
          <w:b/>
        </w:rPr>
        <w:t>Szak neve, szintje:</w:t>
      </w:r>
      <w:r w:rsidRPr="00B14F70">
        <w:t xml:space="preserve"> </w:t>
      </w:r>
      <w:r>
        <w:t>Lótenyésztő és lóversenyszervező BSC</w:t>
      </w:r>
    </w:p>
    <w:p w:rsidR="005043BF" w:rsidRPr="00500411" w:rsidRDefault="005043BF" w:rsidP="005043BF">
      <w:pPr>
        <w:rPr>
          <w:bCs/>
        </w:rPr>
      </w:pPr>
      <w:r w:rsidRPr="00B14F70">
        <w:rPr>
          <w:b/>
        </w:rPr>
        <w:t>Tantárgy típusa</w:t>
      </w:r>
      <w:r w:rsidRPr="00500411">
        <w:rPr>
          <w:bCs/>
        </w:rPr>
        <w:t>: kötelező</w:t>
      </w:r>
    </w:p>
    <w:p w:rsidR="005043BF" w:rsidRPr="00B14F70" w:rsidRDefault="005043BF" w:rsidP="005043BF">
      <w:r w:rsidRPr="00B14F70">
        <w:rPr>
          <w:b/>
        </w:rPr>
        <w:t xml:space="preserve">A tantárgy oktatási időterve, vizsga típusa: </w:t>
      </w:r>
    </w:p>
    <w:p w:rsidR="005043BF" w:rsidRPr="00B14F70" w:rsidRDefault="005043BF" w:rsidP="005043BF">
      <w:r w:rsidRPr="00B14F70">
        <w:rPr>
          <w:b/>
        </w:rPr>
        <w:t xml:space="preserve">A tantárgy kredit értéke: </w:t>
      </w:r>
      <w:r>
        <w:rPr>
          <w:b/>
        </w:rPr>
        <w:t>8</w:t>
      </w:r>
    </w:p>
    <w:p w:rsidR="005043BF" w:rsidRPr="00B14F70" w:rsidRDefault="005043BF" w:rsidP="005043BF">
      <w:pPr>
        <w:rPr>
          <w:b/>
        </w:rPr>
      </w:pPr>
    </w:p>
    <w:p w:rsidR="005043BF" w:rsidRDefault="005043BF" w:rsidP="005043BF">
      <w:r w:rsidRPr="00B14F70">
        <w:rPr>
          <w:b/>
        </w:rPr>
        <w:t>A tárgy oktatásának célja:</w:t>
      </w:r>
      <w:r w:rsidRPr="00B14F70">
        <w:t xml:space="preserve"> </w:t>
      </w:r>
    </w:p>
    <w:p w:rsidR="005043BF" w:rsidRDefault="005043BF" w:rsidP="005043BF">
      <w:r>
        <w:t xml:space="preserve">Az oktatásának alapvető célja, hogy a tanulók elsajátítsák a ló tartásának napi és időszakos munkáit, az istállórend kialakításának lépéseit, begyakorolják a ló szakszerű ápolásának fogásait, a lovak mozgatásának módjait. Ismerjék a szerszámok szabályos felhelyezésének, beállításának lehetőségeit, valamint a szerszámok napi és időszakos ellenőrzésének, karbantartásának feladatait. Elsajátítják a lovaglás alapjait, a lovardai alap- és iskolagyakorlatok végrehajtási technikáját. Kepéssé válnak alapfokú szinten lovagolni, három </w:t>
      </w:r>
      <w:proofErr w:type="spellStart"/>
      <w:r>
        <w:t>alapjármódban</w:t>
      </w:r>
      <w:proofErr w:type="spellEnd"/>
      <w:r>
        <w:t xml:space="preserve"> a megfelelő segítségek alkalmazásával uralni </w:t>
      </w:r>
      <w:proofErr w:type="spellStart"/>
      <w:r>
        <w:t>lovukat</w:t>
      </w:r>
      <w:proofErr w:type="spellEnd"/>
      <w:r>
        <w:t xml:space="preserve">. Elvárás, hogy a tanulók a gyakorlat teljesítése folyamán biztos lovaglási alapokra tegyenek szert. </w:t>
      </w:r>
    </w:p>
    <w:p w:rsidR="005043BF" w:rsidRPr="00B14F70" w:rsidRDefault="005043BF" w:rsidP="005043BF">
      <w:pPr>
        <w:rPr>
          <w:b/>
        </w:rPr>
      </w:pPr>
    </w:p>
    <w:p w:rsidR="005043BF" w:rsidRPr="00B14F70" w:rsidRDefault="005043BF" w:rsidP="005043BF">
      <w:r w:rsidRPr="00B14F70">
        <w:rPr>
          <w:b/>
        </w:rPr>
        <w:t xml:space="preserve">A tantárgy tartalma </w:t>
      </w:r>
      <w:r w:rsidRPr="00B14F70">
        <w:t xml:space="preserve">(14 hét bontásban): </w:t>
      </w:r>
    </w:p>
    <w:p w:rsidR="005043BF" w:rsidRDefault="005043BF" w:rsidP="005043BF">
      <w:r>
        <w:t>1-2 hét:</w:t>
      </w:r>
    </w:p>
    <w:p w:rsidR="005043BF" w:rsidRDefault="005043BF" w:rsidP="005043BF">
      <w:r>
        <w:t xml:space="preserve">A ló napi és időszakos ápolásának megismerése és helyes technikájának elsajátítása.  Kantározás és nyergelés helyes végrehajtása, szerszámok helyes méretre állítása. A védőfelszerelések és segédeszközök kiválasztása és helyes felhelyezése. A szerszámok, védőfelszerelések és segédeszközök állapotának ellenőrzése, karbantartása és helyes tárolása. A ló felszerszámozása nyeregalatti, vagy futószáras munkához. A ló kézen történő vezetése. A lovakkal való munkák biztonságos végrehajtása (istállóban, lovardai munka alatt, </w:t>
      </w:r>
      <w:proofErr w:type="spellStart"/>
      <w:r>
        <w:t>futószárazás</w:t>
      </w:r>
      <w:proofErr w:type="spellEnd"/>
      <w:r>
        <w:t>)</w:t>
      </w:r>
    </w:p>
    <w:p w:rsidR="005043BF" w:rsidRDefault="005043BF" w:rsidP="005043BF">
      <w:r>
        <w:t>3-4 hét:</w:t>
      </w:r>
    </w:p>
    <w:p w:rsidR="005043BF" w:rsidRPr="00B14F70" w:rsidRDefault="005043BF" w:rsidP="005043BF">
      <w:r>
        <w:t xml:space="preserve">A ló mozgatása futószáron, a </w:t>
      </w:r>
      <w:proofErr w:type="spellStart"/>
      <w:r>
        <w:t>futószárazás</w:t>
      </w:r>
      <w:proofErr w:type="spellEnd"/>
      <w:r>
        <w:t xml:space="preserve"> helyes végrehajtása. Kettős </w:t>
      </w:r>
      <w:proofErr w:type="spellStart"/>
      <w:r>
        <w:t>futószárazás</w:t>
      </w:r>
      <w:proofErr w:type="spellEnd"/>
      <w:r>
        <w:t xml:space="preserve"> megismerése és használata.</w:t>
      </w:r>
    </w:p>
    <w:p w:rsidR="005043BF" w:rsidRDefault="005043BF" w:rsidP="005043BF"/>
    <w:p w:rsidR="005043BF" w:rsidRDefault="005043BF" w:rsidP="005043BF">
      <w:r>
        <w:t xml:space="preserve">Lovaglási feladatok: </w:t>
      </w:r>
    </w:p>
    <w:p w:rsidR="005043BF" w:rsidRDefault="005043BF" w:rsidP="005043BF">
      <w:r>
        <w:t>1-4 hét:</w:t>
      </w:r>
    </w:p>
    <w:p w:rsidR="005043BF" w:rsidRDefault="005043BF" w:rsidP="005043BF">
      <w:r>
        <w:t xml:space="preserve">A futószáron történő lovaglás, fejlesztő gyakorlatok futószáron. A helyes, és </w:t>
      </w:r>
      <w:proofErr w:type="gramStart"/>
      <w:r>
        <w:t>korrekt</w:t>
      </w:r>
      <w:proofErr w:type="gramEnd"/>
      <w:r>
        <w:t xml:space="preserve"> ülés kialakítása, üléskorrekciók. A segítségek használatának begyakorlása, begyakoroltatása.</w:t>
      </w:r>
    </w:p>
    <w:p w:rsidR="005043BF" w:rsidRDefault="005043BF" w:rsidP="005043BF">
      <w:r>
        <w:t>5-8 hét:</w:t>
      </w:r>
    </w:p>
    <w:p w:rsidR="005043BF" w:rsidRDefault="005043BF" w:rsidP="005043BF">
      <w:r>
        <w:t xml:space="preserve">Az alapgyakorlatok helyes végrehajtása. A patanyom figurák lovaglásának helyes módja. </w:t>
      </w:r>
    </w:p>
    <w:p w:rsidR="005043BF" w:rsidRDefault="005043BF" w:rsidP="005043BF">
      <w:r>
        <w:t>9-14 hét:</w:t>
      </w:r>
    </w:p>
    <w:p w:rsidR="005043BF" w:rsidRPr="00B14F70" w:rsidRDefault="005043BF" w:rsidP="005043BF">
      <w:r>
        <w:t xml:space="preserve">Három </w:t>
      </w:r>
      <w:proofErr w:type="spellStart"/>
      <w:r>
        <w:t>alapjármódban</w:t>
      </w:r>
      <w:proofErr w:type="spellEnd"/>
      <w:r>
        <w:t xml:space="preserve"> való lovardai lovaglás egyénileg és csoportosan. A csoportos lovardai lovaglás módjai, a </w:t>
      </w:r>
      <w:proofErr w:type="spellStart"/>
      <w:r>
        <w:t>vezényszavak</w:t>
      </w:r>
      <w:proofErr w:type="spellEnd"/>
      <w:r>
        <w:t xml:space="preserve"> alkalmazása. Lovaglás osztályban vezető lovas után. A lovardai rend betartása/betartatása és a lovardai szabályok alkalmazása. </w:t>
      </w:r>
    </w:p>
    <w:p w:rsidR="005043BF" w:rsidRDefault="005043BF" w:rsidP="005043BF"/>
    <w:p w:rsidR="005043BF" w:rsidRDefault="005043BF" w:rsidP="005043BF">
      <w:pPr>
        <w:spacing w:before="120"/>
        <w:jc w:val="both"/>
      </w:pPr>
      <w:r w:rsidRPr="00B14F70">
        <w:rPr>
          <w:b/>
        </w:rPr>
        <w:t xml:space="preserve">Évközi ellenőrzés módja: </w:t>
      </w:r>
      <w:r>
        <w:t>A gyakorlatok legalább 85%-án a részvétel kötelező, ennél nagyobb mértékű indokolatlan hiányzás nem megengedett.</w:t>
      </w:r>
    </w:p>
    <w:p w:rsidR="005043BF" w:rsidRDefault="005043BF" w:rsidP="005043BF">
      <w:pPr>
        <w:spacing w:before="120"/>
        <w:jc w:val="both"/>
        <w:rPr>
          <w:i/>
        </w:rPr>
      </w:pPr>
      <w:r>
        <w:t>Az aláírás megszerzésnek feltétele a gyakorlatokon való részvétel.</w:t>
      </w:r>
    </w:p>
    <w:p w:rsidR="005043BF" w:rsidRPr="004814A1" w:rsidRDefault="005043BF" w:rsidP="005043BF">
      <w:pPr>
        <w:spacing w:before="120"/>
        <w:jc w:val="both"/>
        <w:rPr>
          <w:i/>
        </w:rPr>
      </w:pPr>
    </w:p>
    <w:p w:rsidR="005043BF" w:rsidRPr="00B14F70" w:rsidRDefault="005043BF" w:rsidP="005043BF">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gyakorlati jegy</w:t>
      </w:r>
    </w:p>
    <w:p w:rsidR="005043BF" w:rsidRPr="00B14F70" w:rsidRDefault="005043BF" w:rsidP="005043BF">
      <w:pPr>
        <w:rPr>
          <w:b/>
        </w:rPr>
      </w:pPr>
    </w:p>
    <w:p w:rsidR="005043BF" w:rsidRDefault="005043BF" w:rsidP="005043BF">
      <w:pPr>
        <w:rPr>
          <w:b/>
        </w:rPr>
      </w:pPr>
      <w:r w:rsidRPr="00B14F70">
        <w:rPr>
          <w:b/>
        </w:rPr>
        <w:lastRenderedPageBreak/>
        <w:t xml:space="preserve">Ajánlott irodalom: </w:t>
      </w:r>
    </w:p>
    <w:p w:rsidR="005043BF" w:rsidRDefault="005043BF" w:rsidP="005043BF">
      <w:pPr>
        <w:rPr>
          <w:bCs/>
        </w:rPr>
      </w:pPr>
      <w:proofErr w:type="spellStart"/>
      <w:r w:rsidRPr="00984F7E">
        <w:rPr>
          <w:bCs/>
        </w:rPr>
        <w:t>S</w:t>
      </w:r>
      <w:proofErr w:type="gramStart"/>
      <w:r w:rsidRPr="00984F7E">
        <w:rPr>
          <w:bCs/>
        </w:rPr>
        <w:t>.Miesuer</w:t>
      </w:r>
      <w:proofErr w:type="spellEnd"/>
      <w:proofErr w:type="gramEnd"/>
      <w:r>
        <w:rPr>
          <w:bCs/>
        </w:rPr>
        <w:t xml:space="preserve"> </w:t>
      </w:r>
      <w:r w:rsidRPr="00984F7E">
        <w:rPr>
          <w:bCs/>
        </w:rPr>
        <w:t>-</w:t>
      </w:r>
      <w:r>
        <w:rPr>
          <w:bCs/>
        </w:rPr>
        <w:t xml:space="preserve"> </w:t>
      </w:r>
      <w:proofErr w:type="spellStart"/>
      <w:r w:rsidRPr="00984F7E">
        <w:rPr>
          <w:bCs/>
        </w:rPr>
        <w:t>M.Plutz</w:t>
      </w:r>
      <w:proofErr w:type="spellEnd"/>
      <w:r>
        <w:rPr>
          <w:bCs/>
        </w:rPr>
        <w:t xml:space="preserve"> </w:t>
      </w:r>
      <w:r w:rsidRPr="00984F7E">
        <w:rPr>
          <w:bCs/>
        </w:rPr>
        <w:t>-</w:t>
      </w:r>
      <w:r>
        <w:rPr>
          <w:bCs/>
        </w:rPr>
        <w:t xml:space="preserve"> </w:t>
      </w:r>
      <w:proofErr w:type="spellStart"/>
      <w:r>
        <w:rPr>
          <w:bCs/>
        </w:rPr>
        <w:t>M.Plewa</w:t>
      </w:r>
      <w:proofErr w:type="spellEnd"/>
      <w:r>
        <w:rPr>
          <w:bCs/>
        </w:rPr>
        <w:t xml:space="preserve">  -</w:t>
      </w:r>
      <w:proofErr w:type="spellStart"/>
      <w:r>
        <w:rPr>
          <w:bCs/>
        </w:rPr>
        <w:t>E.Meyners</w:t>
      </w:r>
      <w:proofErr w:type="spellEnd"/>
      <w:r>
        <w:rPr>
          <w:bCs/>
        </w:rPr>
        <w:t xml:space="preserve"> - </w:t>
      </w:r>
      <w:proofErr w:type="spellStart"/>
      <w:r>
        <w:rPr>
          <w:bCs/>
        </w:rPr>
        <w:t>A.Frömming</w:t>
      </w:r>
      <w:proofErr w:type="spellEnd"/>
      <w:r>
        <w:rPr>
          <w:bCs/>
        </w:rPr>
        <w:t>: A jól képzett lovas Mezőgazda Kiadó, Budapest 2005</w:t>
      </w:r>
    </w:p>
    <w:p w:rsidR="005043BF" w:rsidRDefault="005043BF" w:rsidP="005043BF">
      <w:pPr>
        <w:rPr>
          <w:bCs/>
        </w:rPr>
      </w:pPr>
      <w:r>
        <w:rPr>
          <w:bCs/>
        </w:rPr>
        <w:t xml:space="preserve">Wilhelm </w:t>
      </w:r>
      <w:proofErr w:type="spellStart"/>
      <w:r>
        <w:rPr>
          <w:bCs/>
        </w:rPr>
        <w:t>Müseler</w:t>
      </w:r>
      <w:proofErr w:type="spellEnd"/>
      <w:r>
        <w:rPr>
          <w:bCs/>
        </w:rPr>
        <w:t>: A lovasoktatás kézikönyve Mezőgazda Kiadó, Budapest 2000</w:t>
      </w:r>
    </w:p>
    <w:p w:rsidR="005043BF" w:rsidRDefault="005043BF" w:rsidP="005043BF">
      <w:pPr>
        <w:outlineLvl w:val="1"/>
        <w:rPr>
          <w:lang w:val="sk-SK" w:eastAsia="sk-SK"/>
        </w:rPr>
      </w:pPr>
      <w:hyperlink r:id="rId7" w:history="1">
        <w:r w:rsidRPr="001848BC">
          <w:rPr>
            <w:color w:val="000000"/>
            <w:lang w:val="sk-SK" w:eastAsia="sk-SK"/>
          </w:rPr>
          <w:t>Dr. M</w:t>
        </w:r>
        <w:r>
          <w:rPr>
            <w:color w:val="000000"/>
            <w:lang w:val="sk-SK" w:eastAsia="sk-SK"/>
          </w:rPr>
          <w:t>.</w:t>
        </w:r>
        <w:r w:rsidRPr="001848BC">
          <w:rPr>
            <w:color w:val="000000"/>
            <w:lang w:val="sk-SK" w:eastAsia="sk-SK"/>
          </w:rPr>
          <w:t>Düle</w:t>
        </w:r>
      </w:hyperlink>
      <w:r w:rsidRPr="001848BC">
        <w:rPr>
          <w:lang w:val="sk-SK" w:eastAsia="sk-SK"/>
        </w:rPr>
        <w:t> </w:t>
      </w:r>
      <w:r>
        <w:rPr>
          <w:lang w:val="sk-SK" w:eastAsia="sk-SK"/>
        </w:rPr>
        <w:t>–</w:t>
      </w:r>
      <w:r w:rsidRPr="001848BC">
        <w:rPr>
          <w:lang w:val="sk-SK" w:eastAsia="sk-SK"/>
        </w:rPr>
        <w:t> </w:t>
      </w:r>
      <w:hyperlink r:id="rId8" w:history="1">
        <w:r w:rsidRPr="001848BC">
          <w:rPr>
            <w:color w:val="000000"/>
            <w:lang w:val="sk-SK" w:eastAsia="sk-SK"/>
          </w:rPr>
          <w:t>S</w:t>
        </w:r>
        <w:r>
          <w:rPr>
            <w:color w:val="000000"/>
            <w:lang w:val="sk-SK" w:eastAsia="sk-SK"/>
          </w:rPr>
          <w:t>.</w:t>
        </w:r>
        <w:r w:rsidRPr="001848BC">
          <w:rPr>
            <w:color w:val="000000"/>
            <w:lang w:val="sk-SK" w:eastAsia="sk-SK"/>
          </w:rPr>
          <w:t>Miesner</w:t>
        </w:r>
      </w:hyperlink>
      <w:r w:rsidRPr="001848BC">
        <w:rPr>
          <w:lang w:val="sk-SK" w:eastAsia="sk-SK"/>
        </w:rPr>
        <w:t> - </w:t>
      </w:r>
      <w:hyperlink r:id="rId9" w:history="1">
        <w:r w:rsidRPr="001848BC">
          <w:rPr>
            <w:color w:val="000000"/>
            <w:lang w:val="sk-SK" w:eastAsia="sk-SK"/>
          </w:rPr>
          <w:t>Dr. K</w:t>
        </w:r>
        <w:r>
          <w:rPr>
            <w:color w:val="000000"/>
            <w:lang w:val="sk-SK" w:eastAsia="sk-SK"/>
          </w:rPr>
          <w:t>.</w:t>
        </w:r>
        <w:r w:rsidRPr="001848BC">
          <w:rPr>
            <w:color w:val="000000"/>
            <w:lang w:val="sk-SK" w:eastAsia="sk-SK"/>
          </w:rPr>
          <w:t xml:space="preserve"> Miesner</w:t>
        </w:r>
      </w:hyperlink>
      <w:r w:rsidRPr="001848BC">
        <w:rPr>
          <w:lang w:val="sk-SK" w:eastAsia="sk-SK"/>
        </w:rPr>
        <w:t> </w:t>
      </w:r>
      <w:r>
        <w:rPr>
          <w:lang w:val="sk-SK" w:eastAsia="sk-SK"/>
        </w:rPr>
        <w:t>–</w:t>
      </w:r>
      <w:r w:rsidRPr="001848BC">
        <w:rPr>
          <w:lang w:val="sk-SK" w:eastAsia="sk-SK"/>
        </w:rPr>
        <w:t> </w:t>
      </w:r>
      <w:hyperlink r:id="rId10" w:history="1">
        <w:r w:rsidRPr="001848BC">
          <w:rPr>
            <w:color w:val="000000"/>
            <w:lang w:val="sk-SK" w:eastAsia="sk-SK"/>
          </w:rPr>
          <w:t>M</w:t>
        </w:r>
        <w:r>
          <w:rPr>
            <w:color w:val="000000"/>
            <w:lang w:val="sk-SK" w:eastAsia="sk-SK"/>
          </w:rPr>
          <w:t>.</w:t>
        </w:r>
        <w:r w:rsidRPr="001848BC">
          <w:rPr>
            <w:color w:val="000000"/>
            <w:lang w:val="sk-SK" w:eastAsia="sk-SK"/>
          </w:rPr>
          <w:t xml:space="preserve"> Plewa</w:t>
        </w:r>
      </w:hyperlink>
      <w:r w:rsidRPr="001848BC">
        <w:rPr>
          <w:lang w:val="sk-SK" w:eastAsia="sk-SK"/>
        </w:rPr>
        <w:t> </w:t>
      </w:r>
      <w:r>
        <w:rPr>
          <w:lang w:val="sk-SK" w:eastAsia="sk-SK"/>
        </w:rPr>
        <w:t>–</w:t>
      </w:r>
      <w:r w:rsidRPr="001848BC">
        <w:rPr>
          <w:lang w:val="sk-SK" w:eastAsia="sk-SK"/>
        </w:rPr>
        <w:t> </w:t>
      </w:r>
      <w:hyperlink r:id="rId11" w:history="1">
        <w:r w:rsidRPr="001848BC">
          <w:rPr>
            <w:color w:val="000000"/>
            <w:lang w:val="sk-SK" w:eastAsia="sk-SK"/>
          </w:rPr>
          <w:t>M</w:t>
        </w:r>
        <w:r>
          <w:rPr>
            <w:color w:val="000000"/>
            <w:lang w:val="sk-SK" w:eastAsia="sk-SK"/>
          </w:rPr>
          <w:t>.</w:t>
        </w:r>
        <w:r w:rsidRPr="001848BC">
          <w:rPr>
            <w:color w:val="000000"/>
            <w:lang w:val="sk-SK" w:eastAsia="sk-SK"/>
          </w:rPr>
          <w:t xml:space="preserve"> Putz</w:t>
        </w:r>
      </w:hyperlink>
      <w:r w:rsidRPr="001848BC">
        <w:rPr>
          <w:lang w:val="sk-SK" w:eastAsia="sk-SK"/>
        </w:rPr>
        <w:t> </w:t>
      </w:r>
      <w:r>
        <w:rPr>
          <w:lang w:val="sk-SK" w:eastAsia="sk-SK"/>
        </w:rPr>
        <w:t>–</w:t>
      </w:r>
      <w:r w:rsidRPr="001848BC">
        <w:rPr>
          <w:lang w:val="sk-SK" w:eastAsia="sk-SK"/>
        </w:rPr>
        <w:t> </w:t>
      </w:r>
      <w:hyperlink r:id="rId12" w:history="1">
        <w:r w:rsidRPr="001848BC">
          <w:rPr>
            <w:color w:val="000000"/>
            <w:lang w:val="sk-SK" w:eastAsia="sk-SK"/>
          </w:rPr>
          <w:t>C</w:t>
        </w:r>
        <w:r>
          <w:rPr>
            <w:color w:val="000000"/>
            <w:lang w:val="sk-SK" w:eastAsia="sk-SK"/>
          </w:rPr>
          <w:t>.</w:t>
        </w:r>
        <w:r w:rsidRPr="001848BC">
          <w:rPr>
            <w:color w:val="000000"/>
            <w:lang w:val="sk-SK" w:eastAsia="sk-SK"/>
          </w:rPr>
          <w:t xml:space="preserve"> Veltjens-Otto-Erley</w:t>
        </w:r>
      </w:hyperlink>
      <w:r>
        <w:rPr>
          <w:lang w:val="sk-SK" w:eastAsia="sk-SK"/>
        </w:rPr>
        <w:t>: A jól kézett ló, Mezőgazdasági Kiadó, Budapest 2005</w:t>
      </w:r>
    </w:p>
    <w:p w:rsidR="005043BF" w:rsidRDefault="005043BF" w:rsidP="005043BF">
      <w:pPr>
        <w:outlineLvl w:val="1"/>
        <w:rPr>
          <w:lang w:val="sk-SK" w:eastAsia="sk-SK"/>
        </w:rPr>
      </w:pPr>
      <w:r>
        <w:rPr>
          <w:lang w:val="sk-SK" w:eastAsia="sk-SK"/>
        </w:rPr>
        <w:t>Némethy Bertalan: Díjugratás a Némethy módszerrel, Mezőgazda Kiadó, Budapest 2002</w:t>
      </w:r>
    </w:p>
    <w:p w:rsidR="005043BF" w:rsidRDefault="005043BF" w:rsidP="005043BF">
      <w:pPr>
        <w:outlineLvl w:val="1"/>
        <w:rPr>
          <w:lang w:val="sk-SK" w:eastAsia="sk-SK"/>
        </w:rPr>
      </w:pPr>
      <w:r>
        <w:rPr>
          <w:lang w:val="sk-SK" w:eastAsia="sk-SK"/>
        </w:rPr>
        <w:t>Reiner Klimke: A fiatal hátasló alapkiképzése, Mezőgazda Kiadó, Budapest 1996</w:t>
      </w:r>
    </w:p>
    <w:p w:rsidR="005043BF" w:rsidRDefault="005043BF" w:rsidP="005043BF">
      <w:pPr>
        <w:outlineLvl w:val="1"/>
        <w:rPr>
          <w:lang w:val="sk-SK" w:eastAsia="sk-SK"/>
        </w:rPr>
      </w:pPr>
      <w:r>
        <w:rPr>
          <w:lang w:val="sk-SK" w:eastAsia="sk-SK"/>
        </w:rPr>
        <w:t>Ingrid Klimke – Reiner Klimke: Cavaletti: díjlovaglás, díjugratás, Mezőgazda Kiadó, Budapest 2008</w:t>
      </w:r>
    </w:p>
    <w:p w:rsidR="005043BF" w:rsidRDefault="005043BF" w:rsidP="005043BF">
      <w:pPr>
        <w:outlineLvl w:val="1"/>
        <w:rPr>
          <w:lang w:val="sk-SK" w:eastAsia="sk-SK"/>
        </w:rPr>
      </w:pPr>
      <w:r>
        <w:rPr>
          <w:lang w:val="sk-SK" w:eastAsia="sk-SK"/>
        </w:rPr>
        <w:t>Pettkó-Szandtner Tibor : A magyar kocsizás, Lapu Bt, Budapest 1996</w:t>
      </w:r>
    </w:p>
    <w:p w:rsidR="005043BF" w:rsidRPr="001848BC" w:rsidRDefault="005043BF" w:rsidP="005043BF">
      <w:pPr>
        <w:outlineLvl w:val="1"/>
        <w:rPr>
          <w:lang w:val="sk-SK" w:eastAsia="sk-SK"/>
        </w:rPr>
      </w:pPr>
    </w:p>
    <w:p w:rsidR="005043BF" w:rsidRDefault="005043BF">
      <w:pPr>
        <w:spacing w:after="160" w:line="259" w:lineRule="auto"/>
      </w:pPr>
      <w:r>
        <w:br w:type="page"/>
      </w:r>
    </w:p>
    <w:p w:rsidR="00AF50A6" w:rsidRPr="00AF50A6" w:rsidRDefault="00AF50A6" w:rsidP="00AF50A6">
      <w:pPr>
        <w:jc w:val="center"/>
        <w:rPr>
          <w:b/>
        </w:rPr>
      </w:pPr>
      <w:r w:rsidRPr="00AF50A6">
        <w:rPr>
          <w:b/>
        </w:rPr>
        <w:lastRenderedPageBreak/>
        <w:t>KÖVETELMÉNYRENDSZER</w:t>
      </w:r>
    </w:p>
    <w:p w:rsidR="00AF50A6" w:rsidRPr="00AF50A6" w:rsidRDefault="00AF50A6" w:rsidP="00AF50A6">
      <w:pPr>
        <w:jc w:val="center"/>
        <w:rPr>
          <w:b/>
        </w:rPr>
      </w:pPr>
      <w:r w:rsidRPr="00AF50A6">
        <w:rPr>
          <w:b/>
        </w:rPr>
        <w:t>2023/2024. tanév I. félév</w:t>
      </w:r>
    </w:p>
    <w:p w:rsidR="00AF50A6" w:rsidRPr="00AF50A6" w:rsidRDefault="00AF50A6" w:rsidP="00AF50A6">
      <w:pPr>
        <w:jc w:val="center"/>
        <w:rPr>
          <w:b/>
        </w:rPr>
      </w:pPr>
    </w:p>
    <w:p w:rsidR="00AF50A6" w:rsidRPr="00AF50A6" w:rsidRDefault="00AF50A6" w:rsidP="00AF50A6">
      <w:pPr>
        <w:jc w:val="center"/>
        <w:rPr>
          <w:b/>
        </w:rPr>
      </w:pPr>
    </w:p>
    <w:p w:rsidR="00AF50A6" w:rsidRPr="00AF50A6" w:rsidRDefault="00AF50A6" w:rsidP="00AF50A6">
      <w:pPr>
        <w:rPr>
          <w:b/>
        </w:rPr>
      </w:pPr>
    </w:p>
    <w:p w:rsidR="00AF50A6" w:rsidRPr="00AF50A6" w:rsidRDefault="00AF50A6" w:rsidP="00AF50A6">
      <w:r w:rsidRPr="00AF50A6">
        <w:rPr>
          <w:b/>
        </w:rPr>
        <w:t>A tantárgy neve, kódja: MTB7NY1 Szakmai idegen nyelv I.</w:t>
      </w:r>
    </w:p>
    <w:p w:rsidR="00AF50A6" w:rsidRPr="00AF50A6" w:rsidRDefault="00AF50A6" w:rsidP="00AF50A6">
      <w:r w:rsidRPr="00AF50A6">
        <w:rPr>
          <w:b/>
        </w:rPr>
        <w:t>A tantárgyfelelős neve, beosztása:</w:t>
      </w:r>
      <w:r w:rsidRPr="00AF50A6">
        <w:t xml:space="preserve"> Dr. </w:t>
      </w:r>
      <w:proofErr w:type="spellStart"/>
      <w:r w:rsidRPr="00AF50A6">
        <w:t>Czellér</w:t>
      </w:r>
      <w:proofErr w:type="spellEnd"/>
      <w:r w:rsidRPr="00AF50A6">
        <w:t xml:space="preserve"> Mária egyetemi docens</w:t>
      </w:r>
    </w:p>
    <w:p w:rsidR="00AF50A6" w:rsidRPr="00AF50A6" w:rsidRDefault="00AF50A6" w:rsidP="00AF50A6">
      <w:pPr>
        <w:rPr>
          <w:b/>
        </w:rPr>
      </w:pPr>
      <w:r w:rsidRPr="00AF50A6">
        <w:rPr>
          <w:b/>
        </w:rPr>
        <w:t xml:space="preserve">A tantárgy oktatásába bevont további oktatók: Dr. Nagyné Bodnár Klára, </w:t>
      </w:r>
      <w:proofErr w:type="spellStart"/>
      <w:r w:rsidRPr="00AF50A6">
        <w:rPr>
          <w:b/>
        </w:rPr>
        <w:t>Domonyi</w:t>
      </w:r>
      <w:proofErr w:type="spellEnd"/>
      <w:r w:rsidRPr="00AF50A6">
        <w:rPr>
          <w:b/>
        </w:rPr>
        <w:t xml:space="preserve"> Renáta, Dr. Lázár Tímea, </w:t>
      </w:r>
      <w:proofErr w:type="spellStart"/>
      <w:r w:rsidRPr="00AF50A6">
        <w:rPr>
          <w:b/>
        </w:rPr>
        <w:t>Suhaji</w:t>
      </w:r>
      <w:proofErr w:type="spellEnd"/>
      <w:r w:rsidRPr="00AF50A6">
        <w:rPr>
          <w:b/>
        </w:rPr>
        <w:t xml:space="preserve"> Ágnes, </w:t>
      </w:r>
      <w:proofErr w:type="spellStart"/>
      <w:r w:rsidRPr="00AF50A6">
        <w:rPr>
          <w:b/>
        </w:rPr>
        <w:t>Valnerné</w:t>
      </w:r>
      <w:proofErr w:type="spellEnd"/>
      <w:r w:rsidRPr="00AF50A6">
        <w:rPr>
          <w:b/>
        </w:rPr>
        <w:t xml:space="preserve"> Török Eszter</w:t>
      </w:r>
    </w:p>
    <w:p w:rsidR="00AF50A6" w:rsidRPr="00AF50A6" w:rsidRDefault="00AF50A6" w:rsidP="00AF50A6">
      <w:r w:rsidRPr="00AF50A6">
        <w:rPr>
          <w:b/>
        </w:rPr>
        <w:t>Szak neve, szintje:</w:t>
      </w:r>
      <w:r w:rsidRPr="00AF50A6">
        <w:t xml:space="preserve"> </w:t>
      </w:r>
      <w:r w:rsidRPr="00AF50A6">
        <w:rPr>
          <w:color w:val="000000"/>
          <w:shd w:val="clear" w:color="auto" w:fill="FFFFFF"/>
        </w:rPr>
        <w:t>MÉK</w:t>
      </w:r>
      <w:r w:rsidRPr="00AF50A6">
        <w:t xml:space="preserve"> </w:t>
      </w:r>
      <w:proofErr w:type="spellStart"/>
      <w:r w:rsidRPr="00AF50A6">
        <w:t>BSc</w:t>
      </w:r>
      <w:proofErr w:type="spellEnd"/>
      <w:r w:rsidRPr="00AF50A6">
        <w:t xml:space="preserve"> </w:t>
      </w:r>
    </w:p>
    <w:p w:rsidR="00AF50A6" w:rsidRPr="00AF50A6" w:rsidRDefault="00AF50A6" w:rsidP="00AF50A6">
      <w:r w:rsidRPr="00AF50A6">
        <w:rPr>
          <w:b/>
        </w:rPr>
        <w:t xml:space="preserve">Tantárgy típusa: </w:t>
      </w:r>
      <w:r w:rsidRPr="00AF50A6">
        <w:t>kötelező</w:t>
      </w:r>
    </w:p>
    <w:p w:rsidR="00AF50A6" w:rsidRPr="00AF50A6" w:rsidRDefault="00AF50A6" w:rsidP="00AF50A6">
      <w:r w:rsidRPr="00AF50A6">
        <w:rPr>
          <w:b/>
        </w:rPr>
        <w:t>A tantárgy oktatási időterve, vizsga típusa</w:t>
      </w:r>
      <w:proofErr w:type="gramStart"/>
      <w:r w:rsidRPr="00AF50A6">
        <w:rPr>
          <w:b/>
        </w:rPr>
        <w:t>:  2</w:t>
      </w:r>
      <w:proofErr w:type="gramEnd"/>
      <w:r w:rsidRPr="00AF50A6">
        <w:rPr>
          <w:b/>
        </w:rPr>
        <w:t xml:space="preserve"> </w:t>
      </w:r>
      <w:proofErr w:type="spellStart"/>
      <w:r w:rsidRPr="00AF50A6">
        <w:rPr>
          <w:b/>
        </w:rPr>
        <w:t>Gy</w:t>
      </w:r>
      <w:proofErr w:type="spellEnd"/>
    </w:p>
    <w:p w:rsidR="00AF50A6" w:rsidRPr="00AF50A6" w:rsidRDefault="00AF50A6" w:rsidP="00AF50A6">
      <w:r w:rsidRPr="00AF50A6">
        <w:rPr>
          <w:b/>
        </w:rPr>
        <w:t>A tantárgy kredit értéke: 3</w:t>
      </w:r>
    </w:p>
    <w:p w:rsidR="00AF50A6" w:rsidRPr="00AF50A6" w:rsidRDefault="00AF50A6" w:rsidP="00AF50A6">
      <w:pPr>
        <w:rPr>
          <w:b/>
        </w:rPr>
      </w:pPr>
    </w:p>
    <w:p w:rsidR="00AF50A6" w:rsidRPr="00AF50A6" w:rsidRDefault="00AF50A6" w:rsidP="00AF50A6">
      <w:r w:rsidRPr="00AF50A6">
        <w:rPr>
          <w:b/>
        </w:rPr>
        <w:t>A tárgy oktatásának célja:</w:t>
      </w:r>
      <w:r w:rsidRPr="00AF50A6">
        <w:t xml:space="preserve"> A gyakorlat általános célja hogy a hallgatók a Közös Európai Referenciakeret (CEFR) által meghatározott </w:t>
      </w:r>
      <w:proofErr w:type="gramStart"/>
      <w:r w:rsidRPr="00AF50A6">
        <w:t>komplex</w:t>
      </w:r>
      <w:proofErr w:type="gramEnd"/>
      <w:r w:rsidRPr="00AF50A6">
        <w:t xml:space="preserve"> középfokú nyelvvizsga szintjének megfelelő tudásra tegyenek szert mind a négy fő nyelvi készség terén. Ezen a szinten a nyelvhasználó meg tudja érteni az összetettebb általános és szakszövegek fő mondanivalóját és fontosabb </w:t>
      </w:r>
      <w:proofErr w:type="gramStart"/>
      <w:r w:rsidRPr="00AF50A6">
        <w:t>információit</w:t>
      </w:r>
      <w:proofErr w:type="gramEnd"/>
      <w:r w:rsidRPr="00AF50A6">
        <w:t xml:space="preserve">. Képes részletes és világos szövegalkotásra szóban és írásban az elvárt általános és szaknyelvi témakörökben. Ezen célok elérése érdekében a </w:t>
      </w:r>
      <w:proofErr w:type="gramStart"/>
      <w:r w:rsidRPr="00AF50A6">
        <w:t>kurzus</w:t>
      </w:r>
      <w:proofErr w:type="gramEnd"/>
      <w:r w:rsidRPr="00AF50A6">
        <w:t xml:space="preserve"> során a hallgatók jelentős szókincsre tesznek szert a nyelvvizsgán elvárt általános témakörök tekintetében, valamint megismerkednek a legfontosabb mezőgazdasági szakterületekkel idegen nyelven, és ezeken keresztül elsajátítják a szakterület jellemző szakszókincsét. Az első félévében a hallgatók </w:t>
      </w:r>
      <w:proofErr w:type="spellStart"/>
      <w:r w:rsidRPr="00AF50A6">
        <w:t>átismétlik</w:t>
      </w:r>
      <w:proofErr w:type="spellEnd"/>
      <w:r w:rsidRPr="00AF50A6">
        <w:t xml:space="preserve">, begyakorolják és elmélyítik az angol nyelvtan gerincét alkotó szerkezeteket, amelyek szükségesek a további szaknyelvi </w:t>
      </w:r>
      <w:proofErr w:type="gramStart"/>
      <w:r w:rsidRPr="00AF50A6">
        <w:t>tanulmányokhoz</w:t>
      </w:r>
      <w:proofErr w:type="gramEnd"/>
      <w:r w:rsidRPr="00AF50A6">
        <w:t xml:space="preserve"> és hogy a hallgató a kurzus végén hatékonyan, a kommunikációt zavaró nyelvhasználati hibák nélkül tudjon részt venni a társalgásban általános és szakterületéhez kapcsolódó témákban. A nyelvi készségek közül elsődlegesen az írott-és hangzó szöveg </w:t>
      </w:r>
      <w:proofErr w:type="gramStart"/>
      <w:r w:rsidRPr="00AF50A6">
        <w:t>értése ,</w:t>
      </w:r>
      <w:proofErr w:type="gramEnd"/>
      <w:r w:rsidRPr="00AF50A6">
        <w:t xml:space="preserve"> a beszédkészség és az íráskészség fejlesztése kap különös hangsúlyt.    </w:t>
      </w:r>
    </w:p>
    <w:p w:rsidR="00AF50A6" w:rsidRPr="00AF50A6" w:rsidRDefault="00AF50A6" w:rsidP="00AF50A6">
      <w:pPr>
        <w:rPr>
          <w:b/>
        </w:rPr>
      </w:pPr>
    </w:p>
    <w:p w:rsidR="00AF50A6" w:rsidRPr="00AF50A6" w:rsidRDefault="00AF50A6" w:rsidP="00AF50A6">
      <w:r w:rsidRPr="00AF50A6">
        <w:rPr>
          <w:b/>
        </w:rPr>
        <w:t xml:space="preserve">A tantárgy tartalma </w:t>
      </w:r>
      <w:r w:rsidRPr="00AF50A6">
        <w:t xml:space="preserve">(14 hét bontásban): </w:t>
      </w:r>
    </w:p>
    <w:p w:rsidR="00AF50A6" w:rsidRPr="00AF50A6" w:rsidRDefault="00AF50A6" w:rsidP="00AF50A6"/>
    <w:p w:rsidR="00AF50A6" w:rsidRPr="00AF50A6" w:rsidRDefault="00AF50A6" w:rsidP="00AF50A6">
      <w:pPr>
        <w:spacing w:before="60"/>
        <w:jc w:val="both"/>
      </w:pPr>
      <w:r w:rsidRPr="00AF50A6">
        <w:t xml:space="preserve">1. Szintfelmérés, orientáció, bemutatkozás, szakmai célok </w:t>
      </w:r>
    </w:p>
    <w:p w:rsidR="00AF50A6" w:rsidRPr="00AF50A6" w:rsidRDefault="00AF50A6" w:rsidP="00AF50A6">
      <w:pPr>
        <w:spacing w:before="60"/>
        <w:jc w:val="both"/>
      </w:pPr>
      <w:r w:rsidRPr="00AF50A6">
        <w:t xml:space="preserve">2. Család 1. külső, belső tulajdonságok, jellemzés </w:t>
      </w:r>
    </w:p>
    <w:p w:rsidR="00AF50A6" w:rsidRPr="00AF50A6" w:rsidRDefault="00AF50A6" w:rsidP="00AF50A6">
      <w:pPr>
        <w:spacing w:before="60"/>
        <w:jc w:val="both"/>
      </w:pPr>
      <w:r w:rsidRPr="00AF50A6">
        <w:t>Debreceni Egyetem Mezőgazdaságtudományi Kar</w:t>
      </w:r>
    </w:p>
    <w:p w:rsidR="00AF50A6" w:rsidRPr="00AF50A6" w:rsidRDefault="00AF50A6" w:rsidP="00AF50A6">
      <w:pPr>
        <w:spacing w:before="60"/>
        <w:jc w:val="both"/>
      </w:pPr>
      <w:r w:rsidRPr="00AF50A6">
        <w:t xml:space="preserve">3. Családi ünnepek </w:t>
      </w:r>
    </w:p>
    <w:p w:rsidR="00AF50A6" w:rsidRPr="00AF50A6" w:rsidRDefault="00AF50A6" w:rsidP="00AF50A6">
      <w:pPr>
        <w:spacing w:before="60"/>
        <w:jc w:val="both"/>
      </w:pPr>
      <w:r w:rsidRPr="00AF50A6">
        <w:t xml:space="preserve">A mezőgazdaság történeti áttekintése </w:t>
      </w:r>
    </w:p>
    <w:p w:rsidR="00AF50A6" w:rsidRPr="00AF50A6" w:rsidRDefault="00AF50A6" w:rsidP="00AF50A6">
      <w:pPr>
        <w:spacing w:before="60"/>
        <w:jc w:val="both"/>
      </w:pPr>
      <w:r w:rsidRPr="00AF50A6">
        <w:t xml:space="preserve">4. Lakóhely, lakóhelytípusok </w:t>
      </w:r>
      <w:proofErr w:type="spellStart"/>
      <w:r w:rsidRPr="00AF50A6">
        <w:t>összehasonlítása</w:t>
      </w:r>
      <w:proofErr w:type="gramStart"/>
      <w:r w:rsidRPr="00AF50A6">
        <w:t>,városi</w:t>
      </w:r>
      <w:proofErr w:type="spellEnd"/>
      <w:r w:rsidRPr="00AF50A6">
        <w:t>-falusi</w:t>
      </w:r>
      <w:proofErr w:type="gramEnd"/>
      <w:r w:rsidRPr="00AF50A6">
        <w:t xml:space="preserve"> lét összehasonlítása </w:t>
      </w:r>
    </w:p>
    <w:p w:rsidR="00AF50A6" w:rsidRPr="00AF50A6" w:rsidRDefault="00AF50A6" w:rsidP="00AF50A6">
      <w:pPr>
        <w:spacing w:before="60"/>
        <w:jc w:val="both"/>
      </w:pPr>
      <w:r w:rsidRPr="00AF50A6">
        <w:t>A mezőgazdaság történeti áttekintése</w:t>
      </w:r>
    </w:p>
    <w:p w:rsidR="00AF50A6" w:rsidRPr="00AF50A6" w:rsidRDefault="00AF50A6" w:rsidP="00AF50A6">
      <w:pPr>
        <w:spacing w:before="60"/>
        <w:jc w:val="both"/>
      </w:pPr>
      <w:r w:rsidRPr="00AF50A6">
        <w:t xml:space="preserve">5. Lakóhely, háztartási költségek, ház, lakás felszereltsége </w:t>
      </w:r>
    </w:p>
    <w:p w:rsidR="00AF50A6" w:rsidRPr="00AF50A6" w:rsidRDefault="00AF50A6" w:rsidP="00AF50A6">
      <w:pPr>
        <w:spacing w:before="60"/>
        <w:jc w:val="both"/>
      </w:pPr>
      <w:r w:rsidRPr="00AF50A6">
        <w:t xml:space="preserve">A mezőgazdaság történeti áttekintése 3. </w:t>
      </w:r>
    </w:p>
    <w:p w:rsidR="00AF50A6" w:rsidRPr="00AF50A6" w:rsidRDefault="00AF50A6" w:rsidP="00AF50A6">
      <w:pPr>
        <w:spacing w:before="60"/>
        <w:jc w:val="both"/>
      </w:pPr>
      <w:r w:rsidRPr="00AF50A6">
        <w:t>6. Munka 1.</w:t>
      </w:r>
      <w:proofErr w:type="gramStart"/>
      <w:r w:rsidRPr="00AF50A6">
        <w:t>( munkák</w:t>
      </w:r>
      <w:proofErr w:type="gramEnd"/>
      <w:r w:rsidRPr="00AF50A6">
        <w:t xml:space="preserve"> presztízse, divatos szakmák) </w:t>
      </w:r>
    </w:p>
    <w:p w:rsidR="00AF50A6" w:rsidRPr="00AF50A6" w:rsidRDefault="00AF50A6" w:rsidP="00AF50A6">
      <w:pPr>
        <w:spacing w:before="60"/>
        <w:jc w:val="both"/>
      </w:pPr>
      <w:r w:rsidRPr="00AF50A6">
        <w:t xml:space="preserve">A magyar mezőgazdaság ágazatai </w:t>
      </w:r>
    </w:p>
    <w:p w:rsidR="00AF50A6" w:rsidRPr="00AF50A6" w:rsidRDefault="00AF50A6" w:rsidP="00AF50A6">
      <w:pPr>
        <w:spacing w:before="60"/>
        <w:jc w:val="both"/>
      </w:pPr>
      <w:r w:rsidRPr="00AF50A6">
        <w:t xml:space="preserve">7. Félévközi teszt, az eddig elsajátított ismeretek, készségek felmérése </w:t>
      </w:r>
    </w:p>
    <w:p w:rsidR="00AF50A6" w:rsidRPr="00AF50A6" w:rsidRDefault="00AF50A6" w:rsidP="00AF50A6">
      <w:pPr>
        <w:spacing w:before="60"/>
        <w:jc w:val="both"/>
      </w:pPr>
      <w:r w:rsidRPr="00AF50A6">
        <w:t>A nyelvvizsgához szükséges (üzleti) levelezés: érdeklődés, ajánlatkérés</w:t>
      </w:r>
    </w:p>
    <w:p w:rsidR="00AF50A6" w:rsidRPr="00AF50A6" w:rsidRDefault="00AF50A6" w:rsidP="00AF50A6">
      <w:pPr>
        <w:spacing w:before="60"/>
        <w:jc w:val="both"/>
      </w:pPr>
      <w:r w:rsidRPr="00AF50A6">
        <w:t xml:space="preserve">8. Munka 2. </w:t>
      </w:r>
      <w:proofErr w:type="gramStart"/>
      <w:r w:rsidRPr="00AF50A6">
        <w:t>( szellemi</w:t>
      </w:r>
      <w:proofErr w:type="gramEnd"/>
      <w:r w:rsidRPr="00AF50A6">
        <w:t xml:space="preserve"> és fizikai munkák, munkanélküliség) </w:t>
      </w:r>
    </w:p>
    <w:p w:rsidR="00AF50A6" w:rsidRPr="00AF50A6" w:rsidRDefault="00AF50A6" w:rsidP="00AF50A6">
      <w:pPr>
        <w:spacing w:before="60"/>
        <w:jc w:val="both"/>
      </w:pPr>
      <w:r w:rsidRPr="00AF50A6">
        <w:t>Energia, mezőgazdasági eszközök és gépek 1.</w:t>
      </w:r>
    </w:p>
    <w:p w:rsidR="00AF50A6" w:rsidRPr="00AF50A6" w:rsidRDefault="00AF50A6" w:rsidP="00AF50A6">
      <w:pPr>
        <w:spacing w:before="60"/>
        <w:jc w:val="both"/>
      </w:pPr>
      <w:r w:rsidRPr="00AF50A6">
        <w:t xml:space="preserve">9. Munka 3. Állásinterjúk </w:t>
      </w:r>
    </w:p>
    <w:p w:rsidR="00AF50A6" w:rsidRPr="00AF50A6" w:rsidRDefault="00AF50A6" w:rsidP="00AF50A6">
      <w:pPr>
        <w:spacing w:before="60"/>
        <w:jc w:val="both"/>
      </w:pPr>
      <w:r w:rsidRPr="00AF50A6">
        <w:t>Energia, mezőgazdasági eszközök és gépek 2.</w:t>
      </w:r>
    </w:p>
    <w:p w:rsidR="00AF50A6" w:rsidRPr="00AF50A6" w:rsidRDefault="00AF50A6" w:rsidP="00AF50A6">
      <w:pPr>
        <w:spacing w:before="60"/>
        <w:jc w:val="both"/>
      </w:pPr>
      <w:r w:rsidRPr="00AF50A6">
        <w:t xml:space="preserve">10. Tanulás1. </w:t>
      </w:r>
      <w:proofErr w:type="gramStart"/>
      <w:r w:rsidRPr="00AF50A6">
        <w:t>( továbbtanulási</w:t>
      </w:r>
      <w:proofErr w:type="gramEnd"/>
      <w:r w:rsidRPr="00AF50A6">
        <w:t xml:space="preserve"> tervek, iskolai élmények) </w:t>
      </w:r>
    </w:p>
    <w:p w:rsidR="00AF50A6" w:rsidRPr="00AF50A6" w:rsidRDefault="00AF50A6" w:rsidP="00AF50A6">
      <w:pPr>
        <w:spacing w:before="60"/>
        <w:jc w:val="both"/>
      </w:pPr>
      <w:r w:rsidRPr="00AF50A6">
        <w:lastRenderedPageBreak/>
        <w:t>Megújuló energiaforrások 1.</w:t>
      </w:r>
    </w:p>
    <w:p w:rsidR="00AF50A6" w:rsidRPr="00AF50A6" w:rsidRDefault="00AF50A6" w:rsidP="00AF50A6">
      <w:pPr>
        <w:spacing w:before="60"/>
        <w:jc w:val="both"/>
      </w:pPr>
      <w:r w:rsidRPr="00AF50A6">
        <w:t xml:space="preserve">11. Tanulás 2. </w:t>
      </w:r>
      <w:proofErr w:type="gramStart"/>
      <w:r w:rsidRPr="00AF50A6">
        <w:t>( iskolai</w:t>
      </w:r>
      <w:proofErr w:type="gramEnd"/>
      <w:r w:rsidRPr="00AF50A6">
        <w:t xml:space="preserve"> hagyományok, iskolatípusok) </w:t>
      </w:r>
    </w:p>
    <w:p w:rsidR="00AF50A6" w:rsidRPr="00AF50A6" w:rsidRDefault="00AF50A6" w:rsidP="00AF50A6">
      <w:pPr>
        <w:spacing w:before="60"/>
        <w:jc w:val="both"/>
      </w:pPr>
      <w:r w:rsidRPr="00AF50A6">
        <w:t>Megújuló energiaforrások 2.</w:t>
      </w:r>
    </w:p>
    <w:p w:rsidR="00AF50A6" w:rsidRPr="00AF50A6" w:rsidRDefault="00AF50A6" w:rsidP="00AF50A6">
      <w:pPr>
        <w:spacing w:before="60"/>
        <w:jc w:val="both"/>
      </w:pPr>
      <w:r w:rsidRPr="00AF50A6">
        <w:t xml:space="preserve">12. Napirend </w:t>
      </w:r>
    </w:p>
    <w:p w:rsidR="00AF50A6" w:rsidRPr="00AF50A6" w:rsidRDefault="00AF50A6" w:rsidP="00AF50A6">
      <w:pPr>
        <w:spacing w:before="60"/>
        <w:jc w:val="both"/>
      </w:pPr>
      <w:r w:rsidRPr="00AF50A6">
        <w:t xml:space="preserve">Környezetvédelem 1 </w:t>
      </w:r>
    </w:p>
    <w:p w:rsidR="00AF50A6" w:rsidRPr="00AF50A6" w:rsidRDefault="00AF50A6" w:rsidP="00AF50A6">
      <w:pPr>
        <w:spacing w:before="60"/>
        <w:jc w:val="both"/>
      </w:pPr>
      <w:r w:rsidRPr="00AF50A6">
        <w:t xml:space="preserve">13. Baráti, olvasói levél írása   </w:t>
      </w:r>
    </w:p>
    <w:p w:rsidR="00AF50A6" w:rsidRPr="00AF50A6" w:rsidRDefault="00AF50A6" w:rsidP="00AF50A6">
      <w:pPr>
        <w:spacing w:before="60"/>
        <w:jc w:val="both"/>
      </w:pPr>
      <w:r w:rsidRPr="00AF50A6">
        <w:t xml:space="preserve">Környezetvédelem 2. </w:t>
      </w:r>
    </w:p>
    <w:p w:rsidR="00AF50A6" w:rsidRPr="00AF50A6" w:rsidRDefault="00AF50A6" w:rsidP="00AF50A6">
      <w:pPr>
        <w:spacing w:before="60"/>
        <w:jc w:val="both"/>
      </w:pPr>
      <w:r w:rsidRPr="00AF50A6">
        <w:t xml:space="preserve">A félév során vett általános és szakmai témakörök átismétlése, gyakorlása, </w:t>
      </w:r>
      <w:proofErr w:type="gramStart"/>
      <w:r w:rsidRPr="00AF50A6">
        <w:t>szituációs</w:t>
      </w:r>
      <w:proofErr w:type="gramEnd"/>
      <w:r w:rsidRPr="00AF50A6">
        <w:t xml:space="preserve"> párbeszédek, hallgatói önálló </w:t>
      </w:r>
      <w:proofErr w:type="spellStart"/>
      <w:r w:rsidRPr="00AF50A6">
        <w:t>témakifejtés</w:t>
      </w:r>
      <w:proofErr w:type="spellEnd"/>
    </w:p>
    <w:p w:rsidR="00AF50A6" w:rsidRPr="00AF50A6" w:rsidRDefault="00AF50A6" w:rsidP="00AF50A6">
      <w:pPr>
        <w:spacing w:before="60"/>
        <w:jc w:val="both"/>
        <w:rPr>
          <w:sz w:val="22"/>
          <w:szCs w:val="22"/>
        </w:rPr>
      </w:pPr>
      <w:r w:rsidRPr="00AF50A6">
        <w:t xml:space="preserve">14. Félév végi teszt, a félév során elsajátított ismeretek, készségek felmérése írásban és szóban </w:t>
      </w:r>
    </w:p>
    <w:p w:rsidR="00AF50A6" w:rsidRPr="00AF50A6" w:rsidRDefault="00AF50A6" w:rsidP="00AF50A6">
      <w:pPr>
        <w:spacing w:before="120"/>
        <w:jc w:val="both"/>
        <w:rPr>
          <w:i/>
        </w:rPr>
      </w:pPr>
      <w:r w:rsidRPr="00AF50A6">
        <w:rPr>
          <w:b/>
        </w:rPr>
        <w:t xml:space="preserve">Évközi ellenőrzés módja: </w:t>
      </w:r>
      <w:r w:rsidRPr="00AF50A6">
        <w:t xml:space="preserve">az órákon való részvétel kötelező. Az aláírás megszerzésnek feltétele az órákon való </w:t>
      </w:r>
      <w:proofErr w:type="gramStart"/>
      <w:r w:rsidRPr="00AF50A6">
        <w:t>aktív</w:t>
      </w:r>
      <w:proofErr w:type="gramEnd"/>
      <w:r w:rsidRPr="00AF50A6">
        <w:t xml:space="preserve"> részvétel, zárthelyi dolgozatok megírása, órai prezentációk</w:t>
      </w:r>
    </w:p>
    <w:p w:rsidR="00AF50A6" w:rsidRPr="00AF50A6" w:rsidRDefault="00AF50A6" w:rsidP="00AF50A6">
      <w:pPr>
        <w:spacing w:before="120"/>
        <w:jc w:val="both"/>
      </w:pPr>
      <w:r w:rsidRPr="00AF50A6">
        <w:rPr>
          <w:b/>
        </w:rPr>
        <w:t>Számonkérés módja</w:t>
      </w:r>
      <w:r w:rsidRPr="00AF50A6">
        <w:t xml:space="preserve"> (</w:t>
      </w:r>
      <w:r w:rsidRPr="00AF50A6">
        <w:rPr>
          <w:i/>
        </w:rPr>
        <w:t>félévi vizsgajegy kialakításának módja – beszámoló, gyakorlati jegy, kollokvium, szigorlat</w:t>
      </w:r>
      <w:r w:rsidRPr="00AF50A6">
        <w:t>): gyakorlati jegy</w:t>
      </w:r>
    </w:p>
    <w:p w:rsidR="00AF50A6" w:rsidRPr="00AF50A6" w:rsidRDefault="00AF50A6" w:rsidP="00AF50A6">
      <w:r w:rsidRPr="00AF50A6">
        <w:rPr>
          <w:b/>
        </w:rPr>
        <w:t>Oktatási segédanyagok:</w:t>
      </w:r>
      <w:r w:rsidRPr="00AF50A6">
        <w:t xml:space="preserve"> internetes források</w:t>
      </w:r>
    </w:p>
    <w:p w:rsidR="00AF50A6" w:rsidRPr="00AF50A6" w:rsidRDefault="00AF50A6" w:rsidP="00AF50A6">
      <w:pPr>
        <w:rPr>
          <w:b/>
        </w:rPr>
      </w:pPr>
    </w:p>
    <w:p w:rsidR="00AF50A6" w:rsidRPr="00AF50A6" w:rsidRDefault="00AF50A6" w:rsidP="00AF50A6">
      <w:pPr>
        <w:rPr>
          <w:b/>
        </w:rPr>
      </w:pPr>
      <w:r w:rsidRPr="00AF50A6">
        <w:rPr>
          <w:b/>
        </w:rPr>
        <w:t xml:space="preserve">Ajánlott irodalom (angol nyelv): </w:t>
      </w:r>
    </w:p>
    <w:p w:rsidR="00AF50A6" w:rsidRPr="00AF50A6" w:rsidRDefault="00AF50A6" w:rsidP="00AF50A6">
      <w:r w:rsidRPr="00AF50A6">
        <w:t xml:space="preserve">Némethné Hock Ildikó:1000 </w:t>
      </w:r>
      <w:proofErr w:type="spellStart"/>
      <w:r w:rsidRPr="00AF50A6">
        <w:t>questions</w:t>
      </w:r>
      <w:proofErr w:type="spellEnd"/>
      <w:r w:rsidRPr="00AF50A6">
        <w:t xml:space="preserve">, 1000 </w:t>
      </w:r>
      <w:proofErr w:type="spellStart"/>
      <w:r w:rsidRPr="00AF50A6">
        <w:t>answers</w:t>
      </w:r>
      <w:proofErr w:type="spellEnd"/>
      <w:r w:rsidRPr="00AF50A6">
        <w:t>. Társalgási gyakorlatok az angol „</w:t>
      </w:r>
      <w:proofErr w:type="gramStart"/>
      <w:r w:rsidRPr="00AF50A6">
        <w:t>A</w:t>
      </w:r>
      <w:proofErr w:type="gramEnd"/>
      <w:r w:rsidRPr="00AF50A6">
        <w:t>” típusú nyelvvizsgákhoz</w:t>
      </w:r>
    </w:p>
    <w:p w:rsidR="00AF50A6" w:rsidRPr="00AF50A6" w:rsidRDefault="00AF50A6" w:rsidP="00AF50A6">
      <w:r w:rsidRPr="00AF50A6">
        <w:t xml:space="preserve">Róth N.- </w:t>
      </w:r>
      <w:proofErr w:type="spellStart"/>
      <w:r w:rsidRPr="00AF50A6">
        <w:t>Senkár</w:t>
      </w:r>
      <w:proofErr w:type="spellEnd"/>
      <w:r w:rsidRPr="00AF50A6">
        <w:t xml:space="preserve"> Sz.-Tóth </w:t>
      </w:r>
      <w:proofErr w:type="spellStart"/>
      <w:r w:rsidRPr="00AF50A6">
        <w:t>Z</w:t>
      </w:r>
      <w:proofErr w:type="gramStart"/>
      <w:r w:rsidRPr="00AF50A6">
        <w:t>.:</w:t>
      </w:r>
      <w:proofErr w:type="gramEnd"/>
      <w:r w:rsidRPr="00AF50A6">
        <w:t>Angol</w:t>
      </w:r>
      <w:proofErr w:type="spellEnd"/>
      <w:r w:rsidRPr="00AF50A6">
        <w:t xml:space="preserve"> szóbeli gyakorlatok. Nemzeti Tankönyvkiadó</w:t>
      </w:r>
    </w:p>
    <w:p w:rsidR="00AF50A6" w:rsidRPr="00AF50A6" w:rsidRDefault="00AF50A6" w:rsidP="00AF50A6">
      <w:pPr>
        <w:rPr>
          <w:sz w:val="22"/>
          <w:szCs w:val="22"/>
        </w:rPr>
      </w:pPr>
    </w:p>
    <w:p w:rsidR="00AF50A6" w:rsidRPr="00AF50A6" w:rsidRDefault="00AF50A6" w:rsidP="00AF50A6">
      <w:r w:rsidRPr="00AF50A6">
        <w:rPr>
          <w:b/>
        </w:rPr>
        <w:t>Kötelező irodalom (angol nyelv):</w:t>
      </w:r>
      <w:r w:rsidRPr="00AF50A6">
        <w:t xml:space="preserve"> </w:t>
      </w:r>
    </w:p>
    <w:p w:rsidR="00AF50A6" w:rsidRPr="00AF50A6" w:rsidRDefault="00AF50A6" w:rsidP="00AF50A6">
      <w:r w:rsidRPr="00AF50A6">
        <w:t xml:space="preserve">Némethné Hock Ildikó: Társalgás, </w:t>
      </w:r>
      <w:proofErr w:type="gramStart"/>
      <w:r w:rsidRPr="00AF50A6">
        <w:t>szituációk</w:t>
      </w:r>
      <w:proofErr w:type="gramEnd"/>
      <w:r w:rsidRPr="00AF50A6">
        <w:t>, képleírások és hallás utáni szövegértés angolul. Lexika kiadó</w:t>
      </w:r>
    </w:p>
    <w:p w:rsidR="00AF50A6" w:rsidRPr="00AF50A6" w:rsidRDefault="00AF50A6" w:rsidP="00AF50A6">
      <w:r w:rsidRPr="00AF50A6">
        <w:t xml:space="preserve">Szaknyelvi szöveg- és feladatgyűjtemény, </w:t>
      </w:r>
      <w:proofErr w:type="spellStart"/>
      <w:r w:rsidRPr="00AF50A6">
        <w:t>Bl</w:t>
      </w:r>
      <w:proofErr w:type="spellEnd"/>
      <w:r w:rsidRPr="00AF50A6">
        <w:t xml:space="preserve"> szint, Agrár-és Környezettudomány, Zöld Út Nyelvvizsgaközpont, Szent István Egyetem </w:t>
      </w:r>
    </w:p>
    <w:p w:rsidR="00AF50A6" w:rsidRPr="00AF50A6" w:rsidRDefault="00AF50A6" w:rsidP="00AF50A6">
      <w:r w:rsidRPr="00AF50A6">
        <w:t xml:space="preserve">Tímár Eszter: </w:t>
      </w:r>
      <w:proofErr w:type="spellStart"/>
      <w:r w:rsidRPr="00AF50A6">
        <w:t>Words</w:t>
      </w:r>
      <w:proofErr w:type="spellEnd"/>
      <w:r w:rsidRPr="00AF50A6">
        <w:t xml:space="preserve">, </w:t>
      </w:r>
      <w:proofErr w:type="spellStart"/>
      <w:r w:rsidRPr="00AF50A6">
        <w:t>words</w:t>
      </w:r>
      <w:proofErr w:type="spellEnd"/>
      <w:r w:rsidRPr="00AF50A6">
        <w:t xml:space="preserve">, </w:t>
      </w:r>
      <w:proofErr w:type="spellStart"/>
      <w:r w:rsidRPr="00AF50A6">
        <w:t>words</w:t>
      </w:r>
      <w:proofErr w:type="spellEnd"/>
      <w:r w:rsidRPr="00AF50A6">
        <w:t>. Tematikus angol szókincsgyűjtemény. Nemzeti Tankönyvkiadó</w:t>
      </w:r>
    </w:p>
    <w:p w:rsidR="00AF50A6" w:rsidRPr="00AF50A6" w:rsidRDefault="00AF50A6" w:rsidP="00AF50A6">
      <w:r w:rsidRPr="00AF50A6">
        <w:t>Írásbeli és szóbeli feladatgyűjtemény a Társalkodó általános nyelvvizsgához</w:t>
      </w:r>
    </w:p>
    <w:p w:rsidR="00AF50A6" w:rsidRPr="00AF50A6" w:rsidRDefault="00AF50A6" w:rsidP="00AF50A6"/>
    <w:p w:rsidR="00AF50A6" w:rsidRPr="00AF50A6" w:rsidRDefault="00AF50A6" w:rsidP="00AF50A6">
      <w:pPr>
        <w:rPr>
          <w:b/>
        </w:rPr>
      </w:pPr>
      <w:r w:rsidRPr="00AF50A6">
        <w:rPr>
          <w:b/>
        </w:rPr>
        <w:t>Ajánlott irodalom (német nyelv)</w:t>
      </w:r>
    </w:p>
    <w:p w:rsidR="00AF50A6" w:rsidRPr="00AF50A6" w:rsidRDefault="00AF50A6" w:rsidP="00AF50A6">
      <w:proofErr w:type="spellStart"/>
      <w:r w:rsidRPr="00AF50A6">
        <w:t>Tarpainé</w:t>
      </w:r>
      <w:proofErr w:type="spellEnd"/>
      <w:r w:rsidRPr="00AF50A6">
        <w:t xml:space="preserve"> </w:t>
      </w:r>
      <w:proofErr w:type="spellStart"/>
      <w:r w:rsidRPr="00AF50A6">
        <w:t>Kremser</w:t>
      </w:r>
      <w:proofErr w:type="spellEnd"/>
      <w:r w:rsidRPr="00AF50A6">
        <w:t xml:space="preserve"> Anna – </w:t>
      </w:r>
      <w:proofErr w:type="spellStart"/>
      <w:r w:rsidRPr="00AF50A6">
        <w:t>Sövényházy</w:t>
      </w:r>
      <w:proofErr w:type="spellEnd"/>
      <w:r w:rsidRPr="00AF50A6">
        <w:t xml:space="preserve"> Edit: Kérdések és válaszok német nyelvből. Maxim Kiadó, Szeged, 223 old, ISBN: 978 963 8621 16 0</w:t>
      </w:r>
    </w:p>
    <w:p w:rsidR="00AF50A6" w:rsidRPr="00AF50A6" w:rsidRDefault="00AF50A6" w:rsidP="00AF50A6">
      <w:r w:rsidRPr="00AF50A6">
        <w:t xml:space="preserve">Horváthné Lovas Márta: Magnet Deutsch 1. Padlás Nyelviskola és Könyvkiadó </w:t>
      </w:r>
      <w:proofErr w:type="spellStart"/>
      <w:r w:rsidRPr="00AF50A6">
        <w:t>Kkt</w:t>
      </w:r>
      <w:proofErr w:type="spellEnd"/>
      <w:r w:rsidRPr="00AF50A6">
        <w:t>, Sopron, 232 old</w:t>
      </w:r>
      <w:proofErr w:type="gramStart"/>
      <w:r w:rsidRPr="00AF50A6">
        <w:t>.,</w:t>
      </w:r>
      <w:proofErr w:type="gramEnd"/>
      <w:r w:rsidRPr="00AF50A6">
        <w:t xml:space="preserve"> ISBN: 978-963-9805-01-9.</w:t>
      </w:r>
    </w:p>
    <w:p w:rsidR="00AF50A6" w:rsidRPr="00AF50A6" w:rsidRDefault="00AF50A6" w:rsidP="00AF50A6">
      <w:r w:rsidRPr="00AF50A6">
        <w:t xml:space="preserve">Horváthné Lovas Márta: Magnet Deutsch 1. </w:t>
      </w:r>
      <w:proofErr w:type="spellStart"/>
      <w:r w:rsidRPr="00AF50A6">
        <w:t>Arbeitsbuch</w:t>
      </w:r>
      <w:proofErr w:type="spellEnd"/>
      <w:r w:rsidRPr="00AF50A6">
        <w:t xml:space="preserve">. Padlás Nyelviskola és Könyvkiadó </w:t>
      </w:r>
      <w:proofErr w:type="spellStart"/>
      <w:r w:rsidRPr="00AF50A6">
        <w:t>Kkt</w:t>
      </w:r>
      <w:proofErr w:type="spellEnd"/>
      <w:r w:rsidRPr="00AF50A6">
        <w:t>, Sopron, 96 old</w:t>
      </w:r>
      <w:proofErr w:type="gramStart"/>
      <w:r w:rsidRPr="00AF50A6">
        <w:t>.,</w:t>
      </w:r>
      <w:proofErr w:type="gramEnd"/>
      <w:r w:rsidRPr="00AF50A6">
        <w:t xml:space="preserve"> ISBN: 978-963-9805-02-6.</w:t>
      </w:r>
    </w:p>
    <w:p w:rsidR="00AF50A6" w:rsidRPr="00AF50A6" w:rsidRDefault="00AF50A6" w:rsidP="00AF50A6">
      <w:pPr>
        <w:rPr>
          <w:b/>
        </w:rPr>
      </w:pPr>
    </w:p>
    <w:p w:rsidR="00AF50A6" w:rsidRPr="00AF50A6" w:rsidRDefault="00AF50A6" w:rsidP="00AF50A6">
      <w:pPr>
        <w:rPr>
          <w:b/>
        </w:rPr>
      </w:pPr>
      <w:r w:rsidRPr="00AF50A6">
        <w:rPr>
          <w:b/>
        </w:rPr>
        <w:t>Kötelező irodalom (német nyelv)</w:t>
      </w:r>
    </w:p>
    <w:p w:rsidR="00AF50A6" w:rsidRPr="00AF50A6" w:rsidRDefault="00AF50A6" w:rsidP="00AF50A6">
      <w:proofErr w:type="spellStart"/>
      <w:r w:rsidRPr="00AF50A6">
        <w:t>Sprich</w:t>
      </w:r>
      <w:proofErr w:type="spellEnd"/>
      <w:r w:rsidRPr="00AF50A6">
        <w:t xml:space="preserve"> </w:t>
      </w:r>
      <w:proofErr w:type="spellStart"/>
      <w:r w:rsidRPr="00AF50A6">
        <w:t>einfach</w:t>
      </w:r>
      <w:proofErr w:type="spellEnd"/>
      <w:r w:rsidRPr="00AF50A6">
        <w:t xml:space="preserve"> B2! Maxim Kiadó Szeged, 224 oldal, ISBN 978963261128 0</w:t>
      </w:r>
    </w:p>
    <w:p w:rsidR="00AF50A6" w:rsidRPr="00AF50A6" w:rsidRDefault="00AF50A6" w:rsidP="00AF50A6">
      <w:proofErr w:type="spellStart"/>
      <w:r w:rsidRPr="00AF50A6">
        <w:t>Agrothemen</w:t>
      </w:r>
      <w:proofErr w:type="spellEnd"/>
      <w:r w:rsidRPr="00AF50A6">
        <w:t xml:space="preserve"> –Mezőgazdasági társalgás németül 178 old. Összeállította: Kulcsár Dezsőné.  Debrecen. 2000. Készült a Debreceni Egyetem Mezőgazdaságtudományi Kar megbízásából a </w:t>
      </w:r>
      <w:proofErr w:type="spellStart"/>
      <w:r w:rsidRPr="00AF50A6">
        <w:t>Vider</w:t>
      </w:r>
      <w:proofErr w:type="spellEnd"/>
      <w:r w:rsidRPr="00AF50A6">
        <w:t>- Plusz Bt. Nyomdaüzemében</w:t>
      </w:r>
    </w:p>
    <w:p w:rsidR="00AF50A6" w:rsidRPr="00AF50A6" w:rsidRDefault="00AF50A6" w:rsidP="00AF50A6">
      <w:r w:rsidRPr="00AF50A6">
        <w:t>A Zöld Út Nyelvvizsgaközpont kiadványai: Feladatgyűjtemény az írásbeli vizsgához (Környezetgazdálkodási rész)</w:t>
      </w:r>
    </w:p>
    <w:p w:rsidR="00AF50A6" w:rsidRPr="00AF50A6" w:rsidRDefault="00AF50A6" w:rsidP="00AF50A6">
      <w:r w:rsidRPr="00AF50A6">
        <w:t>Kiegészítő anyagok a szóbeli témákhoz és feladatokhoz Német középfok B2</w:t>
      </w:r>
    </w:p>
    <w:p w:rsidR="00AF50A6" w:rsidRPr="00AF50A6" w:rsidRDefault="00AF50A6" w:rsidP="00AF50A6">
      <w:r w:rsidRPr="00AF50A6">
        <w:t>Hallott szöveg értése Német nyelv</w:t>
      </w:r>
    </w:p>
    <w:p w:rsidR="00AF50A6" w:rsidRPr="00AF50A6" w:rsidRDefault="00AF50A6" w:rsidP="00AF50A6">
      <w:proofErr w:type="spellStart"/>
      <w:r w:rsidRPr="00AF50A6">
        <w:t>Dorothea</w:t>
      </w:r>
      <w:proofErr w:type="spellEnd"/>
      <w:r w:rsidRPr="00AF50A6">
        <w:t xml:space="preserve"> Lévy- </w:t>
      </w:r>
      <w:proofErr w:type="spellStart"/>
      <w:r w:rsidRPr="00AF50A6">
        <w:t>Hillerich</w:t>
      </w:r>
      <w:proofErr w:type="gramStart"/>
      <w:r w:rsidRPr="00AF50A6">
        <w:t>:Kommunikation</w:t>
      </w:r>
      <w:proofErr w:type="spellEnd"/>
      <w:proofErr w:type="gramEnd"/>
      <w:r w:rsidRPr="00AF50A6">
        <w:t xml:space="preserve"> in der </w:t>
      </w:r>
      <w:proofErr w:type="spellStart"/>
      <w:r w:rsidRPr="00AF50A6">
        <w:t>Landwirtschaft</w:t>
      </w:r>
      <w:proofErr w:type="spellEnd"/>
      <w:r w:rsidRPr="00AF50A6">
        <w:t xml:space="preserve"> Cornelsen,171 oldal, ISBN 9783464212349</w:t>
      </w:r>
    </w:p>
    <w:p w:rsidR="004F5C19" w:rsidRDefault="004F5C19">
      <w:pPr>
        <w:spacing w:after="160" w:line="259" w:lineRule="auto"/>
      </w:pPr>
      <w:r>
        <w:br w:type="page"/>
      </w:r>
    </w:p>
    <w:p w:rsidR="000A6C19" w:rsidRDefault="000A6C19" w:rsidP="000A6C19">
      <w:pPr>
        <w:jc w:val="center"/>
        <w:rPr>
          <w:b/>
        </w:rPr>
      </w:pPr>
      <w:r>
        <w:rPr>
          <w:b/>
        </w:rPr>
        <w:lastRenderedPageBreak/>
        <w:t>KÖVETELMÉNYRENDSZER</w:t>
      </w:r>
    </w:p>
    <w:p w:rsidR="000A6C19" w:rsidRDefault="000A6C19" w:rsidP="000A6C19">
      <w:pPr>
        <w:jc w:val="center"/>
        <w:rPr>
          <w:b/>
        </w:rPr>
      </w:pPr>
      <w:r>
        <w:rPr>
          <w:b/>
        </w:rPr>
        <w:t>2023/</w:t>
      </w:r>
      <w:r>
        <w:rPr>
          <w:b/>
        </w:rPr>
        <w:t>20</w:t>
      </w:r>
      <w:r>
        <w:rPr>
          <w:b/>
        </w:rPr>
        <w:t>24 tanév 1. félév</w:t>
      </w:r>
    </w:p>
    <w:p w:rsidR="000A6C19" w:rsidRDefault="000A6C19" w:rsidP="000A6C19">
      <w:pPr>
        <w:jc w:val="center"/>
        <w:rPr>
          <w:b/>
        </w:rPr>
      </w:pPr>
    </w:p>
    <w:p w:rsidR="000A6C19" w:rsidRDefault="000A6C19" w:rsidP="000A6C19">
      <w:pPr>
        <w:rPr>
          <w:b/>
        </w:rPr>
      </w:pPr>
      <w:r>
        <w:rPr>
          <w:b/>
        </w:rPr>
        <w:t xml:space="preserve">A tantárgy neve, kódja: A ló </w:t>
      </w:r>
      <w:proofErr w:type="gramStart"/>
      <w:r>
        <w:rPr>
          <w:b/>
        </w:rPr>
        <w:t>funkcionális</w:t>
      </w:r>
      <w:proofErr w:type="gramEnd"/>
      <w:r>
        <w:rPr>
          <w:b/>
        </w:rPr>
        <w:t xml:space="preserve"> anatómiája és mozgása</w:t>
      </w:r>
      <w:r w:rsidRPr="0073321C">
        <w:rPr>
          <w:b/>
        </w:rPr>
        <w:t xml:space="preserve"> </w:t>
      </w:r>
    </w:p>
    <w:p w:rsidR="000A6C19" w:rsidRDefault="000A6C19" w:rsidP="000A6C19">
      <w:r>
        <w:rPr>
          <w:b/>
        </w:rPr>
        <w:t>A tantárgyfelelős neve, beosztása:</w:t>
      </w:r>
      <w:r>
        <w:t xml:space="preserve"> Dr. </w:t>
      </w:r>
      <w:proofErr w:type="spellStart"/>
      <w:r>
        <w:t>Knop</w:t>
      </w:r>
      <w:proofErr w:type="spellEnd"/>
      <w:r>
        <w:t xml:space="preserve"> Renáta, adjunktus</w:t>
      </w:r>
    </w:p>
    <w:p w:rsidR="000A6C19" w:rsidRDefault="000A6C19" w:rsidP="000A6C19">
      <w:pPr>
        <w:rPr>
          <w:b/>
        </w:rPr>
      </w:pPr>
      <w:r>
        <w:rPr>
          <w:b/>
        </w:rPr>
        <w:t xml:space="preserve">A tantárgy oktatásába bevont további oktatók: </w:t>
      </w:r>
      <w:r w:rsidRPr="00F50804">
        <w:t>dr. Angyal Eszter, PhD hallgató</w:t>
      </w:r>
    </w:p>
    <w:p w:rsidR="000A6C19" w:rsidRDefault="000A6C19" w:rsidP="000A6C19">
      <w:r>
        <w:rPr>
          <w:b/>
        </w:rPr>
        <w:t>Szak neve, szintje:</w:t>
      </w:r>
      <w:r>
        <w:t xml:space="preserve"> Lótenyésztő, </w:t>
      </w:r>
      <w:proofErr w:type="gramStart"/>
      <w:r>
        <w:t>lovassport szervező</w:t>
      </w:r>
      <w:proofErr w:type="gramEnd"/>
      <w:r>
        <w:t xml:space="preserve"> agrármérnöki </w:t>
      </w:r>
      <w:proofErr w:type="spellStart"/>
      <w:r>
        <w:t>BsC</w:t>
      </w:r>
      <w:proofErr w:type="spellEnd"/>
    </w:p>
    <w:p w:rsidR="000A6C19" w:rsidRDefault="000A6C19" w:rsidP="000A6C19">
      <w:r>
        <w:rPr>
          <w:b/>
        </w:rPr>
        <w:t>Tantárgy típusa: kötelező</w:t>
      </w:r>
    </w:p>
    <w:p w:rsidR="000A6C19" w:rsidRDefault="000A6C19" w:rsidP="000A6C19">
      <w:r>
        <w:rPr>
          <w:b/>
        </w:rPr>
        <w:t>A tantárgy oktatási időterve, vizsga típusa: 2+1 K</w:t>
      </w:r>
    </w:p>
    <w:p w:rsidR="000A6C19" w:rsidRDefault="000A6C19" w:rsidP="000A6C19">
      <w:r>
        <w:rPr>
          <w:b/>
        </w:rPr>
        <w:t>A tantárgy kredit értéke: 4</w:t>
      </w:r>
    </w:p>
    <w:p w:rsidR="000A6C19" w:rsidRPr="00B14F70" w:rsidRDefault="000A6C19" w:rsidP="000A6C19">
      <w:pPr>
        <w:rPr>
          <w:b/>
        </w:rPr>
      </w:pPr>
    </w:p>
    <w:p w:rsidR="000A6C19" w:rsidRPr="00B14F70" w:rsidRDefault="000A6C19" w:rsidP="000A6C19">
      <w:pPr>
        <w:rPr>
          <w:b/>
        </w:rPr>
      </w:pPr>
      <w:r w:rsidRPr="00B14F70">
        <w:rPr>
          <w:b/>
        </w:rPr>
        <w:t>A tárgy oktatásának célja:</w:t>
      </w:r>
      <w:r w:rsidRPr="00B14F70">
        <w:t xml:space="preserve"> </w:t>
      </w:r>
    </w:p>
    <w:p w:rsidR="000A6C19" w:rsidRDefault="000A6C19" w:rsidP="000A6C19">
      <w:pPr>
        <w:rPr>
          <w:b/>
        </w:rPr>
      </w:pPr>
    </w:p>
    <w:p w:rsidR="000A6C19" w:rsidRPr="00F50804" w:rsidRDefault="000A6C19" w:rsidP="000A6C19">
      <w:r w:rsidRPr="00F50804">
        <w:t xml:space="preserve">A tárgy </w:t>
      </w:r>
      <w:r>
        <w:t xml:space="preserve">oktatásának általános célja megismertetni a hallgatót a ló csont, vázizomrendszerének valamint zsigereinek az anatómiájával, valamint a ló testtájaival. Az oktatás kitér az izom mozgásbéli szerepére, az izmok mozgásában lévő láncreakciókra. Tárgyalja a mozgást befolyásoló tényezőket, a tarkóhajlítást, a tarkószalag működését, a gerinc helyzetét a mozgás során. Megismerteti a hallgatókkal a fej és nyak tartását, hatását a mozgás minőségére, továbbá a ló látásának szerepét a mozgásban. Kitér az egyes ízületek szerepére és anatómiai jellegére a ló oldalirányú mozgása és hajlítása során. Megismerik a hallgatók a </w:t>
      </w:r>
      <w:proofErr w:type="gramStart"/>
      <w:r>
        <w:t>stabilitásért</w:t>
      </w:r>
      <w:proofErr w:type="gramEnd"/>
      <w:r>
        <w:t xml:space="preserve"> felelős izmokat, izomcsoportokat, mint a hasizmok, a csípő-horpaszizmok, a csípőizmok és a törzs-váz izmait. </w:t>
      </w:r>
    </w:p>
    <w:p w:rsidR="000A6C19" w:rsidRPr="00B14F70" w:rsidRDefault="000A6C19" w:rsidP="000A6C19">
      <w:pPr>
        <w:rPr>
          <w:b/>
        </w:rPr>
      </w:pPr>
    </w:p>
    <w:p w:rsidR="000A6C19" w:rsidRDefault="000A6C19" w:rsidP="000A6C19">
      <w:r w:rsidRPr="00B14F70">
        <w:rPr>
          <w:b/>
        </w:rPr>
        <w:t xml:space="preserve">A tantárgy tartalma </w:t>
      </w:r>
      <w:r w:rsidRPr="00B14F70">
        <w:t xml:space="preserve">(14 hét bontásban): </w:t>
      </w:r>
    </w:p>
    <w:p w:rsidR="000A6C19" w:rsidRDefault="000A6C19" w:rsidP="000A6C19"/>
    <w:p w:rsidR="000A6C19" w:rsidRPr="00B14F70" w:rsidRDefault="000A6C19" w:rsidP="000A6C19">
      <w:r w:rsidRPr="00C86D3C">
        <w:t xml:space="preserve">Az előadások tematikája </w:t>
      </w:r>
      <w:r>
        <w:t>elérhető lesz</w:t>
      </w:r>
      <w:r w:rsidRPr="00C86D3C">
        <w:t xml:space="preserve"> az évfolyamnak az </w:t>
      </w:r>
      <w:r>
        <w:t>e-</w:t>
      </w:r>
      <w:proofErr w:type="spellStart"/>
      <w:r>
        <w:t>learningen</w:t>
      </w:r>
      <w:proofErr w:type="spellEnd"/>
      <w:r w:rsidRPr="00C86D3C">
        <w:t xml:space="preserve"> keresztül. A tematika tartalmazza az előadások témáját, helyszínét és időpontját.</w:t>
      </w:r>
      <w:r>
        <w:t xml:space="preserve"> </w:t>
      </w:r>
      <w:r w:rsidRPr="00C86D3C">
        <w:t>A</w:t>
      </w:r>
      <w:r>
        <w:t xml:space="preserve"> gyakorlatok</w:t>
      </w:r>
      <w:r w:rsidRPr="00C86D3C">
        <w:t xml:space="preserve"> látogatása kötelező, és a részvételt névsorolvasással ellenőrizzük</w:t>
      </w:r>
      <w:r>
        <w:t>.</w:t>
      </w:r>
    </w:p>
    <w:p w:rsidR="000A6C19" w:rsidRPr="00B14F70" w:rsidRDefault="000A6C19" w:rsidP="000A6C19"/>
    <w:p w:rsidR="000A6C19" w:rsidRDefault="000A6C19" w:rsidP="000A6C19">
      <w:r>
        <w:t>1. A ló csont és vázizomrendszere, a ló testtájai</w:t>
      </w:r>
    </w:p>
    <w:p w:rsidR="000A6C19" w:rsidRDefault="000A6C19" w:rsidP="000A6C19">
      <w:r>
        <w:t>2. A ló zsigereinek anatómiája</w:t>
      </w:r>
    </w:p>
    <w:p w:rsidR="000A6C19" w:rsidRDefault="000A6C19" w:rsidP="000A6C19">
      <w:r>
        <w:t>3. A ló izomtana, az izmok mozgásbéli szerepe, az izmok láncreakciója</w:t>
      </w:r>
    </w:p>
    <w:p w:rsidR="000A6C19" w:rsidRDefault="000A6C19" w:rsidP="000A6C19">
      <w:r>
        <w:t>4. A mozgást befolyásoló tényezők, a gerinc helyzete a mozgás során. A tarkószalag működése, a tarkóhajlítás.</w:t>
      </w:r>
    </w:p>
    <w:p w:rsidR="000A6C19" w:rsidRDefault="000A6C19" w:rsidP="000A6C19">
      <w:r>
        <w:t>5. A fej és a nyak tartása, a tarkószalag feszülésének a hatása a mozgás minőségére</w:t>
      </w:r>
    </w:p>
    <w:p w:rsidR="000A6C19" w:rsidRDefault="000A6C19" w:rsidP="000A6C19">
      <w:r>
        <w:t xml:space="preserve">6. A ló látásának jellemzői, annak szerepe a mozgásban, az akadályok teljesítésében. </w:t>
      </w:r>
    </w:p>
    <w:p w:rsidR="000A6C19" w:rsidRDefault="000A6C19" w:rsidP="000A6C19">
      <w:r>
        <w:t>7. Az ízületek anatómiai felépítése, szerepük a ló oldalirányú mozgása és hajlítása során.</w:t>
      </w:r>
    </w:p>
    <w:p w:rsidR="000A6C19" w:rsidRDefault="000A6C19" w:rsidP="000A6C19">
      <w:r>
        <w:t xml:space="preserve">8. A ló </w:t>
      </w:r>
      <w:proofErr w:type="gramStart"/>
      <w:r>
        <w:t>stabilitásáért</w:t>
      </w:r>
      <w:proofErr w:type="gramEnd"/>
      <w:r>
        <w:t xml:space="preserve"> és munkavégzése jellegért felelős izmok, izomcsoportok</w:t>
      </w:r>
    </w:p>
    <w:p w:rsidR="000A6C19" w:rsidRDefault="000A6C19" w:rsidP="000A6C19">
      <w:r>
        <w:t xml:space="preserve">9. A lósúlynak viseléséért, a súlypont változásáért felelős izmok, izomcsoportok és más tényezők. </w:t>
      </w:r>
    </w:p>
    <w:p w:rsidR="000A6C19" w:rsidRDefault="000A6C19" w:rsidP="000A6C19">
      <w:r>
        <w:t xml:space="preserve">10. A járómódok, a váz és izomrendszer összefüggései </w:t>
      </w:r>
    </w:p>
    <w:p w:rsidR="000A6C19" w:rsidRDefault="000A6C19" w:rsidP="000A6C19">
      <w:r>
        <w:t>11. Az izom, in és szalag</w:t>
      </w:r>
      <w:proofErr w:type="gramStart"/>
      <w:r>
        <w:t>problémák</w:t>
      </w:r>
      <w:proofErr w:type="gramEnd"/>
    </w:p>
    <w:p w:rsidR="000A6C19" w:rsidRDefault="000A6C19" w:rsidP="000A6C19">
      <w:r>
        <w:t xml:space="preserve">12. Az izomsérülések felfedése, tünetek, kiváltó tényezők, kezelése. </w:t>
      </w:r>
    </w:p>
    <w:p w:rsidR="000A6C19" w:rsidRDefault="000A6C19" w:rsidP="000A6C19">
      <w:r>
        <w:t>13. A hátfájdalmak tünetei, kiváltó tényezői, teendők a hát</w:t>
      </w:r>
      <w:proofErr w:type="gramStart"/>
      <w:r>
        <w:t>problémák</w:t>
      </w:r>
      <w:proofErr w:type="gramEnd"/>
      <w:r>
        <w:t xml:space="preserve"> eszlelésekor</w:t>
      </w:r>
    </w:p>
    <w:p w:rsidR="000A6C19" w:rsidRDefault="000A6C19" w:rsidP="000A6C19">
      <w:r>
        <w:t xml:space="preserve">14. Az izmok edzése, erősítése, kezelések. </w:t>
      </w:r>
      <w:r>
        <w:tab/>
      </w:r>
    </w:p>
    <w:p w:rsidR="000A6C19" w:rsidRPr="00B14F70" w:rsidRDefault="000A6C19" w:rsidP="000A6C19"/>
    <w:p w:rsidR="000A6C19" w:rsidRPr="00B14F70" w:rsidRDefault="000A6C19" w:rsidP="000A6C19">
      <w:pPr>
        <w:spacing w:before="120"/>
        <w:jc w:val="both"/>
        <w:rPr>
          <w:i/>
        </w:rPr>
      </w:pPr>
      <w:r w:rsidRPr="00B14F70">
        <w:rPr>
          <w:b/>
        </w:rPr>
        <w:t xml:space="preserve">Évközi ellenőrzés módja: </w:t>
      </w:r>
    </w:p>
    <w:p w:rsidR="000A6C19" w:rsidRDefault="000A6C19" w:rsidP="000A6C19">
      <w:pPr>
        <w:spacing w:before="120"/>
        <w:jc w:val="both"/>
      </w:pPr>
      <w:r w:rsidRPr="00C86D3C">
        <w:t xml:space="preserve">A félév során két zárthelyi dolgozat megírására kerül sor, melyek </w:t>
      </w:r>
      <w:r>
        <w:t xml:space="preserve">időpontjáról a hallgatókat időben értesítjük. </w:t>
      </w:r>
      <w:r w:rsidRPr="00C86D3C">
        <w:t xml:space="preserve">Amennyiben valamelyik zárthelyi dolgozat </w:t>
      </w:r>
      <w:r>
        <w:t xml:space="preserve">vagy esetlegesen pótzárhelyi </w:t>
      </w:r>
      <w:r w:rsidRPr="00C86D3C">
        <w:t>elégtelen eredménnyel zárul, az érintett hallgatók szóbeli meghallgatására kerül sor később egyeztetett időpontban</w:t>
      </w:r>
      <w:r>
        <w:t>. Ennek elégtelen eredménye esetén a félévvégi aláírás nem kerül megadásra. A zárthelyi dolgozatok értékelése a következő:</w:t>
      </w:r>
    </w:p>
    <w:p w:rsidR="000A6C19" w:rsidRPr="00C86D3C" w:rsidRDefault="000A6C19" w:rsidP="000A6C19">
      <w:pPr>
        <w:spacing w:before="120"/>
        <w:jc w:val="both"/>
      </w:pPr>
      <w:r>
        <w:t>≤50%: elégtelen; 51-65%: elégséges; 66-75%: közepes; 76-85%: jó</w:t>
      </w:r>
      <w:proofErr w:type="gramStart"/>
      <w:r>
        <w:t>; &gt;85</w:t>
      </w:r>
      <w:proofErr w:type="gramEnd"/>
      <w:r>
        <w:t>%: jeles.</w:t>
      </w:r>
    </w:p>
    <w:p w:rsidR="000A6C19" w:rsidRPr="00B14F70" w:rsidRDefault="000A6C19" w:rsidP="000A6C19">
      <w:pPr>
        <w:spacing w:before="120"/>
        <w:rPr>
          <w:b/>
        </w:rPr>
      </w:pPr>
    </w:p>
    <w:p w:rsidR="000A6C19" w:rsidRPr="00B14F70" w:rsidRDefault="000A6C19" w:rsidP="000A6C19">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rsidR="000A6C19" w:rsidRPr="00B14F70" w:rsidRDefault="000A6C19" w:rsidP="000A6C19"/>
    <w:p w:rsidR="000A6C19" w:rsidRPr="00B14F70" w:rsidRDefault="000A6C19" w:rsidP="000A6C19">
      <w:r w:rsidRPr="00B14F70">
        <w:rPr>
          <w:b/>
        </w:rPr>
        <w:t>Oktatási segédanyagok:</w:t>
      </w:r>
      <w:r w:rsidRPr="00B14F70">
        <w:t xml:space="preserve"> </w:t>
      </w:r>
      <w:r>
        <w:t>a diasorok, a hallgatók jegyzetei.</w:t>
      </w:r>
    </w:p>
    <w:p w:rsidR="000A6C19" w:rsidRPr="00B14F70" w:rsidRDefault="000A6C19" w:rsidP="000A6C19">
      <w:pPr>
        <w:rPr>
          <w:b/>
        </w:rPr>
      </w:pPr>
    </w:p>
    <w:p w:rsidR="000A6C19" w:rsidRPr="00B14F70" w:rsidRDefault="000A6C19" w:rsidP="000A6C19">
      <w:pPr>
        <w:rPr>
          <w:b/>
        </w:rPr>
      </w:pPr>
      <w:r w:rsidRPr="00B14F70">
        <w:rPr>
          <w:b/>
        </w:rPr>
        <w:t xml:space="preserve">Ajánlott irodalom: </w:t>
      </w:r>
    </w:p>
    <w:p w:rsidR="000A6C19" w:rsidRDefault="000A6C19" w:rsidP="000A6C19">
      <w:r>
        <w:t xml:space="preserve">Fehér György (2000): A háziállatok </w:t>
      </w:r>
      <w:proofErr w:type="gramStart"/>
      <w:r>
        <w:t>funkcionális</w:t>
      </w:r>
      <w:proofErr w:type="gramEnd"/>
      <w:r>
        <w:t xml:space="preserve"> anatómiája Mezőgazda Kiadó</w:t>
      </w:r>
    </w:p>
    <w:p w:rsidR="000A6C19" w:rsidRDefault="000A6C19" w:rsidP="000A6C19">
      <w:r>
        <w:t xml:space="preserve">Klaus </w:t>
      </w:r>
      <w:proofErr w:type="spellStart"/>
      <w:r>
        <w:t>Dieter</w:t>
      </w:r>
      <w:proofErr w:type="spellEnd"/>
      <w:r>
        <w:t xml:space="preserve"> </w:t>
      </w:r>
      <w:proofErr w:type="spellStart"/>
      <w:r>
        <w:t>Budras</w:t>
      </w:r>
      <w:proofErr w:type="spellEnd"/>
      <w:r>
        <w:t xml:space="preserve"> et </w:t>
      </w:r>
      <w:proofErr w:type="spellStart"/>
      <w:r>
        <w:t>al</w:t>
      </w:r>
      <w:proofErr w:type="spellEnd"/>
      <w:proofErr w:type="gramStart"/>
      <w:r>
        <w:t>.,</w:t>
      </w:r>
      <w:proofErr w:type="gramEnd"/>
      <w:r>
        <w:t xml:space="preserve"> (2012) </w:t>
      </w:r>
      <w:proofErr w:type="spellStart"/>
      <w:r>
        <w:t>Anatomy</w:t>
      </w:r>
      <w:proofErr w:type="spellEnd"/>
      <w:r>
        <w:t xml:space="preserve"> of </w:t>
      </w:r>
      <w:proofErr w:type="spellStart"/>
      <w:r>
        <w:t>the</w:t>
      </w:r>
      <w:proofErr w:type="spellEnd"/>
      <w:r>
        <w:t xml:space="preserve"> </w:t>
      </w:r>
      <w:proofErr w:type="spellStart"/>
      <w:r>
        <w:t>horse</w:t>
      </w:r>
      <w:proofErr w:type="spellEnd"/>
      <w:r>
        <w:t xml:space="preserve">, </w:t>
      </w:r>
      <w:proofErr w:type="spellStart"/>
      <w:r>
        <w:t>Sixth</w:t>
      </w:r>
      <w:proofErr w:type="spellEnd"/>
      <w:r>
        <w:t xml:space="preserve"> </w:t>
      </w:r>
      <w:proofErr w:type="spellStart"/>
      <w:r>
        <w:t>edition</w:t>
      </w:r>
      <w:proofErr w:type="spellEnd"/>
      <w:r>
        <w:t xml:space="preserve">. </w:t>
      </w:r>
    </w:p>
    <w:p w:rsidR="000A6C19" w:rsidRDefault="000A6C19" w:rsidP="000A6C19"/>
    <w:p w:rsidR="00B11EB7" w:rsidRDefault="00B11EB7">
      <w:pPr>
        <w:spacing w:after="160" w:line="259" w:lineRule="auto"/>
      </w:pPr>
      <w:r>
        <w:br w:type="page"/>
      </w:r>
    </w:p>
    <w:p w:rsidR="00855748" w:rsidRPr="00855748" w:rsidRDefault="00855748" w:rsidP="00855748">
      <w:pPr>
        <w:jc w:val="center"/>
        <w:rPr>
          <w:b/>
        </w:rPr>
      </w:pPr>
      <w:r w:rsidRPr="00855748">
        <w:rPr>
          <w:b/>
        </w:rPr>
        <w:lastRenderedPageBreak/>
        <w:t>KÖVETELMÉNYRENDSZER</w:t>
      </w:r>
    </w:p>
    <w:p w:rsidR="00855748" w:rsidRPr="00855748" w:rsidRDefault="00855748" w:rsidP="00855748">
      <w:pPr>
        <w:jc w:val="center"/>
        <w:rPr>
          <w:b/>
        </w:rPr>
      </w:pPr>
      <w:r w:rsidRPr="00855748">
        <w:rPr>
          <w:b/>
        </w:rPr>
        <w:t>2023/2024. tanév I. félév</w:t>
      </w:r>
    </w:p>
    <w:p w:rsidR="00855748" w:rsidRPr="00855748" w:rsidRDefault="00855748" w:rsidP="00855748">
      <w:pPr>
        <w:jc w:val="center"/>
        <w:rPr>
          <w:b/>
        </w:rPr>
      </w:pPr>
    </w:p>
    <w:p w:rsidR="00855748" w:rsidRPr="00855748" w:rsidRDefault="00855748" w:rsidP="00855748">
      <w:r w:rsidRPr="00855748">
        <w:rPr>
          <w:b/>
        </w:rPr>
        <w:t>A tantárgy neve, kódja: Lovaslétesítmények gépészete, MTBLTE7012</w:t>
      </w:r>
    </w:p>
    <w:p w:rsidR="00855748" w:rsidRPr="00855748" w:rsidRDefault="00855748" w:rsidP="00855748">
      <w:r w:rsidRPr="00855748">
        <w:rPr>
          <w:b/>
        </w:rPr>
        <w:t>A tantárgyfelelős neve, beosztása:</w:t>
      </w:r>
      <w:r w:rsidRPr="00855748">
        <w:t xml:space="preserve"> Dr. Harsányi Endre egyetemi tanár</w:t>
      </w:r>
    </w:p>
    <w:p w:rsidR="00855748" w:rsidRPr="00855748" w:rsidRDefault="00855748" w:rsidP="00855748">
      <w:pPr>
        <w:rPr>
          <w:b/>
        </w:rPr>
      </w:pPr>
      <w:r w:rsidRPr="00855748">
        <w:rPr>
          <w:b/>
        </w:rPr>
        <w:t xml:space="preserve">A tantárgy oktatásába bevont további oktatók: </w:t>
      </w:r>
      <w:r w:rsidRPr="00855748">
        <w:t>Dr. Tamás András adjunktus</w:t>
      </w:r>
    </w:p>
    <w:p w:rsidR="00855748" w:rsidRPr="00855748" w:rsidRDefault="00855748" w:rsidP="00855748">
      <w:r w:rsidRPr="00855748">
        <w:rPr>
          <w:b/>
        </w:rPr>
        <w:t>Szak neve, szintje:</w:t>
      </w:r>
      <w:r w:rsidRPr="00855748">
        <w:t xml:space="preserve"> Lótenyésztő, </w:t>
      </w:r>
      <w:proofErr w:type="gramStart"/>
      <w:r w:rsidRPr="00855748">
        <w:t>lovassport szervező</w:t>
      </w:r>
      <w:proofErr w:type="gramEnd"/>
      <w:r w:rsidRPr="00855748">
        <w:t xml:space="preserve"> agrármérnöki </w:t>
      </w:r>
      <w:proofErr w:type="spellStart"/>
      <w:r w:rsidRPr="00855748">
        <w:t>BSc</w:t>
      </w:r>
      <w:proofErr w:type="spellEnd"/>
      <w:r w:rsidRPr="00855748">
        <w:t xml:space="preserve"> </w:t>
      </w:r>
    </w:p>
    <w:p w:rsidR="00855748" w:rsidRPr="00855748" w:rsidRDefault="00855748" w:rsidP="00855748">
      <w:r w:rsidRPr="00855748">
        <w:rPr>
          <w:b/>
        </w:rPr>
        <w:t xml:space="preserve">Tantárgy típusa: </w:t>
      </w:r>
      <w:r w:rsidRPr="00855748">
        <w:t>kötelező</w:t>
      </w:r>
    </w:p>
    <w:p w:rsidR="00855748" w:rsidRPr="00855748" w:rsidRDefault="00855748" w:rsidP="00855748">
      <w:r w:rsidRPr="00855748">
        <w:rPr>
          <w:b/>
        </w:rPr>
        <w:t xml:space="preserve">A tantárgy oktatási időterve, vizsga típusa: </w:t>
      </w:r>
      <w:r w:rsidRPr="00855748">
        <w:t>1+2 K</w:t>
      </w:r>
    </w:p>
    <w:p w:rsidR="00855748" w:rsidRPr="00855748" w:rsidRDefault="00855748" w:rsidP="00855748">
      <w:r w:rsidRPr="00855748">
        <w:rPr>
          <w:b/>
        </w:rPr>
        <w:t xml:space="preserve">A tantárgy kredit értéke: </w:t>
      </w:r>
      <w:r w:rsidRPr="00855748">
        <w:t>4</w:t>
      </w:r>
    </w:p>
    <w:p w:rsidR="00855748" w:rsidRPr="00855748" w:rsidRDefault="00855748" w:rsidP="00855748">
      <w:pPr>
        <w:rPr>
          <w:b/>
        </w:rPr>
      </w:pPr>
    </w:p>
    <w:p w:rsidR="00855748" w:rsidRPr="00855748" w:rsidRDefault="00855748" w:rsidP="00855748">
      <w:pPr>
        <w:jc w:val="both"/>
        <w:rPr>
          <w:b/>
        </w:rPr>
      </w:pPr>
      <w:r w:rsidRPr="00855748">
        <w:rPr>
          <w:b/>
        </w:rPr>
        <w:t>A tárgy oktatásának célja:</w:t>
      </w:r>
      <w:r w:rsidRPr="00855748">
        <w:t xml:space="preserve"> A tantárgy oktatásának célja a hallgatók megismertetése a lótartásban, lótenyésztésben használatos erő- és munkagépekkel, berendezésekkel, épületekkel, a </w:t>
      </w:r>
      <w:proofErr w:type="gramStart"/>
      <w:r w:rsidRPr="00855748">
        <w:t>takarmány termesztés</w:t>
      </w:r>
      <w:proofErr w:type="gramEnd"/>
      <w:r w:rsidRPr="00855748">
        <w:t xml:space="preserve">, illetve előállítás és kiosztás </w:t>
      </w:r>
      <w:proofErr w:type="spellStart"/>
      <w:r w:rsidRPr="00855748">
        <w:t>gépeivel</w:t>
      </w:r>
      <w:proofErr w:type="spellEnd"/>
      <w:r w:rsidRPr="00855748">
        <w:t xml:space="preserve">, a legeltetés és az öntözés </w:t>
      </w:r>
      <w:proofErr w:type="spellStart"/>
      <w:r w:rsidRPr="00855748">
        <w:t>gépeivel</w:t>
      </w:r>
      <w:proofErr w:type="spellEnd"/>
      <w:r w:rsidRPr="00855748">
        <w:t xml:space="preserve">, valamint a telepi munkát kiszolgáló műszaki megoldásokkal. A hallgatók a tárgy teljesítésével elméleti és gyakorlati ismereteik révén képessé válnak a lótartási, lótenyésztési munkák </w:t>
      </w:r>
      <w:proofErr w:type="spellStart"/>
      <w:r w:rsidRPr="00855748">
        <w:t>gépeinek</w:t>
      </w:r>
      <w:proofErr w:type="spellEnd"/>
      <w:r w:rsidRPr="00855748">
        <w:t xml:space="preserve"> működtetésére, illetve a működtetésben való részvételre. </w:t>
      </w:r>
    </w:p>
    <w:p w:rsidR="00855748" w:rsidRPr="00855748" w:rsidRDefault="00855748" w:rsidP="00855748">
      <w:pPr>
        <w:rPr>
          <w:b/>
        </w:rPr>
      </w:pPr>
    </w:p>
    <w:p w:rsidR="00855748" w:rsidRPr="00855748" w:rsidRDefault="00855748" w:rsidP="00855748">
      <w:r w:rsidRPr="00855748">
        <w:rPr>
          <w:b/>
        </w:rPr>
        <w:t xml:space="preserve">A tantárgy tartalma </w:t>
      </w:r>
      <w:r w:rsidRPr="00855748">
        <w:t xml:space="preserve">(14 hét bontásban): </w:t>
      </w:r>
    </w:p>
    <w:p w:rsidR="00855748" w:rsidRPr="00855748" w:rsidRDefault="00855748" w:rsidP="00855748"/>
    <w:p w:rsidR="00855748" w:rsidRPr="00855748" w:rsidRDefault="00855748" w:rsidP="00855748">
      <w:pPr>
        <w:numPr>
          <w:ilvl w:val="0"/>
          <w:numId w:val="12"/>
        </w:numPr>
        <w:ind w:left="714" w:hanging="357"/>
        <w:jc w:val="both"/>
      </w:pPr>
      <w:r w:rsidRPr="00855748">
        <w:t xml:space="preserve">A tömegtakarmányok termesztésének erő- és </w:t>
      </w:r>
      <w:proofErr w:type="spellStart"/>
      <w:r w:rsidRPr="00855748">
        <w:t>munkagépei</w:t>
      </w:r>
      <w:proofErr w:type="spellEnd"/>
      <w:r w:rsidRPr="00855748">
        <w:t>, felépítésük, működésük</w:t>
      </w:r>
    </w:p>
    <w:p w:rsidR="00855748" w:rsidRPr="00855748" w:rsidRDefault="00855748" w:rsidP="00855748">
      <w:pPr>
        <w:numPr>
          <w:ilvl w:val="0"/>
          <w:numId w:val="12"/>
        </w:numPr>
        <w:ind w:left="714" w:hanging="357"/>
        <w:jc w:val="both"/>
      </w:pPr>
      <w:r w:rsidRPr="00855748">
        <w:t>A szálastakarmány betakarító erő- és munkagépek, felépítésük, működésük</w:t>
      </w:r>
    </w:p>
    <w:p w:rsidR="00855748" w:rsidRPr="00855748" w:rsidRDefault="00855748" w:rsidP="00855748">
      <w:pPr>
        <w:numPr>
          <w:ilvl w:val="0"/>
          <w:numId w:val="12"/>
        </w:numPr>
        <w:ind w:left="714" w:hanging="357"/>
        <w:jc w:val="both"/>
      </w:pPr>
      <w:r w:rsidRPr="00855748">
        <w:t>A legeltetés gépi berendezési, felépítésük, működésük jellemzése</w:t>
      </w:r>
    </w:p>
    <w:p w:rsidR="00855748" w:rsidRPr="00855748" w:rsidRDefault="00855748" w:rsidP="00855748">
      <w:pPr>
        <w:numPr>
          <w:ilvl w:val="0"/>
          <w:numId w:val="12"/>
        </w:numPr>
        <w:ind w:left="714" w:hanging="357"/>
        <w:jc w:val="both"/>
      </w:pPr>
      <w:r w:rsidRPr="00855748">
        <w:t>Az abraktakarmányokat betakarító erő- és munkagépek, felépítésük, működésük</w:t>
      </w:r>
    </w:p>
    <w:p w:rsidR="00855748" w:rsidRPr="00855748" w:rsidRDefault="00855748" w:rsidP="00855748">
      <w:pPr>
        <w:numPr>
          <w:ilvl w:val="0"/>
          <w:numId w:val="12"/>
        </w:numPr>
        <w:ind w:left="714" w:hanging="357"/>
        <w:jc w:val="both"/>
      </w:pPr>
      <w:r w:rsidRPr="00855748">
        <w:t>A takarmány-előkészítés</w:t>
      </w:r>
      <w:r w:rsidRPr="00855748">
        <w:rPr>
          <w:b/>
          <w:bCs/>
          <w:i/>
          <w:iCs/>
        </w:rPr>
        <w:t xml:space="preserve"> </w:t>
      </w:r>
      <w:r w:rsidRPr="00855748">
        <w:t>és takarmány-feldolgozás</w:t>
      </w:r>
      <w:r w:rsidRPr="00855748">
        <w:rPr>
          <w:b/>
          <w:bCs/>
          <w:i/>
          <w:iCs/>
        </w:rPr>
        <w:t xml:space="preserve"> </w:t>
      </w:r>
      <w:r w:rsidRPr="00855748">
        <w:t xml:space="preserve">erő- és </w:t>
      </w:r>
      <w:proofErr w:type="spellStart"/>
      <w:r w:rsidRPr="00855748">
        <w:t>munkagépei</w:t>
      </w:r>
      <w:proofErr w:type="spellEnd"/>
      <w:r w:rsidRPr="00855748">
        <w:t>, azok felépítése, működése</w:t>
      </w:r>
    </w:p>
    <w:p w:rsidR="00855748" w:rsidRPr="00855748" w:rsidRDefault="00855748" w:rsidP="00855748">
      <w:pPr>
        <w:numPr>
          <w:ilvl w:val="0"/>
          <w:numId w:val="12"/>
        </w:numPr>
        <w:ind w:left="714" w:hanging="357"/>
        <w:jc w:val="both"/>
      </w:pPr>
      <w:r w:rsidRPr="00855748">
        <w:t xml:space="preserve">Az erjesztett takarmányok készítésének és kezelésének erő- és </w:t>
      </w:r>
      <w:proofErr w:type="spellStart"/>
      <w:r w:rsidRPr="00855748">
        <w:t>munkagépei</w:t>
      </w:r>
      <w:proofErr w:type="spellEnd"/>
      <w:r w:rsidRPr="00855748">
        <w:t>, azok felépítése, működésének jellemzése</w:t>
      </w:r>
    </w:p>
    <w:p w:rsidR="00855748" w:rsidRPr="00855748" w:rsidRDefault="00855748" w:rsidP="00855748">
      <w:pPr>
        <w:numPr>
          <w:ilvl w:val="0"/>
          <w:numId w:val="12"/>
        </w:numPr>
        <w:ind w:left="714" w:hanging="357"/>
        <w:jc w:val="both"/>
      </w:pPr>
      <w:r w:rsidRPr="00855748">
        <w:t>A takarmányozás automatizálásának műszaki megoldásai, működésük jellemzése</w:t>
      </w:r>
    </w:p>
    <w:p w:rsidR="00855748" w:rsidRPr="00855748" w:rsidRDefault="00855748" w:rsidP="00855748">
      <w:pPr>
        <w:numPr>
          <w:ilvl w:val="0"/>
          <w:numId w:val="12"/>
        </w:numPr>
        <w:ind w:left="714" w:hanging="357"/>
        <w:jc w:val="both"/>
      </w:pPr>
      <w:r w:rsidRPr="00855748">
        <w:t>Az istállótechnika terén szóba jöhető műszaki megoldások</w:t>
      </w:r>
    </w:p>
    <w:p w:rsidR="00855748" w:rsidRPr="00855748" w:rsidRDefault="00855748" w:rsidP="00855748">
      <w:pPr>
        <w:numPr>
          <w:ilvl w:val="0"/>
          <w:numId w:val="12"/>
        </w:numPr>
        <w:ind w:left="714" w:hanging="357"/>
        <w:jc w:val="both"/>
      </w:pPr>
      <w:r w:rsidRPr="00855748">
        <w:t xml:space="preserve">Villamosmotorok működésének jellemzése </w:t>
      </w:r>
    </w:p>
    <w:p w:rsidR="00855748" w:rsidRPr="00855748" w:rsidRDefault="00855748" w:rsidP="00855748">
      <w:pPr>
        <w:numPr>
          <w:ilvl w:val="0"/>
          <w:numId w:val="12"/>
        </w:numPr>
        <w:ind w:left="714" w:hanging="357"/>
        <w:jc w:val="both"/>
      </w:pPr>
      <w:r w:rsidRPr="00855748">
        <w:t xml:space="preserve">A ló gépi fejésére alkalmas fejőberendezések műszaki megoldásai, működésük </w:t>
      </w:r>
    </w:p>
    <w:p w:rsidR="00855748" w:rsidRPr="00855748" w:rsidRDefault="00855748" w:rsidP="00855748">
      <w:pPr>
        <w:numPr>
          <w:ilvl w:val="0"/>
          <w:numId w:val="12"/>
        </w:numPr>
        <w:ind w:left="714" w:hanging="357"/>
        <w:jc w:val="both"/>
      </w:pPr>
      <w:r w:rsidRPr="00855748">
        <w:t>Lovardai talajmegmunkáló gépek műszaki megoldásai, működésük jellemzése</w:t>
      </w:r>
    </w:p>
    <w:p w:rsidR="00855748" w:rsidRPr="00855748" w:rsidRDefault="00855748" w:rsidP="00855748">
      <w:pPr>
        <w:numPr>
          <w:ilvl w:val="0"/>
          <w:numId w:val="12"/>
        </w:numPr>
        <w:ind w:left="714" w:hanging="357"/>
        <w:jc w:val="both"/>
      </w:pPr>
      <w:r w:rsidRPr="00855748">
        <w:t>Lovardák öntözési megoldásai, a változatok műszaki jellemzői</w:t>
      </w:r>
    </w:p>
    <w:p w:rsidR="00855748" w:rsidRPr="00855748" w:rsidRDefault="00855748" w:rsidP="00855748">
      <w:pPr>
        <w:numPr>
          <w:ilvl w:val="0"/>
          <w:numId w:val="12"/>
        </w:numPr>
        <w:ind w:left="714" w:hanging="357"/>
        <w:jc w:val="both"/>
      </w:pPr>
      <w:r w:rsidRPr="00855748">
        <w:t>Telepi munkát kiszolgáló műszaki megoldások</w:t>
      </w:r>
    </w:p>
    <w:p w:rsidR="00855748" w:rsidRPr="00855748" w:rsidRDefault="00855748" w:rsidP="00855748">
      <w:pPr>
        <w:numPr>
          <w:ilvl w:val="0"/>
          <w:numId w:val="12"/>
        </w:numPr>
        <w:ind w:left="714" w:hanging="357"/>
        <w:jc w:val="both"/>
      </w:pPr>
      <w:r w:rsidRPr="00855748">
        <w:t xml:space="preserve">Acél- és faszerkezetes lovardák műszaki jellemzői és kivitelezésük </w:t>
      </w:r>
    </w:p>
    <w:p w:rsidR="00855748" w:rsidRPr="00855748" w:rsidRDefault="00855748" w:rsidP="00855748">
      <w:pPr>
        <w:spacing w:before="120"/>
        <w:jc w:val="both"/>
        <w:rPr>
          <w:b/>
        </w:rPr>
      </w:pPr>
    </w:p>
    <w:p w:rsidR="00855748" w:rsidRPr="00855748" w:rsidRDefault="00855748" w:rsidP="00855748">
      <w:pPr>
        <w:spacing w:before="120"/>
        <w:jc w:val="both"/>
        <w:rPr>
          <w:i/>
        </w:rPr>
      </w:pPr>
      <w:r w:rsidRPr="00855748">
        <w:rPr>
          <w:b/>
        </w:rPr>
        <w:t xml:space="preserve">Évközi ellenőrzés módja: </w:t>
      </w:r>
      <w:r w:rsidRPr="00855748">
        <w:t>a gyakorlatokon való részvétel kötelező. A gyakorlatok 70%-án való részvétel kötelező. Az aláírás megszerzésnek feltétele a gyakorlatokon való részvétel.</w:t>
      </w:r>
    </w:p>
    <w:p w:rsidR="00855748" w:rsidRPr="00855748" w:rsidRDefault="00855748" w:rsidP="00855748">
      <w:pPr>
        <w:spacing w:before="120"/>
        <w:jc w:val="both"/>
        <w:rPr>
          <w:b/>
        </w:rPr>
      </w:pPr>
    </w:p>
    <w:p w:rsidR="00855748" w:rsidRPr="00855748" w:rsidRDefault="00855748" w:rsidP="00855748">
      <w:pPr>
        <w:spacing w:before="120"/>
        <w:jc w:val="both"/>
      </w:pPr>
      <w:r w:rsidRPr="00855748">
        <w:rPr>
          <w:b/>
        </w:rPr>
        <w:t>Számonkérés módja</w:t>
      </w:r>
      <w:r w:rsidRPr="00855748">
        <w:t xml:space="preserve"> (</w:t>
      </w:r>
      <w:r w:rsidRPr="00855748">
        <w:rPr>
          <w:i/>
        </w:rPr>
        <w:t>félévi vizsgajegy kialakításának módja – beszámoló, gyakorlati jegy, kollokvium, szigorlat</w:t>
      </w:r>
      <w:r w:rsidRPr="00855748">
        <w:t>): kollokvium</w:t>
      </w:r>
    </w:p>
    <w:p w:rsidR="00855748" w:rsidRPr="00855748" w:rsidRDefault="00855748" w:rsidP="00855748"/>
    <w:p w:rsidR="00855748" w:rsidRPr="00855748" w:rsidRDefault="00855748" w:rsidP="00855748">
      <w:r w:rsidRPr="00855748">
        <w:rPr>
          <w:b/>
        </w:rPr>
        <w:t>Oktatási segédanyagok:</w:t>
      </w:r>
      <w:r w:rsidRPr="00855748">
        <w:t xml:space="preserve"> </w:t>
      </w:r>
    </w:p>
    <w:p w:rsidR="00855748" w:rsidRPr="00855748" w:rsidRDefault="00855748" w:rsidP="00855748">
      <w:r w:rsidRPr="00855748">
        <w:t>- az előadások diasorai</w:t>
      </w:r>
    </w:p>
    <w:p w:rsidR="00855748" w:rsidRPr="00855748" w:rsidRDefault="00855748" w:rsidP="00855748">
      <w:r w:rsidRPr="00855748">
        <w:t>- Hecker W. - Csizmadia L. 2000: Lovardák, istállók tervezése, építése (Lovasakadémia 9). Mezőgazda Kiadó. Budapest. 137 p. (ISBN: 963-923-994-1)</w:t>
      </w:r>
    </w:p>
    <w:p w:rsidR="00855748" w:rsidRPr="00855748" w:rsidRDefault="00855748" w:rsidP="00855748">
      <w:r w:rsidRPr="00855748">
        <w:t>- Szendrő P. (</w:t>
      </w:r>
      <w:proofErr w:type="spellStart"/>
      <w:r w:rsidRPr="00855748">
        <w:t>szerk</w:t>
      </w:r>
      <w:proofErr w:type="spellEnd"/>
      <w:r w:rsidRPr="00855748">
        <w:t>.) 2003: Géptan. Mezőgazda Kiadó. Budapest. 810 p. (96-238; 250-268; 277-301; 339-414; 492-527; 545-557; 559-569.) (ISBN: 963-286-021-7)</w:t>
      </w:r>
    </w:p>
    <w:p w:rsidR="00855748" w:rsidRPr="00855748" w:rsidRDefault="00855748" w:rsidP="00855748">
      <w:pPr>
        <w:rPr>
          <w:b/>
        </w:rPr>
      </w:pPr>
    </w:p>
    <w:p w:rsidR="00855748" w:rsidRPr="00855748" w:rsidRDefault="00855748" w:rsidP="00855748">
      <w:pPr>
        <w:rPr>
          <w:b/>
        </w:rPr>
      </w:pPr>
    </w:p>
    <w:p w:rsidR="00855748" w:rsidRPr="00855748" w:rsidRDefault="00855748" w:rsidP="00855748">
      <w:pPr>
        <w:rPr>
          <w:b/>
        </w:rPr>
      </w:pPr>
    </w:p>
    <w:p w:rsidR="00855748" w:rsidRPr="00855748" w:rsidRDefault="00855748" w:rsidP="00855748">
      <w:pPr>
        <w:rPr>
          <w:b/>
        </w:rPr>
      </w:pPr>
      <w:r w:rsidRPr="00855748">
        <w:rPr>
          <w:b/>
        </w:rPr>
        <w:lastRenderedPageBreak/>
        <w:t xml:space="preserve">Ajánlott irodalom: </w:t>
      </w:r>
    </w:p>
    <w:p w:rsidR="00855748" w:rsidRPr="00855748" w:rsidRDefault="00855748" w:rsidP="00855748">
      <w:pPr>
        <w:jc w:val="both"/>
      </w:pPr>
      <w:r w:rsidRPr="00855748">
        <w:t xml:space="preserve">Bak J. - Kelemen </w:t>
      </w:r>
      <w:proofErr w:type="spellStart"/>
      <w:r w:rsidRPr="00855748">
        <w:t>Zs</w:t>
      </w:r>
      <w:proofErr w:type="spellEnd"/>
      <w:r w:rsidRPr="00855748">
        <w:t xml:space="preserve">. - Tóth L. 2010: Szálastakarmányok betakarítása, tárolása és etetése. Szaktudás Kiadó Ház. Budapest. 211 p. (47-106.) (ISBN: 978-963-9736-96-2) </w:t>
      </w:r>
    </w:p>
    <w:p w:rsidR="00855748" w:rsidRPr="00855748" w:rsidRDefault="00855748" w:rsidP="00855748">
      <w:pPr>
        <w:jc w:val="both"/>
      </w:pPr>
      <w:r w:rsidRPr="00855748">
        <w:t>Szendrő P. (</w:t>
      </w:r>
      <w:proofErr w:type="spellStart"/>
      <w:r w:rsidRPr="00855748">
        <w:t>szerk</w:t>
      </w:r>
      <w:proofErr w:type="spellEnd"/>
      <w:r w:rsidRPr="00855748">
        <w:t>.) 2000: Mezőgazdasági gépszerkezettan. Mezőgazdasági Szaktudás Kiadó. Budapest. 662 p. (ISBN: 963-356-284-8)</w:t>
      </w:r>
    </w:p>
    <w:p w:rsidR="00855748" w:rsidRPr="00855748" w:rsidRDefault="00855748" w:rsidP="00855748">
      <w:pPr>
        <w:jc w:val="both"/>
      </w:pPr>
    </w:p>
    <w:p w:rsidR="00855748" w:rsidRPr="00855748" w:rsidRDefault="00855748" w:rsidP="00855748">
      <w:pPr>
        <w:jc w:val="both"/>
        <w:rPr>
          <w:i/>
        </w:rPr>
      </w:pPr>
      <w:r w:rsidRPr="00855748">
        <w:t>Debrecen, 2023. 08. 15.</w:t>
      </w:r>
    </w:p>
    <w:p w:rsidR="00855748" w:rsidRPr="00855748" w:rsidRDefault="00855748" w:rsidP="00855748">
      <w:pPr>
        <w:ind w:firstLine="4860"/>
        <w:jc w:val="both"/>
        <w:rPr>
          <w:b/>
        </w:rPr>
      </w:pPr>
    </w:p>
    <w:p w:rsidR="00855748" w:rsidRPr="00855748" w:rsidRDefault="00855748" w:rsidP="00855748">
      <w:pPr>
        <w:ind w:left="1512" w:firstLine="4860"/>
        <w:jc w:val="both"/>
      </w:pPr>
      <w:r w:rsidRPr="00855748">
        <w:t xml:space="preserve"> Dr. Harsányi Endre </w:t>
      </w:r>
      <w:proofErr w:type="spellStart"/>
      <w:r w:rsidRPr="00855748">
        <w:t>sk</w:t>
      </w:r>
      <w:proofErr w:type="spellEnd"/>
    </w:p>
    <w:p w:rsidR="00855748" w:rsidRPr="00855748" w:rsidRDefault="00855748" w:rsidP="00855748">
      <w:pPr>
        <w:jc w:val="both"/>
      </w:pPr>
      <w:r w:rsidRPr="00855748">
        <w:rPr>
          <w:b/>
        </w:rPr>
        <w:t xml:space="preserve">   </w:t>
      </w:r>
      <w:r w:rsidRPr="00855748">
        <w:rPr>
          <w:b/>
        </w:rPr>
        <w:tab/>
      </w:r>
      <w:r w:rsidRPr="00855748">
        <w:rPr>
          <w:b/>
        </w:rPr>
        <w:tab/>
      </w:r>
      <w:r w:rsidRPr="00855748">
        <w:rPr>
          <w:b/>
        </w:rPr>
        <w:tab/>
      </w:r>
      <w:r w:rsidRPr="00855748">
        <w:rPr>
          <w:b/>
        </w:rPr>
        <w:tab/>
      </w:r>
      <w:r w:rsidRPr="00855748">
        <w:rPr>
          <w:b/>
        </w:rPr>
        <w:tab/>
      </w:r>
      <w:r w:rsidRPr="00855748">
        <w:rPr>
          <w:b/>
        </w:rPr>
        <w:tab/>
      </w:r>
      <w:r w:rsidRPr="00855748">
        <w:rPr>
          <w:b/>
        </w:rPr>
        <w:tab/>
      </w:r>
      <w:r w:rsidRPr="00855748">
        <w:rPr>
          <w:b/>
        </w:rPr>
        <w:tab/>
      </w:r>
      <w:r w:rsidRPr="00855748">
        <w:rPr>
          <w:b/>
        </w:rPr>
        <w:tab/>
        <w:t xml:space="preserve">    </w:t>
      </w:r>
      <w:proofErr w:type="gramStart"/>
      <w:r w:rsidRPr="00855748">
        <w:rPr>
          <w:b/>
        </w:rPr>
        <w:t>tárgyfelelős</w:t>
      </w:r>
      <w:proofErr w:type="gramEnd"/>
      <w:r w:rsidRPr="00855748">
        <w:rPr>
          <w:b/>
        </w:rPr>
        <w:t xml:space="preserve"> oktató</w:t>
      </w:r>
    </w:p>
    <w:p w:rsidR="00DA36A5" w:rsidRDefault="00DA36A5">
      <w:pPr>
        <w:spacing w:after="160" w:line="259" w:lineRule="auto"/>
      </w:pPr>
      <w:r>
        <w:br w:type="page"/>
      </w:r>
    </w:p>
    <w:p w:rsidR="00C52C90" w:rsidRPr="00C52C90" w:rsidRDefault="00C52C90" w:rsidP="00C52C90">
      <w:pPr>
        <w:jc w:val="center"/>
        <w:rPr>
          <w:b/>
        </w:rPr>
      </w:pPr>
      <w:r w:rsidRPr="00C52C90">
        <w:rPr>
          <w:b/>
        </w:rPr>
        <w:lastRenderedPageBreak/>
        <w:t>KÖVETELMÉNYRENDSZER</w:t>
      </w:r>
    </w:p>
    <w:p w:rsidR="00C52C90" w:rsidRPr="00C52C90" w:rsidRDefault="00C52C90" w:rsidP="00C52C90">
      <w:pPr>
        <w:jc w:val="center"/>
        <w:rPr>
          <w:b/>
        </w:rPr>
      </w:pPr>
      <w:r w:rsidRPr="00C52C90">
        <w:rPr>
          <w:b/>
        </w:rPr>
        <w:t>2023/24 tanév 1 félév</w:t>
      </w:r>
    </w:p>
    <w:p w:rsidR="00C52C90" w:rsidRPr="00C52C90" w:rsidRDefault="00C52C90" w:rsidP="00C52C90">
      <w:pPr>
        <w:jc w:val="center"/>
        <w:rPr>
          <w:b/>
        </w:rPr>
      </w:pPr>
    </w:p>
    <w:p w:rsidR="00C52C90" w:rsidRPr="00C52C90" w:rsidRDefault="00C52C90" w:rsidP="00C52C90">
      <w:r w:rsidRPr="00C52C90">
        <w:rPr>
          <w:b/>
        </w:rPr>
        <w:t>A tantárgy neve, kódja: Takarmányozástan, MTBLTE7013</w:t>
      </w:r>
    </w:p>
    <w:p w:rsidR="00C52C90" w:rsidRPr="00C52C90" w:rsidRDefault="00C52C90" w:rsidP="00C52C90">
      <w:r w:rsidRPr="00C52C90">
        <w:rPr>
          <w:b/>
        </w:rPr>
        <w:t>A tantárgyfelelős neve, beosztása:</w:t>
      </w:r>
      <w:r w:rsidRPr="00C52C90">
        <w:t xml:space="preserve"> Dr. Szabó Csaba, egyetemi docens</w:t>
      </w:r>
    </w:p>
    <w:p w:rsidR="00C52C90" w:rsidRPr="00C52C90" w:rsidRDefault="00C52C90" w:rsidP="00C52C90">
      <w:r w:rsidRPr="00C52C90">
        <w:rPr>
          <w:b/>
        </w:rPr>
        <w:t xml:space="preserve">A tantárgy oktatásába bevont további oktatók: </w:t>
      </w:r>
      <w:r w:rsidRPr="00C52C90">
        <w:t>-</w:t>
      </w:r>
    </w:p>
    <w:p w:rsidR="00C52C90" w:rsidRPr="00C52C90" w:rsidRDefault="00C52C90" w:rsidP="00C52C90">
      <w:r w:rsidRPr="00C52C90">
        <w:rPr>
          <w:b/>
        </w:rPr>
        <w:t>Szak neve, szintje:</w:t>
      </w:r>
      <w:r w:rsidRPr="00C52C90">
        <w:t xml:space="preserve"> Lótenyésztő, </w:t>
      </w:r>
      <w:proofErr w:type="gramStart"/>
      <w:r w:rsidRPr="00C52C90">
        <w:t>lovassport szervező</w:t>
      </w:r>
      <w:proofErr w:type="gramEnd"/>
      <w:r w:rsidRPr="00C52C90">
        <w:t xml:space="preserve"> agrármérnöki </w:t>
      </w:r>
      <w:proofErr w:type="spellStart"/>
      <w:r w:rsidRPr="00C52C90">
        <w:t>BSc</w:t>
      </w:r>
      <w:proofErr w:type="spellEnd"/>
      <w:r w:rsidRPr="00C52C90">
        <w:t xml:space="preserve">. </w:t>
      </w:r>
    </w:p>
    <w:p w:rsidR="00C52C90" w:rsidRPr="00C52C90" w:rsidRDefault="00C52C90" w:rsidP="00C52C90">
      <w:r w:rsidRPr="00C52C90">
        <w:rPr>
          <w:b/>
        </w:rPr>
        <w:t>Tantárgy típusa: Kötelező</w:t>
      </w:r>
    </w:p>
    <w:p w:rsidR="00C52C90" w:rsidRPr="00C52C90" w:rsidRDefault="00C52C90" w:rsidP="00C52C90">
      <w:pPr>
        <w:rPr>
          <w:b/>
        </w:rPr>
      </w:pPr>
      <w:r w:rsidRPr="00C52C90">
        <w:rPr>
          <w:b/>
        </w:rPr>
        <w:t>A tantárgy oktatási időterve, vizsga típusa: 2+2, kollokvium</w:t>
      </w:r>
    </w:p>
    <w:p w:rsidR="00C52C90" w:rsidRPr="00C52C90" w:rsidRDefault="00C52C90" w:rsidP="00C52C90">
      <w:r w:rsidRPr="00C52C90">
        <w:rPr>
          <w:b/>
        </w:rPr>
        <w:t>A tantárgy kredit értéke: 5</w:t>
      </w:r>
    </w:p>
    <w:p w:rsidR="00C52C90" w:rsidRPr="00C52C90" w:rsidRDefault="00C52C90" w:rsidP="00C52C90">
      <w:pPr>
        <w:rPr>
          <w:b/>
        </w:rPr>
      </w:pPr>
    </w:p>
    <w:p w:rsidR="00C52C90" w:rsidRPr="00C52C90" w:rsidRDefault="00C52C90" w:rsidP="00C52C90">
      <w:pPr>
        <w:autoSpaceDE w:val="0"/>
        <w:autoSpaceDN w:val="0"/>
        <w:adjustRightInd w:val="0"/>
        <w:jc w:val="both"/>
      </w:pPr>
      <w:r w:rsidRPr="00C52C90">
        <w:rPr>
          <w:b/>
        </w:rPr>
        <w:t>A tárgy oktatásának célja:</w:t>
      </w:r>
      <w:r w:rsidRPr="00C52C90">
        <w:t xml:space="preserve"> A takarmányozási költségek valamennyi ágazatban az összes költség túlnyomó többségét teszik ki. Ugyanakkor a megfelelő táplálóanyag ellátás elengedhetetlen a jövedelmező termelési szint, az állatok egészségének fenntartása, és a jó minőségű élelmiszer alapanyag előállítása szempontjából. Ezért a tantárgy célja a modern takarmányozási alapismeretek megismertetése.</w:t>
      </w:r>
    </w:p>
    <w:p w:rsidR="00C52C90" w:rsidRPr="00C52C90" w:rsidRDefault="00C52C90" w:rsidP="00C52C90">
      <w:pPr>
        <w:autoSpaceDE w:val="0"/>
        <w:autoSpaceDN w:val="0"/>
        <w:adjustRightInd w:val="0"/>
        <w:jc w:val="both"/>
        <w:rPr>
          <w:b/>
        </w:rPr>
      </w:pPr>
    </w:p>
    <w:p w:rsidR="00C52C90" w:rsidRPr="00C52C90" w:rsidRDefault="00C52C90" w:rsidP="00C52C90">
      <w:r w:rsidRPr="00C52C90">
        <w:rPr>
          <w:b/>
        </w:rPr>
        <w:t xml:space="preserve">A tantárgy tartalma </w:t>
      </w:r>
      <w:r w:rsidRPr="00C52C90">
        <w:t xml:space="preserve">(14 hét bontásban): </w:t>
      </w:r>
    </w:p>
    <w:p w:rsidR="00C52C90" w:rsidRPr="00C52C90" w:rsidRDefault="00C52C90" w:rsidP="00C52C90"/>
    <w:tbl>
      <w:tblPr>
        <w:tblStyle w:val="Rcsostblzat"/>
        <w:tblW w:w="0" w:type="auto"/>
        <w:tblLook w:val="04A0" w:firstRow="1" w:lastRow="0" w:firstColumn="1" w:lastColumn="0" w:noHBand="0" w:noVBand="1"/>
      </w:tblPr>
      <w:tblGrid>
        <w:gridCol w:w="642"/>
        <w:gridCol w:w="4443"/>
        <w:gridCol w:w="3975"/>
      </w:tblGrid>
      <w:tr w:rsidR="00C52C90" w:rsidRPr="00C52C90" w:rsidTr="00F10A77">
        <w:tc>
          <w:tcPr>
            <w:tcW w:w="642" w:type="dxa"/>
          </w:tcPr>
          <w:p w:rsidR="00C52C90" w:rsidRPr="00C52C90" w:rsidRDefault="00C52C90" w:rsidP="00C52C90">
            <w:r w:rsidRPr="00C52C90">
              <w:t>Hét</w:t>
            </w:r>
          </w:p>
        </w:tc>
        <w:tc>
          <w:tcPr>
            <w:tcW w:w="4444" w:type="dxa"/>
          </w:tcPr>
          <w:p w:rsidR="00C52C90" w:rsidRPr="00C52C90" w:rsidRDefault="00C52C90" w:rsidP="00C52C90">
            <w:r w:rsidRPr="00C52C90">
              <w:rPr>
                <w:b/>
              </w:rPr>
              <w:t>Előadások</w:t>
            </w:r>
          </w:p>
        </w:tc>
        <w:tc>
          <w:tcPr>
            <w:tcW w:w="3976" w:type="dxa"/>
          </w:tcPr>
          <w:p w:rsidR="00C52C90" w:rsidRPr="00C52C90" w:rsidRDefault="00C52C90" w:rsidP="00C52C90">
            <w:pPr>
              <w:jc w:val="center"/>
              <w:rPr>
                <w:b/>
              </w:rPr>
            </w:pPr>
            <w:r w:rsidRPr="00C52C90">
              <w:rPr>
                <w:b/>
              </w:rPr>
              <w:t>Gyakorlatok</w:t>
            </w:r>
          </w:p>
        </w:tc>
      </w:tr>
      <w:tr w:rsidR="00C52C90" w:rsidRPr="00C52C90" w:rsidTr="00F10A77">
        <w:tc>
          <w:tcPr>
            <w:tcW w:w="642" w:type="dxa"/>
          </w:tcPr>
          <w:p w:rsidR="00C52C90" w:rsidRPr="00C52C90" w:rsidRDefault="00C52C90" w:rsidP="00C52C90">
            <w:r w:rsidRPr="00C52C90">
              <w:t>1</w:t>
            </w:r>
          </w:p>
        </w:tc>
        <w:tc>
          <w:tcPr>
            <w:tcW w:w="4444" w:type="dxa"/>
          </w:tcPr>
          <w:p w:rsidR="00C52C90" w:rsidRPr="00C52C90" w:rsidRDefault="00C52C90" w:rsidP="00C52C90">
            <w:r w:rsidRPr="00C52C90">
              <w:t>Bevezetés a modern takarmányozásba</w:t>
            </w:r>
          </w:p>
        </w:tc>
        <w:tc>
          <w:tcPr>
            <w:tcW w:w="3976" w:type="dxa"/>
          </w:tcPr>
          <w:p w:rsidR="00C52C90" w:rsidRPr="00C52C90" w:rsidRDefault="00C52C90" w:rsidP="00C52C90">
            <w:r w:rsidRPr="00C52C90">
              <w:t>A takarmányozás története (naturális takarmányegységektől a keményítőértékig)</w:t>
            </w:r>
          </w:p>
        </w:tc>
      </w:tr>
      <w:tr w:rsidR="00C52C90" w:rsidRPr="00C52C90" w:rsidTr="00F10A77">
        <w:tc>
          <w:tcPr>
            <w:tcW w:w="642" w:type="dxa"/>
          </w:tcPr>
          <w:p w:rsidR="00C52C90" w:rsidRPr="00C52C90" w:rsidRDefault="00C52C90" w:rsidP="00C52C90">
            <w:r w:rsidRPr="00C52C90">
              <w:t>2</w:t>
            </w:r>
          </w:p>
        </w:tc>
        <w:tc>
          <w:tcPr>
            <w:tcW w:w="4444" w:type="dxa"/>
          </w:tcPr>
          <w:p w:rsidR="00C52C90" w:rsidRPr="00C52C90" w:rsidRDefault="00C52C90" w:rsidP="00C52C90">
            <w:r w:rsidRPr="00C52C90">
              <w:t>N tartalmú anyagok</w:t>
            </w:r>
          </w:p>
        </w:tc>
        <w:tc>
          <w:tcPr>
            <w:tcW w:w="3976" w:type="dxa"/>
          </w:tcPr>
          <w:p w:rsidR="00C52C90" w:rsidRPr="00C52C90" w:rsidRDefault="00C52C90" w:rsidP="00C52C90">
            <w:r w:rsidRPr="00C52C90">
              <w:t>Emésztési sajátosságok</w:t>
            </w:r>
          </w:p>
        </w:tc>
      </w:tr>
      <w:tr w:rsidR="00C52C90" w:rsidRPr="00C52C90" w:rsidTr="00F10A77">
        <w:tc>
          <w:tcPr>
            <w:tcW w:w="642" w:type="dxa"/>
          </w:tcPr>
          <w:p w:rsidR="00C52C90" w:rsidRPr="00C52C90" w:rsidRDefault="00C52C90" w:rsidP="00C52C90">
            <w:r w:rsidRPr="00C52C90">
              <w:t>3</w:t>
            </w:r>
          </w:p>
        </w:tc>
        <w:tc>
          <w:tcPr>
            <w:tcW w:w="4444" w:type="dxa"/>
          </w:tcPr>
          <w:p w:rsidR="00C52C90" w:rsidRPr="00C52C90" w:rsidRDefault="00C52C90" w:rsidP="00C52C90">
            <w:proofErr w:type="spellStart"/>
            <w:r w:rsidRPr="00C52C90">
              <w:t>Lipidek</w:t>
            </w:r>
            <w:proofErr w:type="spellEnd"/>
          </w:p>
        </w:tc>
        <w:tc>
          <w:tcPr>
            <w:tcW w:w="3976" w:type="dxa"/>
          </w:tcPr>
          <w:p w:rsidR="00C52C90" w:rsidRPr="00C52C90" w:rsidRDefault="00C52C90" w:rsidP="00C52C90">
            <w:r w:rsidRPr="00C52C90">
              <w:t>Fehérje értékelési rendszerek</w:t>
            </w:r>
          </w:p>
        </w:tc>
      </w:tr>
      <w:tr w:rsidR="00C52C90" w:rsidRPr="00C52C90" w:rsidTr="00F10A77">
        <w:tc>
          <w:tcPr>
            <w:tcW w:w="642" w:type="dxa"/>
          </w:tcPr>
          <w:p w:rsidR="00C52C90" w:rsidRPr="00C52C90" w:rsidRDefault="00C52C90" w:rsidP="00C52C90">
            <w:r w:rsidRPr="00C52C90">
              <w:t>4</w:t>
            </w:r>
          </w:p>
        </w:tc>
        <w:tc>
          <w:tcPr>
            <w:tcW w:w="4444" w:type="dxa"/>
          </w:tcPr>
          <w:p w:rsidR="00C52C90" w:rsidRPr="00C52C90" w:rsidRDefault="00C52C90" w:rsidP="00C52C90">
            <w:r w:rsidRPr="00C52C90">
              <w:t xml:space="preserve">Szénhidrátok és élettani </w:t>
            </w:r>
            <w:proofErr w:type="gramStart"/>
            <w:r w:rsidRPr="00C52C90">
              <w:t>funkcióik</w:t>
            </w:r>
            <w:proofErr w:type="gramEnd"/>
          </w:p>
        </w:tc>
        <w:tc>
          <w:tcPr>
            <w:tcW w:w="3976" w:type="dxa"/>
          </w:tcPr>
          <w:p w:rsidR="00C52C90" w:rsidRPr="00C52C90" w:rsidRDefault="00C52C90" w:rsidP="00C52C90">
            <w:r w:rsidRPr="00C52C90">
              <w:t>Takarmányok és megítélésük</w:t>
            </w:r>
          </w:p>
        </w:tc>
      </w:tr>
      <w:tr w:rsidR="00C52C90" w:rsidRPr="00C52C90" w:rsidTr="00F10A77">
        <w:tc>
          <w:tcPr>
            <w:tcW w:w="642" w:type="dxa"/>
          </w:tcPr>
          <w:p w:rsidR="00C52C90" w:rsidRPr="00C52C90" w:rsidRDefault="00C52C90" w:rsidP="00C52C90">
            <w:r w:rsidRPr="00C52C90">
              <w:t>5</w:t>
            </w:r>
          </w:p>
        </w:tc>
        <w:tc>
          <w:tcPr>
            <w:tcW w:w="4444" w:type="dxa"/>
          </w:tcPr>
          <w:p w:rsidR="00C52C90" w:rsidRPr="00C52C90" w:rsidRDefault="00C52C90" w:rsidP="00C52C90">
            <w:r w:rsidRPr="00C52C90">
              <w:t>Vitaminok és kölcsönhatásaik</w:t>
            </w:r>
          </w:p>
        </w:tc>
        <w:tc>
          <w:tcPr>
            <w:tcW w:w="3976" w:type="dxa"/>
          </w:tcPr>
          <w:p w:rsidR="00C52C90" w:rsidRPr="00C52C90" w:rsidRDefault="00C52C90" w:rsidP="00C52C90">
            <w:r w:rsidRPr="00C52C90">
              <w:t>Tartósított takarmányok</w:t>
            </w:r>
          </w:p>
        </w:tc>
      </w:tr>
      <w:tr w:rsidR="00C52C90" w:rsidRPr="00C52C90" w:rsidTr="00F10A77">
        <w:tc>
          <w:tcPr>
            <w:tcW w:w="642" w:type="dxa"/>
          </w:tcPr>
          <w:p w:rsidR="00C52C90" w:rsidRPr="00C52C90" w:rsidRDefault="00C52C90" w:rsidP="00C52C90">
            <w:r w:rsidRPr="00C52C90">
              <w:t>6</w:t>
            </w:r>
          </w:p>
        </w:tc>
        <w:tc>
          <w:tcPr>
            <w:tcW w:w="4444" w:type="dxa"/>
          </w:tcPr>
          <w:p w:rsidR="00C52C90" w:rsidRPr="00C52C90" w:rsidRDefault="00C52C90" w:rsidP="00C52C90">
            <w:r w:rsidRPr="00C52C90">
              <w:t>Ásványi anyagok és értékelésük</w:t>
            </w:r>
          </w:p>
        </w:tc>
        <w:tc>
          <w:tcPr>
            <w:tcW w:w="3976" w:type="dxa"/>
          </w:tcPr>
          <w:p w:rsidR="00C52C90" w:rsidRPr="00C52C90" w:rsidRDefault="00C52C90" w:rsidP="00C52C90">
            <w:r w:rsidRPr="00C52C90">
              <w:t>Takarmány adalékanyagok és rizikó</w:t>
            </w:r>
            <w:proofErr w:type="gramStart"/>
            <w:r w:rsidRPr="00C52C90">
              <w:t>faktorok</w:t>
            </w:r>
            <w:proofErr w:type="gramEnd"/>
          </w:p>
        </w:tc>
      </w:tr>
      <w:tr w:rsidR="00C52C90" w:rsidRPr="00C52C90" w:rsidTr="00F10A77">
        <w:tc>
          <w:tcPr>
            <w:tcW w:w="642" w:type="dxa"/>
          </w:tcPr>
          <w:p w:rsidR="00C52C90" w:rsidRPr="00C52C90" w:rsidRDefault="00C52C90" w:rsidP="00C52C90">
            <w:r w:rsidRPr="00C52C90">
              <w:t>7</w:t>
            </w:r>
          </w:p>
        </w:tc>
        <w:tc>
          <w:tcPr>
            <w:tcW w:w="4444" w:type="dxa"/>
          </w:tcPr>
          <w:p w:rsidR="00C52C90" w:rsidRPr="00C52C90" w:rsidRDefault="00C52C90" w:rsidP="00C52C90">
            <w:r w:rsidRPr="00C52C90">
              <w:t xml:space="preserve">A takarmányozás, a </w:t>
            </w:r>
            <w:proofErr w:type="spellStart"/>
            <w:r w:rsidRPr="00C52C90">
              <w:t>mikrobiom</w:t>
            </w:r>
            <w:proofErr w:type="spellEnd"/>
            <w:r w:rsidRPr="00C52C90">
              <w:t xml:space="preserve"> és a szervezet kapcsolata</w:t>
            </w:r>
          </w:p>
        </w:tc>
        <w:tc>
          <w:tcPr>
            <w:tcW w:w="3976" w:type="dxa"/>
          </w:tcPr>
          <w:p w:rsidR="00C52C90" w:rsidRPr="00C52C90" w:rsidRDefault="00C52C90" w:rsidP="00C52C90">
            <w:r w:rsidRPr="00C52C90">
              <w:t>A modern takarmány gyártás technológiai elemei és minőségbiztosítása</w:t>
            </w:r>
          </w:p>
        </w:tc>
      </w:tr>
      <w:tr w:rsidR="00C52C90" w:rsidRPr="00C52C90" w:rsidTr="00F10A77">
        <w:tc>
          <w:tcPr>
            <w:tcW w:w="642" w:type="dxa"/>
          </w:tcPr>
          <w:p w:rsidR="00C52C90" w:rsidRPr="00C52C90" w:rsidRDefault="00C52C90" w:rsidP="00C52C90">
            <w:r w:rsidRPr="00C52C90">
              <w:t>8</w:t>
            </w:r>
          </w:p>
        </w:tc>
        <w:tc>
          <w:tcPr>
            <w:tcW w:w="4444" w:type="dxa"/>
          </w:tcPr>
          <w:p w:rsidR="00C52C90" w:rsidRPr="00C52C90" w:rsidRDefault="00C52C90" w:rsidP="00C52C90">
            <w:r w:rsidRPr="00C52C90">
              <w:t>Az energia átalakulás folyamatai az állati szervezetben</w:t>
            </w:r>
          </w:p>
        </w:tc>
        <w:tc>
          <w:tcPr>
            <w:tcW w:w="3976" w:type="dxa"/>
          </w:tcPr>
          <w:p w:rsidR="00C52C90" w:rsidRPr="00C52C90" w:rsidRDefault="00C52C90" w:rsidP="00C52C90">
            <w:r w:rsidRPr="00C52C90">
              <w:t xml:space="preserve">A takarmányozás jogi és </w:t>
            </w:r>
            <w:proofErr w:type="gramStart"/>
            <w:r w:rsidRPr="00C52C90">
              <w:t>etikai</w:t>
            </w:r>
            <w:proofErr w:type="gramEnd"/>
            <w:r w:rsidRPr="00C52C90">
              <w:t xml:space="preserve"> szabályozása</w:t>
            </w:r>
          </w:p>
        </w:tc>
      </w:tr>
      <w:tr w:rsidR="00C52C90" w:rsidRPr="00C52C90" w:rsidTr="00F10A77">
        <w:tc>
          <w:tcPr>
            <w:tcW w:w="642" w:type="dxa"/>
          </w:tcPr>
          <w:p w:rsidR="00C52C90" w:rsidRPr="00C52C90" w:rsidRDefault="00C52C90" w:rsidP="00C52C90">
            <w:r w:rsidRPr="00C52C90">
              <w:t>9</w:t>
            </w:r>
          </w:p>
        </w:tc>
        <w:tc>
          <w:tcPr>
            <w:tcW w:w="4444" w:type="dxa"/>
          </w:tcPr>
          <w:p w:rsidR="00C52C90" w:rsidRPr="00C52C90" w:rsidRDefault="00C52C90" w:rsidP="00C52C90">
            <w:r w:rsidRPr="00C52C90">
              <w:t>Tejtermelés és növekedés táplálóanyag szükséglete</w:t>
            </w:r>
          </w:p>
        </w:tc>
        <w:tc>
          <w:tcPr>
            <w:tcW w:w="3976" w:type="dxa"/>
          </w:tcPr>
          <w:p w:rsidR="00C52C90" w:rsidRPr="00C52C90" w:rsidRDefault="00C52C90" w:rsidP="00C52C90">
            <w:r w:rsidRPr="00C52C90">
              <w:t>Receptúra összeállítás</w:t>
            </w:r>
          </w:p>
        </w:tc>
      </w:tr>
      <w:tr w:rsidR="00C52C90" w:rsidRPr="00C52C90" w:rsidTr="00F10A77">
        <w:tc>
          <w:tcPr>
            <w:tcW w:w="642" w:type="dxa"/>
          </w:tcPr>
          <w:p w:rsidR="00C52C90" w:rsidRPr="00C52C90" w:rsidRDefault="00C52C90" w:rsidP="00C52C90">
            <w:r w:rsidRPr="00C52C90">
              <w:t>10</w:t>
            </w:r>
          </w:p>
        </w:tc>
        <w:tc>
          <w:tcPr>
            <w:tcW w:w="4444" w:type="dxa"/>
          </w:tcPr>
          <w:p w:rsidR="00C52C90" w:rsidRPr="00C52C90" w:rsidRDefault="00C52C90" w:rsidP="00C52C90">
            <w:r w:rsidRPr="00C52C90">
              <w:rPr>
                <w:b/>
                <w:i/>
              </w:rPr>
              <w:t>A szaporodás táplálóanyag szükséglete</w:t>
            </w:r>
            <w:r w:rsidRPr="00C52C90">
              <w:rPr>
                <w:i/>
              </w:rPr>
              <w:t xml:space="preserve"> - In ovo</w:t>
            </w:r>
            <w:r w:rsidRPr="00C52C90">
              <w:t xml:space="preserve"> és </w:t>
            </w:r>
            <w:r w:rsidRPr="00C52C90">
              <w:rPr>
                <w:i/>
              </w:rPr>
              <w:t xml:space="preserve">in </w:t>
            </w:r>
            <w:proofErr w:type="spellStart"/>
            <w:r w:rsidRPr="00C52C90">
              <w:rPr>
                <w:i/>
              </w:rPr>
              <w:t>utero</w:t>
            </w:r>
            <w:proofErr w:type="spellEnd"/>
            <w:r w:rsidRPr="00C52C90">
              <w:t xml:space="preserve"> táplálás</w:t>
            </w:r>
          </w:p>
        </w:tc>
        <w:tc>
          <w:tcPr>
            <w:tcW w:w="3976" w:type="dxa"/>
          </w:tcPr>
          <w:p w:rsidR="00C52C90" w:rsidRPr="00C52C90" w:rsidRDefault="00C52C90" w:rsidP="00C52C90">
            <w:r w:rsidRPr="00C52C90">
              <w:t>Receptúra összeállítás</w:t>
            </w:r>
          </w:p>
        </w:tc>
      </w:tr>
      <w:tr w:rsidR="00C52C90" w:rsidRPr="00C52C90" w:rsidTr="00F10A77">
        <w:tc>
          <w:tcPr>
            <w:tcW w:w="642" w:type="dxa"/>
          </w:tcPr>
          <w:p w:rsidR="00C52C90" w:rsidRPr="00C52C90" w:rsidRDefault="00C52C90" w:rsidP="00C52C90">
            <w:r w:rsidRPr="00C52C90">
              <w:t>11</w:t>
            </w:r>
          </w:p>
        </w:tc>
        <w:tc>
          <w:tcPr>
            <w:tcW w:w="4444" w:type="dxa"/>
          </w:tcPr>
          <w:p w:rsidR="00C52C90" w:rsidRPr="00C52C90" w:rsidRDefault="00C52C90" w:rsidP="00C52C90">
            <w:r w:rsidRPr="00C52C90">
              <w:t xml:space="preserve">Víz szerepe / </w:t>
            </w:r>
            <w:proofErr w:type="gramStart"/>
            <w:r w:rsidRPr="00C52C90">
              <w:t>A</w:t>
            </w:r>
            <w:proofErr w:type="gramEnd"/>
            <w:r w:rsidRPr="00C52C90">
              <w:t xml:space="preserve"> takarmányozás és a termékminőség kapcsolata</w:t>
            </w:r>
          </w:p>
        </w:tc>
        <w:tc>
          <w:tcPr>
            <w:tcW w:w="3976" w:type="dxa"/>
          </w:tcPr>
          <w:p w:rsidR="00C52C90" w:rsidRPr="00C52C90" w:rsidRDefault="00C52C90" w:rsidP="00C52C90">
            <w:r w:rsidRPr="00C52C90">
              <w:t>Receptúra összeállítás</w:t>
            </w:r>
          </w:p>
        </w:tc>
      </w:tr>
      <w:tr w:rsidR="00C52C90" w:rsidRPr="00C52C90" w:rsidTr="00F10A77">
        <w:tc>
          <w:tcPr>
            <w:tcW w:w="642" w:type="dxa"/>
          </w:tcPr>
          <w:p w:rsidR="00C52C90" w:rsidRPr="00C52C90" w:rsidRDefault="00C52C90" w:rsidP="00C52C90">
            <w:r w:rsidRPr="00C52C90">
              <w:t>12</w:t>
            </w:r>
          </w:p>
        </w:tc>
        <w:tc>
          <w:tcPr>
            <w:tcW w:w="4444" w:type="dxa"/>
          </w:tcPr>
          <w:p w:rsidR="00C52C90" w:rsidRPr="00C52C90" w:rsidRDefault="00C52C90" w:rsidP="00C52C90">
            <w:r w:rsidRPr="00C52C90">
              <w:t>A klímaváltozás káros hatásainak csökkentése takarmányozási módszerekkel</w:t>
            </w:r>
          </w:p>
        </w:tc>
        <w:tc>
          <w:tcPr>
            <w:tcW w:w="3976" w:type="dxa"/>
          </w:tcPr>
          <w:p w:rsidR="00C52C90" w:rsidRPr="00C52C90" w:rsidRDefault="00C52C90" w:rsidP="00C52C90">
            <w:r w:rsidRPr="00C52C90">
              <w:t>Receptúra összeállítás</w:t>
            </w:r>
          </w:p>
        </w:tc>
      </w:tr>
      <w:tr w:rsidR="00C52C90" w:rsidRPr="00C52C90" w:rsidTr="00F10A77">
        <w:tc>
          <w:tcPr>
            <w:tcW w:w="642" w:type="dxa"/>
          </w:tcPr>
          <w:p w:rsidR="00C52C90" w:rsidRPr="00C52C90" w:rsidRDefault="00C52C90" w:rsidP="00C52C90">
            <w:r w:rsidRPr="00C52C90">
              <w:t>13</w:t>
            </w:r>
          </w:p>
        </w:tc>
        <w:tc>
          <w:tcPr>
            <w:tcW w:w="4444" w:type="dxa"/>
          </w:tcPr>
          <w:p w:rsidR="00C52C90" w:rsidRPr="00C52C90" w:rsidRDefault="00C52C90" w:rsidP="00C52C90">
            <w:proofErr w:type="spellStart"/>
            <w:r w:rsidRPr="00C52C90">
              <w:t>Mikotoxinok</w:t>
            </w:r>
            <w:proofErr w:type="spellEnd"/>
            <w:r w:rsidRPr="00C52C90">
              <w:t xml:space="preserve"> a takarmányokban és az élelmiszerláncban</w:t>
            </w:r>
          </w:p>
        </w:tc>
        <w:tc>
          <w:tcPr>
            <w:tcW w:w="3976" w:type="dxa"/>
          </w:tcPr>
          <w:p w:rsidR="00C52C90" w:rsidRPr="00C52C90" w:rsidRDefault="00C52C90" w:rsidP="00C52C90">
            <w:r w:rsidRPr="00C52C90">
              <w:t>Receptúra összeállítás</w:t>
            </w:r>
          </w:p>
        </w:tc>
      </w:tr>
      <w:tr w:rsidR="00C52C90" w:rsidRPr="00C52C90" w:rsidTr="00F10A77">
        <w:tc>
          <w:tcPr>
            <w:tcW w:w="642" w:type="dxa"/>
          </w:tcPr>
          <w:p w:rsidR="00C52C90" w:rsidRPr="00C52C90" w:rsidRDefault="00C52C90" w:rsidP="00C52C90">
            <w:r w:rsidRPr="00C52C90">
              <w:t>14</w:t>
            </w:r>
          </w:p>
        </w:tc>
        <w:tc>
          <w:tcPr>
            <w:tcW w:w="4444" w:type="dxa"/>
          </w:tcPr>
          <w:p w:rsidR="00C52C90" w:rsidRPr="00C52C90" w:rsidRDefault="00C52C90" w:rsidP="00C52C90">
            <w:r w:rsidRPr="00C52C90">
              <w:t>Precíziós élelmiszer előállító termékpálya és a takarmányozás kapcsolata</w:t>
            </w:r>
          </w:p>
        </w:tc>
        <w:tc>
          <w:tcPr>
            <w:tcW w:w="3976" w:type="dxa"/>
          </w:tcPr>
          <w:p w:rsidR="00C52C90" w:rsidRPr="00C52C90" w:rsidRDefault="00C52C90" w:rsidP="00C52C90">
            <w:r w:rsidRPr="00C52C90">
              <w:t>Receptúra összeállítás</w:t>
            </w:r>
          </w:p>
        </w:tc>
      </w:tr>
    </w:tbl>
    <w:p w:rsidR="00C52C90" w:rsidRPr="00C52C90" w:rsidRDefault="00C52C90" w:rsidP="00C52C90"/>
    <w:p w:rsidR="00C52C90" w:rsidRPr="00C52C90" w:rsidRDefault="00C52C90" w:rsidP="00C52C90">
      <w:pPr>
        <w:rPr>
          <w:b/>
        </w:rPr>
      </w:pPr>
      <w:r w:rsidRPr="00C52C90">
        <w:rPr>
          <w:b/>
        </w:rPr>
        <w:br w:type="page"/>
      </w:r>
    </w:p>
    <w:p w:rsidR="00C52C90" w:rsidRPr="00C52C90" w:rsidRDefault="00C52C90" w:rsidP="00C52C90">
      <w:pPr>
        <w:spacing w:before="120"/>
        <w:jc w:val="both"/>
        <w:rPr>
          <w:b/>
        </w:rPr>
      </w:pPr>
      <w:r w:rsidRPr="00C52C90">
        <w:rPr>
          <w:b/>
        </w:rPr>
        <w:lastRenderedPageBreak/>
        <w:t xml:space="preserve">Évközi ellenőrzés módja: </w:t>
      </w:r>
      <w:r w:rsidRPr="00C52C90">
        <w:t>kiselőadás tartása takarmányismeret és fajok takarmányozása tárgykörből, receptúra összeállítás, melyek az aláírás feltételei. További feltétel maximum három hiányzás bármilyen indokkal.</w:t>
      </w:r>
    </w:p>
    <w:p w:rsidR="00C52C90" w:rsidRPr="00C52C90" w:rsidRDefault="00C52C90" w:rsidP="00C52C90">
      <w:pPr>
        <w:spacing w:before="120"/>
        <w:jc w:val="both"/>
      </w:pPr>
      <w:r w:rsidRPr="00C52C90">
        <w:rPr>
          <w:b/>
        </w:rPr>
        <w:t>Számonkérés módja</w:t>
      </w:r>
      <w:r w:rsidRPr="00C52C90">
        <w:t xml:space="preserve"> (</w:t>
      </w:r>
      <w:r w:rsidRPr="00C52C90">
        <w:rPr>
          <w:i/>
        </w:rPr>
        <w:t>félévi vizsgajegy kialakításának módja – beszámoló, gyakorlati jegy, kollokvium, szigorlat</w:t>
      </w:r>
      <w:r w:rsidRPr="00C52C90">
        <w:t>): kollokvium</w:t>
      </w:r>
    </w:p>
    <w:p w:rsidR="00C52C90" w:rsidRPr="00C52C90" w:rsidRDefault="00C52C90" w:rsidP="00C52C90"/>
    <w:p w:rsidR="00C52C90" w:rsidRPr="00C52C90" w:rsidRDefault="00C52C90" w:rsidP="00C52C90">
      <w:pPr>
        <w:rPr>
          <w:b/>
        </w:rPr>
      </w:pPr>
      <w:r w:rsidRPr="00C52C90">
        <w:rPr>
          <w:b/>
        </w:rPr>
        <w:t>Oktatási segédanyagok:</w:t>
      </w:r>
      <w:r w:rsidRPr="00C52C90">
        <w:t xml:space="preserve"> Órai prezentációk.</w:t>
      </w:r>
    </w:p>
    <w:p w:rsidR="00C52C90" w:rsidRPr="00C52C90" w:rsidRDefault="00C52C90" w:rsidP="00C52C90">
      <w:pPr>
        <w:ind w:left="570" w:hanging="570"/>
        <w:rPr>
          <w:b/>
        </w:rPr>
      </w:pPr>
      <w:r w:rsidRPr="00C52C90">
        <w:rPr>
          <w:b/>
        </w:rPr>
        <w:t xml:space="preserve">Ajánlott irodalom: </w:t>
      </w:r>
    </w:p>
    <w:p w:rsidR="00C52C90" w:rsidRPr="00C52C90" w:rsidRDefault="00C52C90" w:rsidP="00C52C90">
      <w:pPr>
        <w:tabs>
          <w:tab w:val="left" w:pos="851"/>
          <w:tab w:val="left" w:pos="1134"/>
        </w:tabs>
        <w:spacing w:after="120"/>
        <w:ind w:right="40"/>
        <w:jc w:val="both"/>
        <w:rPr>
          <w:sz w:val="22"/>
          <w:szCs w:val="22"/>
        </w:rPr>
      </w:pPr>
      <w:proofErr w:type="spellStart"/>
      <w:r w:rsidRPr="00C52C90">
        <w:rPr>
          <w:sz w:val="22"/>
          <w:szCs w:val="22"/>
        </w:rPr>
        <w:t>Babinszky</w:t>
      </w:r>
      <w:proofErr w:type="spellEnd"/>
      <w:r w:rsidRPr="00C52C90">
        <w:rPr>
          <w:sz w:val="22"/>
          <w:szCs w:val="22"/>
        </w:rPr>
        <w:t xml:space="preserve"> L., Halas V. (</w:t>
      </w:r>
      <w:proofErr w:type="spellStart"/>
      <w:r w:rsidRPr="00C52C90">
        <w:rPr>
          <w:sz w:val="22"/>
          <w:szCs w:val="22"/>
        </w:rPr>
        <w:t>szerk</w:t>
      </w:r>
      <w:proofErr w:type="spellEnd"/>
      <w:r w:rsidRPr="00C52C90">
        <w:rPr>
          <w:sz w:val="22"/>
          <w:szCs w:val="22"/>
        </w:rPr>
        <w:t>.) (2019) Innovatív takarmányozás. Akadémiai Kiadó, Budapest</w:t>
      </w:r>
    </w:p>
    <w:p w:rsidR="00C52C90" w:rsidRPr="00C52C90" w:rsidRDefault="00C52C90" w:rsidP="00C52C90">
      <w:pPr>
        <w:tabs>
          <w:tab w:val="left" w:pos="851"/>
          <w:tab w:val="left" w:pos="1134"/>
        </w:tabs>
        <w:spacing w:after="120"/>
        <w:ind w:right="40"/>
        <w:jc w:val="both"/>
      </w:pPr>
      <w:r w:rsidRPr="00C52C90">
        <w:t>Schmidt J</w:t>
      </w:r>
      <w:proofErr w:type="gramStart"/>
      <w:r w:rsidRPr="00C52C90">
        <w:t>.:</w:t>
      </w:r>
      <w:proofErr w:type="gramEnd"/>
      <w:r w:rsidRPr="00C52C90">
        <w:t xml:space="preserve"> Takarmányozástan. Mezőgazda Kiadó, Budapest, 1993.</w:t>
      </w:r>
    </w:p>
    <w:p w:rsidR="003354B1" w:rsidRDefault="003354B1">
      <w:pPr>
        <w:spacing w:after="160" w:line="259" w:lineRule="auto"/>
      </w:pPr>
      <w:r>
        <w:br w:type="page"/>
      </w:r>
    </w:p>
    <w:p w:rsidR="003354B1" w:rsidRDefault="003354B1" w:rsidP="003354B1">
      <w:pPr>
        <w:jc w:val="center"/>
        <w:rPr>
          <w:b/>
        </w:rPr>
      </w:pPr>
      <w:r>
        <w:rPr>
          <w:b/>
        </w:rPr>
        <w:lastRenderedPageBreak/>
        <w:t>KÖVETELMÉNYRENDSZER</w:t>
      </w:r>
    </w:p>
    <w:p w:rsidR="003354B1" w:rsidRDefault="003354B1" w:rsidP="003354B1">
      <w:pPr>
        <w:jc w:val="center"/>
        <w:rPr>
          <w:b/>
        </w:rPr>
      </w:pPr>
      <w:r>
        <w:rPr>
          <w:b/>
        </w:rPr>
        <w:t>2023/2024. tanév I. félév</w:t>
      </w:r>
    </w:p>
    <w:p w:rsidR="003354B1" w:rsidRDefault="003354B1" w:rsidP="003354B1">
      <w:pPr>
        <w:jc w:val="center"/>
        <w:rPr>
          <w:b/>
        </w:rPr>
      </w:pPr>
    </w:p>
    <w:p w:rsidR="003354B1" w:rsidRPr="00B95F0A" w:rsidRDefault="003354B1" w:rsidP="003354B1">
      <w:r w:rsidRPr="00B95F0A">
        <w:rPr>
          <w:b/>
        </w:rPr>
        <w:t>A tantárgy neve</w:t>
      </w:r>
      <w:r>
        <w:rPr>
          <w:b/>
        </w:rPr>
        <w:t>, kódja</w:t>
      </w:r>
      <w:r w:rsidRPr="00B95F0A">
        <w:rPr>
          <w:b/>
        </w:rPr>
        <w:t>:</w:t>
      </w:r>
      <w:r>
        <w:rPr>
          <w:b/>
        </w:rPr>
        <w:t xml:space="preserve"> Növénytermesztéstan, MTBLTE7014</w:t>
      </w:r>
    </w:p>
    <w:p w:rsidR="003354B1" w:rsidRDefault="003354B1" w:rsidP="003354B1">
      <w:r>
        <w:rPr>
          <w:b/>
        </w:rPr>
        <w:t>A t</w:t>
      </w:r>
      <w:r w:rsidRPr="00B95F0A">
        <w:rPr>
          <w:b/>
        </w:rPr>
        <w:t>antárgyfelelős neve, beosztása:</w:t>
      </w:r>
      <w:r>
        <w:t xml:space="preserve"> Dr. </w:t>
      </w:r>
      <w:proofErr w:type="spellStart"/>
      <w:r>
        <w:t>Pepó</w:t>
      </w:r>
      <w:proofErr w:type="spellEnd"/>
      <w:r>
        <w:t xml:space="preserve"> Péter, egyetemi tanár</w:t>
      </w:r>
    </w:p>
    <w:p w:rsidR="003354B1" w:rsidRPr="002054BF" w:rsidRDefault="003354B1" w:rsidP="003354B1">
      <w:r w:rsidRPr="00B14F70">
        <w:rPr>
          <w:b/>
        </w:rPr>
        <w:t xml:space="preserve">A tantárgy oktatásába bevont további oktatók: </w:t>
      </w:r>
      <w:r>
        <w:t>Seres Emese tanársegéd</w:t>
      </w:r>
    </w:p>
    <w:p w:rsidR="003354B1" w:rsidRPr="00B14F70" w:rsidRDefault="003354B1" w:rsidP="003354B1">
      <w:r w:rsidRPr="00B14F70">
        <w:rPr>
          <w:b/>
        </w:rPr>
        <w:t>Szak neve, szintje:</w:t>
      </w:r>
      <w:r w:rsidRPr="00B14F70">
        <w:t xml:space="preserve"> </w:t>
      </w:r>
      <w:r>
        <w:t xml:space="preserve">lótenyésztő, </w:t>
      </w:r>
      <w:proofErr w:type="gramStart"/>
      <w:r>
        <w:t>lovassport szervező</w:t>
      </w:r>
      <w:proofErr w:type="gramEnd"/>
      <w:r>
        <w:t xml:space="preserve"> agrármérnök </w:t>
      </w:r>
      <w:proofErr w:type="spellStart"/>
      <w:r>
        <w:t>BSc</w:t>
      </w:r>
      <w:proofErr w:type="spellEnd"/>
    </w:p>
    <w:p w:rsidR="003354B1" w:rsidRPr="001C07F5" w:rsidRDefault="003354B1" w:rsidP="003354B1">
      <w:r w:rsidRPr="00B14F70">
        <w:rPr>
          <w:b/>
        </w:rPr>
        <w:t xml:space="preserve">Tantárgy típusa: </w:t>
      </w:r>
      <w:r>
        <w:t>kötelező</w:t>
      </w:r>
    </w:p>
    <w:p w:rsidR="003354B1" w:rsidRPr="00B14F70" w:rsidRDefault="003354B1" w:rsidP="003354B1">
      <w:r w:rsidRPr="00B14F70">
        <w:rPr>
          <w:b/>
        </w:rPr>
        <w:t xml:space="preserve">A tantárgy oktatási időterve, vizsga típusa: </w:t>
      </w:r>
      <w:r>
        <w:t>2+1, K</w:t>
      </w:r>
    </w:p>
    <w:p w:rsidR="003354B1" w:rsidRPr="00B14F70" w:rsidRDefault="003354B1" w:rsidP="003354B1">
      <w:r w:rsidRPr="00B14F70">
        <w:rPr>
          <w:b/>
        </w:rPr>
        <w:t xml:space="preserve">A tantárgy kredit értéke: </w:t>
      </w:r>
      <w:r>
        <w:rPr>
          <w:b/>
        </w:rPr>
        <w:t>4</w:t>
      </w:r>
    </w:p>
    <w:p w:rsidR="003354B1" w:rsidRPr="00B14F70" w:rsidRDefault="003354B1" w:rsidP="003354B1">
      <w:pPr>
        <w:rPr>
          <w:b/>
        </w:rPr>
      </w:pPr>
    </w:p>
    <w:p w:rsidR="003354B1" w:rsidRPr="00B14F70" w:rsidRDefault="003354B1" w:rsidP="003354B1">
      <w:pPr>
        <w:rPr>
          <w:b/>
        </w:rPr>
      </w:pPr>
      <w:r w:rsidRPr="00B14F70">
        <w:rPr>
          <w:b/>
        </w:rPr>
        <w:t>A tárgy oktatásának célja:</w:t>
      </w:r>
      <w:r w:rsidRPr="00B14F70">
        <w:t xml:space="preserve"> </w:t>
      </w:r>
    </w:p>
    <w:p w:rsidR="003354B1" w:rsidRPr="00FE4E4C" w:rsidRDefault="003354B1" w:rsidP="003354B1">
      <w:pPr>
        <w:jc w:val="both"/>
        <w:rPr>
          <w:sz w:val="22"/>
          <w:szCs w:val="22"/>
        </w:rPr>
      </w:pPr>
      <w:r w:rsidRPr="00FE4E4C">
        <w:rPr>
          <w:sz w:val="22"/>
          <w:szCs w:val="22"/>
        </w:rPr>
        <w:t>A Növénytermesztés tantárgy keretében a hallgatók részletes, elsősorban gyakorlati ismereteket sajátítanak el a szántóföldi növénytermesztés alapfolyamatait, azok végrehajtását illetően megismerkednek a növénytermesztésben ható tényezők szerepével, azok kölcsönhatásával. Ezek az ismeretek lehetőséget nyújtanak, hogy gyakorlati tevékenységük során a növénytermesztés technológiai folyamatait megértsék és alkalmazzák.</w:t>
      </w:r>
    </w:p>
    <w:p w:rsidR="003354B1" w:rsidRPr="00B14F70" w:rsidRDefault="003354B1" w:rsidP="003354B1">
      <w:pPr>
        <w:jc w:val="both"/>
        <w:rPr>
          <w:b/>
        </w:rPr>
      </w:pPr>
    </w:p>
    <w:p w:rsidR="003354B1" w:rsidRPr="00B14F70" w:rsidRDefault="003354B1" w:rsidP="003354B1">
      <w:r w:rsidRPr="00B14F70">
        <w:rPr>
          <w:b/>
        </w:rPr>
        <w:t xml:space="preserve">A tantárgy tartalma </w:t>
      </w:r>
      <w:r w:rsidRPr="00B14F70">
        <w:t>(</w:t>
      </w:r>
      <w:r>
        <w:t>13</w:t>
      </w:r>
      <w:r w:rsidRPr="00B14F70">
        <w:t xml:space="preserve"> hét bontásban): </w:t>
      </w:r>
    </w:p>
    <w:p w:rsidR="003354B1" w:rsidRDefault="003354B1" w:rsidP="003354B1">
      <w:pPr>
        <w:numPr>
          <w:ilvl w:val="0"/>
          <w:numId w:val="13"/>
        </w:numPr>
        <w:suppressAutoHyphens/>
        <w:spacing w:line="276" w:lineRule="auto"/>
        <w:jc w:val="both"/>
        <w:rPr>
          <w:sz w:val="22"/>
          <w:szCs w:val="22"/>
        </w:rPr>
      </w:pPr>
      <w:r>
        <w:rPr>
          <w:sz w:val="22"/>
          <w:szCs w:val="22"/>
        </w:rPr>
        <w:t xml:space="preserve">A növénytermesztés feltételei a gyakorlati élet eredményei és </w:t>
      </w:r>
      <w:proofErr w:type="gramStart"/>
      <w:r>
        <w:rPr>
          <w:sz w:val="22"/>
          <w:szCs w:val="22"/>
        </w:rPr>
        <w:t>problémái</w:t>
      </w:r>
      <w:proofErr w:type="gramEnd"/>
    </w:p>
    <w:p w:rsidR="003354B1" w:rsidRDefault="003354B1" w:rsidP="003354B1">
      <w:pPr>
        <w:numPr>
          <w:ilvl w:val="0"/>
          <w:numId w:val="13"/>
        </w:numPr>
        <w:suppressAutoHyphens/>
        <w:spacing w:line="276" w:lineRule="auto"/>
        <w:jc w:val="both"/>
        <w:rPr>
          <w:sz w:val="22"/>
          <w:szCs w:val="22"/>
        </w:rPr>
      </w:pPr>
      <w:r>
        <w:rPr>
          <w:sz w:val="22"/>
          <w:szCs w:val="22"/>
        </w:rPr>
        <w:t>A növénytermesztés ökológiai feltételrendszere</w:t>
      </w:r>
    </w:p>
    <w:p w:rsidR="003354B1" w:rsidRDefault="003354B1" w:rsidP="003354B1">
      <w:pPr>
        <w:numPr>
          <w:ilvl w:val="0"/>
          <w:numId w:val="13"/>
        </w:numPr>
        <w:suppressAutoHyphens/>
        <w:spacing w:line="276" w:lineRule="auto"/>
        <w:jc w:val="both"/>
        <w:rPr>
          <w:sz w:val="22"/>
          <w:szCs w:val="22"/>
        </w:rPr>
      </w:pPr>
      <w:r>
        <w:rPr>
          <w:sz w:val="22"/>
          <w:szCs w:val="22"/>
        </w:rPr>
        <w:t>A növénytermesztés biológiai alapjai</w:t>
      </w:r>
    </w:p>
    <w:p w:rsidR="003354B1" w:rsidRDefault="003354B1" w:rsidP="003354B1">
      <w:pPr>
        <w:numPr>
          <w:ilvl w:val="0"/>
          <w:numId w:val="13"/>
        </w:numPr>
        <w:suppressAutoHyphens/>
        <w:spacing w:line="276" w:lineRule="auto"/>
        <w:jc w:val="both"/>
        <w:rPr>
          <w:sz w:val="22"/>
          <w:szCs w:val="22"/>
        </w:rPr>
      </w:pPr>
      <w:r>
        <w:rPr>
          <w:sz w:val="22"/>
          <w:szCs w:val="22"/>
        </w:rPr>
        <w:t>A növénytermesztés agrotechnikai elemei I.</w:t>
      </w:r>
    </w:p>
    <w:p w:rsidR="003354B1" w:rsidRDefault="003354B1" w:rsidP="003354B1">
      <w:pPr>
        <w:numPr>
          <w:ilvl w:val="0"/>
          <w:numId w:val="13"/>
        </w:numPr>
        <w:suppressAutoHyphens/>
        <w:spacing w:line="276" w:lineRule="auto"/>
        <w:jc w:val="both"/>
        <w:rPr>
          <w:sz w:val="22"/>
          <w:szCs w:val="22"/>
        </w:rPr>
      </w:pPr>
      <w:r>
        <w:rPr>
          <w:sz w:val="22"/>
          <w:szCs w:val="22"/>
        </w:rPr>
        <w:t>A növénytermesztés agrotechnikai elemei II.</w:t>
      </w:r>
    </w:p>
    <w:p w:rsidR="003354B1" w:rsidRDefault="003354B1" w:rsidP="003354B1">
      <w:pPr>
        <w:numPr>
          <w:ilvl w:val="0"/>
          <w:numId w:val="13"/>
        </w:numPr>
        <w:suppressAutoHyphens/>
        <w:spacing w:line="276" w:lineRule="auto"/>
        <w:jc w:val="both"/>
        <w:rPr>
          <w:sz w:val="22"/>
          <w:szCs w:val="22"/>
        </w:rPr>
      </w:pPr>
      <w:r>
        <w:rPr>
          <w:sz w:val="22"/>
          <w:szCs w:val="22"/>
        </w:rPr>
        <w:t>A búzatermesztés gyakorlati agrotechnikája I.</w:t>
      </w:r>
    </w:p>
    <w:p w:rsidR="003354B1" w:rsidRDefault="003354B1" w:rsidP="003354B1">
      <w:pPr>
        <w:numPr>
          <w:ilvl w:val="0"/>
          <w:numId w:val="13"/>
        </w:numPr>
        <w:suppressAutoHyphens/>
        <w:spacing w:line="276" w:lineRule="auto"/>
        <w:jc w:val="both"/>
        <w:rPr>
          <w:sz w:val="22"/>
          <w:szCs w:val="22"/>
        </w:rPr>
      </w:pPr>
      <w:r>
        <w:rPr>
          <w:sz w:val="22"/>
          <w:szCs w:val="22"/>
        </w:rPr>
        <w:t>A búzatermesztés gyakorlati agrotechnikája II.</w:t>
      </w:r>
    </w:p>
    <w:p w:rsidR="003354B1" w:rsidRDefault="003354B1" w:rsidP="003354B1">
      <w:pPr>
        <w:numPr>
          <w:ilvl w:val="0"/>
          <w:numId w:val="13"/>
        </w:numPr>
        <w:suppressAutoHyphens/>
        <w:spacing w:line="276" w:lineRule="auto"/>
        <w:jc w:val="both"/>
        <w:rPr>
          <w:sz w:val="22"/>
          <w:szCs w:val="22"/>
        </w:rPr>
      </w:pPr>
      <w:r>
        <w:rPr>
          <w:sz w:val="22"/>
          <w:szCs w:val="22"/>
        </w:rPr>
        <w:t>A kukoricatermesztés gyakorlati agrotechnikája I.</w:t>
      </w:r>
    </w:p>
    <w:p w:rsidR="003354B1" w:rsidRDefault="003354B1" w:rsidP="003354B1">
      <w:pPr>
        <w:numPr>
          <w:ilvl w:val="0"/>
          <w:numId w:val="13"/>
        </w:numPr>
        <w:suppressAutoHyphens/>
        <w:spacing w:line="276" w:lineRule="auto"/>
        <w:jc w:val="both"/>
        <w:rPr>
          <w:sz w:val="22"/>
          <w:szCs w:val="22"/>
        </w:rPr>
      </w:pPr>
      <w:r>
        <w:rPr>
          <w:sz w:val="22"/>
          <w:szCs w:val="22"/>
        </w:rPr>
        <w:t>A kukoricatermesztés gyakorlati agrotechnikája II.</w:t>
      </w:r>
    </w:p>
    <w:p w:rsidR="003354B1" w:rsidRDefault="003354B1" w:rsidP="003354B1">
      <w:pPr>
        <w:numPr>
          <w:ilvl w:val="0"/>
          <w:numId w:val="13"/>
        </w:numPr>
        <w:suppressAutoHyphens/>
        <w:spacing w:line="276" w:lineRule="auto"/>
        <w:jc w:val="both"/>
        <w:rPr>
          <w:sz w:val="22"/>
          <w:szCs w:val="22"/>
        </w:rPr>
      </w:pPr>
      <w:r>
        <w:rPr>
          <w:sz w:val="22"/>
          <w:szCs w:val="22"/>
        </w:rPr>
        <w:t>A napraforgó termesztés gyakorlati agrotechnikája I.</w:t>
      </w:r>
    </w:p>
    <w:p w:rsidR="003354B1" w:rsidRDefault="003354B1" w:rsidP="003354B1">
      <w:pPr>
        <w:numPr>
          <w:ilvl w:val="0"/>
          <w:numId w:val="13"/>
        </w:numPr>
        <w:suppressAutoHyphens/>
        <w:spacing w:line="276" w:lineRule="auto"/>
        <w:jc w:val="both"/>
        <w:rPr>
          <w:sz w:val="22"/>
          <w:szCs w:val="22"/>
        </w:rPr>
      </w:pPr>
      <w:r>
        <w:rPr>
          <w:sz w:val="22"/>
          <w:szCs w:val="22"/>
        </w:rPr>
        <w:t>A napraforgó termesztés gyakorlati agrotechnikája II.</w:t>
      </w:r>
    </w:p>
    <w:p w:rsidR="003354B1" w:rsidRDefault="003354B1" w:rsidP="003354B1">
      <w:pPr>
        <w:numPr>
          <w:ilvl w:val="0"/>
          <w:numId w:val="13"/>
        </w:numPr>
        <w:suppressAutoHyphens/>
        <w:spacing w:line="276" w:lineRule="auto"/>
        <w:jc w:val="both"/>
        <w:rPr>
          <w:sz w:val="22"/>
          <w:szCs w:val="22"/>
        </w:rPr>
      </w:pPr>
      <w:r>
        <w:rPr>
          <w:sz w:val="22"/>
          <w:szCs w:val="22"/>
        </w:rPr>
        <w:t>A lucernatermesztés gyakorlati agrotechnikája I.</w:t>
      </w:r>
    </w:p>
    <w:p w:rsidR="003354B1" w:rsidRPr="00975CCD" w:rsidRDefault="003354B1" w:rsidP="003354B1">
      <w:pPr>
        <w:numPr>
          <w:ilvl w:val="0"/>
          <w:numId w:val="13"/>
        </w:numPr>
        <w:suppressAutoHyphens/>
        <w:spacing w:line="276" w:lineRule="auto"/>
        <w:jc w:val="both"/>
        <w:rPr>
          <w:sz w:val="22"/>
          <w:szCs w:val="22"/>
        </w:rPr>
      </w:pPr>
      <w:r w:rsidRPr="00975CCD">
        <w:rPr>
          <w:sz w:val="22"/>
          <w:szCs w:val="22"/>
        </w:rPr>
        <w:t>A lucernatermesztés gyakorlati agrotechnikája II.</w:t>
      </w:r>
    </w:p>
    <w:p w:rsidR="003354B1" w:rsidRPr="00B14F70" w:rsidRDefault="003354B1" w:rsidP="003354B1">
      <w:pPr>
        <w:spacing w:line="276" w:lineRule="auto"/>
      </w:pPr>
    </w:p>
    <w:p w:rsidR="003354B1" w:rsidRDefault="003354B1" w:rsidP="003354B1">
      <w:pPr>
        <w:spacing w:before="120"/>
        <w:jc w:val="both"/>
      </w:pPr>
      <w:r w:rsidRPr="00B14F70">
        <w:rPr>
          <w:b/>
        </w:rPr>
        <w:t xml:space="preserve">Évközi ellenőrzés módja: </w:t>
      </w:r>
    </w:p>
    <w:p w:rsidR="003354B1" w:rsidRDefault="003354B1" w:rsidP="003354B1">
      <w:pPr>
        <w:jc w:val="both"/>
      </w:pPr>
      <w:r>
        <w:t xml:space="preserve">A gyakorlatokon a részvétel kötelező - maximum 2 hiányzás megengedett. Az előadásokon a részvétel ajánlott. </w:t>
      </w:r>
      <w:proofErr w:type="spellStart"/>
      <w:r>
        <w:t>Zh</w:t>
      </w:r>
      <w:proofErr w:type="spellEnd"/>
      <w:r>
        <w:t>-k sikeres teljesítése.</w:t>
      </w:r>
    </w:p>
    <w:p w:rsidR="003354B1" w:rsidRPr="00B14F70" w:rsidRDefault="003354B1" w:rsidP="003354B1">
      <w:pPr>
        <w:spacing w:before="120"/>
        <w:jc w:val="both"/>
        <w:rPr>
          <w:b/>
        </w:rPr>
      </w:pPr>
    </w:p>
    <w:p w:rsidR="003354B1" w:rsidRDefault="003354B1" w:rsidP="003354B1">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rsidR="003354B1" w:rsidRPr="00B14F70" w:rsidRDefault="003354B1" w:rsidP="003354B1">
      <w:pPr>
        <w:spacing w:before="120"/>
        <w:jc w:val="both"/>
      </w:pPr>
    </w:p>
    <w:p w:rsidR="003354B1" w:rsidRPr="00B14F70" w:rsidRDefault="003354B1" w:rsidP="003354B1">
      <w:r w:rsidRPr="00B14F70">
        <w:rPr>
          <w:b/>
        </w:rPr>
        <w:t>Oktatási segédanyagok:</w:t>
      </w:r>
      <w:r w:rsidRPr="00B14F70">
        <w:t xml:space="preserve"> </w:t>
      </w:r>
      <w:r>
        <w:t>az előadások anyagai</w:t>
      </w:r>
    </w:p>
    <w:p w:rsidR="003354B1" w:rsidRPr="00B14F70" w:rsidRDefault="003354B1" w:rsidP="003354B1">
      <w:pPr>
        <w:rPr>
          <w:b/>
        </w:rPr>
      </w:pPr>
    </w:p>
    <w:p w:rsidR="003354B1" w:rsidRPr="00B14F70" w:rsidRDefault="003354B1" w:rsidP="003354B1">
      <w:pPr>
        <w:rPr>
          <w:b/>
        </w:rPr>
      </w:pPr>
      <w:r w:rsidRPr="00B14F70">
        <w:rPr>
          <w:b/>
        </w:rPr>
        <w:t xml:space="preserve">Ajánlott irodalom: </w:t>
      </w:r>
    </w:p>
    <w:p w:rsidR="003354B1" w:rsidRDefault="003354B1" w:rsidP="003354B1">
      <w:pPr>
        <w:jc w:val="both"/>
      </w:pPr>
      <w:r>
        <w:t xml:space="preserve">Dr. </w:t>
      </w:r>
      <w:proofErr w:type="spellStart"/>
      <w:r>
        <w:t>Pepó</w:t>
      </w:r>
      <w:proofErr w:type="spellEnd"/>
      <w:r>
        <w:t xml:space="preserve"> P. 2019.: Integrált növénytermesztés 1. Mezőgazda Lap- és Könyvkiadó ISBN 9789632867403</w:t>
      </w:r>
    </w:p>
    <w:p w:rsidR="003354B1" w:rsidRDefault="003354B1" w:rsidP="003354B1">
      <w:pPr>
        <w:jc w:val="both"/>
      </w:pPr>
      <w:r>
        <w:t xml:space="preserve">Dr. </w:t>
      </w:r>
      <w:proofErr w:type="spellStart"/>
      <w:r>
        <w:t>Pepó</w:t>
      </w:r>
      <w:proofErr w:type="spellEnd"/>
      <w:r>
        <w:t xml:space="preserve"> P. 2019.: Integrált növénytermesztés 2. Mezőgazda Lap- és Könyvkiadó ISBN 9789632867410</w:t>
      </w:r>
    </w:p>
    <w:p w:rsidR="00D93F8D" w:rsidRDefault="00D93F8D">
      <w:pPr>
        <w:spacing w:after="160" w:line="259" w:lineRule="auto"/>
      </w:pPr>
      <w:r>
        <w:br w:type="page"/>
      </w:r>
    </w:p>
    <w:p w:rsidR="00D93F8D" w:rsidRPr="00D93F8D" w:rsidRDefault="00D93F8D" w:rsidP="00D93F8D">
      <w:pPr>
        <w:jc w:val="center"/>
        <w:rPr>
          <w:b/>
        </w:rPr>
      </w:pPr>
      <w:r w:rsidRPr="00D93F8D">
        <w:rPr>
          <w:b/>
        </w:rPr>
        <w:lastRenderedPageBreak/>
        <w:t>KÖVETELMÉNYRENDSZER</w:t>
      </w:r>
    </w:p>
    <w:p w:rsidR="00D93F8D" w:rsidRPr="00D93F8D" w:rsidRDefault="00D93F8D" w:rsidP="00D93F8D">
      <w:pPr>
        <w:jc w:val="center"/>
        <w:rPr>
          <w:b/>
        </w:rPr>
      </w:pPr>
      <w:r w:rsidRPr="00D93F8D">
        <w:rPr>
          <w:b/>
        </w:rPr>
        <w:t>2023/2024. tanév I. félév</w:t>
      </w:r>
    </w:p>
    <w:p w:rsidR="00D93F8D" w:rsidRPr="00D93F8D" w:rsidRDefault="00D93F8D" w:rsidP="00D93F8D">
      <w:pPr>
        <w:jc w:val="center"/>
        <w:rPr>
          <w:b/>
        </w:rPr>
      </w:pPr>
    </w:p>
    <w:p w:rsidR="00D93F8D" w:rsidRPr="00D93F8D" w:rsidRDefault="00D93F8D" w:rsidP="00D93F8D">
      <w:r w:rsidRPr="00D93F8D">
        <w:rPr>
          <w:b/>
        </w:rPr>
        <w:t xml:space="preserve">A tantárgy neve, kódja: </w:t>
      </w:r>
      <w:r w:rsidRPr="00D93F8D">
        <w:t xml:space="preserve">Gazdaságtudományi ismeretek I. (makro- és </w:t>
      </w:r>
      <w:proofErr w:type="spellStart"/>
      <w:r w:rsidRPr="00D93F8D">
        <w:t>mikroökonómia</w:t>
      </w:r>
      <w:proofErr w:type="spellEnd"/>
      <w:r w:rsidRPr="00D93F8D">
        <w:t>) MTB7020_</w:t>
      </w:r>
      <w:proofErr w:type="gramStart"/>
      <w:r w:rsidRPr="00D93F8D">
        <w:t>A</w:t>
      </w:r>
      <w:proofErr w:type="gramEnd"/>
    </w:p>
    <w:p w:rsidR="00D93F8D" w:rsidRPr="00D93F8D" w:rsidRDefault="00D93F8D" w:rsidP="00D93F8D">
      <w:r w:rsidRPr="00D93F8D">
        <w:rPr>
          <w:b/>
        </w:rPr>
        <w:t>A tantárgyfelelős neve, beosztása</w:t>
      </w:r>
      <w:r w:rsidRPr="00D93F8D">
        <w:t xml:space="preserve"> Bauerné Dr. </w:t>
      </w:r>
      <w:proofErr w:type="spellStart"/>
      <w:r w:rsidRPr="00D93F8D">
        <w:t>Gáthy</w:t>
      </w:r>
      <w:proofErr w:type="spellEnd"/>
      <w:r w:rsidRPr="00D93F8D">
        <w:t xml:space="preserve"> Andrea, adjunktus </w:t>
      </w:r>
    </w:p>
    <w:p w:rsidR="00D93F8D" w:rsidRPr="00D93F8D" w:rsidRDefault="00D93F8D" w:rsidP="00D93F8D">
      <w:pPr>
        <w:rPr>
          <w:b/>
        </w:rPr>
      </w:pPr>
      <w:r w:rsidRPr="00D93F8D">
        <w:rPr>
          <w:b/>
        </w:rPr>
        <w:t>A tantárgy oktatásába bevont további oktatók: -</w:t>
      </w:r>
    </w:p>
    <w:p w:rsidR="00D93F8D" w:rsidRPr="00D93F8D" w:rsidRDefault="00D93F8D" w:rsidP="00D93F8D">
      <w:r w:rsidRPr="00D93F8D">
        <w:rPr>
          <w:b/>
        </w:rPr>
        <w:t>Szak neve, szintje</w:t>
      </w:r>
      <w:r w:rsidRPr="00D93F8D">
        <w:t xml:space="preserve">: élelmiszermérnöki </w:t>
      </w:r>
      <w:proofErr w:type="spellStart"/>
      <w:r w:rsidRPr="00D93F8D">
        <w:t>BSc</w:t>
      </w:r>
      <w:proofErr w:type="spellEnd"/>
      <w:r w:rsidRPr="00D93F8D">
        <w:t xml:space="preserve">, mezőgazdasági mérnöki </w:t>
      </w:r>
      <w:proofErr w:type="spellStart"/>
      <w:r w:rsidRPr="00D93F8D">
        <w:t>BSc</w:t>
      </w:r>
      <w:proofErr w:type="spellEnd"/>
      <w:r w:rsidRPr="00D93F8D">
        <w:t xml:space="preserve">, lótenyésztő, </w:t>
      </w:r>
      <w:proofErr w:type="gramStart"/>
      <w:r w:rsidRPr="00D93F8D">
        <w:t>lovassport szervező</w:t>
      </w:r>
      <w:proofErr w:type="gramEnd"/>
      <w:r w:rsidRPr="00D93F8D">
        <w:t xml:space="preserve"> agrármérnöki </w:t>
      </w:r>
      <w:proofErr w:type="spellStart"/>
      <w:r w:rsidRPr="00D93F8D">
        <w:t>BSc</w:t>
      </w:r>
      <w:proofErr w:type="spellEnd"/>
      <w:r w:rsidRPr="00D93F8D">
        <w:t xml:space="preserve">, kertészmérnöki </w:t>
      </w:r>
      <w:proofErr w:type="spellStart"/>
      <w:r w:rsidRPr="00D93F8D">
        <w:t>BSc</w:t>
      </w:r>
      <w:proofErr w:type="spellEnd"/>
      <w:r w:rsidRPr="00D93F8D">
        <w:t xml:space="preserve">, vadgazda mérnöki </w:t>
      </w:r>
      <w:proofErr w:type="spellStart"/>
      <w:r w:rsidRPr="00D93F8D">
        <w:t>BSc</w:t>
      </w:r>
      <w:proofErr w:type="spellEnd"/>
    </w:p>
    <w:p w:rsidR="00D93F8D" w:rsidRPr="00D93F8D" w:rsidRDefault="00D93F8D" w:rsidP="00D93F8D">
      <w:r w:rsidRPr="00D93F8D">
        <w:rPr>
          <w:b/>
        </w:rPr>
        <w:t xml:space="preserve">Tantárgy típusa: </w:t>
      </w:r>
      <w:r w:rsidRPr="00D93F8D">
        <w:t>kötelező</w:t>
      </w:r>
    </w:p>
    <w:p w:rsidR="00D93F8D" w:rsidRPr="00D93F8D" w:rsidRDefault="00D93F8D" w:rsidP="00D93F8D">
      <w:r w:rsidRPr="00D93F8D">
        <w:rPr>
          <w:b/>
        </w:rPr>
        <w:t xml:space="preserve">A tantárgy oktatási időterve, vizsga típusa: </w:t>
      </w:r>
      <w:r w:rsidRPr="00D93F8D">
        <w:t>2+0 K</w:t>
      </w:r>
    </w:p>
    <w:p w:rsidR="00D93F8D" w:rsidRPr="00D93F8D" w:rsidRDefault="00D93F8D" w:rsidP="00D93F8D">
      <w:r w:rsidRPr="00D93F8D">
        <w:rPr>
          <w:b/>
        </w:rPr>
        <w:t>A tantárgy kredit értéke: 2</w:t>
      </w:r>
    </w:p>
    <w:p w:rsidR="00D93F8D" w:rsidRPr="00D93F8D" w:rsidRDefault="00D93F8D" w:rsidP="00D93F8D">
      <w:pPr>
        <w:rPr>
          <w:b/>
        </w:rPr>
      </w:pPr>
    </w:p>
    <w:p w:rsidR="00D93F8D" w:rsidRPr="00D93F8D" w:rsidRDefault="00D93F8D" w:rsidP="00D93F8D">
      <w:pPr>
        <w:jc w:val="both"/>
      </w:pPr>
      <w:r w:rsidRPr="00D93F8D">
        <w:rPr>
          <w:b/>
        </w:rPr>
        <w:t>A tárgy oktatásának célja:</w:t>
      </w:r>
      <w:r w:rsidRPr="00D93F8D">
        <w:t xml:space="preserve"> hogy a hallgatók megismerjék a közgazdasági szemléletmód legalapvetőbb sajátosságait, illetve a közgazdasági elemzés fő alkalmazási területeit. A félév első fele az alapelvekre és a </w:t>
      </w:r>
      <w:proofErr w:type="spellStart"/>
      <w:r w:rsidRPr="00D93F8D">
        <w:t>mikroökonómia</w:t>
      </w:r>
      <w:proofErr w:type="spellEnd"/>
      <w:r w:rsidRPr="00D93F8D">
        <w:t xml:space="preserve"> alapfogalmakra </w:t>
      </w:r>
      <w:proofErr w:type="gramStart"/>
      <w:r w:rsidRPr="00D93F8D">
        <w:t>koncentrál</w:t>
      </w:r>
      <w:proofErr w:type="gramEnd"/>
      <w:r w:rsidRPr="00D93F8D">
        <w:t xml:space="preserve">, a közgazdaságtan tárgyának és módszerének, illetve alapelveinek áttekintése után a kereslet és kínálat modellje s annak alkalmazása következik, kitérünk a költségek tárgyalására és a kormányzati intézkedések hatásának elemzésére. A második részben pedig a leglényegesebb </w:t>
      </w:r>
      <w:proofErr w:type="spellStart"/>
      <w:r w:rsidRPr="00D93F8D">
        <w:t>makroökonómiai</w:t>
      </w:r>
      <w:proofErr w:type="spellEnd"/>
      <w:r w:rsidRPr="00D93F8D">
        <w:t xml:space="preserve"> mutatókra és összefüggésekre </w:t>
      </w:r>
      <w:proofErr w:type="gramStart"/>
      <w:r w:rsidRPr="00D93F8D">
        <w:t>koncentrálunk</w:t>
      </w:r>
      <w:proofErr w:type="gramEnd"/>
      <w:r w:rsidRPr="00D93F8D">
        <w:t xml:space="preserve">, a </w:t>
      </w:r>
      <w:proofErr w:type="spellStart"/>
      <w:r w:rsidRPr="00D93F8D">
        <w:t>makroökonómiai</w:t>
      </w:r>
      <w:proofErr w:type="spellEnd"/>
      <w:r w:rsidRPr="00D93F8D">
        <w:t xml:space="preserve"> mutatók közül a GDP és az árindexek kapnak hangsúlyt, illetve a gazdasági növekedés stilizált tényeiről, a munkapiaccal és a pénzzel kapcsolatos alapfogalmakról is szó van egy-egy előadásban.</w:t>
      </w:r>
    </w:p>
    <w:p w:rsidR="00D93F8D" w:rsidRPr="00D93F8D" w:rsidRDefault="00D93F8D" w:rsidP="00D93F8D">
      <w:pPr>
        <w:rPr>
          <w:b/>
        </w:rPr>
      </w:pPr>
    </w:p>
    <w:p w:rsidR="00D93F8D" w:rsidRPr="00D93F8D" w:rsidRDefault="00D93F8D" w:rsidP="00D93F8D">
      <w:r w:rsidRPr="00D93F8D">
        <w:rPr>
          <w:b/>
        </w:rPr>
        <w:t xml:space="preserve">A tantárgy tartalma </w:t>
      </w:r>
      <w:r w:rsidRPr="00D93F8D">
        <w:t xml:space="preserve">(14 hét bontásban): </w:t>
      </w:r>
    </w:p>
    <w:p w:rsidR="00D93F8D" w:rsidRPr="00D93F8D" w:rsidRDefault="00D93F8D" w:rsidP="00D93F8D"/>
    <w:p w:rsidR="00D93F8D" w:rsidRPr="00D93F8D" w:rsidRDefault="00D93F8D" w:rsidP="00D93F8D">
      <w:pPr>
        <w:numPr>
          <w:ilvl w:val="0"/>
          <w:numId w:val="14"/>
        </w:numPr>
        <w:spacing w:before="120"/>
        <w:jc w:val="both"/>
      </w:pPr>
      <w:r w:rsidRPr="00D93F8D">
        <w:t xml:space="preserve">A közgazdaságtan alapvető kérdései és módszere; </w:t>
      </w:r>
    </w:p>
    <w:p w:rsidR="00D93F8D" w:rsidRPr="00D93F8D" w:rsidRDefault="00D93F8D" w:rsidP="00D93F8D">
      <w:pPr>
        <w:spacing w:before="120"/>
        <w:ind w:left="720"/>
        <w:jc w:val="both"/>
      </w:pPr>
      <w:r w:rsidRPr="00D93F8D">
        <w:t>TE*: A közgazdaságtan tudomány és társadalomtudomány voltának megértése</w:t>
      </w:r>
    </w:p>
    <w:p w:rsidR="00D93F8D" w:rsidRPr="00D93F8D" w:rsidRDefault="00D93F8D" w:rsidP="00D93F8D">
      <w:pPr>
        <w:numPr>
          <w:ilvl w:val="0"/>
          <w:numId w:val="14"/>
        </w:numPr>
        <w:spacing w:before="120"/>
        <w:jc w:val="both"/>
      </w:pPr>
      <w:r w:rsidRPr="00D93F8D">
        <w:t xml:space="preserve">A közgazdaságtan tíz alapelve </w:t>
      </w:r>
    </w:p>
    <w:p w:rsidR="00D93F8D" w:rsidRPr="00D93F8D" w:rsidRDefault="00D93F8D" w:rsidP="00D93F8D">
      <w:pPr>
        <w:spacing w:before="120"/>
        <w:ind w:left="720"/>
        <w:jc w:val="both"/>
      </w:pPr>
      <w:r w:rsidRPr="00D93F8D">
        <w:t>TE*: A piac együttműködésként való értelmezése, a láthatatlan kéz metafora megértése</w:t>
      </w:r>
    </w:p>
    <w:p w:rsidR="00D93F8D" w:rsidRPr="00D93F8D" w:rsidRDefault="00D93F8D" w:rsidP="00D93F8D">
      <w:pPr>
        <w:numPr>
          <w:ilvl w:val="0"/>
          <w:numId w:val="14"/>
        </w:numPr>
        <w:spacing w:before="120"/>
        <w:jc w:val="both"/>
      </w:pPr>
      <w:r w:rsidRPr="00D93F8D">
        <w:t>A termelési lehetőségek határa, alternatív költségek</w:t>
      </w:r>
    </w:p>
    <w:p w:rsidR="00D93F8D" w:rsidRPr="00D93F8D" w:rsidRDefault="00D93F8D" w:rsidP="00D93F8D">
      <w:pPr>
        <w:spacing w:before="120"/>
        <w:ind w:left="720"/>
        <w:jc w:val="both"/>
      </w:pPr>
      <w:r w:rsidRPr="00D93F8D">
        <w:t>TE: Az alternatív költség grafikus értelmezése</w:t>
      </w:r>
    </w:p>
    <w:p w:rsidR="00D93F8D" w:rsidRPr="00D93F8D" w:rsidRDefault="00D93F8D" w:rsidP="00D93F8D">
      <w:pPr>
        <w:numPr>
          <w:ilvl w:val="0"/>
          <w:numId w:val="14"/>
        </w:numPr>
        <w:spacing w:before="120"/>
        <w:jc w:val="both"/>
      </w:pPr>
      <w:r w:rsidRPr="00D93F8D">
        <w:t xml:space="preserve">Hogyan működnek a piacok? </w:t>
      </w:r>
    </w:p>
    <w:p w:rsidR="00D93F8D" w:rsidRPr="00D93F8D" w:rsidRDefault="00D93F8D" w:rsidP="00D93F8D">
      <w:pPr>
        <w:spacing w:before="120"/>
        <w:ind w:left="720"/>
        <w:jc w:val="both"/>
      </w:pPr>
      <w:r w:rsidRPr="00D93F8D">
        <w:t xml:space="preserve">TE: A keresleti és a kínálati görbe </w:t>
      </w:r>
      <w:proofErr w:type="gramStart"/>
      <w:r w:rsidRPr="00D93F8D">
        <w:t>koncepciójának</w:t>
      </w:r>
      <w:proofErr w:type="gramEnd"/>
      <w:r w:rsidRPr="00D93F8D">
        <w:t xml:space="preserve"> megértése; Az egyensúlyi ár és mennyiség értelmezése, komparatív statika</w:t>
      </w:r>
    </w:p>
    <w:p w:rsidR="00D93F8D" w:rsidRPr="00D93F8D" w:rsidRDefault="00D93F8D" w:rsidP="00D93F8D">
      <w:pPr>
        <w:numPr>
          <w:ilvl w:val="0"/>
          <w:numId w:val="14"/>
        </w:numPr>
        <w:spacing w:before="120"/>
        <w:jc w:val="both"/>
      </w:pPr>
      <w:r w:rsidRPr="00D93F8D">
        <w:t>Kínálat, kereslet és kormányzati intézkedések</w:t>
      </w:r>
    </w:p>
    <w:p w:rsidR="00D93F8D" w:rsidRPr="00D93F8D" w:rsidRDefault="00D93F8D" w:rsidP="00D93F8D">
      <w:pPr>
        <w:spacing w:before="120"/>
        <w:ind w:left="720"/>
        <w:jc w:val="both"/>
      </w:pPr>
      <w:r w:rsidRPr="00D93F8D">
        <w:t>TE: Az árszabályozás hatásainak értelmezése</w:t>
      </w:r>
    </w:p>
    <w:p w:rsidR="00D93F8D" w:rsidRPr="00D93F8D" w:rsidRDefault="00D93F8D" w:rsidP="00D93F8D">
      <w:pPr>
        <w:numPr>
          <w:ilvl w:val="0"/>
          <w:numId w:val="14"/>
        </w:numPr>
        <w:spacing w:before="120"/>
        <w:jc w:val="both"/>
      </w:pPr>
      <w:r w:rsidRPr="00D93F8D">
        <w:t>Termelési költségek</w:t>
      </w:r>
    </w:p>
    <w:p w:rsidR="00D93F8D" w:rsidRPr="00D93F8D" w:rsidRDefault="00D93F8D" w:rsidP="00D93F8D">
      <w:pPr>
        <w:spacing w:before="120"/>
        <w:ind w:left="720"/>
        <w:jc w:val="both"/>
      </w:pPr>
      <w:r w:rsidRPr="00D93F8D">
        <w:t>TE: Ismeri a legfontosabb költség típusokat és a köztük lévő kapcsolatot.</w:t>
      </w:r>
    </w:p>
    <w:p w:rsidR="00D93F8D" w:rsidRPr="00D93F8D" w:rsidRDefault="00D93F8D" w:rsidP="00D93F8D">
      <w:pPr>
        <w:numPr>
          <w:ilvl w:val="0"/>
          <w:numId w:val="14"/>
        </w:numPr>
        <w:spacing w:before="120"/>
        <w:jc w:val="both"/>
      </w:pPr>
      <w:r w:rsidRPr="00D93F8D">
        <w:t>Kompetitív piac</w:t>
      </w:r>
    </w:p>
    <w:p w:rsidR="00D93F8D" w:rsidRPr="00D93F8D" w:rsidRDefault="00D93F8D" w:rsidP="00D93F8D">
      <w:pPr>
        <w:spacing w:before="120"/>
        <w:ind w:left="720"/>
        <w:jc w:val="both"/>
      </w:pPr>
      <w:r w:rsidRPr="00D93F8D">
        <w:t xml:space="preserve">TE: Ismeri a tökéletes verseny modelljének </w:t>
      </w:r>
      <w:proofErr w:type="gramStart"/>
      <w:r w:rsidRPr="00D93F8D">
        <w:t>kritériumait</w:t>
      </w:r>
      <w:proofErr w:type="gramEnd"/>
      <w:r w:rsidRPr="00D93F8D">
        <w:t xml:space="preserve"> és a benne lévő vállalatok profitmaximalizálását.</w:t>
      </w:r>
    </w:p>
    <w:p w:rsidR="00D93F8D" w:rsidRPr="00D93F8D" w:rsidRDefault="00D93F8D" w:rsidP="00D93F8D">
      <w:pPr>
        <w:numPr>
          <w:ilvl w:val="0"/>
          <w:numId w:val="14"/>
        </w:numPr>
        <w:spacing w:before="120"/>
        <w:jc w:val="both"/>
      </w:pPr>
      <w:r w:rsidRPr="00D93F8D">
        <w:t xml:space="preserve">Monopólium </w:t>
      </w:r>
    </w:p>
    <w:p w:rsidR="00D93F8D" w:rsidRPr="00D93F8D" w:rsidRDefault="00D93F8D" w:rsidP="00D93F8D">
      <w:pPr>
        <w:spacing w:before="120"/>
        <w:ind w:left="720"/>
        <w:jc w:val="both"/>
      </w:pPr>
      <w:r w:rsidRPr="00D93F8D">
        <w:t xml:space="preserve">TE: Ismeri a monopólium modelljének </w:t>
      </w:r>
      <w:proofErr w:type="gramStart"/>
      <w:r w:rsidRPr="00D93F8D">
        <w:t>kritériumait</w:t>
      </w:r>
      <w:proofErr w:type="gramEnd"/>
      <w:r w:rsidRPr="00D93F8D">
        <w:t xml:space="preserve"> és a monopólium profitmaximalizálását </w:t>
      </w:r>
    </w:p>
    <w:p w:rsidR="00D93F8D" w:rsidRPr="00D93F8D" w:rsidRDefault="00D93F8D" w:rsidP="00D93F8D">
      <w:pPr>
        <w:spacing w:before="120"/>
        <w:ind w:left="720"/>
        <w:jc w:val="both"/>
      </w:pPr>
    </w:p>
    <w:p w:rsidR="00D93F8D" w:rsidRPr="00D93F8D" w:rsidRDefault="00D93F8D" w:rsidP="00D93F8D">
      <w:pPr>
        <w:numPr>
          <w:ilvl w:val="0"/>
          <w:numId w:val="14"/>
        </w:numPr>
        <w:spacing w:before="120"/>
        <w:jc w:val="both"/>
      </w:pPr>
      <w:r w:rsidRPr="00D93F8D">
        <w:t xml:space="preserve">A nemzeti jövedelem mérése </w:t>
      </w:r>
    </w:p>
    <w:p w:rsidR="00D93F8D" w:rsidRPr="00D93F8D" w:rsidRDefault="00D93F8D" w:rsidP="00D93F8D">
      <w:pPr>
        <w:spacing w:before="120"/>
        <w:ind w:left="720"/>
        <w:jc w:val="both"/>
      </w:pPr>
      <w:r w:rsidRPr="00D93F8D">
        <w:lastRenderedPageBreak/>
        <w:t xml:space="preserve">TE: A nominális és reál GDP </w:t>
      </w:r>
      <w:proofErr w:type="gramStart"/>
      <w:r w:rsidRPr="00D93F8D">
        <w:t>koncepciójának</w:t>
      </w:r>
      <w:proofErr w:type="gramEnd"/>
      <w:r w:rsidRPr="00D93F8D">
        <w:t xml:space="preserve"> megértése</w:t>
      </w:r>
    </w:p>
    <w:p w:rsidR="00D93F8D" w:rsidRPr="00D93F8D" w:rsidRDefault="00D93F8D" w:rsidP="00D93F8D">
      <w:pPr>
        <w:numPr>
          <w:ilvl w:val="0"/>
          <w:numId w:val="14"/>
        </w:numPr>
        <w:spacing w:before="120"/>
        <w:jc w:val="both"/>
      </w:pPr>
      <w:r w:rsidRPr="00D93F8D">
        <w:t>A megélhetési költségek mérése</w:t>
      </w:r>
    </w:p>
    <w:p w:rsidR="00D93F8D" w:rsidRPr="00D93F8D" w:rsidRDefault="00D93F8D" w:rsidP="00D93F8D">
      <w:pPr>
        <w:spacing w:before="120"/>
        <w:ind w:left="720"/>
        <w:jc w:val="both"/>
      </w:pPr>
      <w:r w:rsidRPr="00D93F8D">
        <w:t>TE: Az infláció és az árszínvonal jelentése, GDP-</w:t>
      </w:r>
      <w:proofErr w:type="spellStart"/>
      <w:r w:rsidRPr="00D93F8D">
        <w:t>deflátor</w:t>
      </w:r>
      <w:proofErr w:type="spellEnd"/>
      <w:r w:rsidRPr="00D93F8D">
        <w:t xml:space="preserve"> és a fogyasztói árindex megismerése</w:t>
      </w:r>
    </w:p>
    <w:p w:rsidR="00D93F8D" w:rsidRPr="00D93F8D" w:rsidRDefault="00D93F8D" w:rsidP="00D93F8D">
      <w:pPr>
        <w:numPr>
          <w:ilvl w:val="0"/>
          <w:numId w:val="14"/>
        </w:numPr>
        <w:spacing w:before="120"/>
        <w:jc w:val="both"/>
      </w:pPr>
      <w:r w:rsidRPr="00D93F8D">
        <w:t>Termelés és gazdasági növekedés</w:t>
      </w:r>
    </w:p>
    <w:p w:rsidR="00D93F8D" w:rsidRPr="00D93F8D" w:rsidRDefault="00D93F8D" w:rsidP="00D93F8D">
      <w:pPr>
        <w:spacing w:before="120"/>
        <w:ind w:left="720"/>
        <w:jc w:val="both"/>
      </w:pPr>
      <w:r w:rsidRPr="00D93F8D">
        <w:t>TE: A gazdasági növekedés (az országok közötti jövedelemkülönbségek) stilizált tényeinek ismerete</w:t>
      </w:r>
    </w:p>
    <w:p w:rsidR="00D93F8D" w:rsidRPr="00D93F8D" w:rsidRDefault="00D93F8D" w:rsidP="00D93F8D">
      <w:pPr>
        <w:numPr>
          <w:ilvl w:val="0"/>
          <w:numId w:val="14"/>
        </w:numPr>
        <w:spacing w:before="120"/>
        <w:jc w:val="both"/>
      </w:pPr>
      <w:r w:rsidRPr="00D93F8D">
        <w:t xml:space="preserve">A pénz jelentősége és </w:t>
      </w:r>
      <w:proofErr w:type="gramStart"/>
      <w:r w:rsidRPr="00D93F8D">
        <w:t>funkciói</w:t>
      </w:r>
      <w:proofErr w:type="gramEnd"/>
      <w:r w:rsidRPr="00D93F8D">
        <w:t xml:space="preserve"> </w:t>
      </w:r>
    </w:p>
    <w:p w:rsidR="00D93F8D" w:rsidRPr="00D93F8D" w:rsidRDefault="00D93F8D" w:rsidP="00D93F8D">
      <w:pPr>
        <w:spacing w:before="120"/>
        <w:ind w:left="720"/>
        <w:jc w:val="both"/>
      </w:pPr>
      <w:r w:rsidRPr="00D93F8D">
        <w:t xml:space="preserve">TE: A pénz </w:t>
      </w:r>
      <w:proofErr w:type="gramStart"/>
      <w:r w:rsidRPr="00D93F8D">
        <w:t>definíciója</w:t>
      </w:r>
      <w:proofErr w:type="gramEnd"/>
      <w:r w:rsidRPr="00D93F8D">
        <w:t xml:space="preserve"> a pénzhasználat jelentőségének megértése; a bankrendszer pénzteremtésben játszott szerepének megértése</w:t>
      </w:r>
    </w:p>
    <w:p w:rsidR="00D93F8D" w:rsidRPr="00D93F8D" w:rsidRDefault="00D93F8D" w:rsidP="00D93F8D">
      <w:pPr>
        <w:numPr>
          <w:ilvl w:val="0"/>
          <w:numId w:val="14"/>
        </w:numPr>
        <w:spacing w:before="120"/>
        <w:jc w:val="both"/>
      </w:pPr>
      <w:r w:rsidRPr="00D93F8D">
        <w:t>Munkanélküliség</w:t>
      </w:r>
    </w:p>
    <w:p w:rsidR="00D93F8D" w:rsidRPr="00D93F8D" w:rsidRDefault="00D93F8D" w:rsidP="00D93F8D">
      <w:pPr>
        <w:spacing w:before="120"/>
        <w:ind w:left="720"/>
        <w:jc w:val="both"/>
      </w:pPr>
      <w:r w:rsidRPr="00D93F8D">
        <w:t>TE: A munkapiaccal kapcsolatos alapfogalmak elsajátítása</w:t>
      </w:r>
    </w:p>
    <w:p w:rsidR="00D93F8D" w:rsidRPr="00D93F8D" w:rsidRDefault="00D93F8D" w:rsidP="00D93F8D">
      <w:pPr>
        <w:numPr>
          <w:ilvl w:val="0"/>
          <w:numId w:val="14"/>
        </w:numPr>
        <w:spacing w:before="120"/>
        <w:jc w:val="both"/>
      </w:pPr>
      <w:r w:rsidRPr="00D93F8D">
        <w:t>Összefoglalás</w:t>
      </w:r>
    </w:p>
    <w:p w:rsidR="00D93F8D" w:rsidRPr="00D93F8D" w:rsidRDefault="00D93F8D" w:rsidP="00D93F8D">
      <w:pPr>
        <w:spacing w:before="120"/>
        <w:ind w:left="720"/>
        <w:jc w:val="both"/>
      </w:pPr>
      <w:r w:rsidRPr="00D93F8D">
        <w:t>TE: Az egyes témák rendszerezett áttekintése. A félév során tanultak összegzése, szintézise.</w:t>
      </w:r>
    </w:p>
    <w:p w:rsidR="00D93F8D" w:rsidRPr="00D93F8D" w:rsidRDefault="00D93F8D" w:rsidP="00D93F8D">
      <w:pPr>
        <w:spacing w:before="120"/>
        <w:jc w:val="both"/>
      </w:pPr>
    </w:p>
    <w:p w:rsidR="00D93F8D" w:rsidRPr="00D93F8D" w:rsidRDefault="00D93F8D" w:rsidP="00D93F8D">
      <w:pPr>
        <w:spacing w:before="120"/>
        <w:jc w:val="both"/>
        <w:rPr>
          <w:i/>
        </w:rPr>
      </w:pPr>
      <w:r w:rsidRPr="00D93F8D">
        <w:rPr>
          <w:b/>
        </w:rPr>
        <w:t xml:space="preserve">Évközi ellenőrzés módja: </w:t>
      </w:r>
      <w:r w:rsidRPr="00D93F8D">
        <w:t>-</w:t>
      </w:r>
    </w:p>
    <w:p w:rsidR="00D93F8D" w:rsidRPr="00D93F8D" w:rsidRDefault="00D93F8D" w:rsidP="00D93F8D">
      <w:pPr>
        <w:spacing w:before="120"/>
        <w:rPr>
          <w:b/>
        </w:rPr>
      </w:pPr>
    </w:p>
    <w:p w:rsidR="00D93F8D" w:rsidRPr="00D93F8D" w:rsidRDefault="00D93F8D" w:rsidP="00D93F8D">
      <w:pPr>
        <w:spacing w:before="120"/>
        <w:jc w:val="both"/>
      </w:pPr>
      <w:r w:rsidRPr="00D93F8D">
        <w:rPr>
          <w:b/>
        </w:rPr>
        <w:t>Számonkérés módja</w:t>
      </w:r>
      <w:r w:rsidRPr="00D93F8D">
        <w:t xml:space="preserve"> (</w:t>
      </w:r>
      <w:r w:rsidRPr="00D93F8D">
        <w:rPr>
          <w:i/>
        </w:rPr>
        <w:t>félévi vizsgajegy kialakításának módja – beszámoló, gyakorlati jegy, kollokvium, szigorlat</w:t>
      </w:r>
      <w:r w:rsidRPr="00D93F8D">
        <w:t>): kollokvium</w:t>
      </w:r>
    </w:p>
    <w:p w:rsidR="00D93F8D" w:rsidRPr="00D93F8D" w:rsidRDefault="00D93F8D" w:rsidP="00D93F8D"/>
    <w:p w:rsidR="00D93F8D" w:rsidRPr="00D93F8D" w:rsidRDefault="00D93F8D" w:rsidP="00D93F8D">
      <w:r w:rsidRPr="00D93F8D">
        <w:rPr>
          <w:b/>
        </w:rPr>
        <w:t>Oktatási segédanyagok:</w:t>
      </w:r>
      <w:r w:rsidRPr="00D93F8D">
        <w:t xml:space="preserve"> az előadások diasorai és kötelező irodalom</w:t>
      </w:r>
    </w:p>
    <w:p w:rsidR="00D93F8D" w:rsidRPr="00D93F8D" w:rsidRDefault="00D93F8D" w:rsidP="00D93F8D">
      <w:pPr>
        <w:rPr>
          <w:b/>
        </w:rPr>
      </w:pPr>
    </w:p>
    <w:p w:rsidR="00D93F8D" w:rsidRPr="00D93F8D" w:rsidRDefault="00D93F8D" w:rsidP="00D93F8D">
      <w:pPr>
        <w:rPr>
          <w:b/>
        </w:rPr>
      </w:pPr>
      <w:r w:rsidRPr="00D93F8D">
        <w:rPr>
          <w:b/>
        </w:rPr>
        <w:t>Kötelező irodalom:</w:t>
      </w:r>
    </w:p>
    <w:p w:rsidR="00D93F8D" w:rsidRPr="00D93F8D" w:rsidRDefault="00D93F8D" w:rsidP="00D93F8D">
      <w:proofErr w:type="spellStart"/>
      <w:r w:rsidRPr="00D93F8D">
        <w:t>Mankiw</w:t>
      </w:r>
      <w:proofErr w:type="spellEnd"/>
      <w:r w:rsidRPr="00D93F8D">
        <w:t>, G. N. (2011): A közgazdaságtan alapjai. Osiris, Budapest ISBN: 9789632762081</w:t>
      </w:r>
    </w:p>
    <w:p w:rsidR="00D93F8D" w:rsidRPr="00D93F8D" w:rsidRDefault="00D93F8D" w:rsidP="00D93F8D">
      <w:pPr>
        <w:rPr>
          <w:b/>
        </w:rPr>
      </w:pPr>
      <w:r w:rsidRPr="00D93F8D">
        <w:rPr>
          <w:b/>
        </w:rPr>
        <w:t xml:space="preserve">Ajánlott irodalom: </w:t>
      </w:r>
    </w:p>
    <w:p w:rsidR="00D93F8D" w:rsidRPr="00D93F8D" w:rsidRDefault="00D93F8D" w:rsidP="00D93F8D">
      <w:proofErr w:type="spellStart"/>
      <w:r w:rsidRPr="00D93F8D">
        <w:t>Heyne</w:t>
      </w:r>
      <w:proofErr w:type="spellEnd"/>
      <w:r w:rsidRPr="00D93F8D">
        <w:t xml:space="preserve">, P. – </w:t>
      </w:r>
      <w:proofErr w:type="spellStart"/>
      <w:r w:rsidRPr="00D93F8D">
        <w:t>Boettke</w:t>
      </w:r>
      <w:proofErr w:type="spellEnd"/>
      <w:r w:rsidRPr="00D93F8D">
        <w:t xml:space="preserve">, P. – </w:t>
      </w:r>
      <w:proofErr w:type="spellStart"/>
      <w:r w:rsidRPr="00D93F8D">
        <w:t>Prychitko</w:t>
      </w:r>
      <w:proofErr w:type="spellEnd"/>
      <w:r w:rsidRPr="00D93F8D">
        <w:t>, D. (2004): A közgazdasági gondolkodás alapjai. Nemzeti Tankönyvkiadó, Budapest</w:t>
      </w:r>
    </w:p>
    <w:p w:rsidR="00D93F8D" w:rsidRPr="00D93F8D" w:rsidRDefault="00D93F8D" w:rsidP="00D93F8D">
      <w:proofErr w:type="spellStart"/>
      <w:r w:rsidRPr="00D93F8D">
        <w:t>Heyne</w:t>
      </w:r>
      <w:proofErr w:type="spellEnd"/>
      <w:r w:rsidRPr="00D93F8D">
        <w:t xml:space="preserve">, P. – </w:t>
      </w:r>
      <w:proofErr w:type="spellStart"/>
      <w:r w:rsidRPr="00D93F8D">
        <w:t>Boettke</w:t>
      </w:r>
      <w:proofErr w:type="spellEnd"/>
      <w:r w:rsidRPr="00D93F8D">
        <w:t xml:space="preserve">, P. – </w:t>
      </w:r>
      <w:proofErr w:type="spellStart"/>
      <w:r w:rsidRPr="00D93F8D">
        <w:t>Prychitko</w:t>
      </w:r>
      <w:proofErr w:type="spellEnd"/>
      <w:r w:rsidRPr="00D93F8D">
        <w:t>, D. (2004): A közgazdasági gondolkodás alapjai. Munkafüzet. Nemzeti Tankönyvkiadó, Budapest.</w:t>
      </w:r>
    </w:p>
    <w:p w:rsidR="00D93F8D" w:rsidRPr="00D93F8D" w:rsidRDefault="00D93F8D" w:rsidP="00D93F8D">
      <w:r w:rsidRPr="00D93F8D">
        <w:t xml:space="preserve">Levitt, S. D. – </w:t>
      </w:r>
      <w:proofErr w:type="spellStart"/>
      <w:r w:rsidRPr="00D93F8D">
        <w:t>Dubner</w:t>
      </w:r>
      <w:proofErr w:type="spellEnd"/>
      <w:r w:rsidRPr="00D93F8D">
        <w:t xml:space="preserve">, S. J. (2007): </w:t>
      </w:r>
      <w:proofErr w:type="spellStart"/>
      <w:r w:rsidRPr="00D93F8D">
        <w:t>Lökonómia</w:t>
      </w:r>
      <w:proofErr w:type="spellEnd"/>
      <w:r w:rsidRPr="00D93F8D">
        <w:t>. Egy kóbor közgazdász a dolgok mögé néz. Európa Könyvkiadó, Budapest.</w:t>
      </w:r>
    </w:p>
    <w:p w:rsidR="009D378E" w:rsidRDefault="009D378E">
      <w:pPr>
        <w:spacing w:after="160" w:line="259" w:lineRule="auto"/>
      </w:pPr>
      <w:r>
        <w:br w:type="page"/>
      </w:r>
    </w:p>
    <w:p w:rsidR="009D378E" w:rsidRPr="009D378E" w:rsidRDefault="009D378E" w:rsidP="009D378E">
      <w:pPr>
        <w:jc w:val="center"/>
        <w:rPr>
          <w:b/>
        </w:rPr>
      </w:pPr>
      <w:r w:rsidRPr="009D378E">
        <w:rPr>
          <w:b/>
        </w:rPr>
        <w:lastRenderedPageBreak/>
        <w:t>MINTA KÖVETELMÉNYRENDSZER</w:t>
      </w:r>
    </w:p>
    <w:p w:rsidR="009D378E" w:rsidRPr="009D378E" w:rsidRDefault="009D378E" w:rsidP="009D378E">
      <w:pPr>
        <w:jc w:val="center"/>
        <w:rPr>
          <w:b/>
        </w:rPr>
      </w:pPr>
      <w:r w:rsidRPr="009D378E">
        <w:rPr>
          <w:b/>
        </w:rPr>
        <w:t>2023/2024. tanév I. félév</w:t>
      </w:r>
    </w:p>
    <w:p w:rsidR="009D378E" w:rsidRPr="009D378E" w:rsidRDefault="009D378E" w:rsidP="009D378E">
      <w:pPr>
        <w:jc w:val="center"/>
        <w:rPr>
          <w:b/>
        </w:rPr>
      </w:pPr>
    </w:p>
    <w:p w:rsidR="009D378E" w:rsidRPr="009D378E" w:rsidRDefault="009D378E" w:rsidP="009D378E">
      <w:r w:rsidRPr="009D378E">
        <w:rPr>
          <w:b/>
        </w:rPr>
        <w:t xml:space="preserve">A tantárgy neve, kódja: </w:t>
      </w:r>
      <w:r w:rsidRPr="009D378E">
        <w:rPr>
          <w:rFonts w:eastAsia="Arial Unicode MS"/>
          <w:b/>
          <w:szCs w:val="16"/>
        </w:rPr>
        <w:t xml:space="preserve">Gazdaságtudományi ismeretek I. </w:t>
      </w:r>
      <w:r w:rsidRPr="009D378E">
        <w:rPr>
          <w:b/>
        </w:rPr>
        <w:t>MTB7020_B</w:t>
      </w:r>
    </w:p>
    <w:p w:rsidR="009D378E" w:rsidRPr="009D378E" w:rsidRDefault="009D378E" w:rsidP="009D378E">
      <w:r w:rsidRPr="009D378E">
        <w:rPr>
          <w:b/>
        </w:rPr>
        <w:t>A tantárgyfelelős neve, beosztása:</w:t>
      </w:r>
      <w:r w:rsidRPr="009D378E">
        <w:t xml:space="preserve"> Dr. Rákos Mónika, egyetemi tanár</w:t>
      </w:r>
    </w:p>
    <w:p w:rsidR="009D378E" w:rsidRPr="009D378E" w:rsidRDefault="009D378E" w:rsidP="009D378E">
      <w:r w:rsidRPr="009D378E">
        <w:rPr>
          <w:b/>
        </w:rPr>
        <w:t>Szak neve, szintje:</w:t>
      </w:r>
      <w:r w:rsidRPr="009D378E">
        <w:t xml:space="preserve"> lótenyésztő, </w:t>
      </w:r>
      <w:proofErr w:type="gramStart"/>
      <w:r w:rsidRPr="009D378E">
        <w:t>lovassport szervező</w:t>
      </w:r>
      <w:proofErr w:type="gramEnd"/>
      <w:r w:rsidRPr="009D378E">
        <w:t xml:space="preserve"> agrármérnöki </w:t>
      </w:r>
      <w:proofErr w:type="spellStart"/>
      <w:r w:rsidRPr="009D378E">
        <w:t>BSc</w:t>
      </w:r>
      <w:proofErr w:type="spellEnd"/>
    </w:p>
    <w:p w:rsidR="009D378E" w:rsidRPr="009D378E" w:rsidRDefault="009D378E" w:rsidP="009D378E">
      <w:r w:rsidRPr="009D378E">
        <w:rPr>
          <w:b/>
        </w:rPr>
        <w:t xml:space="preserve">Tantárgy típusa: </w:t>
      </w:r>
      <w:r w:rsidRPr="009D378E">
        <w:t>kötelező</w:t>
      </w:r>
    </w:p>
    <w:p w:rsidR="009D378E" w:rsidRPr="009D378E" w:rsidRDefault="009D378E" w:rsidP="009D378E">
      <w:r w:rsidRPr="009D378E">
        <w:rPr>
          <w:b/>
        </w:rPr>
        <w:t xml:space="preserve">A tantárgy oktatási időterve, vizsga típusa: </w:t>
      </w:r>
      <w:r w:rsidRPr="009D378E">
        <w:t>2+0 K</w:t>
      </w:r>
    </w:p>
    <w:p w:rsidR="009D378E" w:rsidRPr="009D378E" w:rsidRDefault="009D378E" w:rsidP="009D378E">
      <w:r w:rsidRPr="009D378E">
        <w:rPr>
          <w:b/>
        </w:rPr>
        <w:t xml:space="preserve">A tantárgy kredit értéke: </w:t>
      </w:r>
      <w:r w:rsidRPr="009D378E">
        <w:t>2</w:t>
      </w:r>
    </w:p>
    <w:p w:rsidR="009D378E" w:rsidRPr="009D378E" w:rsidRDefault="009D378E" w:rsidP="009D378E">
      <w:pPr>
        <w:rPr>
          <w:b/>
        </w:rPr>
      </w:pPr>
    </w:p>
    <w:p w:rsidR="009D378E" w:rsidRPr="009D378E" w:rsidRDefault="009D378E" w:rsidP="009D378E">
      <w:pPr>
        <w:suppressAutoHyphens/>
        <w:ind w:right="149"/>
        <w:jc w:val="both"/>
        <w:rPr>
          <w:b/>
        </w:rPr>
      </w:pPr>
      <w:r w:rsidRPr="009D378E">
        <w:rPr>
          <w:b/>
        </w:rPr>
        <w:t>A tárgy oktatásának célja:</w:t>
      </w:r>
      <w:r w:rsidRPr="009D378E">
        <w:t xml:space="preserve"> A tantárgy célja, hogy a hallgató megismerje a mezőgazdaság nemzetgazdaságban betöltött szerepét, nem csak hagyományos értelemben, hanem az </w:t>
      </w:r>
      <w:proofErr w:type="spellStart"/>
      <w:r w:rsidRPr="009D378E">
        <w:t>agribusiness</w:t>
      </w:r>
      <w:proofErr w:type="spellEnd"/>
      <w:r w:rsidRPr="009D378E">
        <w:t xml:space="preserve"> és a többfunkciós mezőgazdaság megközelítésében is. A tárgyalt témaköröket nemzetközi kitekintésben is el tudja helyezni, a képzés során szerezze meg az alapfogalmak használatának készségét. Rendelkezzenek azokkal az </w:t>
      </w:r>
      <w:proofErr w:type="gramStart"/>
      <w:r w:rsidRPr="009D378E">
        <w:t>információkkal</w:t>
      </w:r>
      <w:proofErr w:type="gramEnd"/>
      <w:r w:rsidRPr="009D378E">
        <w:t xml:space="preserve"> az EU-ról, amelyek segítik őket jövőjük építésében. Ismerjék meg az agrár-politikának az integrációban kezdetektől betöltött szerepét, </w:t>
      </w:r>
      <w:proofErr w:type="gramStart"/>
      <w:r w:rsidRPr="009D378E">
        <w:t>információt</w:t>
      </w:r>
      <w:proofErr w:type="gramEnd"/>
      <w:r w:rsidRPr="009D378E">
        <w:t xml:space="preserve"> nyerjenek a nemzetközi agrárpiacról, elméleti hátteréről. Tájékozódjanak a környezetpolitika térnyeréséről, alapelveiről, mely tudás alapja lehet a környezettudatos gondolkodás formálásának.</w:t>
      </w:r>
    </w:p>
    <w:p w:rsidR="009D378E" w:rsidRPr="009D378E" w:rsidRDefault="009D378E" w:rsidP="009D378E">
      <w:pPr>
        <w:rPr>
          <w:b/>
        </w:rPr>
      </w:pPr>
    </w:p>
    <w:p w:rsidR="009D378E" w:rsidRPr="009D378E" w:rsidRDefault="009D378E" w:rsidP="009D378E">
      <w:r w:rsidRPr="009D378E">
        <w:rPr>
          <w:b/>
        </w:rPr>
        <w:t xml:space="preserve">A tantárgy tartalma </w:t>
      </w:r>
      <w:r w:rsidRPr="009D378E">
        <w:t xml:space="preserve">(14 hét bontásban): </w:t>
      </w:r>
    </w:p>
    <w:p w:rsidR="009D378E" w:rsidRPr="009D378E" w:rsidRDefault="009D378E" w:rsidP="009D378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7674"/>
      </w:tblGrid>
      <w:tr w:rsidR="009D378E" w:rsidRPr="009D378E" w:rsidTr="00F10A77">
        <w:trPr>
          <w:trHeight w:val="20"/>
        </w:trPr>
        <w:tc>
          <w:tcPr>
            <w:tcW w:w="5000" w:type="pct"/>
            <w:gridSpan w:val="2"/>
            <w:shd w:val="clear" w:color="auto" w:fill="auto"/>
            <w:vAlign w:val="center"/>
          </w:tcPr>
          <w:p w:rsidR="009D378E" w:rsidRPr="009D378E" w:rsidRDefault="009D378E" w:rsidP="009D378E">
            <w:pPr>
              <w:jc w:val="center"/>
              <w:rPr>
                <w:b/>
                <w:bCs/>
              </w:rPr>
            </w:pPr>
            <w:bookmarkStart w:id="0" w:name="_Hlk487116416"/>
            <w:r w:rsidRPr="009D378E">
              <w:rPr>
                <w:b/>
                <w:bCs/>
              </w:rPr>
              <w:t>Heti bontott tematika</w:t>
            </w:r>
          </w:p>
        </w:tc>
      </w:tr>
      <w:tr w:rsidR="009D378E" w:rsidRPr="009D378E" w:rsidTr="00F10A77">
        <w:trPr>
          <w:trHeight w:val="20"/>
        </w:trPr>
        <w:tc>
          <w:tcPr>
            <w:tcW w:w="765" w:type="pct"/>
            <w:shd w:val="clear" w:color="auto" w:fill="auto"/>
          </w:tcPr>
          <w:p w:rsidR="009D378E" w:rsidRPr="009D378E" w:rsidRDefault="009D378E" w:rsidP="009D378E">
            <w:pPr>
              <w:numPr>
                <w:ilvl w:val="0"/>
                <w:numId w:val="15"/>
              </w:numPr>
            </w:pPr>
          </w:p>
        </w:tc>
        <w:tc>
          <w:tcPr>
            <w:tcW w:w="4235" w:type="pct"/>
            <w:shd w:val="clear" w:color="auto" w:fill="auto"/>
            <w:vAlign w:val="center"/>
          </w:tcPr>
          <w:p w:rsidR="009D378E" w:rsidRPr="009D378E" w:rsidRDefault="009D378E" w:rsidP="009D378E">
            <w:r w:rsidRPr="009D378E">
              <w:t>Alapfogalmak ismertetése, a mezőgazdaság nemzetgazdasági szerepe</w:t>
            </w:r>
          </w:p>
        </w:tc>
      </w:tr>
      <w:tr w:rsidR="009D378E" w:rsidRPr="009D378E" w:rsidTr="00F10A77">
        <w:trPr>
          <w:trHeight w:val="20"/>
        </w:trPr>
        <w:tc>
          <w:tcPr>
            <w:tcW w:w="765" w:type="pct"/>
            <w:shd w:val="clear" w:color="auto" w:fill="auto"/>
          </w:tcPr>
          <w:p w:rsidR="009D378E" w:rsidRPr="009D378E" w:rsidRDefault="009D378E" w:rsidP="009D378E">
            <w:pPr>
              <w:numPr>
                <w:ilvl w:val="0"/>
                <w:numId w:val="15"/>
              </w:numPr>
            </w:pPr>
          </w:p>
        </w:tc>
        <w:tc>
          <w:tcPr>
            <w:tcW w:w="4235" w:type="pct"/>
            <w:shd w:val="clear" w:color="auto" w:fill="auto"/>
            <w:vAlign w:val="center"/>
          </w:tcPr>
          <w:p w:rsidR="009D378E" w:rsidRPr="009D378E" w:rsidRDefault="009D378E" w:rsidP="009D378E">
            <w:r w:rsidRPr="009D378E">
              <w:t>Az élelmiszergazdaság társadalmi-gazdasági szerkezete</w:t>
            </w:r>
          </w:p>
        </w:tc>
      </w:tr>
      <w:tr w:rsidR="009D378E" w:rsidRPr="009D378E" w:rsidTr="00F10A77">
        <w:trPr>
          <w:trHeight w:val="20"/>
        </w:trPr>
        <w:tc>
          <w:tcPr>
            <w:tcW w:w="765" w:type="pct"/>
            <w:shd w:val="clear" w:color="auto" w:fill="auto"/>
          </w:tcPr>
          <w:p w:rsidR="009D378E" w:rsidRPr="009D378E" w:rsidRDefault="009D378E" w:rsidP="009D378E">
            <w:pPr>
              <w:numPr>
                <w:ilvl w:val="0"/>
                <w:numId w:val="15"/>
              </w:numPr>
            </w:pPr>
          </w:p>
        </w:tc>
        <w:tc>
          <w:tcPr>
            <w:tcW w:w="4235" w:type="pct"/>
            <w:shd w:val="clear" w:color="auto" w:fill="auto"/>
            <w:vAlign w:val="center"/>
          </w:tcPr>
          <w:p w:rsidR="009D378E" w:rsidRPr="009D378E" w:rsidRDefault="009D378E" w:rsidP="009D378E">
            <w:r w:rsidRPr="009D378E">
              <w:t>Erőforrások a mezőgazdaságban I. – Földpiac, Földbirtok politika</w:t>
            </w:r>
          </w:p>
        </w:tc>
      </w:tr>
      <w:tr w:rsidR="009D378E" w:rsidRPr="009D378E" w:rsidTr="00F10A77">
        <w:trPr>
          <w:trHeight w:val="20"/>
        </w:trPr>
        <w:tc>
          <w:tcPr>
            <w:tcW w:w="765" w:type="pct"/>
            <w:shd w:val="clear" w:color="auto" w:fill="auto"/>
          </w:tcPr>
          <w:p w:rsidR="009D378E" w:rsidRPr="009D378E" w:rsidRDefault="009D378E" w:rsidP="009D378E">
            <w:pPr>
              <w:numPr>
                <w:ilvl w:val="0"/>
                <w:numId w:val="15"/>
              </w:numPr>
            </w:pPr>
          </w:p>
        </w:tc>
        <w:tc>
          <w:tcPr>
            <w:tcW w:w="4235" w:type="pct"/>
            <w:shd w:val="clear" w:color="auto" w:fill="auto"/>
            <w:vAlign w:val="center"/>
          </w:tcPr>
          <w:p w:rsidR="009D378E" w:rsidRPr="009D378E" w:rsidRDefault="009D378E" w:rsidP="009D378E">
            <w:r w:rsidRPr="009D378E">
              <w:t>Erőforrások a mezőgazdaságban II. – Mezőgazdasági munkaerőpiac, tőkepiac</w:t>
            </w:r>
          </w:p>
        </w:tc>
      </w:tr>
      <w:tr w:rsidR="009D378E" w:rsidRPr="009D378E" w:rsidTr="00F10A77">
        <w:trPr>
          <w:trHeight w:val="20"/>
        </w:trPr>
        <w:tc>
          <w:tcPr>
            <w:tcW w:w="765" w:type="pct"/>
            <w:shd w:val="clear" w:color="auto" w:fill="auto"/>
          </w:tcPr>
          <w:p w:rsidR="009D378E" w:rsidRPr="009D378E" w:rsidRDefault="009D378E" w:rsidP="009D378E">
            <w:pPr>
              <w:numPr>
                <w:ilvl w:val="0"/>
                <w:numId w:val="15"/>
              </w:numPr>
            </w:pPr>
          </w:p>
        </w:tc>
        <w:tc>
          <w:tcPr>
            <w:tcW w:w="4235" w:type="pct"/>
            <w:shd w:val="clear" w:color="auto" w:fill="auto"/>
            <w:vAlign w:val="center"/>
          </w:tcPr>
          <w:p w:rsidR="009D378E" w:rsidRPr="009D378E" w:rsidRDefault="009D378E" w:rsidP="009D378E">
            <w:r w:rsidRPr="009D378E">
              <w:t>A főbb mezőgazdasági ágazatok bemutatása – Növénytermesztés, Állattenyésztés</w:t>
            </w:r>
          </w:p>
        </w:tc>
      </w:tr>
      <w:tr w:rsidR="009D378E" w:rsidRPr="009D378E" w:rsidTr="00F10A77">
        <w:trPr>
          <w:trHeight w:val="20"/>
        </w:trPr>
        <w:tc>
          <w:tcPr>
            <w:tcW w:w="765" w:type="pct"/>
            <w:shd w:val="clear" w:color="auto" w:fill="auto"/>
          </w:tcPr>
          <w:p w:rsidR="009D378E" w:rsidRPr="009D378E" w:rsidRDefault="009D378E" w:rsidP="009D378E">
            <w:pPr>
              <w:numPr>
                <w:ilvl w:val="0"/>
                <w:numId w:val="15"/>
              </w:numPr>
            </w:pPr>
          </w:p>
        </w:tc>
        <w:tc>
          <w:tcPr>
            <w:tcW w:w="4235" w:type="pct"/>
            <w:shd w:val="clear" w:color="auto" w:fill="auto"/>
            <w:vAlign w:val="center"/>
          </w:tcPr>
          <w:p w:rsidR="009D378E" w:rsidRPr="009D378E" w:rsidRDefault="009D378E" w:rsidP="009D378E">
            <w:r w:rsidRPr="009D378E">
              <w:t>Mezőgazdasági üzemszervezetek</w:t>
            </w:r>
          </w:p>
        </w:tc>
      </w:tr>
      <w:tr w:rsidR="009D378E" w:rsidRPr="009D378E" w:rsidTr="00F10A77">
        <w:trPr>
          <w:trHeight w:val="20"/>
        </w:trPr>
        <w:tc>
          <w:tcPr>
            <w:tcW w:w="765" w:type="pct"/>
            <w:shd w:val="clear" w:color="auto" w:fill="auto"/>
          </w:tcPr>
          <w:p w:rsidR="009D378E" w:rsidRPr="009D378E" w:rsidRDefault="009D378E" w:rsidP="009D378E">
            <w:pPr>
              <w:numPr>
                <w:ilvl w:val="0"/>
                <w:numId w:val="15"/>
              </w:numPr>
            </w:pPr>
          </w:p>
        </w:tc>
        <w:tc>
          <w:tcPr>
            <w:tcW w:w="4235" w:type="pct"/>
            <w:shd w:val="clear" w:color="auto" w:fill="auto"/>
            <w:vAlign w:val="center"/>
          </w:tcPr>
          <w:p w:rsidR="009D378E" w:rsidRPr="009D378E" w:rsidRDefault="009D378E" w:rsidP="009D378E">
            <w:r w:rsidRPr="009D378E">
              <w:t>Az agrár-külkereskedelem főbb jellemzői</w:t>
            </w:r>
          </w:p>
        </w:tc>
      </w:tr>
      <w:tr w:rsidR="009D378E" w:rsidRPr="009D378E" w:rsidTr="00F10A77">
        <w:trPr>
          <w:trHeight w:val="20"/>
        </w:trPr>
        <w:tc>
          <w:tcPr>
            <w:tcW w:w="765" w:type="pct"/>
            <w:shd w:val="clear" w:color="auto" w:fill="auto"/>
          </w:tcPr>
          <w:p w:rsidR="009D378E" w:rsidRPr="009D378E" w:rsidRDefault="009D378E" w:rsidP="009D378E">
            <w:pPr>
              <w:numPr>
                <w:ilvl w:val="0"/>
                <w:numId w:val="15"/>
              </w:numPr>
            </w:pPr>
          </w:p>
        </w:tc>
        <w:tc>
          <w:tcPr>
            <w:tcW w:w="4235" w:type="pct"/>
            <w:shd w:val="clear" w:color="auto" w:fill="auto"/>
            <w:vAlign w:val="center"/>
          </w:tcPr>
          <w:p w:rsidR="009D378E" w:rsidRPr="009D378E" w:rsidRDefault="009D378E" w:rsidP="009D378E">
            <w:r w:rsidRPr="009D378E">
              <w:t>A nemzetközi integráció formái. Elméleti háttér. Az európai integráció történeti áttekintése. Az áttekintésnél különös figyelmet kap az elsődleges jogforrás változása</w:t>
            </w:r>
          </w:p>
          <w:p w:rsidR="009D378E" w:rsidRPr="009D378E" w:rsidRDefault="009D378E" w:rsidP="009D378E">
            <w:r w:rsidRPr="009D378E">
              <w:t xml:space="preserve">Az Európai Unió jogrendszerének ismertetése. A jogalkotás példán keresztül történő szemléltetése. Az Európai Uniót működtető intézmények megismerése </w:t>
            </w:r>
          </w:p>
        </w:tc>
      </w:tr>
      <w:tr w:rsidR="009D378E" w:rsidRPr="009D378E" w:rsidTr="00F10A77">
        <w:trPr>
          <w:trHeight w:val="20"/>
        </w:trPr>
        <w:tc>
          <w:tcPr>
            <w:tcW w:w="765" w:type="pct"/>
            <w:shd w:val="clear" w:color="auto" w:fill="auto"/>
          </w:tcPr>
          <w:p w:rsidR="009D378E" w:rsidRPr="009D378E" w:rsidRDefault="009D378E" w:rsidP="009D378E">
            <w:pPr>
              <w:numPr>
                <w:ilvl w:val="0"/>
                <w:numId w:val="15"/>
              </w:numPr>
            </w:pPr>
          </w:p>
        </w:tc>
        <w:tc>
          <w:tcPr>
            <w:tcW w:w="4235" w:type="pct"/>
            <w:shd w:val="clear" w:color="auto" w:fill="auto"/>
            <w:vAlign w:val="center"/>
          </w:tcPr>
          <w:p w:rsidR="009D378E" w:rsidRPr="009D378E" w:rsidRDefault="009D378E" w:rsidP="009D378E">
            <w:r w:rsidRPr="009D378E">
              <w:t xml:space="preserve">Gazdasági és </w:t>
            </w:r>
            <w:proofErr w:type="gramStart"/>
            <w:r w:rsidRPr="009D378E">
              <w:t>monetáris</w:t>
            </w:r>
            <w:proofErr w:type="gramEnd"/>
            <w:r w:rsidRPr="009D378E">
              <w:t xml:space="preserve"> Unió, az EU költségvetése</w:t>
            </w:r>
          </w:p>
        </w:tc>
      </w:tr>
      <w:tr w:rsidR="009D378E" w:rsidRPr="009D378E" w:rsidTr="00F10A77">
        <w:trPr>
          <w:trHeight w:val="20"/>
        </w:trPr>
        <w:tc>
          <w:tcPr>
            <w:tcW w:w="765" w:type="pct"/>
            <w:shd w:val="clear" w:color="auto" w:fill="auto"/>
          </w:tcPr>
          <w:p w:rsidR="009D378E" w:rsidRPr="009D378E" w:rsidRDefault="009D378E" w:rsidP="009D378E">
            <w:pPr>
              <w:numPr>
                <w:ilvl w:val="0"/>
                <w:numId w:val="15"/>
              </w:numPr>
            </w:pPr>
          </w:p>
        </w:tc>
        <w:tc>
          <w:tcPr>
            <w:tcW w:w="4235" w:type="pct"/>
            <w:shd w:val="clear" w:color="auto" w:fill="auto"/>
            <w:vAlign w:val="center"/>
          </w:tcPr>
          <w:p w:rsidR="009D378E" w:rsidRPr="009D378E" w:rsidRDefault="009D378E" w:rsidP="009D378E">
            <w:r w:rsidRPr="009D378E">
              <w:t>Élelmezés-, energia- és környezetbiztonság</w:t>
            </w:r>
          </w:p>
        </w:tc>
      </w:tr>
      <w:tr w:rsidR="009D378E" w:rsidRPr="009D378E" w:rsidTr="00F10A77">
        <w:trPr>
          <w:trHeight w:val="20"/>
        </w:trPr>
        <w:tc>
          <w:tcPr>
            <w:tcW w:w="765" w:type="pct"/>
            <w:shd w:val="clear" w:color="auto" w:fill="auto"/>
          </w:tcPr>
          <w:p w:rsidR="009D378E" w:rsidRPr="009D378E" w:rsidRDefault="009D378E" w:rsidP="009D378E">
            <w:pPr>
              <w:numPr>
                <w:ilvl w:val="0"/>
                <w:numId w:val="15"/>
              </w:numPr>
            </w:pPr>
          </w:p>
        </w:tc>
        <w:tc>
          <w:tcPr>
            <w:tcW w:w="4235" w:type="pct"/>
            <w:shd w:val="clear" w:color="auto" w:fill="auto"/>
            <w:vAlign w:val="center"/>
          </w:tcPr>
          <w:p w:rsidR="009D378E" w:rsidRPr="009D378E" w:rsidRDefault="009D378E" w:rsidP="009D378E">
            <w:r w:rsidRPr="009D378E">
              <w:t>A Közös Agrárpolitika múltja, jelene és jövője</w:t>
            </w:r>
          </w:p>
        </w:tc>
      </w:tr>
      <w:tr w:rsidR="009D378E" w:rsidRPr="009D378E" w:rsidTr="00F10A77">
        <w:trPr>
          <w:trHeight w:val="20"/>
        </w:trPr>
        <w:tc>
          <w:tcPr>
            <w:tcW w:w="765" w:type="pct"/>
            <w:shd w:val="clear" w:color="auto" w:fill="auto"/>
          </w:tcPr>
          <w:p w:rsidR="009D378E" w:rsidRPr="009D378E" w:rsidRDefault="009D378E" w:rsidP="009D378E">
            <w:pPr>
              <w:numPr>
                <w:ilvl w:val="0"/>
                <w:numId w:val="15"/>
              </w:numPr>
            </w:pPr>
          </w:p>
        </w:tc>
        <w:tc>
          <w:tcPr>
            <w:tcW w:w="4235" w:type="pct"/>
            <w:shd w:val="clear" w:color="auto" w:fill="auto"/>
            <w:vAlign w:val="center"/>
          </w:tcPr>
          <w:p w:rsidR="009D378E" w:rsidRPr="009D378E" w:rsidRDefault="009D378E" w:rsidP="009D378E">
            <w:r w:rsidRPr="009D378E">
              <w:t>Vidékfejlesztés</w:t>
            </w:r>
          </w:p>
        </w:tc>
      </w:tr>
      <w:tr w:rsidR="009D378E" w:rsidRPr="009D378E" w:rsidTr="00F10A77">
        <w:trPr>
          <w:trHeight w:val="20"/>
        </w:trPr>
        <w:tc>
          <w:tcPr>
            <w:tcW w:w="765" w:type="pct"/>
            <w:shd w:val="clear" w:color="auto" w:fill="auto"/>
          </w:tcPr>
          <w:p w:rsidR="009D378E" w:rsidRPr="009D378E" w:rsidRDefault="009D378E" w:rsidP="009D378E">
            <w:pPr>
              <w:numPr>
                <w:ilvl w:val="0"/>
                <w:numId w:val="15"/>
              </w:numPr>
            </w:pPr>
          </w:p>
        </w:tc>
        <w:tc>
          <w:tcPr>
            <w:tcW w:w="4235" w:type="pct"/>
            <w:shd w:val="clear" w:color="auto" w:fill="auto"/>
            <w:vAlign w:val="center"/>
          </w:tcPr>
          <w:p w:rsidR="009D378E" w:rsidRPr="009D378E" w:rsidRDefault="009D378E" w:rsidP="009D378E">
            <w:r w:rsidRPr="009D378E">
              <w:t>Környezetpolitika</w:t>
            </w:r>
          </w:p>
        </w:tc>
      </w:tr>
      <w:tr w:rsidR="009D378E" w:rsidRPr="009D378E" w:rsidTr="00F10A77">
        <w:trPr>
          <w:trHeight w:val="20"/>
        </w:trPr>
        <w:tc>
          <w:tcPr>
            <w:tcW w:w="765" w:type="pct"/>
            <w:shd w:val="clear" w:color="auto" w:fill="auto"/>
          </w:tcPr>
          <w:p w:rsidR="009D378E" w:rsidRPr="009D378E" w:rsidRDefault="009D378E" w:rsidP="009D378E">
            <w:pPr>
              <w:numPr>
                <w:ilvl w:val="0"/>
                <w:numId w:val="15"/>
              </w:numPr>
            </w:pPr>
          </w:p>
        </w:tc>
        <w:tc>
          <w:tcPr>
            <w:tcW w:w="4235" w:type="pct"/>
            <w:shd w:val="clear" w:color="auto" w:fill="auto"/>
            <w:vAlign w:val="center"/>
          </w:tcPr>
          <w:p w:rsidR="009D378E" w:rsidRPr="009D378E" w:rsidRDefault="009D378E" w:rsidP="009D378E">
            <w:r w:rsidRPr="009D378E">
              <w:t>Összefoglalás</w:t>
            </w:r>
          </w:p>
        </w:tc>
      </w:tr>
      <w:bookmarkEnd w:id="0"/>
    </w:tbl>
    <w:p w:rsidR="009D378E" w:rsidRPr="009D378E" w:rsidRDefault="009D378E" w:rsidP="009D378E">
      <w:pPr>
        <w:ind w:left="717"/>
        <w:jc w:val="both"/>
      </w:pPr>
    </w:p>
    <w:p w:rsidR="009D378E" w:rsidRPr="009D378E" w:rsidRDefault="009D378E" w:rsidP="009D378E">
      <w:pPr>
        <w:spacing w:before="120"/>
        <w:jc w:val="both"/>
        <w:rPr>
          <w:i/>
        </w:rPr>
      </w:pPr>
      <w:r w:rsidRPr="009D378E">
        <w:rPr>
          <w:b/>
        </w:rPr>
        <w:t xml:space="preserve">Évközi ellenőrzés módja: </w:t>
      </w:r>
      <w:r w:rsidRPr="009D378E">
        <w:t>az előadásokon való részvétel.</w:t>
      </w:r>
    </w:p>
    <w:p w:rsidR="009D378E" w:rsidRPr="009D378E" w:rsidRDefault="009D378E" w:rsidP="009D378E">
      <w:pPr>
        <w:spacing w:before="120"/>
        <w:rPr>
          <w:b/>
        </w:rPr>
      </w:pPr>
    </w:p>
    <w:p w:rsidR="009D378E" w:rsidRPr="009D378E" w:rsidRDefault="009D378E" w:rsidP="009D378E">
      <w:pPr>
        <w:spacing w:before="120"/>
        <w:jc w:val="both"/>
      </w:pPr>
      <w:r w:rsidRPr="009D378E">
        <w:rPr>
          <w:b/>
        </w:rPr>
        <w:t>Számonkérés módja</w:t>
      </w:r>
      <w:r w:rsidRPr="009D378E">
        <w:t xml:space="preserve"> (</w:t>
      </w:r>
      <w:r w:rsidRPr="009D378E">
        <w:rPr>
          <w:i/>
        </w:rPr>
        <w:t>félévi vizsgajegy kialakításának módja – beszámoló, gyakorlati jegy, kollokvium, szigorlat</w:t>
      </w:r>
      <w:r w:rsidRPr="009D378E">
        <w:t>): kollokvium</w:t>
      </w:r>
    </w:p>
    <w:p w:rsidR="009D378E" w:rsidRPr="009D378E" w:rsidRDefault="009D378E" w:rsidP="009D378E"/>
    <w:p w:rsidR="009D378E" w:rsidRPr="009D378E" w:rsidRDefault="009D378E" w:rsidP="009D378E">
      <w:r w:rsidRPr="009D378E">
        <w:rPr>
          <w:b/>
        </w:rPr>
        <w:t>Oktatási segédanyagok:</w:t>
      </w:r>
      <w:r w:rsidRPr="009D378E">
        <w:t xml:space="preserve"> az előadások diasorai</w:t>
      </w:r>
    </w:p>
    <w:p w:rsidR="009D378E" w:rsidRPr="009D378E" w:rsidRDefault="009D378E" w:rsidP="009D378E">
      <w:pPr>
        <w:rPr>
          <w:b/>
        </w:rPr>
      </w:pPr>
    </w:p>
    <w:p w:rsidR="009D378E" w:rsidRPr="009D378E" w:rsidRDefault="009D378E" w:rsidP="009D378E">
      <w:pPr>
        <w:rPr>
          <w:b/>
        </w:rPr>
      </w:pPr>
    </w:p>
    <w:p w:rsidR="009D378E" w:rsidRPr="009D378E" w:rsidRDefault="009D378E" w:rsidP="009D378E">
      <w:pPr>
        <w:rPr>
          <w:b/>
        </w:rPr>
      </w:pPr>
    </w:p>
    <w:p w:rsidR="009D378E" w:rsidRPr="009D378E" w:rsidRDefault="009D378E" w:rsidP="009D378E">
      <w:pPr>
        <w:rPr>
          <w:b/>
        </w:rPr>
      </w:pPr>
      <w:r w:rsidRPr="009D378E">
        <w:rPr>
          <w:b/>
        </w:rPr>
        <w:t xml:space="preserve">Ajánlott irodalom: </w:t>
      </w:r>
    </w:p>
    <w:p w:rsidR="009D378E" w:rsidRPr="009D378E" w:rsidRDefault="009D378E" w:rsidP="009D378E">
      <w:pPr>
        <w:rPr>
          <w:b/>
          <w:bCs/>
        </w:rPr>
      </w:pPr>
      <w:r w:rsidRPr="009D378E">
        <w:rPr>
          <w:b/>
          <w:bCs/>
        </w:rPr>
        <w:t>Kötelező szakirodalom:</w:t>
      </w:r>
    </w:p>
    <w:p w:rsidR="009D378E" w:rsidRPr="009D378E" w:rsidRDefault="009D378E" w:rsidP="009D378E">
      <w:pPr>
        <w:ind w:left="425"/>
      </w:pPr>
      <w:proofErr w:type="spellStart"/>
      <w:r w:rsidRPr="009D378E">
        <w:t>Mankiw</w:t>
      </w:r>
      <w:proofErr w:type="spellEnd"/>
      <w:r w:rsidRPr="009D378E">
        <w:t xml:space="preserve">, G. N. (2011): A közgazdaságtan alapjai. Osiris, Budapest </w:t>
      </w:r>
      <w:r w:rsidRPr="009D378E">
        <w:br/>
        <w:t>ISBN: 9789632762081</w:t>
      </w:r>
    </w:p>
    <w:p w:rsidR="009D378E" w:rsidRPr="009D378E" w:rsidRDefault="009D378E" w:rsidP="009D378E">
      <w:pPr>
        <w:spacing w:after="60"/>
        <w:ind w:left="425"/>
        <w:jc w:val="both"/>
      </w:pPr>
      <w:r w:rsidRPr="009D378E">
        <w:rPr>
          <w:bCs/>
        </w:rPr>
        <w:t xml:space="preserve">Bauerné </w:t>
      </w:r>
      <w:proofErr w:type="spellStart"/>
      <w:r w:rsidRPr="009D378E">
        <w:rPr>
          <w:bCs/>
        </w:rPr>
        <w:t>Gáthy</w:t>
      </w:r>
      <w:proofErr w:type="spellEnd"/>
      <w:r w:rsidRPr="009D378E">
        <w:rPr>
          <w:bCs/>
        </w:rPr>
        <w:t xml:space="preserve"> Andrea – Odor Kinga – Popovics Péter (</w:t>
      </w:r>
      <w:proofErr w:type="spellStart"/>
      <w:r w:rsidRPr="009D378E">
        <w:rPr>
          <w:bCs/>
        </w:rPr>
        <w:t>szerk</w:t>
      </w:r>
      <w:proofErr w:type="spellEnd"/>
      <w:r w:rsidRPr="009D378E">
        <w:rPr>
          <w:bCs/>
        </w:rPr>
        <w:t>.)</w:t>
      </w:r>
      <w:r w:rsidRPr="009D378E">
        <w:rPr>
          <w:b/>
          <w:bCs/>
        </w:rPr>
        <w:t xml:space="preserve">: </w:t>
      </w:r>
      <w:proofErr w:type="spellStart"/>
      <w:r w:rsidRPr="009D378E">
        <w:rPr>
          <w:bCs/>
        </w:rPr>
        <w:t>Mikroökonómia</w:t>
      </w:r>
      <w:proofErr w:type="spellEnd"/>
      <w:r w:rsidRPr="009D378E">
        <w:rPr>
          <w:bCs/>
        </w:rPr>
        <w:t xml:space="preserve"> feladatgyűjtemény – Alapszint. DE AMTC, (2009)</w:t>
      </w:r>
    </w:p>
    <w:p w:rsidR="009D378E" w:rsidRPr="009D378E" w:rsidRDefault="009D378E" w:rsidP="009D378E">
      <w:pPr>
        <w:spacing w:after="60"/>
        <w:ind w:left="425"/>
        <w:jc w:val="both"/>
      </w:pPr>
      <w:proofErr w:type="spellStart"/>
      <w:r w:rsidRPr="009D378E">
        <w:t>Mizik</w:t>
      </w:r>
      <w:proofErr w:type="spellEnd"/>
      <w:r w:rsidRPr="009D378E">
        <w:t xml:space="preserve"> Tamás (</w:t>
      </w:r>
      <w:proofErr w:type="spellStart"/>
      <w:r w:rsidRPr="009D378E">
        <w:t>szerk</w:t>
      </w:r>
      <w:proofErr w:type="spellEnd"/>
      <w:r w:rsidRPr="009D378E">
        <w:t xml:space="preserve">.) (2017): Agrárgazdaságtan II. – Az agrárfejlesztés mikro- és </w:t>
      </w:r>
      <w:proofErr w:type="spellStart"/>
      <w:r w:rsidRPr="009D378E">
        <w:t>makroökonómiája</w:t>
      </w:r>
      <w:proofErr w:type="spellEnd"/>
      <w:r w:rsidRPr="009D378E">
        <w:t>. Akadémia Kiadó, ISBN: 978 963 05 9908 5, 446 p.</w:t>
      </w:r>
    </w:p>
    <w:p w:rsidR="009D378E" w:rsidRPr="009D378E" w:rsidRDefault="009D378E" w:rsidP="009D378E">
      <w:pPr>
        <w:spacing w:after="60"/>
        <w:ind w:left="425"/>
        <w:jc w:val="both"/>
      </w:pPr>
      <w:r w:rsidRPr="009D378E">
        <w:t xml:space="preserve">Fertő Imre – </w:t>
      </w:r>
      <w:proofErr w:type="spellStart"/>
      <w:r w:rsidRPr="009D378E">
        <w:t>Mizik</w:t>
      </w:r>
      <w:proofErr w:type="spellEnd"/>
      <w:r w:rsidRPr="009D378E">
        <w:t xml:space="preserve"> Tamás (</w:t>
      </w:r>
      <w:proofErr w:type="spellStart"/>
      <w:r w:rsidRPr="009D378E">
        <w:t>szerk</w:t>
      </w:r>
      <w:proofErr w:type="spellEnd"/>
      <w:r w:rsidRPr="009D378E">
        <w:t xml:space="preserve">.), 2016: Agrárgazdaságtan I. – Mezőgazdasági árak és piacok, ISBN: </w:t>
      </w:r>
      <w:hyperlink r:id="rId13" w:history="1">
        <w:r w:rsidRPr="009D378E">
          <w:rPr>
            <w:color w:val="0000FF"/>
            <w:u w:val="single"/>
          </w:rPr>
          <w:t>978 630597272</w:t>
        </w:r>
      </w:hyperlink>
      <w:r w:rsidRPr="009D378E">
        <w:t>, 334 p.</w:t>
      </w:r>
    </w:p>
    <w:p w:rsidR="009D378E" w:rsidRPr="009D378E" w:rsidRDefault="009D378E" w:rsidP="009D378E">
      <w:pPr>
        <w:spacing w:after="60"/>
        <w:ind w:left="425"/>
        <w:jc w:val="both"/>
      </w:pPr>
      <w:proofErr w:type="spellStart"/>
      <w:r w:rsidRPr="009D378E">
        <w:t>Popp</w:t>
      </w:r>
      <w:proofErr w:type="spellEnd"/>
      <w:r w:rsidRPr="009D378E">
        <w:t xml:space="preserve"> József – Oláh Judit (</w:t>
      </w:r>
      <w:proofErr w:type="spellStart"/>
      <w:r w:rsidRPr="009D378E">
        <w:t>szerk</w:t>
      </w:r>
      <w:proofErr w:type="spellEnd"/>
      <w:r w:rsidRPr="009D378E">
        <w:t xml:space="preserve">.) (2016): Az EU Közös Agrárpolitikája és a Magyar Vidékfejlesztési Program. Szaktudás Kiadó Ház </w:t>
      </w:r>
      <w:proofErr w:type="spellStart"/>
      <w:r w:rsidRPr="009D378E">
        <w:t>Zrt</w:t>
      </w:r>
      <w:proofErr w:type="spellEnd"/>
      <w:proofErr w:type="gramStart"/>
      <w:r w:rsidRPr="009D378E">
        <w:t>.,</w:t>
      </w:r>
      <w:proofErr w:type="gramEnd"/>
      <w:r w:rsidRPr="009D378E">
        <w:t xml:space="preserve"> 2016., ISBN: </w:t>
      </w:r>
      <w:hyperlink r:id="rId14" w:tgtFrame="_blank" w:history="1">
        <w:r w:rsidRPr="009D378E">
          <w:rPr>
            <w:color w:val="0000FF"/>
            <w:u w:val="single"/>
          </w:rPr>
          <w:t>978-615-5224-71-3</w:t>
        </w:r>
      </w:hyperlink>
      <w:r w:rsidRPr="009D378E">
        <w:t>, 211 p.</w:t>
      </w:r>
    </w:p>
    <w:p w:rsidR="009D378E" w:rsidRPr="009D378E" w:rsidRDefault="009D378E" w:rsidP="009D378E">
      <w:pPr>
        <w:spacing w:after="60"/>
        <w:ind w:left="425"/>
        <w:jc w:val="both"/>
        <w:rPr>
          <w:bCs/>
        </w:rPr>
      </w:pPr>
      <w:r w:rsidRPr="009D378E">
        <w:rPr>
          <w:bCs/>
        </w:rPr>
        <w:t>Villányi – Vasa (</w:t>
      </w:r>
      <w:proofErr w:type="spellStart"/>
      <w:r w:rsidRPr="009D378E">
        <w:rPr>
          <w:bCs/>
        </w:rPr>
        <w:t>szerk</w:t>
      </w:r>
      <w:proofErr w:type="spellEnd"/>
      <w:r w:rsidRPr="009D378E">
        <w:rPr>
          <w:bCs/>
        </w:rPr>
        <w:t>.) (2006): Agrárgazdaságtan, EU agrár- és környezetpolitika.</w:t>
      </w:r>
    </w:p>
    <w:p w:rsidR="009D378E" w:rsidRPr="009D378E" w:rsidRDefault="009D378E" w:rsidP="009D378E">
      <w:pPr>
        <w:rPr>
          <w:b/>
          <w:bCs/>
        </w:rPr>
      </w:pPr>
      <w:r w:rsidRPr="009D378E">
        <w:rPr>
          <w:b/>
          <w:bCs/>
        </w:rPr>
        <w:t>Ajánlott szakirodalom:</w:t>
      </w:r>
    </w:p>
    <w:p w:rsidR="009D378E" w:rsidRPr="009D378E" w:rsidRDefault="009D378E" w:rsidP="009D378E">
      <w:pPr>
        <w:spacing w:after="60"/>
        <w:ind w:left="425"/>
        <w:jc w:val="both"/>
        <w:rPr>
          <w:rFonts w:ascii="Garamond" w:hAnsi="Garamond"/>
          <w:b/>
          <w:smallCaps/>
        </w:rPr>
      </w:pPr>
      <w:proofErr w:type="spellStart"/>
      <w:r w:rsidRPr="009D378E">
        <w:t>Popp</w:t>
      </w:r>
      <w:proofErr w:type="spellEnd"/>
      <w:r w:rsidRPr="009D378E">
        <w:t xml:space="preserve"> József (2004) Az EU Közös Agrárpolitikájának elmélete és nemzetközi mozgástere. Kiadó: Európai Agrárpolitika Kft. ISBN 963 217 735</w:t>
      </w:r>
    </w:p>
    <w:p w:rsidR="009D378E" w:rsidRPr="009D378E" w:rsidRDefault="009D378E" w:rsidP="009D378E">
      <w:pPr>
        <w:spacing w:after="60"/>
        <w:ind w:left="425"/>
        <w:jc w:val="both"/>
        <w:rPr>
          <w:bCs/>
        </w:rPr>
      </w:pPr>
      <w:r w:rsidRPr="009D378E">
        <w:rPr>
          <w:bCs/>
          <w:iCs/>
        </w:rPr>
        <w:t>Szabó Gábor</w:t>
      </w:r>
      <w:r w:rsidRPr="009D378E">
        <w:rPr>
          <w:bCs/>
          <w:i/>
          <w:iCs/>
        </w:rPr>
        <w:t>:</w:t>
      </w:r>
      <w:r w:rsidRPr="009D378E">
        <w:rPr>
          <w:bCs/>
        </w:rPr>
        <w:t xml:space="preserve"> Élelmiszer-gazdaságtan (Egyetemi jegyzet) DE MTK AVI – Kaposvári Egyetem ÁTK, Debrecen, 2001 (A jegyzet a DE ATC AVK honlapjáról letölthető.) További irodalmak folyamatosan a gyakorlatokon kerülnek bemutatásra.</w:t>
      </w:r>
    </w:p>
    <w:p w:rsidR="009D378E" w:rsidRPr="009D378E" w:rsidRDefault="009D378E" w:rsidP="009D378E">
      <w:pPr>
        <w:ind w:left="426" w:hanging="1"/>
        <w:jc w:val="both"/>
      </w:pPr>
      <w:r w:rsidRPr="009D378E">
        <w:t>Fertő Imre (1999): Az agrárpolitika modelljei. Osiris Kiadó, Budapest ISBN 963 379 53035</w:t>
      </w:r>
      <w:r w:rsidRPr="009D378E">
        <w:rPr>
          <w:bCs/>
        </w:rPr>
        <w:t xml:space="preserve"> </w:t>
      </w:r>
      <w:r w:rsidRPr="009D378E">
        <w:t>Gazdálkodás folyóirat gyakorlaton megjelölt számai</w:t>
      </w:r>
    </w:p>
    <w:p w:rsidR="008345CA" w:rsidRDefault="008345CA">
      <w:pPr>
        <w:spacing w:after="160" w:line="259" w:lineRule="auto"/>
      </w:pPr>
      <w:r>
        <w:br w:type="page"/>
      </w:r>
    </w:p>
    <w:p w:rsidR="008345CA" w:rsidRDefault="008345CA" w:rsidP="008345CA">
      <w:pPr>
        <w:jc w:val="center"/>
        <w:rPr>
          <w:b/>
        </w:rPr>
      </w:pPr>
      <w:r>
        <w:rPr>
          <w:b/>
        </w:rPr>
        <w:lastRenderedPageBreak/>
        <w:t>KÖVETELMÉNYRENDSZER</w:t>
      </w:r>
    </w:p>
    <w:p w:rsidR="008345CA" w:rsidRDefault="008345CA" w:rsidP="008345CA">
      <w:pPr>
        <w:jc w:val="center"/>
        <w:rPr>
          <w:b/>
        </w:rPr>
      </w:pPr>
      <w:r>
        <w:rPr>
          <w:b/>
        </w:rPr>
        <w:t>2023/2024 tanév 1. félév</w:t>
      </w:r>
    </w:p>
    <w:p w:rsidR="008345CA" w:rsidRDefault="008345CA" w:rsidP="008345CA">
      <w:pPr>
        <w:jc w:val="center"/>
        <w:rPr>
          <w:b/>
        </w:rPr>
      </w:pPr>
    </w:p>
    <w:p w:rsidR="008345CA" w:rsidRPr="00D74CE0" w:rsidRDefault="008345CA" w:rsidP="008345CA">
      <w:pPr>
        <w:rPr>
          <w:bCs/>
        </w:rPr>
      </w:pPr>
      <w:r w:rsidRPr="00B95F0A">
        <w:rPr>
          <w:b/>
        </w:rPr>
        <w:t>A tantárgy neve</w:t>
      </w:r>
      <w:r>
        <w:rPr>
          <w:b/>
        </w:rPr>
        <w:t>, kódja</w:t>
      </w:r>
      <w:r w:rsidRPr="00B95F0A">
        <w:rPr>
          <w:b/>
        </w:rPr>
        <w:t>:</w:t>
      </w:r>
      <w:r>
        <w:rPr>
          <w:b/>
        </w:rPr>
        <w:t xml:space="preserve"> </w:t>
      </w:r>
      <w:r w:rsidRPr="00500411">
        <w:rPr>
          <w:bCs/>
        </w:rPr>
        <w:t>Lovaglási</w:t>
      </w:r>
      <w:r>
        <w:rPr>
          <w:bCs/>
        </w:rPr>
        <w:t xml:space="preserve"> és </w:t>
      </w:r>
      <w:r w:rsidRPr="00500411">
        <w:rPr>
          <w:bCs/>
        </w:rPr>
        <w:t>hajtási</w:t>
      </w:r>
      <w:r>
        <w:rPr>
          <w:bCs/>
        </w:rPr>
        <w:t xml:space="preserve"> </w:t>
      </w:r>
      <w:r w:rsidRPr="00500411">
        <w:rPr>
          <w:bCs/>
        </w:rPr>
        <w:t>ismeretek</w:t>
      </w:r>
      <w:r>
        <w:rPr>
          <w:b/>
        </w:rPr>
        <w:t xml:space="preserve"> </w:t>
      </w:r>
      <w:r w:rsidRPr="00D74CE0">
        <w:rPr>
          <w:bCs/>
        </w:rPr>
        <w:t>MT</w:t>
      </w:r>
      <w:r>
        <w:rPr>
          <w:bCs/>
        </w:rPr>
        <w:t>BLTE7015</w:t>
      </w:r>
    </w:p>
    <w:p w:rsidR="008345CA" w:rsidRDefault="008345CA" w:rsidP="008345CA">
      <w:r>
        <w:rPr>
          <w:b/>
        </w:rPr>
        <w:t>A t</w:t>
      </w:r>
      <w:r w:rsidRPr="00B95F0A">
        <w:rPr>
          <w:b/>
        </w:rPr>
        <w:t>antárgyfelelős neve, beosztása:</w:t>
      </w:r>
      <w:r>
        <w:t xml:space="preserve"> Szikszai Zoltánné</w:t>
      </w:r>
    </w:p>
    <w:p w:rsidR="008345CA" w:rsidRPr="004814A1" w:rsidRDefault="008345CA" w:rsidP="008345CA">
      <w:pPr>
        <w:rPr>
          <w:bCs/>
        </w:rPr>
      </w:pPr>
      <w:r w:rsidRPr="00B14F70">
        <w:rPr>
          <w:b/>
        </w:rPr>
        <w:t>A tantárgy oktatásába bevont további oktatók:</w:t>
      </w:r>
      <w:r>
        <w:rPr>
          <w:bCs/>
        </w:rPr>
        <w:t xml:space="preserve"> </w:t>
      </w:r>
      <w:proofErr w:type="spellStart"/>
      <w:r>
        <w:rPr>
          <w:bCs/>
        </w:rPr>
        <w:t>Számel</w:t>
      </w:r>
      <w:proofErr w:type="spellEnd"/>
      <w:r>
        <w:rPr>
          <w:bCs/>
        </w:rPr>
        <w:t xml:space="preserve"> Ildikó</w:t>
      </w:r>
    </w:p>
    <w:p w:rsidR="008345CA" w:rsidRPr="00B14F70" w:rsidRDefault="008345CA" w:rsidP="008345CA">
      <w:r w:rsidRPr="00B14F70">
        <w:rPr>
          <w:b/>
        </w:rPr>
        <w:t>Szak neve, szintje:</w:t>
      </w:r>
      <w:r w:rsidRPr="00B14F70">
        <w:t xml:space="preserve"> </w:t>
      </w:r>
      <w:r>
        <w:t>Lótenyésztő és lóversenyszervező BSC</w:t>
      </w:r>
    </w:p>
    <w:p w:rsidR="008345CA" w:rsidRPr="00500411" w:rsidRDefault="008345CA" w:rsidP="008345CA">
      <w:pPr>
        <w:rPr>
          <w:bCs/>
        </w:rPr>
      </w:pPr>
      <w:r w:rsidRPr="00B14F70">
        <w:rPr>
          <w:b/>
        </w:rPr>
        <w:t>Tantárgy típusa</w:t>
      </w:r>
      <w:r w:rsidRPr="00500411">
        <w:rPr>
          <w:bCs/>
        </w:rPr>
        <w:t>: kötelező</w:t>
      </w:r>
    </w:p>
    <w:p w:rsidR="008345CA" w:rsidRPr="00B14F70" w:rsidRDefault="008345CA" w:rsidP="008345CA">
      <w:r w:rsidRPr="00B14F70">
        <w:rPr>
          <w:b/>
        </w:rPr>
        <w:t xml:space="preserve">A tantárgy oktatási időterve, vizsga típusa: </w:t>
      </w:r>
    </w:p>
    <w:p w:rsidR="008345CA" w:rsidRPr="00B84B3C" w:rsidRDefault="008345CA" w:rsidP="008345CA">
      <w:pPr>
        <w:rPr>
          <w:b/>
        </w:rPr>
      </w:pPr>
      <w:r w:rsidRPr="00B14F70">
        <w:rPr>
          <w:b/>
        </w:rPr>
        <w:t xml:space="preserve">A tantárgy kredit értéke: </w:t>
      </w:r>
      <w:r>
        <w:rPr>
          <w:b/>
        </w:rPr>
        <w:t>6</w:t>
      </w:r>
    </w:p>
    <w:p w:rsidR="008345CA" w:rsidRPr="00B14F70" w:rsidRDefault="008345CA" w:rsidP="008345CA">
      <w:pPr>
        <w:rPr>
          <w:b/>
        </w:rPr>
      </w:pPr>
    </w:p>
    <w:p w:rsidR="008345CA" w:rsidRDefault="008345CA" w:rsidP="008345CA">
      <w:r w:rsidRPr="00B14F70">
        <w:rPr>
          <w:b/>
        </w:rPr>
        <w:t>A tárgy oktatásának célja:</w:t>
      </w:r>
      <w:r w:rsidRPr="00B14F70">
        <w:t xml:space="preserve"> </w:t>
      </w:r>
    </w:p>
    <w:p w:rsidR="008345CA" w:rsidRDefault="008345CA" w:rsidP="008345CA"/>
    <w:p w:rsidR="008345CA" w:rsidRDefault="008345CA" w:rsidP="008345CA">
      <w:pPr>
        <w:rPr>
          <w:bCs/>
        </w:rPr>
      </w:pPr>
      <w:r w:rsidRPr="005449CB">
        <w:rPr>
          <w:bCs/>
        </w:rPr>
        <w:t>A lovaglás eddig megszerzett tudásának tovább fejlesztése</w:t>
      </w:r>
      <w:r>
        <w:rPr>
          <w:bCs/>
        </w:rPr>
        <w:t>, az ugratás helyes technikájának kialakítása. A fiatal hátasló képzésének folytatása, az első felülések után az önálló munka megkezdése.</w:t>
      </w:r>
    </w:p>
    <w:p w:rsidR="008345CA" w:rsidRPr="005449CB" w:rsidRDefault="008345CA" w:rsidP="008345CA">
      <w:pPr>
        <w:rPr>
          <w:bCs/>
        </w:rPr>
      </w:pPr>
    </w:p>
    <w:p w:rsidR="008345CA" w:rsidRDefault="008345CA" w:rsidP="008345CA">
      <w:r w:rsidRPr="00B14F70">
        <w:rPr>
          <w:b/>
        </w:rPr>
        <w:t xml:space="preserve">A tantárgy tartalma </w:t>
      </w:r>
      <w:r w:rsidRPr="00B14F70">
        <w:t xml:space="preserve">(14 hét bontásban): </w:t>
      </w:r>
    </w:p>
    <w:p w:rsidR="008345CA" w:rsidRDefault="008345CA" w:rsidP="008345CA"/>
    <w:p w:rsidR="008345CA" w:rsidRDefault="008345CA" w:rsidP="008345CA">
      <w:r>
        <w:t>1-2 hét: Előző év feladatainak ismétlése, gyakorlása</w:t>
      </w:r>
    </w:p>
    <w:p w:rsidR="008345CA" w:rsidRDefault="008345CA" w:rsidP="008345CA">
      <w:r>
        <w:t xml:space="preserve">3-6 hét: Az ugratás technikájának fejlesztése: </w:t>
      </w:r>
      <w:proofErr w:type="spellStart"/>
      <w:r>
        <w:t>cavaletti</w:t>
      </w:r>
      <w:proofErr w:type="spellEnd"/>
      <w:r>
        <w:t xml:space="preserve"> és ugrógimnasztika alkalmazása. A tereplovaglás során természetes akadályok leküzdése: lejtők és emelkedők. Az állóképesség fejlesztése egyenletes vágta szakaszok során.  A fiatal hátasló képzésének folytatása, önálló munka – az </w:t>
      </w:r>
      <w:proofErr w:type="spellStart"/>
      <w:r>
        <w:t>idomítottság</w:t>
      </w:r>
      <w:proofErr w:type="spellEnd"/>
      <w:r>
        <w:t xml:space="preserve"> fejlesztése, az ugratás előkészítése </w:t>
      </w:r>
      <w:proofErr w:type="spellStart"/>
      <w:r>
        <w:t>cavaletti</w:t>
      </w:r>
      <w:proofErr w:type="spellEnd"/>
      <w:r>
        <w:t xml:space="preserve"> és </w:t>
      </w:r>
      <w:proofErr w:type="gramStart"/>
      <w:r>
        <w:t>gimnasztika</w:t>
      </w:r>
      <w:proofErr w:type="gramEnd"/>
      <w:r>
        <w:t xml:space="preserve"> segítségével. Az idomításban az átmentek lovaglásának gyakorlása vágtából ügetésbe és lépésbe. Lépésből beugratás vágtába. Fokozások gyakorlása, összeszedett és közép </w:t>
      </w:r>
      <w:proofErr w:type="spellStart"/>
      <w:r>
        <w:t>jármódok</w:t>
      </w:r>
      <w:proofErr w:type="spellEnd"/>
      <w:r>
        <w:t xml:space="preserve"> kialakítása lépésben és ügetésben.</w:t>
      </w:r>
    </w:p>
    <w:p w:rsidR="008345CA" w:rsidRPr="00B14F70" w:rsidRDefault="008345CA" w:rsidP="008345CA">
      <w:r>
        <w:t>7-13 hét: Lovak és lovasok képzése idomításban, ugrómunkában és terep lovaglások alkalmával az eddig tanultak alapján. A lovas érzés kifejlesztése különböző képességű lovak lovaglása által.</w:t>
      </w:r>
    </w:p>
    <w:p w:rsidR="008345CA" w:rsidRDefault="008345CA" w:rsidP="008345CA">
      <w:pPr>
        <w:ind w:left="851" w:hanging="851"/>
        <w:jc w:val="both"/>
      </w:pPr>
      <w:r>
        <w:t>14. hét: Bemutatása az eddig tanultaknak. A fiatal hátasló felvezetése, bemutatása nyereg alatt és szabadon ugróban.</w:t>
      </w:r>
    </w:p>
    <w:p w:rsidR="008345CA" w:rsidRDefault="008345CA" w:rsidP="008345CA">
      <w:pPr>
        <w:spacing w:before="120"/>
        <w:jc w:val="both"/>
      </w:pPr>
      <w:r w:rsidRPr="00B14F70">
        <w:rPr>
          <w:b/>
        </w:rPr>
        <w:t xml:space="preserve">Évközi ellenőrzés módja: </w:t>
      </w:r>
      <w:r>
        <w:t>A gyakorlat legalább a 85%-án való részvétel kötelező, ennél több indokolatlan hiányzás nem megengedett.</w:t>
      </w:r>
    </w:p>
    <w:p w:rsidR="008345CA" w:rsidRPr="004814A1" w:rsidRDefault="008345CA" w:rsidP="008345CA">
      <w:pPr>
        <w:spacing w:before="120"/>
        <w:jc w:val="both"/>
        <w:rPr>
          <w:i/>
        </w:rPr>
      </w:pPr>
      <w:r>
        <w:t>Az aláírás megszerzésnek feltétele a gyakorlatokon való részvétel.</w:t>
      </w:r>
    </w:p>
    <w:p w:rsidR="008345CA" w:rsidRDefault="008345CA" w:rsidP="008345CA">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gyakorlati jegy</w:t>
      </w:r>
    </w:p>
    <w:p w:rsidR="008345CA" w:rsidRPr="00B14F70" w:rsidRDefault="008345CA" w:rsidP="008345CA">
      <w:pPr>
        <w:spacing w:before="120"/>
        <w:jc w:val="both"/>
      </w:pPr>
      <w:r w:rsidRPr="005449CB">
        <w:rPr>
          <w:b/>
          <w:bCs/>
        </w:rPr>
        <w:t>Oktatási segédanyag</w:t>
      </w:r>
      <w:r>
        <w:t>: elméleti diasorok</w:t>
      </w:r>
    </w:p>
    <w:p w:rsidR="008345CA" w:rsidRPr="00B14F70" w:rsidRDefault="008345CA" w:rsidP="008345CA">
      <w:pPr>
        <w:rPr>
          <w:b/>
        </w:rPr>
      </w:pPr>
    </w:p>
    <w:p w:rsidR="008345CA" w:rsidRDefault="008345CA" w:rsidP="008345CA">
      <w:pPr>
        <w:rPr>
          <w:b/>
        </w:rPr>
      </w:pPr>
      <w:r w:rsidRPr="00B14F70">
        <w:rPr>
          <w:b/>
        </w:rPr>
        <w:t xml:space="preserve">Ajánlott irodalom: </w:t>
      </w:r>
    </w:p>
    <w:p w:rsidR="008345CA" w:rsidRDefault="008345CA" w:rsidP="008345CA">
      <w:pPr>
        <w:rPr>
          <w:bCs/>
        </w:rPr>
      </w:pPr>
      <w:proofErr w:type="spellStart"/>
      <w:r w:rsidRPr="00984F7E">
        <w:rPr>
          <w:bCs/>
        </w:rPr>
        <w:t>S</w:t>
      </w:r>
      <w:proofErr w:type="gramStart"/>
      <w:r w:rsidRPr="00984F7E">
        <w:rPr>
          <w:bCs/>
        </w:rPr>
        <w:t>.Miesuer</w:t>
      </w:r>
      <w:proofErr w:type="spellEnd"/>
      <w:proofErr w:type="gramEnd"/>
      <w:r>
        <w:rPr>
          <w:bCs/>
        </w:rPr>
        <w:t xml:space="preserve"> </w:t>
      </w:r>
      <w:r w:rsidRPr="00984F7E">
        <w:rPr>
          <w:bCs/>
        </w:rPr>
        <w:t>-</w:t>
      </w:r>
      <w:r>
        <w:rPr>
          <w:bCs/>
        </w:rPr>
        <w:t xml:space="preserve"> </w:t>
      </w:r>
      <w:proofErr w:type="spellStart"/>
      <w:r w:rsidRPr="00984F7E">
        <w:rPr>
          <w:bCs/>
        </w:rPr>
        <w:t>M.Plutz</w:t>
      </w:r>
      <w:proofErr w:type="spellEnd"/>
      <w:r>
        <w:rPr>
          <w:bCs/>
        </w:rPr>
        <w:t xml:space="preserve"> </w:t>
      </w:r>
      <w:r w:rsidRPr="00984F7E">
        <w:rPr>
          <w:bCs/>
        </w:rPr>
        <w:t>-</w:t>
      </w:r>
      <w:r>
        <w:rPr>
          <w:bCs/>
        </w:rPr>
        <w:t xml:space="preserve"> </w:t>
      </w:r>
      <w:proofErr w:type="spellStart"/>
      <w:r>
        <w:rPr>
          <w:bCs/>
        </w:rPr>
        <w:t>M.Plewa</w:t>
      </w:r>
      <w:proofErr w:type="spellEnd"/>
      <w:r>
        <w:rPr>
          <w:bCs/>
        </w:rPr>
        <w:t xml:space="preserve">  -</w:t>
      </w:r>
      <w:proofErr w:type="spellStart"/>
      <w:r>
        <w:rPr>
          <w:bCs/>
        </w:rPr>
        <w:t>E.Meyners</w:t>
      </w:r>
      <w:proofErr w:type="spellEnd"/>
      <w:r>
        <w:rPr>
          <w:bCs/>
        </w:rPr>
        <w:t xml:space="preserve"> - </w:t>
      </w:r>
      <w:proofErr w:type="spellStart"/>
      <w:r>
        <w:rPr>
          <w:bCs/>
        </w:rPr>
        <w:t>A.Frömming</w:t>
      </w:r>
      <w:proofErr w:type="spellEnd"/>
      <w:r>
        <w:rPr>
          <w:bCs/>
        </w:rPr>
        <w:t>: A jól képzett lovas Mezőgazda Kiadó, Budapest 2005</w:t>
      </w:r>
    </w:p>
    <w:p w:rsidR="008345CA" w:rsidRDefault="008345CA" w:rsidP="008345CA">
      <w:pPr>
        <w:rPr>
          <w:bCs/>
        </w:rPr>
      </w:pPr>
      <w:r>
        <w:rPr>
          <w:bCs/>
        </w:rPr>
        <w:t xml:space="preserve">Wilhelm </w:t>
      </w:r>
      <w:proofErr w:type="spellStart"/>
      <w:r>
        <w:rPr>
          <w:bCs/>
        </w:rPr>
        <w:t>Müseler</w:t>
      </w:r>
      <w:proofErr w:type="spellEnd"/>
      <w:r>
        <w:rPr>
          <w:bCs/>
        </w:rPr>
        <w:t>: A lovasoktatás kézikönyve Mezőgazda Kiadó, Budapest 2000</w:t>
      </w:r>
    </w:p>
    <w:p w:rsidR="008345CA" w:rsidRDefault="008345CA" w:rsidP="008345CA">
      <w:pPr>
        <w:outlineLvl w:val="1"/>
        <w:rPr>
          <w:lang w:val="sk-SK" w:eastAsia="sk-SK"/>
        </w:rPr>
      </w:pPr>
      <w:hyperlink r:id="rId15" w:history="1">
        <w:r w:rsidRPr="001848BC">
          <w:rPr>
            <w:color w:val="000000"/>
            <w:lang w:val="sk-SK" w:eastAsia="sk-SK"/>
          </w:rPr>
          <w:t>Dr. M</w:t>
        </w:r>
        <w:r>
          <w:rPr>
            <w:color w:val="000000"/>
            <w:lang w:val="sk-SK" w:eastAsia="sk-SK"/>
          </w:rPr>
          <w:t>.</w:t>
        </w:r>
        <w:r w:rsidRPr="001848BC">
          <w:rPr>
            <w:color w:val="000000"/>
            <w:lang w:val="sk-SK" w:eastAsia="sk-SK"/>
          </w:rPr>
          <w:t>Düle</w:t>
        </w:r>
      </w:hyperlink>
      <w:r w:rsidRPr="001848BC">
        <w:rPr>
          <w:lang w:val="sk-SK" w:eastAsia="sk-SK"/>
        </w:rPr>
        <w:t> </w:t>
      </w:r>
      <w:r>
        <w:rPr>
          <w:lang w:val="sk-SK" w:eastAsia="sk-SK"/>
        </w:rPr>
        <w:t>–</w:t>
      </w:r>
      <w:r w:rsidRPr="001848BC">
        <w:rPr>
          <w:lang w:val="sk-SK" w:eastAsia="sk-SK"/>
        </w:rPr>
        <w:t> </w:t>
      </w:r>
      <w:hyperlink r:id="rId16" w:history="1">
        <w:r w:rsidRPr="001848BC">
          <w:rPr>
            <w:color w:val="000000"/>
            <w:lang w:val="sk-SK" w:eastAsia="sk-SK"/>
          </w:rPr>
          <w:t>S</w:t>
        </w:r>
        <w:r>
          <w:rPr>
            <w:color w:val="000000"/>
            <w:lang w:val="sk-SK" w:eastAsia="sk-SK"/>
          </w:rPr>
          <w:t>.</w:t>
        </w:r>
        <w:r w:rsidRPr="001848BC">
          <w:rPr>
            <w:color w:val="000000"/>
            <w:lang w:val="sk-SK" w:eastAsia="sk-SK"/>
          </w:rPr>
          <w:t>Miesner</w:t>
        </w:r>
      </w:hyperlink>
      <w:r w:rsidRPr="001848BC">
        <w:rPr>
          <w:lang w:val="sk-SK" w:eastAsia="sk-SK"/>
        </w:rPr>
        <w:t> - </w:t>
      </w:r>
      <w:hyperlink r:id="rId17" w:history="1">
        <w:r w:rsidRPr="001848BC">
          <w:rPr>
            <w:color w:val="000000"/>
            <w:lang w:val="sk-SK" w:eastAsia="sk-SK"/>
          </w:rPr>
          <w:t>Dr. K</w:t>
        </w:r>
        <w:r>
          <w:rPr>
            <w:color w:val="000000"/>
            <w:lang w:val="sk-SK" w:eastAsia="sk-SK"/>
          </w:rPr>
          <w:t>.</w:t>
        </w:r>
        <w:r w:rsidRPr="001848BC">
          <w:rPr>
            <w:color w:val="000000"/>
            <w:lang w:val="sk-SK" w:eastAsia="sk-SK"/>
          </w:rPr>
          <w:t xml:space="preserve"> Miesner</w:t>
        </w:r>
      </w:hyperlink>
      <w:r w:rsidRPr="001848BC">
        <w:rPr>
          <w:lang w:val="sk-SK" w:eastAsia="sk-SK"/>
        </w:rPr>
        <w:t> </w:t>
      </w:r>
      <w:r>
        <w:rPr>
          <w:lang w:val="sk-SK" w:eastAsia="sk-SK"/>
        </w:rPr>
        <w:t>–</w:t>
      </w:r>
      <w:r w:rsidRPr="001848BC">
        <w:rPr>
          <w:lang w:val="sk-SK" w:eastAsia="sk-SK"/>
        </w:rPr>
        <w:t> </w:t>
      </w:r>
      <w:hyperlink r:id="rId18" w:history="1">
        <w:r w:rsidRPr="001848BC">
          <w:rPr>
            <w:color w:val="000000"/>
            <w:lang w:val="sk-SK" w:eastAsia="sk-SK"/>
          </w:rPr>
          <w:t>M</w:t>
        </w:r>
        <w:r>
          <w:rPr>
            <w:color w:val="000000"/>
            <w:lang w:val="sk-SK" w:eastAsia="sk-SK"/>
          </w:rPr>
          <w:t>.</w:t>
        </w:r>
        <w:r w:rsidRPr="001848BC">
          <w:rPr>
            <w:color w:val="000000"/>
            <w:lang w:val="sk-SK" w:eastAsia="sk-SK"/>
          </w:rPr>
          <w:t xml:space="preserve"> Plewa</w:t>
        </w:r>
      </w:hyperlink>
      <w:r w:rsidRPr="001848BC">
        <w:rPr>
          <w:lang w:val="sk-SK" w:eastAsia="sk-SK"/>
        </w:rPr>
        <w:t> </w:t>
      </w:r>
      <w:r>
        <w:rPr>
          <w:lang w:val="sk-SK" w:eastAsia="sk-SK"/>
        </w:rPr>
        <w:t>–</w:t>
      </w:r>
      <w:r w:rsidRPr="001848BC">
        <w:rPr>
          <w:lang w:val="sk-SK" w:eastAsia="sk-SK"/>
        </w:rPr>
        <w:t> </w:t>
      </w:r>
      <w:hyperlink r:id="rId19" w:history="1">
        <w:r w:rsidRPr="001848BC">
          <w:rPr>
            <w:color w:val="000000"/>
            <w:lang w:val="sk-SK" w:eastAsia="sk-SK"/>
          </w:rPr>
          <w:t>M</w:t>
        </w:r>
        <w:r>
          <w:rPr>
            <w:color w:val="000000"/>
            <w:lang w:val="sk-SK" w:eastAsia="sk-SK"/>
          </w:rPr>
          <w:t>.</w:t>
        </w:r>
        <w:r w:rsidRPr="001848BC">
          <w:rPr>
            <w:color w:val="000000"/>
            <w:lang w:val="sk-SK" w:eastAsia="sk-SK"/>
          </w:rPr>
          <w:t xml:space="preserve"> Putz</w:t>
        </w:r>
      </w:hyperlink>
      <w:r w:rsidRPr="001848BC">
        <w:rPr>
          <w:lang w:val="sk-SK" w:eastAsia="sk-SK"/>
        </w:rPr>
        <w:t> </w:t>
      </w:r>
      <w:r>
        <w:rPr>
          <w:lang w:val="sk-SK" w:eastAsia="sk-SK"/>
        </w:rPr>
        <w:t>–</w:t>
      </w:r>
      <w:r w:rsidRPr="001848BC">
        <w:rPr>
          <w:lang w:val="sk-SK" w:eastAsia="sk-SK"/>
        </w:rPr>
        <w:t> </w:t>
      </w:r>
      <w:hyperlink r:id="rId20" w:history="1">
        <w:r w:rsidRPr="001848BC">
          <w:rPr>
            <w:color w:val="000000"/>
            <w:lang w:val="sk-SK" w:eastAsia="sk-SK"/>
          </w:rPr>
          <w:t>C</w:t>
        </w:r>
        <w:r>
          <w:rPr>
            <w:color w:val="000000"/>
            <w:lang w:val="sk-SK" w:eastAsia="sk-SK"/>
          </w:rPr>
          <w:t>.</w:t>
        </w:r>
        <w:r w:rsidRPr="001848BC">
          <w:rPr>
            <w:color w:val="000000"/>
            <w:lang w:val="sk-SK" w:eastAsia="sk-SK"/>
          </w:rPr>
          <w:t xml:space="preserve"> Veltjens-Otto-Erley</w:t>
        </w:r>
      </w:hyperlink>
      <w:r>
        <w:rPr>
          <w:lang w:val="sk-SK" w:eastAsia="sk-SK"/>
        </w:rPr>
        <w:t>: A jól kézett ló, Mezőgazdasági Kiadó, Budapest 2005</w:t>
      </w:r>
    </w:p>
    <w:p w:rsidR="008345CA" w:rsidRDefault="008345CA" w:rsidP="008345CA">
      <w:pPr>
        <w:outlineLvl w:val="1"/>
        <w:rPr>
          <w:lang w:val="sk-SK" w:eastAsia="sk-SK"/>
        </w:rPr>
      </w:pPr>
      <w:r>
        <w:rPr>
          <w:lang w:val="sk-SK" w:eastAsia="sk-SK"/>
        </w:rPr>
        <w:t>Némethy Bertalan: Díjugratás a Némethy módszerrel, Mezőgazda Kiadó, Budapest 2002</w:t>
      </w:r>
    </w:p>
    <w:p w:rsidR="008345CA" w:rsidRDefault="008345CA" w:rsidP="008345CA">
      <w:pPr>
        <w:outlineLvl w:val="1"/>
        <w:rPr>
          <w:lang w:val="sk-SK" w:eastAsia="sk-SK"/>
        </w:rPr>
      </w:pPr>
      <w:r>
        <w:rPr>
          <w:lang w:val="sk-SK" w:eastAsia="sk-SK"/>
        </w:rPr>
        <w:t>Reiner Klimke: A fiatal hátasló alapkiképzése, Mezőgazda Kiadó, Budapest 1996</w:t>
      </w:r>
    </w:p>
    <w:p w:rsidR="008345CA" w:rsidRDefault="008345CA" w:rsidP="008345CA">
      <w:pPr>
        <w:outlineLvl w:val="1"/>
        <w:rPr>
          <w:lang w:val="sk-SK" w:eastAsia="sk-SK"/>
        </w:rPr>
      </w:pPr>
      <w:r>
        <w:rPr>
          <w:lang w:val="sk-SK" w:eastAsia="sk-SK"/>
        </w:rPr>
        <w:t>Ingrid Klimke – Reiner Klimke: Cavaletti: díjlovaglás, díjugratás, Mezőgazda Kiadó, Budapest 2008</w:t>
      </w:r>
    </w:p>
    <w:p w:rsidR="008345CA" w:rsidRDefault="008345CA" w:rsidP="008345CA">
      <w:pPr>
        <w:outlineLvl w:val="1"/>
        <w:rPr>
          <w:lang w:val="sk-SK" w:eastAsia="sk-SK"/>
        </w:rPr>
      </w:pPr>
      <w:r>
        <w:rPr>
          <w:lang w:val="sk-SK" w:eastAsia="sk-SK"/>
        </w:rPr>
        <w:t>Pettkó-Szandtner Tibor : A magyar kocsizás, Lapu Bt, Budapest 1996</w:t>
      </w:r>
    </w:p>
    <w:p w:rsidR="008345CA" w:rsidRDefault="008345CA">
      <w:pPr>
        <w:spacing w:after="160" w:line="259" w:lineRule="auto"/>
      </w:pPr>
      <w:r>
        <w:br w:type="page"/>
      </w:r>
    </w:p>
    <w:p w:rsidR="00B1349F" w:rsidRPr="00B1349F" w:rsidRDefault="00B1349F" w:rsidP="00B1349F">
      <w:pPr>
        <w:jc w:val="center"/>
        <w:rPr>
          <w:b/>
          <w:sz w:val="28"/>
          <w:szCs w:val="28"/>
        </w:rPr>
      </w:pPr>
      <w:r w:rsidRPr="00B1349F">
        <w:rPr>
          <w:b/>
          <w:sz w:val="28"/>
          <w:szCs w:val="28"/>
        </w:rPr>
        <w:lastRenderedPageBreak/>
        <w:t>Követelményrendszer</w:t>
      </w:r>
    </w:p>
    <w:p w:rsidR="00B1349F" w:rsidRPr="00B1349F" w:rsidRDefault="00B1349F" w:rsidP="00B1349F">
      <w:pPr>
        <w:jc w:val="center"/>
        <w:rPr>
          <w:b/>
        </w:rPr>
      </w:pPr>
      <w:r w:rsidRPr="00B1349F">
        <w:rPr>
          <w:b/>
        </w:rPr>
        <w:t>2023/24 tanév, I. félév</w:t>
      </w:r>
    </w:p>
    <w:p w:rsidR="00B1349F" w:rsidRPr="00B1349F" w:rsidRDefault="00B1349F" w:rsidP="00B1349F"/>
    <w:p w:rsidR="00B1349F" w:rsidRPr="00B1349F" w:rsidRDefault="00B1349F" w:rsidP="00B1349F">
      <w:r w:rsidRPr="00B1349F">
        <w:t xml:space="preserve">A tantárgy neve, kódja: </w:t>
      </w:r>
      <w:r w:rsidRPr="00B1349F">
        <w:rPr>
          <w:b/>
        </w:rPr>
        <w:t>Lótenyésztés I. MTBLTE7021</w:t>
      </w:r>
    </w:p>
    <w:p w:rsidR="00B1349F" w:rsidRPr="00B1349F" w:rsidRDefault="00B1349F" w:rsidP="00B1349F">
      <w:r w:rsidRPr="00B1349F">
        <w:t xml:space="preserve">A tantárgyfelelős neve, beosztása: </w:t>
      </w:r>
      <w:r w:rsidRPr="00B1349F">
        <w:rPr>
          <w:b/>
        </w:rPr>
        <w:t>Dr. Mihók Sándor, professzor emeritus</w:t>
      </w:r>
    </w:p>
    <w:p w:rsidR="00B1349F" w:rsidRPr="00B1349F" w:rsidRDefault="00B1349F" w:rsidP="00B1349F">
      <w:r w:rsidRPr="00B1349F">
        <w:t>A tantárgy oktatásába bevont további oktatók: nincs</w:t>
      </w:r>
    </w:p>
    <w:p w:rsidR="00B1349F" w:rsidRPr="00B1349F" w:rsidRDefault="00B1349F" w:rsidP="00B1349F">
      <w:pPr>
        <w:rPr>
          <w:b/>
        </w:rPr>
      </w:pPr>
      <w:r w:rsidRPr="00B1349F">
        <w:t xml:space="preserve">Szak neve, szintje: </w:t>
      </w:r>
      <w:r w:rsidRPr="00B1349F">
        <w:rPr>
          <w:b/>
        </w:rPr>
        <w:t xml:space="preserve">Lótenyésztő, lovasszervező agrármérnök, alapszak, </w:t>
      </w:r>
      <w:proofErr w:type="spellStart"/>
      <w:r w:rsidRPr="00B1349F">
        <w:rPr>
          <w:b/>
        </w:rPr>
        <w:t>BSc</w:t>
      </w:r>
      <w:proofErr w:type="spellEnd"/>
    </w:p>
    <w:p w:rsidR="00B1349F" w:rsidRPr="00B1349F" w:rsidRDefault="00B1349F" w:rsidP="00B1349F">
      <w:pPr>
        <w:rPr>
          <w:b/>
        </w:rPr>
      </w:pPr>
      <w:r w:rsidRPr="00B1349F">
        <w:t xml:space="preserve">Tantárgy típusa: </w:t>
      </w:r>
      <w:r w:rsidRPr="00B1349F">
        <w:rPr>
          <w:b/>
        </w:rPr>
        <w:t>kötelező</w:t>
      </w:r>
    </w:p>
    <w:p w:rsidR="00B1349F" w:rsidRPr="00B1349F" w:rsidRDefault="00B1349F" w:rsidP="00B1349F">
      <w:r w:rsidRPr="00B1349F">
        <w:t xml:space="preserve">A tantárgy oktatási időterve, vizsga típusa: </w:t>
      </w:r>
      <w:r w:rsidRPr="00B1349F">
        <w:rPr>
          <w:b/>
        </w:rPr>
        <w:t>2 + 2 kollokvium</w:t>
      </w:r>
    </w:p>
    <w:p w:rsidR="00B1349F" w:rsidRPr="00B1349F" w:rsidRDefault="00B1349F" w:rsidP="00B1349F">
      <w:pPr>
        <w:rPr>
          <w:b/>
        </w:rPr>
      </w:pPr>
      <w:r w:rsidRPr="00B1349F">
        <w:t xml:space="preserve">A tantárgy kredit értéke: </w:t>
      </w:r>
      <w:r w:rsidRPr="00B1349F">
        <w:rPr>
          <w:b/>
        </w:rPr>
        <w:t>4</w:t>
      </w:r>
    </w:p>
    <w:p w:rsidR="00B1349F" w:rsidRPr="00B1349F" w:rsidRDefault="00B1349F" w:rsidP="00B1349F"/>
    <w:p w:rsidR="00B1349F" w:rsidRPr="00B1349F" w:rsidRDefault="00B1349F" w:rsidP="00B1349F">
      <w:pPr>
        <w:jc w:val="both"/>
      </w:pPr>
      <w:r w:rsidRPr="00B1349F">
        <w:rPr>
          <w:b/>
        </w:rPr>
        <w:t>A tárgy oktatásának célja:</w:t>
      </w:r>
      <w:r w:rsidRPr="00B1349F">
        <w:t xml:space="preserve"> Megismertetni a hallgatókkal a ló tenyésztésének elméletét és gyakorlati fogásait. Benne a ló használatának időbeli változását, érintve az egyetemes lótenyésztési kultúrát. A ló használata változásának bemutatásával megértetni a hallgatóval, hogy miért is az emberiség legnagyszerűbb állata a ló. A ló értékmérő tulajdonságai bemutatásával és azok öröklődési sajátosságának megismertetésével alapozni a következő félév lótenyésztési ismereteinek elsajátításához.</w:t>
      </w:r>
    </w:p>
    <w:p w:rsidR="00B1349F" w:rsidRPr="00B1349F" w:rsidRDefault="00B1349F" w:rsidP="00B1349F"/>
    <w:p w:rsidR="00B1349F" w:rsidRPr="00B1349F" w:rsidRDefault="00B1349F" w:rsidP="00B1349F">
      <w:r w:rsidRPr="00B1349F">
        <w:rPr>
          <w:b/>
        </w:rPr>
        <w:t>A tantárgy tartalma</w:t>
      </w:r>
      <w:r w:rsidRPr="00B1349F">
        <w:t xml:space="preserve"> (14 hét bontásban): </w:t>
      </w:r>
    </w:p>
    <w:p w:rsidR="00B1349F" w:rsidRPr="00B1349F" w:rsidRDefault="00B1349F" w:rsidP="00B1349F">
      <w:r w:rsidRPr="00B1349F">
        <w:rPr>
          <w:b/>
        </w:rPr>
        <w:t>1. hét</w:t>
      </w:r>
      <w:r w:rsidRPr="00B1349F">
        <w:t xml:space="preserve">. A ló származása, </w:t>
      </w:r>
      <w:proofErr w:type="spellStart"/>
      <w:r w:rsidRPr="00B1349F">
        <w:t>háziasítása</w:t>
      </w:r>
      <w:proofErr w:type="spellEnd"/>
      <w:r w:rsidRPr="00B1349F">
        <w:t xml:space="preserve">, rendszertani besorolása. A ló rokon fajai. </w:t>
      </w:r>
    </w:p>
    <w:p w:rsidR="00B1349F" w:rsidRPr="00B1349F" w:rsidRDefault="00B1349F" w:rsidP="00B1349F"/>
    <w:p w:rsidR="00B1349F" w:rsidRPr="00B1349F" w:rsidRDefault="00B1349F" w:rsidP="00B1349F">
      <w:r w:rsidRPr="00B1349F">
        <w:rPr>
          <w:b/>
        </w:rPr>
        <w:t xml:space="preserve">2.-3-4. hét. </w:t>
      </w:r>
      <w:r w:rsidRPr="00B1349F">
        <w:t>A ló szerepe az emberiség történetében. Ókori lovaskultúrák, egyiptomi lovaskultúra. Az európai lovaskultúra kialakulása.</w:t>
      </w:r>
    </w:p>
    <w:p w:rsidR="00B1349F" w:rsidRPr="00B1349F" w:rsidRDefault="00B1349F" w:rsidP="00B1349F"/>
    <w:p w:rsidR="00B1349F" w:rsidRPr="00B1349F" w:rsidRDefault="00B1349F" w:rsidP="00B1349F">
      <w:r w:rsidRPr="00B1349F">
        <w:rPr>
          <w:b/>
        </w:rPr>
        <w:t xml:space="preserve">5. hét. </w:t>
      </w:r>
      <w:r w:rsidRPr="00B1349F">
        <w:t>A magyar lovaskultúra kialakulása, a ló szerepe a magyarság történetében</w:t>
      </w:r>
    </w:p>
    <w:p w:rsidR="00B1349F" w:rsidRPr="00B1349F" w:rsidRDefault="00B1349F" w:rsidP="00B1349F"/>
    <w:p w:rsidR="00B1349F" w:rsidRPr="00B1349F" w:rsidRDefault="00B1349F" w:rsidP="00B1349F">
      <w:pPr>
        <w:rPr>
          <w:b/>
        </w:rPr>
      </w:pPr>
      <w:r w:rsidRPr="00B1349F">
        <w:rPr>
          <w:b/>
        </w:rPr>
        <w:t xml:space="preserve">6. hét. </w:t>
      </w:r>
      <w:r w:rsidRPr="00B1349F">
        <w:t>Lótenyésztési korszakok, irányzatok Magyarországon</w:t>
      </w:r>
    </w:p>
    <w:p w:rsidR="00B1349F" w:rsidRPr="00B1349F" w:rsidRDefault="00B1349F" w:rsidP="00B1349F">
      <w:pPr>
        <w:rPr>
          <w:b/>
        </w:rPr>
      </w:pPr>
    </w:p>
    <w:p w:rsidR="00B1349F" w:rsidRPr="00B1349F" w:rsidRDefault="00B1349F" w:rsidP="00B1349F">
      <w:r w:rsidRPr="00B1349F">
        <w:rPr>
          <w:b/>
        </w:rPr>
        <w:t>7.-8. hét.</w:t>
      </w:r>
      <w:r w:rsidRPr="00B1349F">
        <w:t xml:space="preserve"> A lóversenyzés, a magyarországi lóversenyzés. A magyarországi lovassportok kialakulása a kezdetektől napjainkig.</w:t>
      </w:r>
    </w:p>
    <w:p w:rsidR="00B1349F" w:rsidRPr="00B1349F" w:rsidRDefault="00B1349F" w:rsidP="00B1349F"/>
    <w:p w:rsidR="00B1349F" w:rsidRPr="00B1349F" w:rsidRDefault="00B1349F" w:rsidP="00B1349F">
      <w:r w:rsidRPr="00B1349F">
        <w:rPr>
          <w:b/>
        </w:rPr>
        <w:t>9.-10. hét</w:t>
      </w:r>
      <w:r w:rsidRPr="00B1349F">
        <w:t xml:space="preserve"> Történelmi ménesek Magyarországon (Mezőhegyes, Bábolna, Kisbér, Hortobágy és néhány magánménes)</w:t>
      </w:r>
    </w:p>
    <w:p w:rsidR="00B1349F" w:rsidRPr="00B1349F" w:rsidRDefault="00B1349F" w:rsidP="00B1349F"/>
    <w:p w:rsidR="00B1349F" w:rsidRPr="00B1349F" w:rsidRDefault="00B1349F" w:rsidP="00B1349F">
      <w:r w:rsidRPr="00B1349F">
        <w:rPr>
          <w:b/>
        </w:rPr>
        <w:t>11. hét.</w:t>
      </w:r>
      <w:r w:rsidRPr="00B1349F">
        <w:t xml:space="preserve"> Fontosabb történelmi ménesek Európában (</w:t>
      </w:r>
      <w:proofErr w:type="spellStart"/>
      <w:r w:rsidRPr="00B1349F">
        <w:t>Lipica</w:t>
      </w:r>
      <w:proofErr w:type="spellEnd"/>
      <w:r w:rsidRPr="00B1349F">
        <w:t xml:space="preserve">, </w:t>
      </w:r>
      <w:proofErr w:type="spellStart"/>
      <w:r w:rsidRPr="00B1349F">
        <w:t>Kladrub</w:t>
      </w:r>
      <w:proofErr w:type="spellEnd"/>
      <w:r w:rsidRPr="00B1349F">
        <w:t xml:space="preserve">, </w:t>
      </w:r>
      <w:proofErr w:type="spellStart"/>
      <w:r w:rsidRPr="00B1349F">
        <w:t>Radautz</w:t>
      </w:r>
      <w:proofErr w:type="spellEnd"/>
      <w:r w:rsidRPr="00B1349F">
        <w:t xml:space="preserve">, </w:t>
      </w:r>
      <w:proofErr w:type="spellStart"/>
      <w:r w:rsidRPr="00B1349F">
        <w:t>Trakehnen</w:t>
      </w:r>
      <w:proofErr w:type="spellEnd"/>
      <w:r w:rsidRPr="00B1349F">
        <w:t xml:space="preserve">, </w:t>
      </w:r>
      <w:proofErr w:type="spellStart"/>
      <w:r w:rsidRPr="00B1349F">
        <w:t>Marbach</w:t>
      </w:r>
      <w:proofErr w:type="spellEnd"/>
      <w:r w:rsidRPr="00B1349F">
        <w:t xml:space="preserve">, </w:t>
      </w:r>
      <w:proofErr w:type="spellStart"/>
      <w:r w:rsidRPr="00B1349F">
        <w:t>Kistapolcsány</w:t>
      </w:r>
      <w:proofErr w:type="spellEnd"/>
      <w:r w:rsidRPr="00B1349F">
        <w:t>).</w:t>
      </w:r>
    </w:p>
    <w:p w:rsidR="00B1349F" w:rsidRPr="00B1349F" w:rsidRDefault="00B1349F" w:rsidP="00B1349F"/>
    <w:p w:rsidR="00B1349F" w:rsidRPr="00B1349F" w:rsidRDefault="00B1349F" w:rsidP="00B1349F">
      <w:r w:rsidRPr="00B1349F">
        <w:rPr>
          <w:b/>
        </w:rPr>
        <w:t>12. hét</w:t>
      </w:r>
      <w:r w:rsidRPr="00B1349F">
        <w:t>. A lótenyésztésben jellemző minőségi tulajdonságok és öröklődésük (a lovak színe és jegyei)</w:t>
      </w:r>
    </w:p>
    <w:p w:rsidR="00B1349F" w:rsidRPr="00B1349F" w:rsidRDefault="00B1349F" w:rsidP="00B1349F"/>
    <w:p w:rsidR="00B1349F" w:rsidRPr="00B1349F" w:rsidRDefault="00B1349F" w:rsidP="00B1349F">
      <w:r w:rsidRPr="00B1349F">
        <w:rPr>
          <w:b/>
        </w:rPr>
        <w:t>13.-14. hét</w:t>
      </w:r>
      <w:r w:rsidRPr="00B1349F">
        <w:t>. A ló főbb mennyiségi (értékmérő) tulajdonsága és azok öröklődése. A szelekció formái a mennyiségi tulajdonságok javítása érdekében.</w:t>
      </w:r>
    </w:p>
    <w:p w:rsidR="00B1349F" w:rsidRPr="00B1349F" w:rsidRDefault="00B1349F" w:rsidP="00B1349F"/>
    <w:p w:rsidR="00B1349F" w:rsidRPr="00B1349F" w:rsidRDefault="00B1349F" w:rsidP="00B1349F">
      <w:pPr>
        <w:spacing w:before="120"/>
        <w:jc w:val="both"/>
      </w:pPr>
      <w:r w:rsidRPr="00B1349F">
        <w:rPr>
          <w:b/>
        </w:rPr>
        <w:t>Évközi ellenőrzés módja:</w:t>
      </w:r>
      <w:r w:rsidRPr="00B1349F">
        <w:t xml:space="preserve"> Elvárt a tantárgyi foglalkozásokon való részvétel. Akik a tantárgyi foglalkozások (félévenként 56 óra) 30 százalékánál (félévenként 17 óra) nagyobb arányban nem vesznek részt az előadásokon, gyakorlatokon, azok nem számíthatnak a szorgalmi időszak elismerésére. </w:t>
      </w:r>
    </w:p>
    <w:p w:rsidR="00B1349F" w:rsidRPr="00B1349F" w:rsidRDefault="00B1349F" w:rsidP="00B1349F">
      <w:pPr>
        <w:spacing w:before="120"/>
        <w:jc w:val="both"/>
        <w:rPr>
          <w:b/>
        </w:rPr>
      </w:pPr>
      <w:r w:rsidRPr="00B1349F">
        <w:rPr>
          <w:b/>
        </w:rPr>
        <w:t xml:space="preserve">Egyéni tanulmányi rendért csak az a hallgató folyamodhat, aki </w:t>
      </w:r>
    </w:p>
    <w:p w:rsidR="00B1349F" w:rsidRPr="00B1349F" w:rsidRDefault="00B1349F" w:rsidP="00B1349F">
      <w:pPr>
        <w:numPr>
          <w:ilvl w:val="0"/>
          <w:numId w:val="16"/>
        </w:numPr>
        <w:spacing w:before="120"/>
        <w:contextualSpacing/>
        <w:jc w:val="both"/>
      </w:pPr>
      <w:r w:rsidRPr="00B1349F">
        <w:t>a tárgyat külföldi oktatási intézményben hallgatja</w:t>
      </w:r>
    </w:p>
    <w:p w:rsidR="00B1349F" w:rsidRPr="00B1349F" w:rsidRDefault="00B1349F" w:rsidP="00B1349F">
      <w:pPr>
        <w:numPr>
          <w:ilvl w:val="0"/>
          <w:numId w:val="16"/>
        </w:numPr>
        <w:spacing w:before="120"/>
        <w:contextualSpacing/>
        <w:jc w:val="both"/>
      </w:pPr>
      <w:r w:rsidRPr="00B1349F">
        <w:t>valamilyen sportág (elsősorban lovassportok) I. osztályú (válogatott) sportolója</w:t>
      </w:r>
    </w:p>
    <w:p w:rsidR="00B1349F" w:rsidRPr="00B1349F" w:rsidRDefault="00B1349F" w:rsidP="00B1349F">
      <w:pPr>
        <w:numPr>
          <w:ilvl w:val="0"/>
          <w:numId w:val="16"/>
        </w:numPr>
        <w:spacing w:before="120"/>
        <w:contextualSpacing/>
        <w:jc w:val="both"/>
      </w:pPr>
      <w:r w:rsidRPr="00B1349F">
        <w:t xml:space="preserve">veszélyeztetett terhes, </w:t>
      </w:r>
    </w:p>
    <w:p w:rsidR="00B1349F" w:rsidRPr="00B1349F" w:rsidRDefault="00B1349F" w:rsidP="00B1349F">
      <w:pPr>
        <w:numPr>
          <w:ilvl w:val="0"/>
          <w:numId w:val="16"/>
        </w:numPr>
        <w:spacing w:before="120"/>
        <w:contextualSpacing/>
        <w:jc w:val="both"/>
      </w:pPr>
      <w:r w:rsidRPr="00B1349F">
        <w:t>gyermekgondozási segélyen van</w:t>
      </w:r>
    </w:p>
    <w:p w:rsidR="00B1349F" w:rsidRPr="00B1349F" w:rsidRDefault="00B1349F" w:rsidP="00B1349F">
      <w:pPr>
        <w:numPr>
          <w:ilvl w:val="0"/>
          <w:numId w:val="16"/>
        </w:numPr>
        <w:spacing w:before="120"/>
        <w:contextualSpacing/>
        <w:jc w:val="both"/>
      </w:pPr>
      <w:r w:rsidRPr="00B1349F">
        <w:t>a tárgyat hazai-, vagy külföldi intézményben legalább jó (4) érdemjeggyel teljesítette</w:t>
      </w:r>
    </w:p>
    <w:p w:rsidR="00B1349F" w:rsidRPr="00B1349F" w:rsidRDefault="00B1349F" w:rsidP="00B1349F">
      <w:pPr>
        <w:spacing w:before="120"/>
        <w:jc w:val="both"/>
      </w:pPr>
      <w:r w:rsidRPr="00B1349F">
        <w:rPr>
          <w:b/>
        </w:rPr>
        <w:lastRenderedPageBreak/>
        <w:t>Számonkérés módja</w:t>
      </w:r>
      <w:r w:rsidRPr="00B1349F">
        <w:t xml:space="preserve"> (félévi vizsgajegy kialakításának módja – beszámoló, gyakorlati jegy, kollokvium, szigorlat): szóbeli kollokvium, a vizsgaidőszak bármely napján, de csakis az oktatóval egyeztetett időpontban</w:t>
      </w:r>
    </w:p>
    <w:p w:rsidR="00B1349F" w:rsidRPr="00B1349F" w:rsidRDefault="00B1349F" w:rsidP="00B1349F">
      <w:pPr>
        <w:rPr>
          <w:b/>
        </w:rPr>
      </w:pPr>
    </w:p>
    <w:p w:rsidR="00B1349F" w:rsidRPr="00B1349F" w:rsidRDefault="00B1349F" w:rsidP="00B1349F">
      <w:pPr>
        <w:spacing w:before="120"/>
        <w:jc w:val="both"/>
      </w:pPr>
      <w:r w:rsidRPr="00B1349F">
        <w:t>Oktatási segédanyagok: az előadások diasorai (feltöltve az e-</w:t>
      </w:r>
      <w:proofErr w:type="spellStart"/>
      <w:r w:rsidRPr="00B1349F">
        <w:t>learning</w:t>
      </w:r>
      <w:proofErr w:type="spellEnd"/>
      <w:r w:rsidRPr="00B1349F">
        <w:t xml:space="preserve"> rendszerbe), a diasorok tartalmával összefüggésben lévő bármilyen szakmai anyag (nem laikusok által feltöltött internet források). Lótenyésztés I. oktatási segédlet (az e-</w:t>
      </w:r>
      <w:proofErr w:type="spellStart"/>
      <w:r w:rsidRPr="00B1349F">
        <w:t>learning</w:t>
      </w:r>
      <w:proofErr w:type="spellEnd"/>
      <w:r w:rsidRPr="00B1349F">
        <w:t xml:space="preserve"> rendszerbe feltöltve).</w:t>
      </w:r>
    </w:p>
    <w:p w:rsidR="00B1349F" w:rsidRPr="00B1349F" w:rsidRDefault="00B1349F" w:rsidP="00B1349F"/>
    <w:p w:rsidR="00B1349F" w:rsidRPr="00B1349F" w:rsidRDefault="00B1349F" w:rsidP="00B1349F">
      <w:pPr>
        <w:rPr>
          <w:b/>
        </w:rPr>
      </w:pPr>
      <w:r w:rsidRPr="00B1349F">
        <w:rPr>
          <w:b/>
        </w:rPr>
        <w:t xml:space="preserve">Ajánlott irodalom: </w:t>
      </w:r>
    </w:p>
    <w:p w:rsidR="00B1349F" w:rsidRPr="00B1349F" w:rsidRDefault="00B1349F" w:rsidP="00B1349F">
      <w:pPr>
        <w:jc w:val="both"/>
        <w:rPr>
          <w:sz w:val="22"/>
          <w:szCs w:val="22"/>
        </w:rPr>
      </w:pPr>
      <w:r w:rsidRPr="00B1349F">
        <w:rPr>
          <w:sz w:val="22"/>
          <w:szCs w:val="22"/>
        </w:rPr>
        <w:t>Bodó I. – Hecker W. (1992): Lótenyésztők kézikönyve. Mg. Kiadó, Budapest</w:t>
      </w:r>
    </w:p>
    <w:p w:rsidR="00B1349F" w:rsidRPr="00B1349F" w:rsidRDefault="00B1349F" w:rsidP="00B1349F">
      <w:pPr>
        <w:jc w:val="both"/>
        <w:rPr>
          <w:sz w:val="22"/>
          <w:szCs w:val="22"/>
        </w:rPr>
      </w:pPr>
      <w:r w:rsidRPr="00B1349F">
        <w:rPr>
          <w:sz w:val="22"/>
          <w:szCs w:val="22"/>
        </w:rPr>
        <w:t>Horn P. (1995): Állattenyésztés 1. c. könyv Lótenyésztés fejezetei, Mg. Kiadó, Budapest</w:t>
      </w:r>
    </w:p>
    <w:p w:rsidR="00B1349F" w:rsidRPr="00B1349F" w:rsidRDefault="00B1349F" w:rsidP="00B1349F">
      <w:pPr>
        <w:jc w:val="both"/>
        <w:rPr>
          <w:sz w:val="22"/>
          <w:szCs w:val="22"/>
        </w:rPr>
      </w:pPr>
      <w:r w:rsidRPr="00B1349F">
        <w:rPr>
          <w:sz w:val="22"/>
          <w:szCs w:val="22"/>
        </w:rPr>
        <w:t xml:space="preserve">Mihók S. (2006): A póniló és a </w:t>
      </w:r>
      <w:proofErr w:type="spellStart"/>
      <w:r w:rsidRPr="00B1349F">
        <w:rPr>
          <w:sz w:val="22"/>
          <w:szCs w:val="22"/>
        </w:rPr>
        <w:t>kisló</w:t>
      </w:r>
      <w:proofErr w:type="spellEnd"/>
      <w:r w:rsidRPr="00B1349F">
        <w:rPr>
          <w:sz w:val="22"/>
          <w:szCs w:val="22"/>
        </w:rPr>
        <w:t>, Mezőgazda Kiadó, Budapest</w:t>
      </w:r>
    </w:p>
    <w:p w:rsidR="00B1349F" w:rsidRPr="00B1349F" w:rsidRDefault="00B1349F" w:rsidP="00B1349F">
      <w:r w:rsidRPr="00B1349F">
        <w:rPr>
          <w:sz w:val="22"/>
          <w:szCs w:val="22"/>
        </w:rPr>
        <w:t xml:space="preserve">Mihók S. (2008): A ló szelekciója in. A haszonállatfajok szelekciója </w:t>
      </w:r>
      <w:proofErr w:type="spellStart"/>
      <w:r w:rsidRPr="00B1349F">
        <w:rPr>
          <w:sz w:val="22"/>
          <w:szCs w:val="22"/>
        </w:rPr>
        <w:t>szerk</w:t>
      </w:r>
      <w:proofErr w:type="spellEnd"/>
      <w:r w:rsidRPr="00B1349F">
        <w:rPr>
          <w:sz w:val="22"/>
          <w:szCs w:val="22"/>
        </w:rPr>
        <w:t>. Tóth S. – Szalay I. Mezőgazda Kiadó, Budapest</w:t>
      </w:r>
    </w:p>
    <w:p w:rsidR="00DC4A6A" w:rsidRDefault="00DC4A6A">
      <w:pPr>
        <w:spacing w:after="160" w:line="259" w:lineRule="auto"/>
      </w:pPr>
      <w:r>
        <w:br w:type="page"/>
      </w:r>
    </w:p>
    <w:p w:rsidR="00DC4A6A" w:rsidRPr="00DC4A6A" w:rsidRDefault="00DC4A6A" w:rsidP="00DC4A6A">
      <w:pPr>
        <w:jc w:val="center"/>
        <w:rPr>
          <w:b/>
          <w:sz w:val="28"/>
          <w:szCs w:val="28"/>
        </w:rPr>
      </w:pPr>
      <w:r w:rsidRPr="00DC4A6A">
        <w:rPr>
          <w:b/>
          <w:sz w:val="28"/>
          <w:szCs w:val="28"/>
        </w:rPr>
        <w:lastRenderedPageBreak/>
        <w:t>Követelményrendszer</w:t>
      </w:r>
    </w:p>
    <w:p w:rsidR="00DC4A6A" w:rsidRPr="00DC4A6A" w:rsidRDefault="00DC4A6A" w:rsidP="00DC4A6A">
      <w:pPr>
        <w:jc w:val="center"/>
        <w:rPr>
          <w:b/>
          <w:szCs w:val="20"/>
        </w:rPr>
      </w:pPr>
      <w:r w:rsidRPr="00DC4A6A">
        <w:rPr>
          <w:b/>
          <w:szCs w:val="20"/>
        </w:rPr>
        <w:t>2023/24 tanév. I. félév</w:t>
      </w:r>
    </w:p>
    <w:p w:rsidR="00DC4A6A" w:rsidRPr="00DC4A6A" w:rsidRDefault="00DC4A6A" w:rsidP="00DC4A6A">
      <w:pPr>
        <w:jc w:val="both"/>
        <w:rPr>
          <w:szCs w:val="20"/>
        </w:rPr>
      </w:pPr>
    </w:p>
    <w:p w:rsidR="00DC4A6A" w:rsidRPr="00DC4A6A" w:rsidRDefault="00DC4A6A" w:rsidP="00DC4A6A">
      <w:pPr>
        <w:jc w:val="both"/>
        <w:rPr>
          <w:b/>
          <w:szCs w:val="20"/>
        </w:rPr>
      </w:pPr>
      <w:r w:rsidRPr="00DC4A6A">
        <w:rPr>
          <w:szCs w:val="20"/>
        </w:rPr>
        <w:t>A tantárgy neve, kódja:</w:t>
      </w:r>
      <w:r w:rsidRPr="00DC4A6A">
        <w:rPr>
          <w:b/>
          <w:szCs w:val="20"/>
        </w:rPr>
        <w:t xml:space="preserve"> Lovak tartástechnológiája, </w:t>
      </w:r>
      <w:r w:rsidRPr="00DC4A6A">
        <w:rPr>
          <w:color w:val="000000"/>
        </w:rPr>
        <w:t>MT</w:t>
      </w:r>
      <w:r>
        <w:rPr>
          <w:color w:val="000000"/>
        </w:rPr>
        <w:t>BLTE</w:t>
      </w:r>
      <w:r w:rsidRPr="00DC4A6A">
        <w:rPr>
          <w:color w:val="000000"/>
        </w:rPr>
        <w:t>7022</w:t>
      </w:r>
    </w:p>
    <w:p w:rsidR="00DC4A6A" w:rsidRPr="00DC4A6A" w:rsidRDefault="00DC4A6A" w:rsidP="00DC4A6A">
      <w:pPr>
        <w:jc w:val="both"/>
        <w:rPr>
          <w:szCs w:val="20"/>
        </w:rPr>
      </w:pPr>
      <w:r w:rsidRPr="00DC4A6A">
        <w:rPr>
          <w:szCs w:val="20"/>
        </w:rPr>
        <w:t>A tantárgyfelelős neve, beosztása</w:t>
      </w:r>
      <w:r w:rsidRPr="00DC4A6A">
        <w:rPr>
          <w:b/>
          <w:szCs w:val="20"/>
        </w:rPr>
        <w:t>:</w:t>
      </w:r>
      <w:r w:rsidRPr="00DC4A6A">
        <w:rPr>
          <w:szCs w:val="20"/>
        </w:rPr>
        <w:t xml:space="preserve"> </w:t>
      </w:r>
      <w:r w:rsidRPr="00DC4A6A">
        <w:rPr>
          <w:b/>
          <w:szCs w:val="20"/>
        </w:rPr>
        <w:t>Dr. Mihók Sándor, professzor emeritus</w:t>
      </w:r>
    </w:p>
    <w:p w:rsidR="00DC4A6A" w:rsidRPr="00DC4A6A" w:rsidRDefault="00DC4A6A" w:rsidP="00DC4A6A">
      <w:pPr>
        <w:jc w:val="both"/>
        <w:rPr>
          <w:b/>
          <w:szCs w:val="20"/>
        </w:rPr>
      </w:pPr>
      <w:r w:rsidRPr="00DC4A6A">
        <w:rPr>
          <w:szCs w:val="20"/>
        </w:rPr>
        <w:t>A tantárgy oktatásába bevont további oktatók</w:t>
      </w:r>
      <w:r w:rsidRPr="00DC4A6A">
        <w:rPr>
          <w:b/>
          <w:szCs w:val="20"/>
        </w:rPr>
        <w:t>: nincs</w:t>
      </w:r>
    </w:p>
    <w:p w:rsidR="00DC4A6A" w:rsidRPr="00DC4A6A" w:rsidRDefault="00DC4A6A" w:rsidP="00DC4A6A">
      <w:pPr>
        <w:jc w:val="both"/>
        <w:rPr>
          <w:b/>
          <w:szCs w:val="20"/>
        </w:rPr>
      </w:pPr>
      <w:r w:rsidRPr="00DC4A6A">
        <w:rPr>
          <w:szCs w:val="20"/>
        </w:rPr>
        <w:t xml:space="preserve">Szak neve, szintje: </w:t>
      </w:r>
      <w:r w:rsidRPr="00DC4A6A">
        <w:rPr>
          <w:b/>
          <w:szCs w:val="20"/>
        </w:rPr>
        <w:t xml:space="preserve">Lótenyésztő, lovassport-szervező agrármérnök, </w:t>
      </w:r>
      <w:proofErr w:type="spellStart"/>
      <w:r w:rsidRPr="00DC4A6A">
        <w:rPr>
          <w:b/>
          <w:szCs w:val="20"/>
        </w:rPr>
        <w:t>BSc</w:t>
      </w:r>
      <w:proofErr w:type="spellEnd"/>
    </w:p>
    <w:p w:rsidR="00DC4A6A" w:rsidRPr="00DC4A6A" w:rsidRDefault="00DC4A6A" w:rsidP="00DC4A6A">
      <w:pPr>
        <w:jc w:val="both"/>
        <w:rPr>
          <w:szCs w:val="20"/>
        </w:rPr>
      </w:pPr>
      <w:r w:rsidRPr="00DC4A6A">
        <w:rPr>
          <w:szCs w:val="20"/>
        </w:rPr>
        <w:t>Tantárgy típusa</w:t>
      </w:r>
      <w:r w:rsidRPr="00DC4A6A">
        <w:rPr>
          <w:b/>
          <w:szCs w:val="20"/>
        </w:rPr>
        <w:t>: kötelező</w:t>
      </w:r>
    </w:p>
    <w:p w:rsidR="00DC4A6A" w:rsidRPr="00DC4A6A" w:rsidRDefault="00DC4A6A" w:rsidP="00DC4A6A">
      <w:pPr>
        <w:jc w:val="both"/>
        <w:rPr>
          <w:szCs w:val="20"/>
        </w:rPr>
      </w:pPr>
      <w:r w:rsidRPr="00DC4A6A">
        <w:rPr>
          <w:szCs w:val="20"/>
        </w:rPr>
        <w:t>A tantárgy oktatási időterve, vizsga típusa:</w:t>
      </w:r>
      <w:r w:rsidRPr="00DC4A6A">
        <w:rPr>
          <w:b/>
          <w:szCs w:val="20"/>
        </w:rPr>
        <w:t xml:space="preserve"> 1 + 2; gyakorlati jegy</w:t>
      </w:r>
    </w:p>
    <w:p w:rsidR="00DC4A6A" w:rsidRPr="00DC4A6A" w:rsidRDefault="00DC4A6A" w:rsidP="00DC4A6A">
      <w:pPr>
        <w:jc w:val="both"/>
        <w:rPr>
          <w:szCs w:val="20"/>
        </w:rPr>
      </w:pPr>
      <w:r w:rsidRPr="00DC4A6A">
        <w:rPr>
          <w:szCs w:val="20"/>
        </w:rPr>
        <w:t>A tantárgy kredit értéke</w:t>
      </w:r>
      <w:r w:rsidRPr="00DC4A6A">
        <w:rPr>
          <w:b/>
          <w:szCs w:val="20"/>
        </w:rPr>
        <w:t>: 3</w:t>
      </w:r>
    </w:p>
    <w:p w:rsidR="00DC4A6A" w:rsidRPr="00DC4A6A" w:rsidRDefault="00DC4A6A" w:rsidP="00DC4A6A">
      <w:pPr>
        <w:jc w:val="both"/>
        <w:rPr>
          <w:b/>
          <w:sz w:val="22"/>
          <w:szCs w:val="22"/>
        </w:rPr>
      </w:pPr>
      <w:r w:rsidRPr="00DC4A6A">
        <w:rPr>
          <w:szCs w:val="20"/>
        </w:rPr>
        <w:t>A tárgy oktatásának célja</w:t>
      </w:r>
      <w:r w:rsidRPr="00DC4A6A">
        <w:rPr>
          <w:b/>
          <w:szCs w:val="20"/>
        </w:rPr>
        <w:t>:</w:t>
      </w:r>
      <w:r w:rsidRPr="00DC4A6A">
        <w:rPr>
          <w:szCs w:val="20"/>
        </w:rPr>
        <w:t xml:space="preserve"> </w:t>
      </w:r>
      <w:r w:rsidRPr="00DC4A6A">
        <w:rPr>
          <w:b/>
          <w:sz w:val="22"/>
          <w:szCs w:val="22"/>
        </w:rPr>
        <w:t>A hallgatók megismertetése a lótartásban jellemző tartástechnológiákkal, különös tekintettel a használati módok változását követő tartásformákkal. Cél az etológiai ismeretekre épülő műszaki ismeret gyarapítása a különböző hasznosítási típusok és korcsoportok igényének figyelembe vételével. Cél a hallgatókat arra a készségre eljuttatni, hogy értékelni tudják a tartástechnológiákat a teljesítőképesség, valamint az állat alkalmazkodó és tűrőképessége szempontjából is. Cél továbbá az környezet- és állatvédelemre irányuló nevelés is.</w:t>
      </w:r>
    </w:p>
    <w:p w:rsidR="00DC4A6A" w:rsidRPr="00DC4A6A" w:rsidRDefault="00DC4A6A" w:rsidP="00DC4A6A">
      <w:pPr>
        <w:jc w:val="both"/>
        <w:rPr>
          <w:b/>
          <w:szCs w:val="20"/>
        </w:rPr>
      </w:pPr>
    </w:p>
    <w:p w:rsidR="00DC4A6A" w:rsidRPr="00DC4A6A" w:rsidRDefault="00DC4A6A" w:rsidP="00DC4A6A">
      <w:pPr>
        <w:spacing w:after="160" w:line="259" w:lineRule="auto"/>
        <w:rPr>
          <w:rFonts w:eastAsiaTheme="minorHAnsi"/>
          <w:lang w:eastAsia="en-US"/>
        </w:rPr>
      </w:pPr>
      <w:r w:rsidRPr="00DC4A6A">
        <w:rPr>
          <w:rFonts w:eastAsiaTheme="minorHAnsi"/>
          <w:b/>
          <w:lang w:eastAsia="en-US"/>
        </w:rPr>
        <w:t xml:space="preserve">A tantárgy tartalma </w:t>
      </w:r>
      <w:r w:rsidRPr="00DC4A6A">
        <w:rPr>
          <w:rFonts w:eastAsiaTheme="minorHAnsi"/>
          <w:lang w:eastAsia="en-US"/>
        </w:rPr>
        <w:t xml:space="preserve">(14 hétre bontásban): </w:t>
      </w:r>
    </w:p>
    <w:p w:rsidR="00DC4A6A" w:rsidRPr="00DC4A6A" w:rsidRDefault="00DC4A6A" w:rsidP="00DC4A6A">
      <w:pPr>
        <w:jc w:val="both"/>
      </w:pPr>
      <w:r w:rsidRPr="00DC4A6A">
        <w:rPr>
          <w:b/>
        </w:rPr>
        <w:t xml:space="preserve">1. hét. </w:t>
      </w:r>
      <w:r w:rsidRPr="00DC4A6A">
        <w:t xml:space="preserve">A tartástechnológia hatása az ló teljesítményére, komfort-érzetésre. Természetes és mesterséges lótartási technikák, ezek változása az idő- és a társadalmi változás függvényében. </w:t>
      </w:r>
    </w:p>
    <w:p w:rsidR="00DC4A6A" w:rsidRPr="00DC4A6A" w:rsidRDefault="00DC4A6A" w:rsidP="00DC4A6A">
      <w:pPr>
        <w:jc w:val="both"/>
      </w:pPr>
    </w:p>
    <w:p w:rsidR="00DC4A6A" w:rsidRPr="00DC4A6A" w:rsidRDefault="00DC4A6A" w:rsidP="00DC4A6A">
      <w:pPr>
        <w:jc w:val="both"/>
      </w:pPr>
      <w:r w:rsidRPr="00DC4A6A">
        <w:rPr>
          <w:b/>
        </w:rPr>
        <w:t xml:space="preserve">2. hét. </w:t>
      </w:r>
      <w:r w:rsidRPr="00DC4A6A">
        <w:t>A legelő, mint élettér, mint tartástechnológiai elem. Korcsoportok, fajták, használati típusok legelővel szemben támasztott igénye. Tartástechnológiai szempontból veszélyességi fokozatok a legelők elhelyezkedése szerint.</w:t>
      </w:r>
    </w:p>
    <w:p w:rsidR="00DC4A6A" w:rsidRPr="00DC4A6A" w:rsidRDefault="00DC4A6A" w:rsidP="00DC4A6A">
      <w:pPr>
        <w:jc w:val="both"/>
      </w:pPr>
      <w:r w:rsidRPr="00DC4A6A">
        <w:t xml:space="preserve"> </w:t>
      </w:r>
    </w:p>
    <w:p w:rsidR="00DC4A6A" w:rsidRPr="00DC4A6A" w:rsidRDefault="00DC4A6A" w:rsidP="00DC4A6A">
      <w:pPr>
        <w:jc w:val="both"/>
      </w:pPr>
      <w:r w:rsidRPr="00DC4A6A">
        <w:rPr>
          <w:b/>
        </w:rPr>
        <w:t xml:space="preserve">3. hét. </w:t>
      </w:r>
      <w:r w:rsidRPr="00DC4A6A">
        <w:t xml:space="preserve">A legelőn tartásról az istállózó lótartásra átkerülés indoka. A ló faji igénye az istállóval szemben. A lótartó telepek létesítésének szempontjai, a technológiai tervezés elemei. </w:t>
      </w:r>
    </w:p>
    <w:p w:rsidR="00DC4A6A" w:rsidRPr="00DC4A6A" w:rsidRDefault="00DC4A6A" w:rsidP="00DC4A6A">
      <w:pPr>
        <w:jc w:val="both"/>
      </w:pPr>
    </w:p>
    <w:p w:rsidR="00DC4A6A" w:rsidRPr="00DC4A6A" w:rsidRDefault="00DC4A6A" w:rsidP="00DC4A6A">
      <w:pPr>
        <w:jc w:val="both"/>
      </w:pPr>
      <w:r w:rsidRPr="00DC4A6A">
        <w:rPr>
          <w:b/>
        </w:rPr>
        <w:t xml:space="preserve">4. hét. </w:t>
      </w:r>
      <w:r w:rsidRPr="00DC4A6A">
        <w:t xml:space="preserve">A legegyszerűbb istállótípusok jellemzése, alkalmazásuk kiterjedtsége. A férőhelyszükséglet indokolása, létesítésének szempontjai. </w:t>
      </w:r>
    </w:p>
    <w:p w:rsidR="00DC4A6A" w:rsidRPr="00DC4A6A" w:rsidRDefault="00DC4A6A" w:rsidP="00DC4A6A">
      <w:pPr>
        <w:jc w:val="both"/>
      </w:pPr>
    </w:p>
    <w:p w:rsidR="00DC4A6A" w:rsidRPr="00DC4A6A" w:rsidRDefault="00DC4A6A" w:rsidP="00DC4A6A">
      <w:pPr>
        <w:jc w:val="both"/>
      </w:pPr>
      <w:r w:rsidRPr="00DC4A6A">
        <w:rPr>
          <w:b/>
        </w:rPr>
        <w:t xml:space="preserve">5.-6 hét. </w:t>
      </w:r>
      <w:r w:rsidRPr="00DC4A6A">
        <w:t xml:space="preserve">A ménesek tartástechnológiájának jellemző istállói. Az egyes tartástechnológiai elemekkel szemben támasztott faji igények. A férőhely, és a komfortigény korcsoportonként eltérő szempontjai. </w:t>
      </w:r>
    </w:p>
    <w:p w:rsidR="00DC4A6A" w:rsidRPr="00DC4A6A" w:rsidRDefault="00DC4A6A" w:rsidP="00DC4A6A">
      <w:pPr>
        <w:jc w:val="both"/>
      </w:pPr>
    </w:p>
    <w:p w:rsidR="00DC4A6A" w:rsidRPr="00DC4A6A" w:rsidRDefault="00DC4A6A" w:rsidP="00DC4A6A">
      <w:pPr>
        <w:jc w:val="both"/>
      </w:pPr>
      <w:r w:rsidRPr="00DC4A6A">
        <w:rPr>
          <w:b/>
        </w:rPr>
        <w:t xml:space="preserve">7. 8. hét. </w:t>
      </w:r>
      <w:r w:rsidRPr="00DC4A6A">
        <w:t>Az istállók technológia műszaki berendezései. Az etetési és itatási módok bemutatása hasznosítástól és korcsoporttól függően.</w:t>
      </w:r>
    </w:p>
    <w:p w:rsidR="00DC4A6A" w:rsidRPr="00DC4A6A" w:rsidRDefault="00DC4A6A" w:rsidP="00DC4A6A">
      <w:pPr>
        <w:jc w:val="both"/>
      </w:pPr>
    </w:p>
    <w:p w:rsidR="00DC4A6A" w:rsidRPr="00DC4A6A" w:rsidRDefault="00DC4A6A" w:rsidP="00DC4A6A">
      <w:pPr>
        <w:jc w:val="both"/>
      </w:pPr>
      <w:r w:rsidRPr="00DC4A6A">
        <w:rPr>
          <w:b/>
        </w:rPr>
        <w:t xml:space="preserve">9. 10. hét. </w:t>
      </w:r>
      <w:r w:rsidRPr="00DC4A6A">
        <w:t xml:space="preserve">A legfontosabb környezeti tényezők viselkedést és termelést befolyásoló szerepe. </w:t>
      </w:r>
    </w:p>
    <w:p w:rsidR="00DC4A6A" w:rsidRPr="00DC4A6A" w:rsidRDefault="00DC4A6A" w:rsidP="00DC4A6A">
      <w:pPr>
        <w:jc w:val="both"/>
      </w:pPr>
      <w:r w:rsidRPr="00DC4A6A">
        <w:t>A tartástechnológiák értékelése a teljesítőképesség és az állat alkalmazkodó, valamint tűrőképessége szempontjából</w:t>
      </w:r>
    </w:p>
    <w:p w:rsidR="00DC4A6A" w:rsidRPr="00DC4A6A" w:rsidRDefault="00DC4A6A" w:rsidP="00DC4A6A">
      <w:pPr>
        <w:jc w:val="both"/>
      </w:pPr>
    </w:p>
    <w:p w:rsidR="00DC4A6A" w:rsidRPr="00DC4A6A" w:rsidRDefault="00DC4A6A" w:rsidP="00DC4A6A">
      <w:pPr>
        <w:jc w:val="both"/>
      </w:pPr>
      <w:r w:rsidRPr="00DC4A6A">
        <w:rPr>
          <w:b/>
        </w:rPr>
        <w:t xml:space="preserve">11. hét. </w:t>
      </w:r>
      <w:r w:rsidRPr="00DC4A6A">
        <w:t>Számítógép-vezérlésű istállórendszerek a lótartásban. Műszaki megoldások az ilyen istállótípusoknál.</w:t>
      </w:r>
    </w:p>
    <w:p w:rsidR="00DC4A6A" w:rsidRPr="00DC4A6A" w:rsidRDefault="00DC4A6A" w:rsidP="00DC4A6A">
      <w:pPr>
        <w:jc w:val="both"/>
      </w:pPr>
    </w:p>
    <w:p w:rsidR="00DC4A6A" w:rsidRPr="00DC4A6A" w:rsidRDefault="00DC4A6A" w:rsidP="00DC4A6A">
      <w:pPr>
        <w:jc w:val="both"/>
      </w:pPr>
      <w:r w:rsidRPr="00DC4A6A">
        <w:rPr>
          <w:b/>
        </w:rPr>
        <w:t xml:space="preserve">12. hét. </w:t>
      </w:r>
      <w:r w:rsidRPr="00DC4A6A">
        <w:t>A környezet- és állatvédelem szerepe a tartástechnológia kialakítása és az üzemeltetés során. A lóval kapcsolatos teendők. Ápolás, gondozás, patkolás, a ló mozgatása. A pozitív és a negatív viselkedési formák létrejötte, ismérvei.</w:t>
      </w:r>
    </w:p>
    <w:p w:rsidR="00DC4A6A" w:rsidRPr="00DC4A6A" w:rsidRDefault="00DC4A6A" w:rsidP="00DC4A6A">
      <w:pPr>
        <w:jc w:val="both"/>
      </w:pPr>
    </w:p>
    <w:p w:rsidR="00DC4A6A" w:rsidRPr="00DC4A6A" w:rsidRDefault="00DC4A6A" w:rsidP="00DC4A6A">
      <w:pPr>
        <w:jc w:val="both"/>
      </w:pPr>
      <w:r w:rsidRPr="00DC4A6A">
        <w:rPr>
          <w:b/>
        </w:rPr>
        <w:t xml:space="preserve">13. hét. </w:t>
      </w:r>
      <w:r w:rsidRPr="00DC4A6A">
        <w:t>A komfortérzés jelei a lovaknál (közvetett környezetdiagnosztika). Az állatok jóllétének megállapítása (a viselkedés pozitív és negatív ismérvei). Az állatkímélő környezet és az állatvédelem közötti összefüggés. Az állatvédelmi jogalkotás és társadalmi gyakorlat az európai államokban. (Az állatok védelméről és kíméletéről szóló 1998. évi XXVIII. törvény).</w:t>
      </w:r>
    </w:p>
    <w:p w:rsidR="00DC4A6A" w:rsidRPr="00DC4A6A" w:rsidRDefault="00DC4A6A" w:rsidP="00DC4A6A">
      <w:pPr>
        <w:jc w:val="both"/>
        <w:rPr>
          <w:b/>
        </w:rPr>
      </w:pPr>
    </w:p>
    <w:p w:rsidR="00DC4A6A" w:rsidRPr="00DC4A6A" w:rsidRDefault="00DC4A6A" w:rsidP="00DC4A6A">
      <w:pPr>
        <w:jc w:val="both"/>
      </w:pPr>
      <w:r w:rsidRPr="00DC4A6A">
        <w:rPr>
          <w:b/>
        </w:rPr>
        <w:lastRenderedPageBreak/>
        <w:t xml:space="preserve">14. hét. </w:t>
      </w:r>
      <w:r w:rsidRPr="00DC4A6A">
        <w:t>A lótartó helyek kiegészítő épülettípusai. Patkoló szín, fedeztető szín, kocsiszín, nyerges, jártatók.</w:t>
      </w:r>
    </w:p>
    <w:p w:rsidR="00DC4A6A" w:rsidRPr="00DC4A6A" w:rsidRDefault="00DC4A6A" w:rsidP="00DC4A6A">
      <w:pPr>
        <w:jc w:val="both"/>
      </w:pPr>
    </w:p>
    <w:p w:rsidR="00DC4A6A" w:rsidRPr="00DC4A6A" w:rsidRDefault="00DC4A6A" w:rsidP="00DC4A6A">
      <w:pPr>
        <w:spacing w:before="120" w:after="160" w:line="259" w:lineRule="auto"/>
        <w:jc w:val="both"/>
        <w:rPr>
          <w:rFonts w:eastAsiaTheme="minorHAnsi"/>
          <w:lang w:eastAsia="en-US"/>
        </w:rPr>
      </w:pPr>
      <w:r w:rsidRPr="00DC4A6A">
        <w:rPr>
          <w:rFonts w:eastAsiaTheme="minorHAnsi"/>
          <w:b/>
          <w:lang w:eastAsia="en-US"/>
        </w:rPr>
        <w:t xml:space="preserve">Az évközi ellenőrzés módja: </w:t>
      </w:r>
      <w:r w:rsidRPr="00DC4A6A">
        <w:rPr>
          <w:rFonts w:eastAsiaTheme="minorHAnsi"/>
          <w:lang w:eastAsia="en-US"/>
        </w:rPr>
        <w:t xml:space="preserve">Elvárt a tantárgyi foglalkozásokon való részvétel. Akik a tantárgyi foglalkozások (félévenként 28 óra) 30 százalékánál (félévenként 9 óra) nagyobb arányban nem vesznek részt (az előadásokon és a </w:t>
      </w:r>
      <w:proofErr w:type="gramStart"/>
      <w:r w:rsidRPr="00DC4A6A">
        <w:rPr>
          <w:rFonts w:eastAsiaTheme="minorHAnsi"/>
          <w:lang w:eastAsia="en-US"/>
        </w:rPr>
        <w:t>gyakorlatokon</w:t>
      </w:r>
      <w:proofErr w:type="gramEnd"/>
      <w:r w:rsidRPr="00DC4A6A">
        <w:rPr>
          <w:rFonts w:eastAsiaTheme="minorHAnsi"/>
          <w:lang w:eastAsia="en-US"/>
        </w:rPr>
        <w:t xml:space="preserve"> együttesen), azok nem számíthatnak a szorgalmi időszak elismerésére. </w:t>
      </w:r>
    </w:p>
    <w:p w:rsidR="00DC4A6A" w:rsidRPr="00DC4A6A" w:rsidRDefault="00DC4A6A" w:rsidP="00DC4A6A">
      <w:pPr>
        <w:jc w:val="both"/>
        <w:rPr>
          <w:rFonts w:eastAsiaTheme="minorHAnsi"/>
          <w:lang w:eastAsia="en-US"/>
        </w:rPr>
      </w:pPr>
      <w:r w:rsidRPr="00DC4A6A">
        <w:rPr>
          <w:rFonts w:eastAsiaTheme="minorHAnsi"/>
          <w:b/>
          <w:lang w:eastAsia="en-US"/>
        </w:rPr>
        <w:t xml:space="preserve">Ezen túl: </w:t>
      </w:r>
      <w:r w:rsidRPr="00DC4A6A">
        <w:rPr>
          <w:rFonts w:eastAsiaTheme="minorHAnsi"/>
          <w:lang w:eastAsia="en-US"/>
        </w:rPr>
        <w:t>A mérnökhallgatók heti 1 óra kedvezményt kapnak, amit arra kötelesek fordítani, hogy egy, legalább 15 felnőttkorú lovat tartó létesítmény tartástechnológiáját bemutassák, azt az elsajátított tananyag alapján értékeljék. Ha szükségét látják, javaslatokat fogalmazzanak meg. Az elkészült munkát Word formátumban legkésőbb a szorgalmi időszak 13. hetével bezárólag, elektronikus úton megküldik a tárgy oktatójának. A teljesítés elmaradása a szorgalmi időszak elismerésének megtagadását vonja maga után.</w:t>
      </w:r>
    </w:p>
    <w:p w:rsidR="00DC4A6A" w:rsidRPr="00DC4A6A" w:rsidRDefault="00DC4A6A" w:rsidP="00DC4A6A">
      <w:pPr>
        <w:jc w:val="both"/>
        <w:rPr>
          <w:rFonts w:eastAsiaTheme="minorHAnsi"/>
          <w:lang w:eastAsia="en-US"/>
        </w:rPr>
      </w:pPr>
    </w:p>
    <w:p w:rsidR="00DC4A6A" w:rsidRPr="00DC4A6A" w:rsidRDefault="00DC4A6A" w:rsidP="00DC4A6A">
      <w:pPr>
        <w:spacing w:before="120" w:after="160" w:line="259" w:lineRule="auto"/>
        <w:jc w:val="both"/>
        <w:rPr>
          <w:rFonts w:eastAsiaTheme="minorHAnsi"/>
          <w:b/>
          <w:lang w:eastAsia="en-US"/>
        </w:rPr>
      </w:pPr>
      <w:r w:rsidRPr="00DC4A6A">
        <w:rPr>
          <w:rFonts w:eastAsiaTheme="minorHAnsi"/>
          <w:b/>
          <w:lang w:eastAsia="en-US"/>
        </w:rPr>
        <w:t>Egyéni tanulmányi rendért csak az a hallgató folyamodhat, aki</w:t>
      </w:r>
    </w:p>
    <w:p w:rsidR="00DC4A6A" w:rsidRPr="00DC4A6A" w:rsidRDefault="00DC4A6A" w:rsidP="00DC4A6A">
      <w:pPr>
        <w:numPr>
          <w:ilvl w:val="0"/>
          <w:numId w:val="16"/>
        </w:numPr>
        <w:spacing w:before="120" w:after="160" w:line="259" w:lineRule="auto"/>
        <w:contextualSpacing/>
        <w:jc w:val="both"/>
      </w:pPr>
      <w:r w:rsidRPr="00DC4A6A">
        <w:t>a tárgyat külföldi oktatási intézményben hallgatja</w:t>
      </w:r>
    </w:p>
    <w:p w:rsidR="00DC4A6A" w:rsidRPr="00DC4A6A" w:rsidRDefault="00DC4A6A" w:rsidP="00DC4A6A">
      <w:pPr>
        <w:numPr>
          <w:ilvl w:val="0"/>
          <w:numId w:val="16"/>
        </w:numPr>
        <w:spacing w:before="120" w:after="160" w:line="259" w:lineRule="auto"/>
        <w:contextualSpacing/>
        <w:jc w:val="both"/>
      </w:pPr>
      <w:r w:rsidRPr="00DC4A6A">
        <w:t>valamilyen sportág (elsősorban lovassportok) I. osztályú (válogatott) sportolója</w:t>
      </w:r>
    </w:p>
    <w:p w:rsidR="00DC4A6A" w:rsidRPr="00DC4A6A" w:rsidRDefault="00DC4A6A" w:rsidP="00DC4A6A">
      <w:pPr>
        <w:numPr>
          <w:ilvl w:val="0"/>
          <w:numId w:val="16"/>
        </w:numPr>
        <w:spacing w:before="120" w:after="160" w:line="259" w:lineRule="auto"/>
        <w:contextualSpacing/>
        <w:jc w:val="both"/>
      </w:pPr>
      <w:r w:rsidRPr="00DC4A6A">
        <w:t xml:space="preserve">veszélyeztetett terhes, </w:t>
      </w:r>
    </w:p>
    <w:p w:rsidR="00DC4A6A" w:rsidRPr="00DC4A6A" w:rsidRDefault="00DC4A6A" w:rsidP="00DC4A6A">
      <w:pPr>
        <w:numPr>
          <w:ilvl w:val="0"/>
          <w:numId w:val="16"/>
        </w:numPr>
        <w:spacing w:before="120" w:after="160" w:line="259" w:lineRule="auto"/>
        <w:contextualSpacing/>
        <w:jc w:val="both"/>
      </w:pPr>
      <w:r w:rsidRPr="00DC4A6A">
        <w:t>gyermekgondozási segélyen van</w:t>
      </w:r>
    </w:p>
    <w:p w:rsidR="00DC4A6A" w:rsidRPr="00DC4A6A" w:rsidRDefault="00DC4A6A" w:rsidP="00DC4A6A">
      <w:pPr>
        <w:numPr>
          <w:ilvl w:val="0"/>
          <w:numId w:val="16"/>
        </w:numPr>
        <w:spacing w:before="120" w:after="160" w:line="259" w:lineRule="auto"/>
        <w:contextualSpacing/>
        <w:jc w:val="both"/>
      </w:pPr>
      <w:r w:rsidRPr="00DC4A6A">
        <w:t>a tárgyat hazai-, vagy külföldi intézményben legalább jó (4) érdemjeggyel teljesítette</w:t>
      </w:r>
    </w:p>
    <w:p w:rsidR="00DC4A6A" w:rsidRPr="00DC4A6A" w:rsidRDefault="00DC4A6A" w:rsidP="00DC4A6A">
      <w:pPr>
        <w:jc w:val="both"/>
        <w:rPr>
          <w:rFonts w:eastAsiaTheme="minorHAnsi"/>
          <w:lang w:eastAsia="en-US"/>
        </w:rPr>
      </w:pPr>
    </w:p>
    <w:p w:rsidR="00DC4A6A" w:rsidRPr="00DC4A6A" w:rsidRDefault="00DC4A6A" w:rsidP="00DC4A6A">
      <w:pPr>
        <w:spacing w:before="120" w:after="160" w:line="259" w:lineRule="auto"/>
        <w:jc w:val="both"/>
        <w:rPr>
          <w:rFonts w:eastAsiaTheme="minorHAnsi"/>
          <w:lang w:eastAsia="en-US"/>
        </w:rPr>
      </w:pPr>
      <w:r w:rsidRPr="00DC4A6A">
        <w:rPr>
          <w:rFonts w:eastAsiaTheme="minorHAnsi"/>
          <w:b/>
          <w:lang w:eastAsia="en-US"/>
        </w:rPr>
        <w:t>Számonkérés módja</w:t>
      </w:r>
      <w:r w:rsidRPr="00DC4A6A">
        <w:rPr>
          <w:rFonts w:eastAsiaTheme="minorHAnsi"/>
          <w:lang w:eastAsia="en-US"/>
        </w:rPr>
        <w:t xml:space="preserve"> (félévi vizsgajegy kialakításának módja – beszámoló, gyakorlati jegy, kollokvium, szigorlat): interaktív módon történő vizsgáztatás, ami gyakorlati jegyként kerül be az indexbe. Erre a vizsgaidőszak bármelyik napján sor kerülhet, de csakis az oktatóval egyeztetett időpontban.</w:t>
      </w:r>
    </w:p>
    <w:p w:rsidR="00DC4A6A" w:rsidRPr="00DC4A6A" w:rsidRDefault="00DC4A6A" w:rsidP="00DC4A6A">
      <w:pPr>
        <w:spacing w:after="160" w:line="259" w:lineRule="auto"/>
        <w:rPr>
          <w:rFonts w:eastAsiaTheme="minorHAnsi"/>
          <w:lang w:eastAsia="en-US"/>
        </w:rPr>
      </w:pPr>
      <w:r w:rsidRPr="00DC4A6A">
        <w:rPr>
          <w:rFonts w:eastAsiaTheme="minorHAnsi"/>
          <w:b/>
          <w:lang w:eastAsia="en-US"/>
        </w:rPr>
        <w:t>Oktatási segédanyagok:</w:t>
      </w:r>
      <w:r w:rsidRPr="00DC4A6A">
        <w:rPr>
          <w:rFonts w:eastAsiaTheme="minorHAnsi"/>
          <w:lang w:eastAsia="en-US"/>
        </w:rPr>
        <w:t xml:space="preserve"> az előadások diasorai (feltöltve az e-</w:t>
      </w:r>
      <w:proofErr w:type="spellStart"/>
      <w:r w:rsidRPr="00DC4A6A">
        <w:rPr>
          <w:rFonts w:eastAsiaTheme="minorHAnsi"/>
          <w:lang w:eastAsia="en-US"/>
        </w:rPr>
        <w:t>learning</w:t>
      </w:r>
      <w:proofErr w:type="spellEnd"/>
      <w:r w:rsidRPr="00DC4A6A">
        <w:rPr>
          <w:rFonts w:eastAsiaTheme="minorHAnsi"/>
          <w:lang w:eastAsia="en-US"/>
        </w:rPr>
        <w:t xml:space="preserve"> rendszerbe), a diasorok tartalmával összefüggésben lévő bármilyen szakmai anyag (nem laikusok által feltöltött internet források). „Lovak tartástechnológiája” nevű oktatási segédlet (az e-</w:t>
      </w:r>
      <w:proofErr w:type="spellStart"/>
      <w:r w:rsidRPr="00DC4A6A">
        <w:rPr>
          <w:rFonts w:eastAsiaTheme="minorHAnsi"/>
          <w:lang w:eastAsia="en-US"/>
        </w:rPr>
        <w:t>learning</w:t>
      </w:r>
      <w:proofErr w:type="spellEnd"/>
      <w:r w:rsidRPr="00DC4A6A">
        <w:rPr>
          <w:rFonts w:eastAsiaTheme="minorHAnsi"/>
          <w:lang w:eastAsia="en-US"/>
        </w:rPr>
        <w:t xml:space="preserve"> rendszerbe feltöltve)</w:t>
      </w:r>
    </w:p>
    <w:p w:rsidR="00DC4A6A" w:rsidRPr="00DC4A6A" w:rsidRDefault="00DC4A6A" w:rsidP="00DC4A6A">
      <w:pPr>
        <w:spacing w:before="120" w:after="160" w:line="259" w:lineRule="auto"/>
        <w:jc w:val="both"/>
        <w:rPr>
          <w:rFonts w:eastAsiaTheme="minorHAnsi"/>
          <w:b/>
          <w:lang w:eastAsia="en-US"/>
        </w:rPr>
      </w:pPr>
      <w:r w:rsidRPr="00DC4A6A">
        <w:rPr>
          <w:rFonts w:eastAsiaTheme="minorHAnsi"/>
          <w:b/>
          <w:lang w:eastAsia="en-US"/>
        </w:rPr>
        <w:t xml:space="preserve">Ajánlott irodalom: </w:t>
      </w:r>
    </w:p>
    <w:p w:rsidR="00DC4A6A" w:rsidRPr="00DC4A6A" w:rsidRDefault="00DC4A6A" w:rsidP="00DC4A6A">
      <w:pPr>
        <w:rPr>
          <w:sz w:val="22"/>
          <w:szCs w:val="22"/>
        </w:rPr>
      </w:pPr>
      <w:proofErr w:type="spellStart"/>
      <w:r w:rsidRPr="00DC4A6A">
        <w:rPr>
          <w:sz w:val="22"/>
          <w:szCs w:val="22"/>
        </w:rPr>
        <w:t>Löbbing</w:t>
      </w:r>
      <w:proofErr w:type="spellEnd"/>
      <w:r w:rsidRPr="00DC4A6A">
        <w:rPr>
          <w:sz w:val="22"/>
          <w:szCs w:val="22"/>
        </w:rPr>
        <w:t>, C. (2003</w:t>
      </w:r>
      <w:r w:rsidRPr="00DC4A6A">
        <w:rPr>
          <w:b/>
          <w:sz w:val="22"/>
          <w:szCs w:val="22"/>
        </w:rPr>
        <w:t>:</w:t>
      </w:r>
      <w:r w:rsidRPr="00DC4A6A">
        <w:rPr>
          <w:sz w:val="22"/>
          <w:szCs w:val="22"/>
        </w:rPr>
        <w:t xml:space="preserve"> </w:t>
      </w:r>
      <w:proofErr w:type="spellStart"/>
      <w:r w:rsidRPr="00DC4A6A">
        <w:rPr>
          <w:sz w:val="22"/>
          <w:szCs w:val="22"/>
        </w:rPr>
        <w:t>Pferdehaltung</w:t>
      </w:r>
      <w:proofErr w:type="spellEnd"/>
      <w:r w:rsidRPr="00DC4A6A">
        <w:rPr>
          <w:sz w:val="22"/>
          <w:szCs w:val="22"/>
        </w:rPr>
        <w:t xml:space="preserve"> in </w:t>
      </w:r>
      <w:proofErr w:type="spellStart"/>
      <w:r w:rsidRPr="00DC4A6A">
        <w:rPr>
          <w:sz w:val="22"/>
          <w:szCs w:val="22"/>
        </w:rPr>
        <w:t>Zahlen</w:t>
      </w:r>
      <w:proofErr w:type="spellEnd"/>
      <w:r w:rsidRPr="00DC4A6A">
        <w:rPr>
          <w:sz w:val="22"/>
          <w:szCs w:val="22"/>
        </w:rPr>
        <w:t xml:space="preserve">. </w:t>
      </w:r>
      <w:proofErr w:type="spellStart"/>
      <w:r w:rsidRPr="00DC4A6A">
        <w:rPr>
          <w:sz w:val="22"/>
          <w:szCs w:val="22"/>
        </w:rPr>
        <w:t>Eugen</w:t>
      </w:r>
      <w:proofErr w:type="spellEnd"/>
      <w:r w:rsidRPr="00DC4A6A">
        <w:rPr>
          <w:sz w:val="22"/>
          <w:szCs w:val="22"/>
        </w:rPr>
        <w:t xml:space="preserve"> </w:t>
      </w:r>
      <w:proofErr w:type="spellStart"/>
      <w:r w:rsidRPr="00DC4A6A">
        <w:rPr>
          <w:sz w:val="22"/>
          <w:szCs w:val="22"/>
        </w:rPr>
        <w:t>Ulmer</w:t>
      </w:r>
      <w:proofErr w:type="spellEnd"/>
      <w:r w:rsidRPr="00DC4A6A">
        <w:rPr>
          <w:sz w:val="22"/>
          <w:szCs w:val="22"/>
        </w:rPr>
        <w:t xml:space="preserve"> KG, Stuttgart</w:t>
      </w:r>
    </w:p>
    <w:p w:rsidR="00DC4A6A" w:rsidRPr="00DC4A6A" w:rsidRDefault="00DC4A6A" w:rsidP="00DC4A6A">
      <w:pPr>
        <w:rPr>
          <w:sz w:val="22"/>
          <w:szCs w:val="22"/>
        </w:rPr>
      </w:pPr>
      <w:proofErr w:type="spellStart"/>
      <w:r w:rsidRPr="00DC4A6A">
        <w:rPr>
          <w:sz w:val="22"/>
          <w:szCs w:val="22"/>
        </w:rPr>
        <w:t>Löbbing</w:t>
      </w:r>
      <w:proofErr w:type="spellEnd"/>
      <w:r w:rsidRPr="00DC4A6A">
        <w:rPr>
          <w:sz w:val="22"/>
          <w:szCs w:val="22"/>
        </w:rPr>
        <w:t>, C. (2010.) Lótartók könyve. Lovasakadémia sorozat 16. Mezőgazda Kiadó, Budapest</w:t>
      </w:r>
    </w:p>
    <w:p w:rsidR="00DC4A6A" w:rsidRPr="00DC4A6A" w:rsidRDefault="00DC4A6A" w:rsidP="00DC4A6A">
      <w:pPr>
        <w:rPr>
          <w:sz w:val="22"/>
          <w:szCs w:val="22"/>
        </w:rPr>
      </w:pPr>
      <w:r w:rsidRPr="00DC4A6A">
        <w:rPr>
          <w:sz w:val="22"/>
          <w:szCs w:val="22"/>
        </w:rPr>
        <w:t>Tóth L. (</w:t>
      </w:r>
      <w:proofErr w:type="spellStart"/>
      <w:r w:rsidRPr="00DC4A6A">
        <w:rPr>
          <w:sz w:val="22"/>
          <w:szCs w:val="22"/>
        </w:rPr>
        <w:t>szerk</w:t>
      </w:r>
      <w:proofErr w:type="spellEnd"/>
      <w:r w:rsidRPr="00DC4A6A">
        <w:rPr>
          <w:sz w:val="22"/>
          <w:szCs w:val="22"/>
        </w:rPr>
        <w:t>.) (1998): Állattartási technika. Mg. Szaktudás Kiadó, Budapest</w:t>
      </w:r>
    </w:p>
    <w:p w:rsidR="00DC4A6A" w:rsidRPr="00DC4A6A" w:rsidRDefault="00DC4A6A" w:rsidP="00DC4A6A">
      <w:pPr>
        <w:rPr>
          <w:sz w:val="22"/>
          <w:szCs w:val="22"/>
        </w:rPr>
      </w:pPr>
      <w:proofErr w:type="spellStart"/>
      <w:r w:rsidRPr="00DC4A6A">
        <w:rPr>
          <w:sz w:val="22"/>
          <w:szCs w:val="22"/>
        </w:rPr>
        <w:t>Viczeffy</w:t>
      </w:r>
      <w:proofErr w:type="spellEnd"/>
      <w:r w:rsidRPr="00DC4A6A">
        <w:rPr>
          <w:sz w:val="22"/>
          <w:szCs w:val="22"/>
        </w:rPr>
        <w:t xml:space="preserve"> I. (</w:t>
      </w:r>
      <w:proofErr w:type="spellStart"/>
      <w:r w:rsidRPr="00DC4A6A">
        <w:rPr>
          <w:sz w:val="22"/>
          <w:szCs w:val="22"/>
        </w:rPr>
        <w:t>szerk</w:t>
      </w:r>
      <w:proofErr w:type="spellEnd"/>
      <w:r w:rsidRPr="00DC4A6A">
        <w:rPr>
          <w:sz w:val="22"/>
          <w:szCs w:val="22"/>
        </w:rPr>
        <w:t>.) (2000): Legelő- és gyepgazdálkodás. Mezőgazda Kiadó, Budapest</w:t>
      </w:r>
    </w:p>
    <w:p w:rsidR="008E3077" w:rsidRDefault="008E3077">
      <w:pPr>
        <w:spacing w:after="160" w:line="259" w:lineRule="auto"/>
      </w:pPr>
      <w:r>
        <w:br w:type="page"/>
      </w:r>
    </w:p>
    <w:p w:rsidR="008E3077" w:rsidRPr="008E3077" w:rsidRDefault="008E3077" w:rsidP="008E3077">
      <w:pPr>
        <w:jc w:val="center"/>
        <w:rPr>
          <w:b/>
        </w:rPr>
      </w:pPr>
      <w:r w:rsidRPr="008E3077">
        <w:rPr>
          <w:b/>
        </w:rPr>
        <w:lastRenderedPageBreak/>
        <w:t>KÖVETELMÉNYRENDSZER</w:t>
      </w:r>
    </w:p>
    <w:p w:rsidR="008E3077" w:rsidRPr="008E3077" w:rsidRDefault="008E3077" w:rsidP="008E3077">
      <w:pPr>
        <w:jc w:val="center"/>
        <w:rPr>
          <w:b/>
        </w:rPr>
      </w:pPr>
      <w:r w:rsidRPr="008E3077">
        <w:rPr>
          <w:b/>
        </w:rPr>
        <w:t>2023/2024. tanév I. félév</w:t>
      </w:r>
    </w:p>
    <w:p w:rsidR="008E3077" w:rsidRPr="008E3077" w:rsidRDefault="008E3077" w:rsidP="008E3077">
      <w:pPr>
        <w:jc w:val="center"/>
        <w:rPr>
          <w:b/>
        </w:rPr>
      </w:pPr>
    </w:p>
    <w:p w:rsidR="008E3077" w:rsidRPr="008E3077" w:rsidRDefault="008E3077" w:rsidP="008E3077">
      <w:r w:rsidRPr="008E3077">
        <w:rPr>
          <w:b/>
        </w:rPr>
        <w:t>A tantárgy neve, kódja: Takarmánynövény termesztés, MTBLTE7023</w:t>
      </w:r>
    </w:p>
    <w:p w:rsidR="008E3077" w:rsidRPr="008E3077" w:rsidRDefault="008E3077" w:rsidP="008E3077">
      <w:r w:rsidRPr="008E3077">
        <w:rPr>
          <w:b/>
        </w:rPr>
        <w:t>A tantárgyfelelős neve, beosztása:</w:t>
      </w:r>
      <w:r w:rsidRPr="008E3077">
        <w:t xml:space="preserve"> Dr. </w:t>
      </w:r>
      <w:proofErr w:type="spellStart"/>
      <w:r w:rsidRPr="008E3077">
        <w:t>Kutasy</w:t>
      </w:r>
      <w:proofErr w:type="spellEnd"/>
      <w:r w:rsidRPr="008E3077">
        <w:t xml:space="preserve"> Erika Tünde, egyetemi docens</w:t>
      </w:r>
    </w:p>
    <w:p w:rsidR="008E3077" w:rsidRPr="008E3077" w:rsidRDefault="008E3077" w:rsidP="008E3077">
      <w:r w:rsidRPr="008E3077">
        <w:rPr>
          <w:b/>
        </w:rPr>
        <w:t xml:space="preserve">A tantárgy oktatásába bevont további oktatók: </w:t>
      </w:r>
    </w:p>
    <w:p w:rsidR="008E3077" w:rsidRPr="008E3077" w:rsidRDefault="008E3077" w:rsidP="008E3077">
      <w:r w:rsidRPr="008E3077">
        <w:rPr>
          <w:b/>
        </w:rPr>
        <w:t>Szak neve, szintje:</w:t>
      </w:r>
      <w:r w:rsidRPr="008E3077">
        <w:t xml:space="preserve"> lótenyésztő, </w:t>
      </w:r>
      <w:proofErr w:type="gramStart"/>
      <w:r w:rsidRPr="008E3077">
        <w:t>lovassport szervező</w:t>
      </w:r>
      <w:proofErr w:type="gramEnd"/>
      <w:r w:rsidRPr="008E3077">
        <w:t xml:space="preserve"> agrármérnök </w:t>
      </w:r>
      <w:proofErr w:type="spellStart"/>
      <w:r w:rsidRPr="008E3077">
        <w:t>BSc</w:t>
      </w:r>
      <w:proofErr w:type="spellEnd"/>
    </w:p>
    <w:p w:rsidR="008E3077" w:rsidRPr="008E3077" w:rsidRDefault="008E3077" w:rsidP="008E3077">
      <w:r w:rsidRPr="008E3077">
        <w:rPr>
          <w:b/>
        </w:rPr>
        <w:t xml:space="preserve">Tantárgy típusa: </w:t>
      </w:r>
      <w:r w:rsidRPr="008E3077">
        <w:t>kötelező</w:t>
      </w:r>
    </w:p>
    <w:p w:rsidR="008E3077" w:rsidRPr="008E3077" w:rsidRDefault="008E3077" w:rsidP="008E3077">
      <w:r w:rsidRPr="008E3077">
        <w:rPr>
          <w:b/>
        </w:rPr>
        <w:t xml:space="preserve">A tantárgy oktatási időterve, vizsga típusa: </w:t>
      </w:r>
      <w:r w:rsidRPr="008E3077">
        <w:t>2+1, K</w:t>
      </w:r>
    </w:p>
    <w:p w:rsidR="008E3077" w:rsidRPr="008E3077" w:rsidRDefault="008E3077" w:rsidP="008E3077">
      <w:r w:rsidRPr="008E3077">
        <w:rPr>
          <w:b/>
        </w:rPr>
        <w:t>A tantárgy kredit értéke: 3</w:t>
      </w:r>
    </w:p>
    <w:p w:rsidR="008E3077" w:rsidRPr="008E3077" w:rsidRDefault="008E3077" w:rsidP="008E3077">
      <w:pPr>
        <w:rPr>
          <w:b/>
        </w:rPr>
      </w:pPr>
    </w:p>
    <w:p w:rsidR="008E3077" w:rsidRPr="008E3077" w:rsidRDefault="008E3077" w:rsidP="008E3077">
      <w:pPr>
        <w:rPr>
          <w:b/>
        </w:rPr>
      </w:pPr>
      <w:r w:rsidRPr="008E3077">
        <w:rPr>
          <w:b/>
        </w:rPr>
        <w:t>A tárgy oktatásának célja:</w:t>
      </w:r>
      <w:r w:rsidRPr="008E3077">
        <w:t xml:space="preserve"> </w:t>
      </w:r>
    </w:p>
    <w:p w:rsidR="008E3077" w:rsidRPr="008E3077" w:rsidRDefault="008E3077" w:rsidP="008E3077">
      <w:pPr>
        <w:jc w:val="both"/>
      </w:pPr>
      <w:r w:rsidRPr="008E3077">
        <w:t xml:space="preserve">A tantárgy célja, hogy a hallgatók ismerjék meg a környezetbarát takarmánynövény termesztés technológiájának alapelveit, a termesztéstechnológia egyes elemeinek elméleti szempontjait és gyakorlati végrehajtásának lehetőségeit, az egyes elemek közötti </w:t>
      </w:r>
      <w:proofErr w:type="gramStart"/>
      <w:r w:rsidRPr="008E3077">
        <w:t>interakciókat</w:t>
      </w:r>
      <w:proofErr w:type="gramEnd"/>
      <w:r w:rsidRPr="008E3077">
        <w:t>. Ismerjék meg a szemes és szálas takarmányok minőségi és mennyiségi szempontból optimális betakarítási idejét és módját, a szakszerű és minőségmegőrző tárolási, tartósítási módokat.</w:t>
      </w:r>
    </w:p>
    <w:p w:rsidR="008E3077" w:rsidRPr="008E3077" w:rsidRDefault="008E3077" w:rsidP="008E3077">
      <w:pPr>
        <w:jc w:val="both"/>
        <w:rPr>
          <w:b/>
        </w:rPr>
      </w:pPr>
    </w:p>
    <w:p w:rsidR="008E3077" w:rsidRPr="008E3077" w:rsidRDefault="008E3077" w:rsidP="008E3077">
      <w:r w:rsidRPr="008E3077">
        <w:rPr>
          <w:b/>
        </w:rPr>
        <w:t xml:space="preserve">A tantárgy tartalma </w:t>
      </w:r>
      <w:r w:rsidRPr="008E3077">
        <w:t xml:space="preserve">(13 hét bontásban): </w:t>
      </w:r>
    </w:p>
    <w:p w:rsidR="008E3077" w:rsidRPr="008E3077" w:rsidRDefault="008E3077" w:rsidP="008E3077">
      <w:pPr>
        <w:numPr>
          <w:ilvl w:val="0"/>
          <w:numId w:val="17"/>
        </w:numPr>
        <w:spacing w:line="276" w:lineRule="auto"/>
        <w:contextualSpacing/>
        <w:rPr>
          <w:bCs/>
        </w:rPr>
      </w:pPr>
      <w:r w:rsidRPr="008E3077">
        <w:rPr>
          <w:bCs/>
        </w:rPr>
        <w:t>A takarmánynövények csoportosítása, általános jellemzői</w:t>
      </w:r>
    </w:p>
    <w:p w:rsidR="008E3077" w:rsidRPr="008E3077" w:rsidRDefault="008E3077" w:rsidP="008E3077">
      <w:pPr>
        <w:numPr>
          <w:ilvl w:val="0"/>
          <w:numId w:val="17"/>
        </w:numPr>
        <w:spacing w:line="276" w:lineRule="auto"/>
        <w:contextualSpacing/>
        <w:rPr>
          <w:bCs/>
        </w:rPr>
      </w:pPr>
      <w:r w:rsidRPr="008E3077">
        <w:rPr>
          <w:bCs/>
        </w:rPr>
        <w:t>A takarmányok betakarítási, szakszerű tárolási, tartósítási módjai, értékmegőrzése.</w:t>
      </w:r>
    </w:p>
    <w:p w:rsidR="008E3077" w:rsidRPr="008E3077" w:rsidRDefault="008E3077" w:rsidP="008E3077">
      <w:pPr>
        <w:numPr>
          <w:ilvl w:val="0"/>
          <w:numId w:val="17"/>
        </w:numPr>
        <w:spacing w:line="276" w:lineRule="auto"/>
        <w:contextualSpacing/>
        <w:rPr>
          <w:bCs/>
        </w:rPr>
      </w:pPr>
      <w:proofErr w:type="gramStart"/>
      <w:r w:rsidRPr="008E3077">
        <w:rPr>
          <w:bCs/>
        </w:rPr>
        <w:t>Szántóföldi  tömegtakarmányok</w:t>
      </w:r>
      <w:proofErr w:type="gramEnd"/>
      <w:r w:rsidRPr="008E3077">
        <w:rPr>
          <w:bCs/>
        </w:rPr>
        <w:t xml:space="preserve"> és jelentőségük.</w:t>
      </w:r>
    </w:p>
    <w:p w:rsidR="008E3077" w:rsidRPr="008E3077" w:rsidRDefault="008E3077" w:rsidP="008E3077">
      <w:pPr>
        <w:numPr>
          <w:ilvl w:val="0"/>
          <w:numId w:val="17"/>
        </w:numPr>
        <w:spacing w:line="276" w:lineRule="auto"/>
        <w:contextualSpacing/>
        <w:rPr>
          <w:bCs/>
        </w:rPr>
      </w:pPr>
      <w:r w:rsidRPr="008E3077">
        <w:rPr>
          <w:bCs/>
        </w:rPr>
        <w:t>Vöröshere és baltacím termesztése</w:t>
      </w:r>
    </w:p>
    <w:p w:rsidR="008E3077" w:rsidRPr="008E3077" w:rsidRDefault="008E3077" w:rsidP="008E3077">
      <w:pPr>
        <w:numPr>
          <w:ilvl w:val="0"/>
          <w:numId w:val="17"/>
        </w:numPr>
        <w:spacing w:line="276" w:lineRule="auto"/>
        <w:contextualSpacing/>
        <w:rPr>
          <w:bCs/>
        </w:rPr>
      </w:pPr>
      <w:r w:rsidRPr="008E3077">
        <w:rPr>
          <w:bCs/>
        </w:rPr>
        <w:t>Bükkönyfélék termesztése. Mohar termesztése</w:t>
      </w:r>
    </w:p>
    <w:p w:rsidR="008E3077" w:rsidRPr="008E3077" w:rsidRDefault="008E3077" w:rsidP="008E3077">
      <w:pPr>
        <w:numPr>
          <w:ilvl w:val="0"/>
          <w:numId w:val="17"/>
        </w:numPr>
        <w:spacing w:line="276" w:lineRule="auto"/>
        <w:contextualSpacing/>
        <w:rPr>
          <w:bCs/>
        </w:rPr>
      </w:pPr>
      <w:r w:rsidRPr="008E3077">
        <w:rPr>
          <w:bCs/>
        </w:rPr>
        <w:t>Takarmány-cukorrépa termesztése.</w:t>
      </w:r>
    </w:p>
    <w:p w:rsidR="008E3077" w:rsidRPr="008E3077" w:rsidRDefault="008E3077" w:rsidP="008E3077">
      <w:pPr>
        <w:numPr>
          <w:ilvl w:val="0"/>
          <w:numId w:val="17"/>
        </w:numPr>
        <w:spacing w:line="276" w:lineRule="auto"/>
        <w:contextualSpacing/>
        <w:rPr>
          <w:bCs/>
        </w:rPr>
      </w:pPr>
      <w:r w:rsidRPr="008E3077">
        <w:rPr>
          <w:bCs/>
        </w:rPr>
        <w:t>Takarmányrépa, murokrépa, tarlórépa termesztése</w:t>
      </w:r>
    </w:p>
    <w:p w:rsidR="008E3077" w:rsidRPr="008E3077" w:rsidRDefault="008E3077" w:rsidP="008E3077">
      <w:pPr>
        <w:numPr>
          <w:ilvl w:val="0"/>
          <w:numId w:val="17"/>
        </w:numPr>
        <w:spacing w:line="276" w:lineRule="auto"/>
        <w:contextualSpacing/>
        <w:rPr>
          <w:bCs/>
        </w:rPr>
      </w:pPr>
      <w:r w:rsidRPr="008E3077">
        <w:rPr>
          <w:bCs/>
        </w:rPr>
        <w:t>Takarmánytök termesztése.</w:t>
      </w:r>
    </w:p>
    <w:p w:rsidR="008E3077" w:rsidRPr="008E3077" w:rsidRDefault="008E3077" w:rsidP="008E3077">
      <w:pPr>
        <w:numPr>
          <w:ilvl w:val="0"/>
          <w:numId w:val="17"/>
        </w:numPr>
        <w:spacing w:line="276" w:lineRule="auto"/>
        <w:contextualSpacing/>
        <w:rPr>
          <w:bCs/>
        </w:rPr>
      </w:pPr>
      <w:r w:rsidRPr="008E3077">
        <w:rPr>
          <w:bCs/>
        </w:rPr>
        <w:t>Abraktakarmányok (gabonafélék, hüvelyesek, olajos magvak) és jelentőségük.</w:t>
      </w:r>
    </w:p>
    <w:p w:rsidR="008E3077" w:rsidRPr="008E3077" w:rsidRDefault="008E3077" w:rsidP="008E3077">
      <w:pPr>
        <w:numPr>
          <w:ilvl w:val="0"/>
          <w:numId w:val="17"/>
        </w:numPr>
        <w:spacing w:line="276" w:lineRule="auto"/>
        <w:contextualSpacing/>
        <w:rPr>
          <w:bCs/>
        </w:rPr>
      </w:pPr>
      <w:r w:rsidRPr="008E3077">
        <w:rPr>
          <w:bCs/>
        </w:rPr>
        <w:t>Zab termesztése</w:t>
      </w:r>
    </w:p>
    <w:p w:rsidR="008E3077" w:rsidRPr="008E3077" w:rsidRDefault="008E3077" w:rsidP="008E3077">
      <w:pPr>
        <w:numPr>
          <w:ilvl w:val="0"/>
          <w:numId w:val="17"/>
        </w:numPr>
        <w:spacing w:line="276" w:lineRule="auto"/>
        <w:contextualSpacing/>
        <w:rPr>
          <w:bCs/>
        </w:rPr>
      </w:pPr>
      <w:r w:rsidRPr="008E3077">
        <w:rPr>
          <w:bCs/>
        </w:rPr>
        <w:t>Árpa termesztése</w:t>
      </w:r>
    </w:p>
    <w:p w:rsidR="008E3077" w:rsidRPr="008E3077" w:rsidRDefault="008E3077" w:rsidP="008E3077">
      <w:pPr>
        <w:numPr>
          <w:ilvl w:val="0"/>
          <w:numId w:val="17"/>
        </w:numPr>
        <w:spacing w:line="276" w:lineRule="auto"/>
        <w:contextualSpacing/>
        <w:rPr>
          <w:bCs/>
        </w:rPr>
      </w:pPr>
      <w:r w:rsidRPr="008E3077">
        <w:rPr>
          <w:bCs/>
        </w:rPr>
        <w:t>Szója termesztése</w:t>
      </w:r>
    </w:p>
    <w:p w:rsidR="008E3077" w:rsidRPr="008E3077" w:rsidRDefault="008E3077" w:rsidP="008E3077">
      <w:pPr>
        <w:numPr>
          <w:ilvl w:val="0"/>
          <w:numId w:val="17"/>
        </w:numPr>
        <w:spacing w:line="276" w:lineRule="auto"/>
        <w:contextualSpacing/>
        <w:rPr>
          <w:bCs/>
        </w:rPr>
      </w:pPr>
      <w:r w:rsidRPr="008E3077">
        <w:rPr>
          <w:bCs/>
        </w:rPr>
        <w:t>Borsó termesztése</w:t>
      </w:r>
    </w:p>
    <w:p w:rsidR="008E3077" w:rsidRPr="008E3077" w:rsidRDefault="008E3077" w:rsidP="008E3077">
      <w:pPr>
        <w:spacing w:before="120"/>
        <w:jc w:val="both"/>
      </w:pPr>
      <w:r w:rsidRPr="008E3077">
        <w:rPr>
          <w:b/>
        </w:rPr>
        <w:t xml:space="preserve">Évközi ellenőrzés módja: </w:t>
      </w:r>
    </w:p>
    <w:p w:rsidR="008E3077" w:rsidRPr="008E3077" w:rsidRDefault="008E3077" w:rsidP="008E3077">
      <w:pPr>
        <w:jc w:val="both"/>
      </w:pPr>
      <w:r w:rsidRPr="008E3077">
        <w:t>A gyakorlatokon a részvétel kötelező - maximum 2 hiányzás megengedett. Az előadásokon a részvétel ajánlott. Folyamatos számonkérés a leadott anyagból.</w:t>
      </w:r>
    </w:p>
    <w:p w:rsidR="008E3077" w:rsidRPr="008E3077" w:rsidRDefault="008E3077" w:rsidP="008E3077">
      <w:pPr>
        <w:spacing w:before="120"/>
        <w:jc w:val="both"/>
      </w:pPr>
      <w:r w:rsidRPr="008E3077">
        <w:rPr>
          <w:b/>
        </w:rPr>
        <w:t>Számonkérés módja</w:t>
      </w:r>
      <w:r w:rsidRPr="008E3077">
        <w:t xml:space="preserve"> (</w:t>
      </w:r>
      <w:r w:rsidRPr="008E3077">
        <w:rPr>
          <w:i/>
        </w:rPr>
        <w:t>félévi vizsgajegy kialakításának módja – beszámoló, gyakorlati jegy, kollokvium, szigorlat</w:t>
      </w:r>
      <w:r w:rsidRPr="008E3077">
        <w:t>): kollokvium</w:t>
      </w:r>
    </w:p>
    <w:p w:rsidR="008E3077" w:rsidRDefault="008E3077" w:rsidP="008E3077">
      <w:pPr>
        <w:rPr>
          <w:b/>
        </w:rPr>
      </w:pPr>
    </w:p>
    <w:p w:rsidR="008E3077" w:rsidRPr="008E3077" w:rsidRDefault="008E3077" w:rsidP="008E3077">
      <w:r w:rsidRPr="008E3077">
        <w:rPr>
          <w:b/>
        </w:rPr>
        <w:t>Oktatási segédanyagok:</w:t>
      </w:r>
      <w:r w:rsidRPr="008E3077">
        <w:t xml:space="preserve"> az előadások anyagai</w:t>
      </w:r>
    </w:p>
    <w:p w:rsidR="008E3077" w:rsidRPr="008E3077" w:rsidRDefault="008E3077" w:rsidP="008E3077">
      <w:pPr>
        <w:rPr>
          <w:b/>
        </w:rPr>
      </w:pPr>
    </w:p>
    <w:p w:rsidR="008E3077" w:rsidRPr="008E3077" w:rsidRDefault="008E3077" w:rsidP="008E3077">
      <w:pPr>
        <w:spacing w:after="160" w:line="259" w:lineRule="auto"/>
        <w:rPr>
          <w:b/>
        </w:rPr>
      </w:pPr>
      <w:r w:rsidRPr="008E3077">
        <w:rPr>
          <w:b/>
        </w:rPr>
        <w:br w:type="page"/>
      </w:r>
    </w:p>
    <w:p w:rsidR="008E3077" w:rsidRPr="008E3077" w:rsidRDefault="008E3077" w:rsidP="008E3077">
      <w:pPr>
        <w:rPr>
          <w:b/>
        </w:rPr>
      </w:pPr>
      <w:r w:rsidRPr="008E3077">
        <w:rPr>
          <w:b/>
        </w:rPr>
        <w:lastRenderedPageBreak/>
        <w:t xml:space="preserve">Ajánlott irodalom: </w:t>
      </w:r>
    </w:p>
    <w:p w:rsidR="008E3077" w:rsidRPr="008E3077" w:rsidRDefault="008E3077" w:rsidP="008E3077">
      <w:pPr>
        <w:suppressAutoHyphens/>
        <w:ind w:left="34"/>
        <w:rPr>
          <w:sz w:val="22"/>
          <w:szCs w:val="22"/>
        </w:rPr>
      </w:pPr>
      <w:r w:rsidRPr="008E3077">
        <w:rPr>
          <w:sz w:val="22"/>
          <w:szCs w:val="22"/>
        </w:rPr>
        <w:t xml:space="preserve">Dr. </w:t>
      </w:r>
      <w:proofErr w:type="spellStart"/>
      <w:r w:rsidRPr="008E3077">
        <w:rPr>
          <w:sz w:val="22"/>
          <w:szCs w:val="22"/>
        </w:rPr>
        <w:t>Pepó</w:t>
      </w:r>
      <w:proofErr w:type="spellEnd"/>
      <w:r w:rsidRPr="008E3077">
        <w:rPr>
          <w:sz w:val="22"/>
          <w:szCs w:val="22"/>
        </w:rPr>
        <w:t xml:space="preserve"> P. 2019.: Integrált növénytermesztés 1. Mezőgazda Lap- és Könyvkiadó ISBN 9789632867403</w:t>
      </w:r>
    </w:p>
    <w:p w:rsidR="008E3077" w:rsidRPr="008E3077" w:rsidRDefault="008E3077" w:rsidP="008E3077">
      <w:pPr>
        <w:suppressAutoHyphens/>
        <w:ind w:left="34"/>
        <w:rPr>
          <w:sz w:val="22"/>
          <w:szCs w:val="22"/>
        </w:rPr>
      </w:pPr>
      <w:r w:rsidRPr="008E3077">
        <w:rPr>
          <w:sz w:val="22"/>
          <w:szCs w:val="22"/>
        </w:rPr>
        <w:t xml:space="preserve">Dr. </w:t>
      </w:r>
      <w:proofErr w:type="spellStart"/>
      <w:r w:rsidRPr="008E3077">
        <w:rPr>
          <w:sz w:val="22"/>
          <w:szCs w:val="22"/>
        </w:rPr>
        <w:t>Pepó</w:t>
      </w:r>
      <w:proofErr w:type="spellEnd"/>
      <w:r w:rsidRPr="008E3077">
        <w:rPr>
          <w:sz w:val="22"/>
          <w:szCs w:val="22"/>
        </w:rPr>
        <w:t xml:space="preserve"> P. 2019.: Integrált növénytermesztés 2. Mezőgazda Lap- és Könyvkiadó ISBN 9789632867410</w:t>
      </w:r>
    </w:p>
    <w:p w:rsidR="008E3077" w:rsidRPr="008E3077" w:rsidRDefault="008E3077" w:rsidP="008E3077">
      <w:pPr>
        <w:suppressAutoHyphens/>
        <w:ind w:left="34"/>
        <w:rPr>
          <w:sz w:val="22"/>
          <w:szCs w:val="22"/>
        </w:rPr>
      </w:pPr>
      <w:r w:rsidRPr="008E3077">
        <w:rPr>
          <w:sz w:val="22"/>
          <w:szCs w:val="22"/>
        </w:rPr>
        <w:t xml:space="preserve">Dr. </w:t>
      </w:r>
      <w:proofErr w:type="spellStart"/>
      <w:r w:rsidRPr="008E3077">
        <w:rPr>
          <w:sz w:val="22"/>
          <w:szCs w:val="22"/>
        </w:rPr>
        <w:t>Pepó</w:t>
      </w:r>
      <w:proofErr w:type="spellEnd"/>
      <w:r w:rsidRPr="008E3077">
        <w:rPr>
          <w:sz w:val="22"/>
          <w:szCs w:val="22"/>
        </w:rPr>
        <w:t xml:space="preserve"> P. 2019.: Integrált növénytermesztés 3. Mezőgazda Lap- és Könyvkiadó ISBN 9789632867427</w:t>
      </w:r>
    </w:p>
    <w:p w:rsidR="0089799F" w:rsidRDefault="0089799F">
      <w:pPr>
        <w:spacing w:after="160" w:line="259" w:lineRule="auto"/>
        <w:rPr>
          <w:sz w:val="22"/>
          <w:szCs w:val="22"/>
        </w:rPr>
      </w:pPr>
      <w:r>
        <w:rPr>
          <w:sz w:val="22"/>
          <w:szCs w:val="22"/>
        </w:rPr>
        <w:br w:type="page"/>
      </w:r>
    </w:p>
    <w:p w:rsidR="00BB32DE" w:rsidRPr="00BB32DE" w:rsidRDefault="00BB32DE" w:rsidP="00BB32DE">
      <w:pPr>
        <w:jc w:val="center"/>
        <w:rPr>
          <w:b/>
        </w:rPr>
      </w:pPr>
      <w:r w:rsidRPr="00BB32DE">
        <w:rPr>
          <w:b/>
        </w:rPr>
        <w:lastRenderedPageBreak/>
        <w:t>KÖVETELMÉNYRENDSZER</w:t>
      </w:r>
    </w:p>
    <w:p w:rsidR="00BB32DE" w:rsidRPr="00BB32DE" w:rsidRDefault="00BB32DE" w:rsidP="00BB32DE">
      <w:pPr>
        <w:jc w:val="center"/>
        <w:rPr>
          <w:b/>
        </w:rPr>
      </w:pPr>
      <w:r w:rsidRPr="00BB32DE">
        <w:rPr>
          <w:b/>
        </w:rPr>
        <w:t>2023/</w:t>
      </w:r>
      <w:proofErr w:type="gramStart"/>
      <w:r w:rsidRPr="00BB32DE">
        <w:rPr>
          <w:b/>
        </w:rPr>
        <w:t>2024.  tanév</w:t>
      </w:r>
      <w:proofErr w:type="gramEnd"/>
      <w:r w:rsidRPr="00BB32DE">
        <w:rPr>
          <w:b/>
        </w:rPr>
        <w:t xml:space="preserve"> I .félév</w:t>
      </w:r>
    </w:p>
    <w:p w:rsidR="00BB32DE" w:rsidRPr="00BB32DE" w:rsidRDefault="00BB32DE" w:rsidP="00BB32DE">
      <w:pPr>
        <w:jc w:val="center"/>
        <w:rPr>
          <w:b/>
        </w:rPr>
      </w:pPr>
    </w:p>
    <w:p w:rsidR="00BB32DE" w:rsidRPr="00BB32DE" w:rsidRDefault="00BB32DE" w:rsidP="00BB32DE">
      <w:r w:rsidRPr="00BB32DE">
        <w:rPr>
          <w:b/>
        </w:rPr>
        <w:t xml:space="preserve">A tantárgy neve, kódja: </w:t>
      </w:r>
      <w:r w:rsidRPr="00BB32DE">
        <w:t>Vállalkozási ismeretek, MTBLTE7024</w:t>
      </w:r>
    </w:p>
    <w:p w:rsidR="00BB32DE" w:rsidRPr="00BB32DE" w:rsidRDefault="00BB32DE" w:rsidP="00BB32DE">
      <w:r w:rsidRPr="00BB32DE">
        <w:rPr>
          <w:b/>
        </w:rPr>
        <w:t>A tantárgyfelelős neve, beosztása:</w:t>
      </w:r>
      <w:r w:rsidRPr="00BB32DE">
        <w:t xml:space="preserve"> Dr. Buzás Ferenc tudományos munkatárs, PhD</w:t>
      </w:r>
    </w:p>
    <w:p w:rsidR="00BB32DE" w:rsidRPr="00BB32DE" w:rsidRDefault="00BB32DE" w:rsidP="00BB32DE">
      <w:pPr>
        <w:rPr>
          <w:b/>
        </w:rPr>
      </w:pPr>
      <w:r w:rsidRPr="00BB32DE">
        <w:rPr>
          <w:b/>
        </w:rPr>
        <w:t>A tantárgy oktatásába bevont további oktatók</w:t>
      </w:r>
      <w:proofErr w:type="gramStart"/>
      <w:r w:rsidRPr="00BB32DE">
        <w:rPr>
          <w:b/>
        </w:rPr>
        <w:t xml:space="preserve">: </w:t>
      </w:r>
      <w:r w:rsidRPr="00BB32DE">
        <w:t xml:space="preserve"> nincs</w:t>
      </w:r>
      <w:proofErr w:type="gramEnd"/>
    </w:p>
    <w:p w:rsidR="00BB32DE" w:rsidRPr="00BB32DE" w:rsidRDefault="00BB32DE" w:rsidP="00BB32DE">
      <w:r w:rsidRPr="00BB32DE">
        <w:rPr>
          <w:b/>
        </w:rPr>
        <w:t>Szak neve, szintje:</w:t>
      </w:r>
      <w:r w:rsidRPr="00BB32DE">
        <w:t xml:space="preserve"> Lótenyésztő, lovassport-szervező agrármérnök</w:t>
      </w:r>
    </w:p>
    <w:p w:rsidR="00BB32DE" w:rsidRPr="00BB32DE" w:rsidRDefault="00BB32DE" w:rsidP="00BB32DE">
      <w:r w:rsidRPr="00BB32DE">
        <w:rPr>
          <w:b/>
        </w:rPr>
        <w:t xml:space="preserve">Tantárgy típusa: </w:t>
      </w:r>
      <w:r w:rsidRPr="00BB32DE">
        <w:rPr>
          <w:bCs/>
        </w:rPr>
        <w:t>kötelező</w:t>
      </w:r>
    </w:p>
    <w:p w:rsidR="00BB32DE" w:rsidRPr="00BB32DE" w:rsidRDefault="00BB32DE" w:rsidP="00BB32DE">
      <w:pPr>
        <w:suppressAutoHyphens/>
        <w:jc w:val="both"/>
        <w:rPr>
          <w:bCs/>
          <w:sz w:val="22"/>
          <w:szCs w:val="22"/>
        </w:rPr>
      </w:pPr>
      <w:r w:rsidRPr="00BB32DE">
        <w:rPr>
          <w:b/>
        </w:rPr>
        <w:t xml:space="preserve">A tantárgy oktatási időterve, vizsga típusa: </w:t>
      </w:r>
      <w:r w:rsidRPr="00BB32DE">
        <w:t>0+</w:t>
      </w:r>
      <w:r w:rsidRPr="00BB32DE">
        <w:rPr>
          <w:bCs/>
          <w:sz w:val="22"/>
          <w:szCs w:val="22"/>
        </w:rPr>
        <w:t xml:space="preserve">4, </w:t>
      </w:r>
      <w:proofErr w:type="spellStart"/>
      <w:r w:rsidRPr="00BB32DE">
        <w:rPr>
          <w:bCs/>
          <w:sz w:val="22"/>
          <w:szCs w:val="22"/>
        </w:rPr>
        <w:t>Gy</w:t>
      </w:r>
      <w:proofErr w:type="spellEnd"/>
    </w:p>
    <w:p w:rsidR="00BB32DE" w:rsidRPr="00BB32DE" w:rsidRDefault="00BB32DE" w:rsidP="00BB32DE">
      <w:r w:rsidRPr="00BB32DE">
        <w:rPr>
          <w:b/>
        </w:rPr>
        <w:t xml:space="preserve">A tantárgy kredit értéke: </w:t>
      </w:r>
      <w:r w:rsidRPr="00BB32DE">
        <w:rPr>
          <w:bCs/>
        </w:rPr>
        <w:t>4</w:t>
      </w:r>
    </w:p>
    <w:p w:rsidR="00BB32DE" w:rsidRPr="00BB32DE" w:rsidRDefault="00BB32DE" w:rsidP="00BB32DE">
      <w:pPr>
        <w:rPr>
          <w:b/>
        </w:rPr>
      </w:pPr>
    </w:p>
    <w:p w:rsidR="00BB32DE" w:rsidRPr="00BB32DE" w:rsidRDefault="00BB32DE" w:rsidP="00BB32DE">
      <w:pPr>
        <w:suppressAutoHyphens/>
        <w:ind w:left="34"/>
        <w:jc w:val="both"/>
        <w:rPr>
          <w:sz w:val="22"/>
          <w:szCs w:val="22"/>
        </w:rPr>
      </w:pPr>
      <w:r w:rsidRPr="00BB32DE">
        <w:rPr>
          <w:b/>
        </w:rPr>
        <w:t>A tárgy oktatásának célja:</w:t>
      </w:r>
      <w:r w:rsidRPr="00BB32DE">
        <w:t xml:space="preserve"> hogy a hallgatókkal megismertesse a lótenyésztéssel foglalkozó gazdaságok főbb gazdasági döntési dilemmáit és döntési elveit. A hallgatóknak meg kell tanulniuk készségszinten kezelni a ráfordítás- és hozamkategóriákat, a termelés hatékonyságának mérőszámait, annak értelmezését és a hatékonyságnövelés tartaléka feltárásának módszereit. Meg kell ismerkedni a vállalkozási formákkal, azok sajátosságaival, a mezőgazdasági üzemek alapvető termelési erőforrásaival, és az ehhez kapcsolódó menedzsment feladatokkal (tervezés, szervezés, irányítás, ellenőrzés). </w:t>
      </w:r>
      <w:r w:rsidRPr="00BB32DE">
        <w:rPr>
          <w:sz w:val="22"/>
          <w:szCs w:val="22"/>
        </w:rPr>
        <w:t xml:space="preserve">A tantárgy keretében a mezőgazdasági tevékenységgel kapcsolatos alapvető gazdálkodási területek ökonómiai ismeretei és ennek tervezési alapjai sajátíthatók el.  </w:t>
      </w:r>
    </w:p>
    <w:p w:rsidR="00BB32DE" w:rsidRPr="00BB32DE" w:rsidRDefault="00BB32DE" w:rsidP="00BB32DE">
      <w:pPr>
        <w:rPr>
          <w:b/>
        </w:rPr>
      </w:pPr>
    </w:p>
    <w:p w:rsidR="00BB32DE" w:rsidRPr="00BB32DE" w:rsidRDefault="00BB32DE" w:rsidP="00BB32DE">
      <w:r w:rsidRPr="00BB32DE">
        <w:rPr>
          <w:b/>
        </w:rPr>
        <w:t xml:space="preserve">A tantárgy tartalma </w:t>
      </w:r>
      <w:r w:rsidRPr="00BB32DE">
        <w:t xml:space="preserve">(14 hét bontásban): </w:t>
      </w:r>
    </w:p>
    <w:p w:rsidR="00BB32DE" w:rsidRPr="00BB32DE" w:rsidRDefault="00BB32DE" w:rsidP="00BB32DE">
      <w:pPr>
        <w:numPr>
          <w:ilvl w:val="0"/>
          <w:numId w:val="19"/>
        </w:numPr>
        <w:contextualSpacing/>
        <w:jc w:val="both"/>
      </w:pPr>
      <w:r w:rsidRPr="00BB32DE">
        <w:t>Gazdálkodási (üzemtani) alapismeretek</w:t>
      </w:r>
    </w:p>
    <w:p w:rsidR="00BB32DE" w:rsidRPr="00BB32DE" w:rsidRDefault="00BB32DE" w:rsidP="00BB32DE">
      <w:pPr>
        <w:numPr>
          <w:ilvl w:val="0"/>
          <w:numId w:val="19"/>
        </w:numPr>
        <w:contextualSpacing/>
        <w:jc w:val="both"/>
      </w:pPr>
      <w:r w:rsidRPr="00BB32DE">
        <w:t>Ménestelep létesítésének gazdasági kérdései, berendezkedés</w:t>
      </w:r>
    </w:p>
    <w:p w:rsidR="00BB32DE" w:rsidRPr="00BB32DE" w:rsidRDefault="00BB32DE" w:rsidP="00BB32DE">
      <w:pPr>
        <w:numPr>
          <w:ilvl w:val="0"/>
          <w:numId w:val="19"/>
        </w:numPr>
        <w:contextualSpacing/>
        <w:jc w:val="both"/>
      </w:pPr>
      <w:r w:rsidRPr="00BB32DE">
        <w:t>A vállalkozás-tervezés alapjai (üzemi és ágazati szintek)</w:t>
      </w:r>
    </w:p>
    <w:p w:rsidR="00BB32DE" w:rsidRPr="00BB32DE" w:rsidRDefault="00BB32DE" w:rsidP="00BB32DE">
      <w:pPr>
        <w:numPr>
          <w:ilvl w:val="0"/>
          <w:numId w:val="19"/>
        </w:numPr>
        <w:contextualSpacing/>
        <w:jc w:val="both"/>
      </w:pPr>
      <w:r w:rsidRPr="00BB32DE">
        <w:t>Állományszerkezet és technológiai folyamatok tervezése</w:t>
      </w:r>
    </w:p>
    <w:p w:rsidR="00BB32DE" w:rsidRPr="00BB32DE" w:rsidRDefault="00BB32DE" w:rsidP="00BB32DE">
      <w:pPr>
        <w:numPr>
          <w:ilvl w:val="0"/>
          <w:numId w:val="19"/>
        </w:numPr>
        <w:contextualSpacing/>
        <w:jc w:val="both"/>
      </w:pPr>
      <w:r w:rsidRPr="00BB32DE">
        <w:t>Hozamok, egyéb naturáliák tervezése</w:t>
      </w:r>
    </w:p>
    <w:p w:rsidR="00BB32DE" w:rsidRPr="00BB32DE" w:rsidRDefault="00BB32DE" w:rsidP="00BB32DE">
      <w:pPr>
        <w:numPr>
          <w:ilvl w:val="0"/>
          <w:numId w:val="19"/>
        </w:numPr>
        <w:contextualSpacing/>
        <w:jc w:val="both"/>
      </w:pPr>
      <w:r w:rsidRPr="00BB32DE">
        <w:t xml:space="preserve">A termelési érték, árbevétel </w:t>
      </w:r>
      <w:proofErr w:type="gramStart"/>
      <w:r w:rsidRPr="00BB32DE">
        <w:t>kategóriái</w:t>
      </w:r>
      <w:proofErr w:type="gramEnd"/>
      <w:r w:rsidRPr="00BB32DE">
        <w:t xml:space="preserve"> és tervezése</w:t>
      </w:r>
    </w:p>
    <w:p w:rsidR="00BB32DE" w:rsidRPr="00BB32DE" w:rsidRDefault="00BB32DE" w:rsidP="00BB32DE">
      <w:pPr>
        <w:numPr>
          <w:ilvl w:val="0"/>
          <w:numId w:val="19"/>
        </w:numPr>
        <w:contextualSpacing/>
        <w:jc w:val="both"/>
      </w:pPr>
      <w:r w:rsidRPr="00BB32DE">
        <w:t xml:space="preserve">A termelési költségek tervezése és </w:t>
      </w:r>
      <w:proofErr w:type="gramStart"/>
      <w:r w:rsidRPr="00BB32DE">
        <w:t>kategóriái</w:t>
      </w:r>
      <w:proofErr w:type="gramEnd"/>
    </w:p>
    <w:p w:rsidR="00BB32DE" w:rsidRPr="00BB32DE" w:rsidRDefault="00BB32DE" w:rsidP="00BB32DE">
      <w:pPr>
        <w:numPr>
          <w:ilvl w:val="0"/>
          <w:numId w:val="19"/>
        </w:numPr>
        <w:contextualSpacing/>
        <w:jc w:val="both"/>
      </w:pPr>
      <w:r w:rsidRPr="00BB32DE">
        <w:t>Befektetett eszköz-szükséglet tervezése</w:t>
      </w:r>
    </w:p>
    <w:p w:rsidR="00BB32DE" w:rsidRPr="00BB32DE" w:rsidRDefault="00BB32DE" w:rsidP="00BB32DE">
      <w:pPr>
        <w:numPr>
          <w:ilvl w:val="0"/>
          <w:numId w:val="19"/>
        </w:numPr>
        <w:contextualSpacing/>
        <w:jc w:val="both"/>
      </w:pPr>
      <w:r w:rsidRPr="00BB32DE">
        <w:t>Forgóeszköz-szükséglet tervezése</w:t>
      </w:r>
    </w:p>
    <w:p w:rsidR="00BB32DE" w:rsidRPr="00BB32DE" w:rsidRDefault="00BB32DE" w:rsidP="00BB32DE">
      <w:pPr>
        <w:numPr>
          <w:ilvl w:val="0"/>
          <w:numId w:val="19"/>
        </w:numPr>
        <w:contextualSpacing/>
        <w:jc w:val="both"/>
      </w:pPr>
      <w:r w:rsidRPr="00BB32DE">
        <w:t xml:space="preserve">A jövedelem </w:t>
      </w:r>
      <w:proofErr w:type="gramStart"/>
      <w:r w:rsidRPr="00BB32DE">
        <w:t>kategóriái</w:t>
      </w:r>
      <w:proofErr w:type="gramEnd"/>
      <w:r w:rsidRPr="00BB32DE">
        <w:t xml:space="preserve"> és számítása</w:t>
      </w:r>
    </w:p>
    <w:p w:rsidR="00BB32DE" w:rsidRPr="00BB32DE" w:rsidRDefault="00BB32DE" w:rsidP="00BB32DE">
      <w:pPr>
        <w:numPr>
          <w:ilvl w:val="0"/>
          <w:numId w:val="19"/>
        </w:numPr>
        <w:contextualSpacing/>
        <w:jc w:val="both"/>
      </w:pPr>
      <w:r w:rsidRPr="00BB32DE">
        <w:t>Humán-erőforrásgazdálkodás</w:t>
      </w:r>
    </w:p>
    <w:p w:rsidR="00BB32DE" w:rsidRPr="00BB32DE" w:rsidRDefault="00BB32DE" w:rsidP="00BB32DE">
      <w:pPr>
        <w:numPr>
          <w:ilvl w:val="0"/>
          <w:numId w:val="19"/>
        </w:numPr>
        <w:contextualSpacing/>
        <w:jc w:val="both"/>
      </w:pPr>
      <w:r w:rsidRPr="00BB32DE">
        <w:t>1Vállalkozási tevékenység elemzése (naturális és gazdasági mutatók)</w:t>
      </w:r>
    </w:p>
    <w:p w:rsidR="00BB32DE" w:rsidRPr="00BB32DE" w:rsidRDefault="00BB32DE" w:rsidP="00BB32DE">
      <w:pPr>
        <w:numPr>
          <w:ilvl w:val="0"/>
          <w:numId w:val="19"/>
        </w:numPr>
        <w:contextualSpacing/>
        <w:jc w:val="both"/>
      </w:pPr>
      <w:r w:rsidRPr="00BB32DE">
        <w:t>Beruházás és megtérülés-vizsgálatok</w:t>
      </w:r>
    </w:p>
    <w:p w:rsidR="00BB32DE" w:rsidRPr="00BB32DE" w:rsidRDefault="00BB32DE" w:rsidP="00BB32DE">
      <w:pPr>
        <w:numPr>
          <w:ilvl w:val="0"/>
          <w:numId w:val="19"/>
        </w:numPr>
        <w:contextualSpacing/>
        <w:jc w:val="both"/>
      </w:pPr>
      <w:r w:rsidRPr="00BB32DE">
        <w:t>Ágazati elemzés</w:t>
      </w:r>
    </w:p>
    <w:p w:rsidR="00BB32DE" w:rsidRPr="00BB32DE" w:rsidRDefault="00BB32DE" w:rsidP="00BB32DE">
      <w:pPr>
        <w:jc w:val="both"/>
      </w:pPr>
    </w:p>
    <w:p w:rsidR="00BB32DE" w:rsidRPr="00BB32DE" w:rsidRDefault="00BB32DE" w:rsidP="00BB32DE">
      <w:pPr>
        <w:jc w:val="both"/>
      </w:pPr>
    </w:p>
    <w:p w:rsidR="00BB32DE" w:rsidRPr="00BB32DE" w:rsidRDefault="00BB32DE" w:rsidP="00BB32DE">
      <w:pPr>
        <w:spacing w:before="120"/>
        <w:jc w:val="both"/>
        <w:rPr>
          <w:b/>
        </w:rPr>
      </w:pPr>
      <w:r w:rsidRPr="00BB32DE">
        <w:rPr>
          <w:b/>
        </w:rPr>
        <w:t xml:space="preserve">Évközi ellenőrzés módja: </w:t>
      </w:r>
      <w:r w:rsidRPr="00BB32DE">
        <w:t>A gyakorlatok 80%-án való részvétel kötelező, előadás ajánlott. Félévközi számonkérés keretében a készítendő üzemterv ellenőrzése heti rendszerességgel történik.</w:t>
      </w:r>
    </w:p>
    <w:p w:rsidR="00BB32DE" w:rsidRPr="00BB32DE" w:rsidRDefault="00BB32DE" w:rsidP="00BB32DE">
      <w:pPr>
        <w:suppressAutoHyphens/>
        <w:ind w:left="34"/>
        <w:rPr>
          <w:b/>
        </w:rPr>
      </w:pPr>
    </w:p>
    <w:p w:rsidR="00BB32DE" w:rsidRPr="00BB32DE" w:rsidRDefault="00BB32DE" w:rsidP="00BB32DE">
      <w:pPr>
        <w:spacing w:before="100" w:beforeAutospacing="1" w:after="100" w:afterAutospacing="1"/>
        <w:rPr>
          <w:b/>
          <w:color w:val="0D0D0D" w:themeColor="text1" w:themeTint="F2"/>
        </w:rPr>
      </w:pPr>
      <w:r w:rsidRPr="00BB32DE">
        <w:rPr>
          <w:b/>
        </w:rPr>
        <w:t>Számonkérés módja</w:t>
      </w:r>
      <w:r w:rsidRPr="00BB32DE">
        <w:t xml:space="preserve"> (</w:t>
      </w:r>
      <w:r w:rsidRPr="00BB32DE">
        <w:rPr>
          <w:i/>
        </w:rPr>
        <w:t>félévi vizsgajegy kialakításának módja – beszámoló, gyakorlati jegy, kollokvium, szigorlat</w:t>
      </w:r>
      <w:r w:rsidRPr="00BB32DE">
        <w:t>): A gyakorlati részből a hallgatók önálló feladatot (terv.xls) készítenek. Az aláírás feltétele a terv (</w:t>
      </w:r>
      <w:proofErr w:type="spellStart"/>
      <w:r w:rsidRPr="00BB32DE">
        <w:t>xls</w:t>
      </w:r>
      <w:proofErr w:type="spellEnd"/>
      <w:r w:rsidRPr="00BB32DE">
        <w:t>) feltöltése az e-</w:t>
      </w:r>
      <w:proofErr w:type="spellStart"/>
      <w:r w:rsidRPr="00BB32DE">
        <w:t>learning</w:t>
      </w:r>
      <w:proofErr w:type="spellEnd"/>
      <w:r w:rsidRPr="00BB32DE">
        <w:t xml:space="preserve"> rendszerbe, erre gyakorlati jegyet kapnak.</w:t>
      </w:r>
    </w:p>
    <w:p w:rsidR="00BB32DE" w:rsidRPr="00BB32DE" w:rsidRDefault="00BB32DE" w:rsidP="00BB32DE">
      <w:r w:rsidRPr="00BB32DE">
        <w:rPr>
          <w:b/>
        </w:rPr>
        <w:t>Oktatási segédanyagok:</w:t>
      </w:r>
      <w:r w:rsidRPr="00BB32DE">
        <w:t xml:space="preserve"> az előadás diasorai és jegyzet.</w:t>
      </w:r>
    </w:p>
    <w:p w:rsidR="00BB32DE" w:rsidRPr="00BB32DE" w:rsidRDefault="00BB32DE" w:rsidP="00BB32DE">
      <w:pPr>
        <w:rPr>
          <w:b/>
        </w:rPr>
      </w:pPr>
    </w:p>
    <w:p w:rsidR="00BB32DE" w:rsidRPr="00BB32DE" w:rsidRDefault="00BB32DE" w:rsidP="00BB32DE">
      <w:pPr>
        <w:rPr>
          <w:b/>
        </w:rPr>
      </w:pPr>
      <w:r w:rsidRPr="00BB32DE">
        <w:rPr>
          <w:b/>
        </w:rPr>
        <w:t xml:space="preserve">Ajánlott irodalom: </w:t>
      </w:r>
    </w:p>
    <w:p w:rsidR="00BB32DE" w:rsidRPr="00BB32DE" w:rsidRDefault="00BB32DE" w:rsidP="00BB32DE">
      <w:pPr>
        <w:numPr>
          <w:ilvl w:val="0"/>
          <w:numId w:val="18"/>
        </w:numPr>
        <w:tabs>
          <w:tab w:val="num" w:pos="0"/>
        </w:tabs>
        <w:ind w:left="357"/>
        <w:jc w:val="both"/>
      </w:pPr>
      <w:r w:rsidRPr="00BB32DE">
        <w:t>Üzemtan I. (</w:t>
      </w:r>
      <w:proofErr w:type="spellStart"/>
      <w:r w:rsidRPr="00BB32DE">
        <w:t>Szerk</w:t>
      </w:r>
      <w:proofErr w:type="spellEnd"/>
      <w:r w:rsidRPr="00BB32DE">
        <w:t xml:space="preserve">: </w:t>
      </w:r>
      <w:proofErr w:type="spellStart"/>
      <w:r w:rsidRPr="00BB32DE">
        <w:t>Nábrádi</w:t>
      </w:r>
      <w:proofErr w:type="spellEnd"/>
      <w:r w:rsidRPr="00BB32DE">
        <w:t xml:space="preserve"> </w:t>
      </w:r>
      <w:proofErr w:type="gramStart"/>
      <w:r w:rsidRPr="00BB32DE">
        <w:t>A</w:t>
      </w:r>
      <w:proofErr w:type="gramEnd"/>
      <w:r w:rsidRPr="00BB32DE">
        <w:t xml:space="preserve">. – </w:t>
      </w:r>
      <w:proofErr w:type="spellStart"/>
      <w:r w:rsidRPr="00BB32DE">
        <w:t>Pupos</w:t>
      </w:r>
      <w:proofErr w:type="spellEnd"/>
      <w:r w:rsidRPr="00BB32DE">
        <w:t xml:space="preserve"> T. – Takácsné </w:t>
      </w:r>
      <w:proofErr w:type="spellStart"/>
      <w:r w:rsidRPr="00BB32DE">
        <w:t>Gy</w:t>
      </w:r>
      <w:proofErr w:type="spellEnd"/>
      <w:r w:rsidRPr="00BB32DE">
        <w:t>. K.) Kiadó: Szaktudás Kiadó Ház. Budapest, 2008. ISBN 978-963-9736-90-0-Ö; ISBN 978-963-9736-92-4</w:t>
      </w:r>
    </w:p>
    <w:p w:rsidR="00BB32DE" w:rsidRPr="00BB32DE" w:rsidRDefault="00BB32DE" w:rsidP="00BB32DE">
      <w:pPr>
        <w:numPr>
          <w:ilvl w:val="0"/>
          <w:numId w:val="18"/>
        </w:numPr>
        <w:tabs>
          <w:tab w:val="num" w:pos="0"/>
        </w:tabs>
        <w:ind w:left="357"/>
        <w:jc w:val="both"/>
      </w:pPr>
      <w:r w:rsidRPr="00BB32DE">
        <w:lastRenderedPageBreak/>
        <w:t>Buzás Ferenc:  ÁGAZATI GAZDASÁGTAN – e-jegyzet mezőgazdasági mérnöki BSC szakos hallgatók számára.</w:t>
      </w:r>
      <w:r w:rsidRPr="00BB32DE">
        <w:rPr>
          <w:b/>
          <w:bCs/>
        </w:rPr>
        <w:t xml:space="preserve">  </w:t>
      </w:r>
      <w:r w:rsidRPr="00BB32DE">
        <w:t>Debreceni Egyetem Mezőgazdaság-, Élelmiszertudományi és Környezetgazdálkodási Kar. 2019.</w:t>
      </w:r>
    </w:p>
    <w:p w:rsidR="00BB32DE" w:rsidRPr="00BB32DE" w:rsidRDefault="00BB32DE" w:rsidP="00BB32DE">
      <w:pPr>
        <w:numPr>
          <w:ilvl w:val="0"/>
          <w:numId w:val="18"/>
        </w:numPr>
        <w:tabs>
          <w:tab w:val="num" w:pos="0"/>
        </w:tabs>
        <w:ind w:left="357"/>
        <w:jc w:val="both"/>
      </w:pPr>
      <w:r w:rsidRPr="00BB32DE">
        <w:rPr>
          <w:color w:val="000000"/>
        </w:rPr>
        <w:t>E</w:t>
      </w:r>
      <w:proofErr w:type="gramStart"/>
      <w:r w:rsidRPr="00BB32DE">
        <w:rPr>
          <w:color w:val="000000"/>
        </w:rPr>
        <w:t>.N</w:t>
      </w:r>
      <w:proofErr w:type="gramEnd"/>
      <w:r w:rsidRPr="00BB32DE">
        <w:rPr>
          <w:color w:val="000000"/>
        </w:rPr>
        <w:t xml:space="preserve">. </w:t>
      </w:r>
      <w:proofErr w:type="spellStart"/>
      <w:r w:rsidRPr="00BB32DE">
        <w:rPr>
          <w:color w:val="000000"/>
        </w:rPr>
        <w:t>Castle</w:t>
      </w:r>
      <w:proofErr w:type="spellEnd"/>
      <w:r w:rsidRPr="00BB32DE">
        <w:rPr>
          <w:color w:val="000000"/>
        </w:rPr>
        <w:t xml:space="preserve"> – M.H. Becker – </w:t>
      </w:r>
      <w:proofErr w:type="gramStart"/>
      <w:r w:rsidRPr="00BB32DE">
        <w:rPr>
          <w:color w:val="000000"/>
        </w:rPr>
        <w:t>A</w:t>
      </w:r>
      <w:proofErr w:type="gramEnd"/>
      <w:r w:rsidRPr="00BB32DE">
        <w:rPr>
          <w:color w:val="000000"/>
        </w:rPr>
        <w:t xml:space="preserve">.G. Nelson: Farmgazdálkodás, Farm Business Management. </w:t>
      </w:r>
      <w:proofErr w:type="spellStart"/>
      <w:r w:rsidRPr="00BB32DE">
        <w:rPr>
          <w:color w:val="000000"/>
        </w:rPr>
        <w:t>Szerk</w:t>
      </w:r>
      <w:proofErr w:type="spellEnd"/>
      <w:r w:rsidRPr="00BB32DE">
        <w:rPr>
          <w:color w:val="000000"/>
        </w:rPr>
        <w:t xml:space="preserve">.: </w:t>
      </w:r>
      <w:proofErr w:type="spellStart"/>
      <w:r w:rsidRPr="00BB32DE">
        <w:rPr>
          <w:color w:val="000000"/>
        </w:rPr>
        <w:t>Nemessályi</w:t>
      </w:r>
      <w:proofErr w:type="spellEnd"/>
      <w:r w:rsidRPr="00BB32DE">
        <w:rPr>
          <w:color w:val="000000"/>
        </w:rPr>
        <w:t xml:space="preserve"> </w:t>
      </w:r>
      <w:proofErr w:type="spellStart"/>
      <w:r w:rsidRPr="00BB32DE">
        <w:rPr>
          <w:color w:val="000000"/>
        </w:rPr>
        <w:t>Zs</w:t>
      </w:r>
      <w:proofErr w:type="spellEnd"/>
      <w:proofErr w:type="gramStart"/>
      <w:r w:rsidRPr="00BB32DE">
        <w:rPr>
          <w:color w:val="000000"/>
        </w:rPr>
        <w:t>.,</w:t>
      </w:r>
      <w:proofErr w:type="gramEnd"/>
      <w:r w:rsidRPr="00BB32DE">
        <w:rPr>
          <w:color w:val="000000"/>
        </w:rPr>
        <w:t xml:space="preserve"> Mezőgazda Kiadó, Budapest, 1992. ISBN 963 81 60039</w:t>
      </w:r>
    </w:p>
    <w:p w:rsidR="00BB32DE" w:rsidRPr="00BB32DE" w:rsidRDefault="00BB32DE" w:rsidP="00BB32DE">
      <w:pPr>
        <w:numPr>
          <w:ilvl w:val="0"/>
          <w:numId w:val="18"/>
        </w:numPr>
        <w:tabs>
          <w:tab w:val="num" w:pos="0"/>
        </w:tabs>
        <w:ind w:left="357"/>
        <w:jc w:val="both"/>
      </w:pPr>
      <w:proofErr w:type="spellStart"/>
      <w:r w:rsidRPr="00BB32DE">
        <w:rPr>
          <w:color w:val="0D0D0D" w:themeColor="text1" w:themeTint="F2"/>
        </w:rPr>
        <w:t>Pfan</w:t>
      </w:r>
      <w:proofErr w:type="spellEnd"/>
      <w:r w:rsidRPr="00BB32DE">
        <w:rPr>
          <w:color w:val="0D0D0D" w:themeColor="text1" w:themeTint="F2"/>
        </w:rPr>
        <w:t xml:space="preserve"> E. - Széles </w:t>
      </w:r>
      <w:proofErr w:type="spellStart"/>
      <w:r w:rsidRPr="00BB32DE">
        <w:rPr>
          <w:color w:val="0D0D0D" w:themeColor="text1" w:themeTint="F2"/>
        </w:rPr>
        <w:t>Gy</w:t>
      </w:r>
      <w:proofErr w:type="spellEnd"/>
      <w:r w:rsidRPr="00BB32DE">
        <w:rPr>
          <w:color w:val="0D0D0D" w:themeColor="text1" w:themeTint="F2"/>
        </w:rPr>
        <w:t>. (</w:t>
      </w:r>
      <w:proofErr w:type="spellStart"/>
      <w:r w:rsidRPr="00BB32DE">
        <w:rPr>
          <w:color w:val="0D0D0D" w:themeColor="text1" w:themeTint="F2"/>
        </w:rPr>
        <w:t>szerk</w:t>
      </w:r>
      <w:proofErr w:type="spellEnd"/>
      <w:r w:rsidRPr="00BB32DE">
        <w:rPr>
          <w:color w:val="0D0D0D" w:themeColor="text1" w:themeTint="F2"/>
        </w:rPr>
        <w:t xml:space="preserve">.): Mezőgazdasági üzemtan II. Szaktudás Kiadó Ház.  </w:t>
      </w:r>
      <w:r w:rsidRPr="00BB32DE">
        <w:t xml:space="preserve"> </w:t>
      </w:r>
      <w:r w:rsidRPr="00BB32DE">
        <w:rPr>
          <w:bCs/>
        </w:rPr>
        <w:t xml:space="preserve">ISBN: </w:t>
      </w:r>
      <w:r w:rsidRPr="00BB32DE">
        <w:t>9789633563250</w:t>
      </w:r>
    </w:p>
    <w:p w:rsidR="00BB32DE" w:rsidRPr="00BB32DE" w:rsidRDefault="00BB32DE" w:rsidP="00BB32DE">
      <w:pPr>
        <w:jc w:val="both"/>
      </w:pPr>
    </w:p>
    <w:p w:rsidR="006A3781" w:rsidRDefault="006A3781">
      <w:pPr>
        <w:spacing w:after="160" w:line="259" w:lineRule="auto"/>
        <w:rPr>
          <w:sz w:val="22"/>
          <w:szCs w:val="22"/>
        </w:rPr>
      </w:pPr>
      <w:r>
        <w:rPr>
          <w:sz w:val="22"/>
          <w:szCs w:val="22"/>
        </w:rPr>
        <w:br w:type="page"/>
      </w:r>
    </w:p>
    <w:p w:rsidR="008E3077" w:rsidRPr="008E3077" w:rsidRDefault="008E3077" w:rsidP="008E3077">
      <w:pPr>
        <w:spacing w:before="120"/>
        <w:rPr>
          <w:sz w:val="22"/>
          <w:szCs w:val="22"/>
        </w:rPr>
      </w:pPr>
    </w:p>
    <w:p w:rsidR="006A3781" w:rsidRPr="006A3781" w:rsidRDefault="006A3781" w:rsidP="006A3781">
      <w:pPr>
        <w:jc w:val="center"/>
        <w:rPr>
          <w:b/>
        </w:rPr>
      </w:pPr>
      <w:r w:rsidRPr="006A3781">
        <w:rPr>
          <w:b/>
        </w:rPr>
        <w:t>KÖVETELMÉNYRENDSZER</w:t>
      </w:r>
    </w:p>
    <w:p w:rsidR="006A3781" w:rsidRPr="006A3781" w:rsidRDefault="006A3781" w:rsidP="006A3781">
      <w:pPr>
        <w:jc w:val="center"/>
        <w:rPr>
          <w:b/>
        </w:rPr>
      </w:pPr>
      <w:r w:rsidRPr="006A3781">
        <w:rPr>
          <w:b/>
        </w:rPr>
        <w:t>2023/24 tanév, I. félév</w:t>
      </w:r>
    </w:p>
    <w:p w:rsidR="006A3781" w:rsidRPr="006A3781" w:rsidRDefault="006A3781" w:rsidP="006A3781">
      <w:pPr>
        <w:jc w:val="center"/>
      </w:pPr>
    </w:p>
    <w:p w:rsidR="006A3781" w:rsidRPr="006A3781" w:rsidRDefault="006A3781" w:rsidP="006A3781">
      <w:pPr>
        <w:rPr>
          <w:b/>
        </w:rPr>
      </w:pPr>
      <w:r w:rsidRPr="006A3781">
        <w:t xml:space="preserve">A tantárgy neve, kódja: </w:t>
      </w:r>
      <w:r w:rsidRPr="006A3781">
        <w:rPr>
          <w:b/>
        </w:rPr>
        <w:t>Lóbírálat, lóelőkészítés és felvezetésMTBLTE7025</w:t>
      </w:r>
    </w:p>
    <w:p w:rsidR="006A3781" w:rsidRPr="006A3781" w:rsidRDefault="006A3781" w:rsidP="006A3781">
      <w:pPr>
        <w:rPr>
          <w:b/>
        </w:rPr>
      </w:pPr>
      <w:r w:rsidRPr="006A3781">
        <w:t xml:space="preserve">A tantárgyfelelős neve, beosztása: </w:t>
      </w:r>
      <w:r w:rsidRPr="006A3781">
        <w:rPr>
          <w:b/>
        </w:rPr>
        <w:t>Dr. Mihók Sándor, professzor emeritus</w:t>
      </w:r>
    </w:p>
    <w:p w:rsidR="006A3781" w:rsidRPr="006A3781" w:rsidRDefault="006A3781" w:rsidP="006A3781">
      <w:pPr>
        <w:rPr>
          <w:b/>
        </w:rPr>
      </w:pPr>
      <w:r w:rsidRPr="006A3781">
        <w:t xml:space="preserve">A tantárgy oktatásába bevont további oktatók: </w:t>
      </w:r>
      <w:r w:rsidRPr="006A3781">
        <w:rPr>
          <w:b/>
        </w:rPr>
        <w:t>Szikszai Zoltánné, lovasoktató</w:t>
      </w:r>
    </w:p>
    <w:p w:rsidR="006A3781" w:rsidRPr="006A3781" w:rsidRDefault="006A3781" w:rsidP="006A3781">
      <w:pPr>
        <w:rPr>
          <w:b/>
        </w:rPr>
      </w:pPr>
      <w:r w:rsidRPr="006A3781">
        <w:t xml:space="preserve">Szak neve, szintje: </w:t>
      </w:r>
      <w:r w:rsidRPr="006A3781">
        <w:rPr>
          <w:b/>
        </w:rPr>
        <w:t xml:space="preserve">Lótenyésztő, lovassportszervező agrármérnök alapszak, </w:t>
      </w:r>
      <w:proofErr w:type="spellStart"/>
      <w:r w:rsidRPr="006A3781">
        <w:rPr>
          <w:b/>
        </w:rPr>
        <w:t>BSc</w:t>
      </w:r>
      <w:proofErr w:type="spellEnd"/>
    </w:p>
    <w:p w:rsidR="006A3781" w:rsidRPr="006A3781" w:rsidRDefault="006A3781" w:rsidP="006A3781">
      <w:pPr>
        <w:rPr>
          <w:b/>
        </w:rPr>
      </w:pPr>
      <w:r w:rsidRPr="006A3781">
        <w:t xml:space="preserve">Tantárgy típusa: </w:t>
      </w:r>
      <w:r w:rsidRPr="006A3781">
        <w:rPr>
          <w:b/>
        </w:rPr>
        <w:t xml:space="preserve">kötelező </w:t>
      </w:r>
    </w:p>
    <w:p w:rsidR="006A3781" w:rsidRPr="006A3781" w:rsidRDefault="006A3781" w:rsidP="006A3781">
      <w:pPr>
        <w:rPr>
          <w:b/>
        </w:rPr>
      </w:pPr>
      <w:r w:rsidRPr="006A3781">
        <w:t xml:space="preserve">A tantárgy oktatási időterve, vizsga típusa: </w:t>
      </w:r>
      <w:r w:rsidRPr="006A3781">
        <w:rPr>
          <w:b/>
        </w:rPr>
        <w:t>0 +2 gyakorlati jegy</w:t>
      </w:r>
    </w:p>
    <w:p w:rsidR="006A3781" w:rsidRPr="006A3781" w:rsidRDefault="006A3781" w:rsidP="006A3781">
      <w:pPr>
        <w:rPr>
          <w:b/>
        </w:rPr>
      </w:pPr>
      <w:r w:rsidRPr="006A3781">
        <w:t xml:space="preserve">A tantárgy kredit értéke: </w:t>
      </w:r>
      <w:r w:rsidRPr="006A3781">
        <w:rPr>
          <w:b/>
        </w:rPr>
        <w:t>2</w:t>
      </w:r>
    </w:p>
    <w:p w:rsidR="006A3781" w:rsidRPr="006A3781" w:rsidRDefault="006A3781" w:rsidP="006A3781"/>
    <w:p w:rsidR="006A3781" w:rsidRPr="006A3781" w:rsidRDefault="006A3781" w:rsidP="006A3781">
      <w:pPr>
        <w:jc w:val="both"/>
        <w:rPr>
          <w:b/>
        </w:rPr>
      </w:pPr>
      <w:r w:rsidRPr="006A3781">
        <w:rPr>
          <w:szCs w:val="20"/>
        </w:rPr>
        <w:t xml:space="preserve">A tárgy oktatásának célja: </w:t>
      </w:r>
      <w:r w:rsidRPr="006A3781">
        <w:rPr>
          <w:b/>
        </w:rPr>
        <w:t>A tantárgy feladata és célja megismertetni jövőbeli mérnököket a tenyésztői munka fontos fázisát képező tenyészállat-megítélés megkerülhetetlen ismeretével. Benne a küllemtan és a ló teljesítménye közötti összefüggéssel. A küllemi bírálat és a ló bírálatra történő előkészítésének gyakorlati módjával.</w:t>
      </w:r>
    </w:p>
    <w:p w:rsidR="006A3781" w:rsidRPr="006A3781" w:rsidRDefault="006A3781" w:rsidP="006A3781">
      <w:pPr>
        <w:jc w:val="both"/>
        <w:rPr>
          <w:b/>
        </w:rPr>
      </w:pPr>
    </w:p>
    <w:p w:rsidR="006A3781" w:rsidRPr="006A3781" w:rsidRDefault="006A3781" w:rsidP="006A3781">
      <w:r w:rsidRPr="006A3781">
        <w:t xml:space="preserve">A tantárgy tartalma (14 hét bontásban): </w:t>
      </w:r>
    </w:p>
    <w:p w:rsidR="006A3781" w:rsidRPr="006A3781" w:rsidRDefault="006A3781" w:rsidP="006A3781">
      <w:pPr>
        <w:jc w:val="both"/>
        <w:rPr>
          <w:b/>
        </w:rPr>
      </w:pPr>
    </w:p>
    <w:p w:rsidR="006A3781" w:rsidRPr="006A3781" w:rsidRDefault="006A3781" w:rsidP="006A3781">
      <w:pPr>
        <w:jc w:val="both"/>
      </w:pPr>
      <w:r w:rsidRPr="006A3781">
        <w:rPr>
          <w:b/>
        </w:rPr>
        <w:t xml:space="preserve">1. hét. </w:t>
      </w:r>
      <w:r w:rsidRPr="006A3781">
        <w:t>A küllemtan fogalma, jelentősége, szerepe a lótenyésztésben. A küllemi bírálat célja. Balesetvédelem a lovak küllemi bírálatra előkészítése, a bírálatra felvezetése és bírálata során.</w:t>
      </w:r>
    </w:p>
    <w:p w:rsidR="006A3781" w:rsidRPr="006A3781" w:rsidRDefault="006A3781" w:rsidP="006A3781">
      <w:pPr>
        <w:jc w:val="both"/>
      </w:pPr>
    </w:p>
    <w:p w:rsidR="006A3781" w:rsidRPr="006A3781" w:rsidRDefault="006A3781" w:rsidP="006A3781">
      <w:pPr>
        <w:jc w:val="both"/>
      </w:pPr>
      <w:r w:rsidRPr="006A3781">
        <w:rPr>
          <w:b/>
        </w:rPr>
        <w:t>2. hét</w:t>
      </w:r>
      <w:r w:rsidRPr="006A3781">
        <w:t>. A küllemtan megítélésének változása a hasznosítási jellegnek megfelelően. A küllemi bírálat napjainkban.</w:t>
      </w:r>
    </w:p>
    <w:p w:rsidR="006A3781" w:rsidRPr="006A3781" w:rsidRDefault="006A3781" w:rsidP="006A3781">
      <w:pPr>
        <w:jc w:val="both"/>
      </w:pPr>
    </w:p>
    <w:p w:rsidR="006A3781" w:rsidRPr="006A3781" w:rsidRDefault="006A3781" w:rsidP="006A3781">
      <w:pPr>
        <w:jc w:val="both"/>
        <w:rPr>
          <w:b/>
        </w:rPr>
      </w:pPr>
      <w:r w:rsidRPr="006A3781">
        <w:rPr>
          <w:b/>
        </w:rPr>
        <w:t>3. hét</w:t>
      </w:r>
      <w:r w:rsidRPr="006A3781">
        <w:t>. A küllemi bírálóval szemben támasztott követelmények, a küllemi bíráló tevékenysége és feladata.</w:t>
      </w:r>
    </w:p>
    <w:p w:rsidR="006A3781" w:rsidRPr="006A3781" w:rsidRDefault="006A3781" w:rsidP="006A3781">
      <w:pPr>
        <w:jc w:val="both"/>
        <w:rPr>
          <w:b/>
        </w:rPr>
      </w:pPr>
    </w:p>
    <w:p w:rsidR="006A3781" w:rsidRPr="006A3781" w:rsidRDefault="006A3781" w:rsidP="006A3781">
      <w:pPr>
        <w:jc w:val="both"/>
      </w:pPr>
      <w:r w:rsidRPr="006A3781">
        <w:rPr>
          <w:b/>
        </w:rPr>
        <w:t xml:space="preserve">4. hét. </w:t>
      </w:r>
      <w:r w:rsidRPr="006A3781">
        <w:t>A ló bírálatának gyakorlata. A bírálati hellyel szemben támasztott követelmények. A bírálati négyszög kialakításának szakmai szempontjai. A sántaság-vizsgálatra, a lépés és ügetőhossz mérésre, a méretfelvételre alkalmas helyek és azok elhelyezkedése.</w:t>
      </w:r>
    </w:p>
    <w:p w:rsidR="006A3781" w:rsidRPr="006A3781" w:rsidRDefault="006A3781" w:rsidP="006A3781">
      <w:pPr>
        <w:jc w:val="both"/>
        <w:rPr>
          <w:b/>
        </w:rPr>
      </w:pPr>
    </w:p>
    <w:p w:rsidR="006A3781" w:rsidRPr="006A3781" w:rsidRDefault="006A3781" w:rsidP="006A3781">
      <w:pPr>
        <w:jc w:val="both"/>
      </w:pPr>
      <w:r w:rsidRPr="006A3781">
        <w:rPr>
          <w:b/>
        </w:rPr>
        <w:t>5. hét.</w:t>
      </w:r>
      <w:r w:rsidRPr="006A3781">
        <w:t xml:space="preserve"> A bírálati rendszerek és módszerek, bírálati nézetek és az elbírált testtájak megítélésének szempontjai. Az állat felvezetése milyenségének hatása a bírálat eredményére.</w:t>
      </w:r>
    </w:p>
    <w:p w:rsidR="006A3781" w:rsidRPr="006A3781" w:rsidRDefault="006A3781" w:rsidP="006A3781">
      <w:pPr>
        <w:jc w:val="both"/>
      </w:pPr>
    </w:p>
    <w:p w:rsidR="006A3781" w:rsidRPr="006A3781" w:rsidRDefault="006A3781" w:rsidP="006A3781">
      <w:pPr>
        <w:jc w:val="both"/>
      </w:pPr>
      <w:r w:rsidRPr="006A3781">
        <w:rPr>
          <w:b/>
        </w:rPr>
        <w:t>6. hét</w:t>
      </w:r>
      <w:r w:rsidRPr="006A3781">
        <w:t xml:space="preserve">. A fejlettség, a </w:t>
      </w:r>
      <w:proofErr w:type="spellStart"/>
      <w:r w:rsidRPr="006A3781">
        <w:t>tenyészérettség</w:t>
      </w:r>
      <w:proofErr w:type="spellEnd"/>
      <w:r w:rsidRPr="006A3781">
        <w:t>, a konstitúció és az állat korának, egészségi állapotának kapcsolata és hatása a küllemi bírálatra. Az állat korának meghatározására szolgáló lehetőségek.</w:t>
      </w:r>
    </w:p>
    <w:p w:rsidR="006A3781" w:rsidRPr="006A3781" w:rsidRDefault="006A3781" w:rsidP="006A3781">
      <w:pPr>
        <w:jc w:val="both"/>
      </w:pPr>
    </w:p>
    <w:p w:rsidR="006A3781" w:rsidRPr="006A3781" w:rsidRDefault="006A3781" w:rsidP="006A3781">
      <w:pPr>
        <w:jc w:val="both"/>
      </w:pPr>
      <w:r w:rsidRPr="006A3781">
        <w:rPr>
          <w:b/>
        </w:rPr>
        <w:t>7.-8. hét</w:t>
      </w:r>
      <w:r w:rsidRPr="006A3781">
        <w:t xml:space="preserve">. A ló csontos váza, testtájai és testrészei. A ló megítélésének szempontjai. A ló egyes testtájának és testrészének </w:t>
      </w:r>
      <w:proofErr w:type="gramStart"/>
      <w:r w:rsidRPr="006A3781">
        <w:t>funkcionális</w:t>
      </w:r>
      <w:proofErr w:type="gramEnd"/>
      <w:r w:rsidRPr="006A3781">
        <w:t xml:space="preserve"> megítélése.</w:t>
      </w:r>
    </w:p>
    <w:p w:rsidR="006A3781" w:rsidRPr="006A3781" w:rsidRDefault="006A3781" w:rsidP="006A3781">
      <w:pPr>
        <w:jc w:val="both"/>
        <w:rPr>
          <w:b/>
        </w:rPr>
      </w:pPr>
    </w:p>
    <w:p w:rsidR="006A3781" w:rsidRPr="006A3781" w:rsidRDefault="006A3781" w:rsidP="006A3781">
      <w:pPr>
        <w:jc w:val="both"/>
      </w:pPr>
      <w:r w:rsidRPr="006A3781">
        <w:rPr>
          <w:b/>
        </w:rPr>
        <w:t>9. hét</w:t>
      </w:r>
      <w:r w:rsidRPr="006A3781">
        <w:t>. A különböző küllemi sajátosságok és a ló mozgásának, teljesítményének összefüggése. A ló patája.</w:t>
      </w:r>
    </w:p>
    <w:p w:rsidR="006A3781" w:rsidRPr="006A3781" w:rsidRDefault="006A3781" w:rsidP="006A3781">
      <w:pPr>
        <w:jc w:val="both"/>
      </w:pPr>
    </w:p>
    <w:p w:rsidR="006A3781" w:rsidRPr="006A3781" w:rsidRDefault="006A3781" w:rsidP="006A3781">
      <w:pPr>
        <w:jc w:val="both"/>
      </w:pPr>
      <w:r w:rsidRPr="006A3781">
        <w:rPr>
          <w:b/>
        </w:rPr>
        <w:t>10. hét</w:t>
      </w:r>
      <w:r w:rsidRPr="006A3781">
        <w:t xml:space="preserve">. </w:t>
      </w:r>
      <w:proofErr w:type="spellStart"/>
      <w:r w:rsidRPr="006A3781">
        <w:rPr>
          <w:szCs w:val="20"/>
        </w:rPr>
        <w:t>Tenyészszemlékre</w:t>
      </w:r>
      <w:proofErr w:type="spellEnd"/>
      <w:r w:rsidRPr="006A3781">
        <w:rPr>
          <w:szCs w:val="20"/>
        </w:rPr>
        <w:t>, kiállításokra, show bírálatokra előkészítés. A fej (orrlukak, szem, fül, üstök) előkészítése bemutatóra. A nyak előkészítése, különös tekintettel a sörényre. A sörény ritkítása, fonása, csomózása, vágása a bírálat jellegétől és a ló fajtájától függően. A nyak előkészítésének segédeszközei. Az elővezető öltözéke és ápoltsága. A felvezető felkészülése a jó és helyes felvezetéshez.</w:t>
      </w:r>
    </w:p>
    <w:p w:rsidR="006A3781" w:rsidRPr="006A3781" w:rsidRDefault="006A3781" w:rsidP="006A3781">
      <w:pPr>
        <w:jc w:val="both"/>
        <w:rPr>
          <w:b/>
        </w:rPr>
      </w:pPr>
    </w:p>
    <w:p w:rsidR="006A3781" w:rsidRPr="006A3781" w:rsidRDefault="006A3781" w:rsidP="006A3781">
      <w:pPr>
        <w:jc w:val="both"/>
      </w:pPr>
      <w:r w:rsidRPr="006A3781">
        <w:rPr>
          <w:b/>
        </w:rPr>
        <w:t>11. hét.</w:t>
      </w:r>
      <w:r w:rsidRPr="006A3781">
        <w:t xml:space="preserve"> A mének felvezetésének szabályai. A kancák felvezetésének szabályai. A csikók korcsoportok szerinti felvezetésének szabályai. A felvezetésben megkövetelt figyelem a talaj típusától és állapotától függően. </w:t>
      </w:r>
      <w:r w:rsidRPr="006A3781">
        <w:rPr>
          <w:bCs/>
        </w:rPr>
        <w:t xml:space="preserve">Ló és lovas közötti kommunikáció, a </w:t>
      </w:r>
      <w:r w:rsidRPr="006A3781">
        <w:t xml:space="preserve">segítségek adása és azok </w:t>
      </w:r>
      <w:r w:rsidRPr="006A3781">
        <w:lastRenderedPageBreak/>
        <w:t xml:space="preserve">értelmezése, végrehajtása. A megállítás szabályai. Felvezetés lépésbe és ügetésben, a fordulókban követendő szabályok, </w:t>
      </w:r>
      <w:proofErr w:type="spellStart"/>
      <w:r w:rsidRPr="006A3781">
        <w:t>jármódtól</w:t>
      </w:r>
      <w:proofErr w:type="spellEnd"/>
      <w:r w:rsidRPr="006A3781">
        <w:t xml:space="preserve"> függően.</w:t>
      </w:r>
    </w:p>
    <w:p w:rsidR="006A3781" w:rsidRPr="006A3781" w:rsidRDefault="006A3781" w:rsidP="006A3781">
      <w:pPr>
        <w:jc w:val="both"/>
      </w:pPr>
    </w:p>
    <w:p w:rsidR="006A3781" w:rsidRPr="006A3781" w:rsidRDefault="006A3781" w:rsidP="006A3781">
      <w:pPr>
        <w:jc w:val="both"/>
      </w:pPr>
      <w:r w:rsidRPr="006A3781">
        <w:rPr>
          <w:b/>
        </w:rPr>
        <w:t>12. hét</w:t>
      </w:r>
      <w:r w:rsidRPr="006A3781">
        <w:t>. A bírálatot kiegészítő módszerek. Méretfelvétel és testalkati indexek. Egyezményes küllembírálati jelek. Videókép elemzés.</w:t>
      </w:r>
    </w:p>
    <w:p w:rsidR="006A3781" w:rsidRPr="006A3781" w:rsidRDefault="006A3781" w:rsidP="006A3781">
      <w:pPr>
        <w:jc w:val="both"/>
      </w:pPr>
    </w:p>
    <w:p w:rsidR="006A3781" w:rsidRPr="006A3781" w:rsidRDefault="006A3781" w:rsidP="006A3781">
      <w:pPr>
        <w:jc w:val="both"/>
        <w:rPr>
          <w:b/>
        </w:rPr>
      </w:pPr>
      <w:r w:rsidRPr="006A3781">
        <w:rPr>
          <w:b/>
        </w:rPr>
        <w:t xml:space="preserve">13.-14. hét. </w:t>
      </w:r>
      <w:r w:rsidRPr="006A3781">
        <w:t>A lovak fényképezésének szabályai. A ló szerszámozásának szempontjai fényképezéskor. Lovak fényképezésre történő előkészítése (</w:t>
      </w:r>
      <w:proofErr w:type="spellStart"/>
      <w:r w:rsidRPr="006A3781">
        <w:t>Csűdszőrök</w:t>
      </w:r>
      <w:proofErr w:type="spellEnd"/>
      <w:r w:rsidRPr="006A3781">
        <w:t xml:space="preserve">, fülben lévő szőrzet ápolása, vágása. A farok nyírásának, fonásának, felkötözésének, vágásának szabályai, fajtánként és bírálati szempontonként, illetve fényképezésre elővezetés esetében. A különböző szerek (pl. pataolaj, patazsír, vazelin, lakk, festékek) használatának lehetőségei fényképezésre, vagy bemutatóra történő előkészítés során. </w:t>
      </w:r>
      <w:proofErr w:type="spellStart"/>
      <w:r w:rsidRPr="006A3781">
        <w:t>Mindezek</w:t>
      </w:r>
      <w:proofErr w:type="spellEnd"/>
      <w:r w:rsidRPr="006A3781">
        <w:t xml:space="preserve"> esztétikai hatása. </w:t>
      </w:r>
    </w:p>
    <w:p w:rsidR="006A3781" w:rsidRPr="006A3781" w:rsidRDefault="006A3781" w:rsidP="006A3781">
      <w:pPr>
        <w:jc w:val="both"/>
        <w:rPr>
          <w:b/>
        </w:rPr>
      </w:pPr>
    </w:p>
    <w:p w:rsidR="006A3781" w:rsidRPr="006A3781" w:rsidRDefault="006A3781" w:rsidP="006A3781">
      <w:pPr>
        <w:spacing w:before="120"/>
        <w:jc w:val="both"/>
      </w:pPr>
      <w:r w:rsidRPr="006A3781">
        <w:rPr>
          <w:b/>
        </w:rPr>
        <w:t>Évközi ellenőrzés módja:</w:t>
      </w:r>
      <w:r w:rsidRPr="006A3781">
        <w:t xml:space="preserve"> Elvárt a tantárgyi foglalkozásokon való részvétel. Akik a tantárgyi foglalkozások (félévenként 28 óra) 33 százalékánál (félévenként 9 óra) nagyobb arányban nem vesznek részt, azok nem számíthatnak a szorgalmi időszak elismerésére. </w:t>
      </w:r>
    </w:p>
    <w:p w:rsidR="006A3781" w:rsidRPr="006A3781" w:rsidRDefault="006A3781" w:rsidP="006A3781">
      <w:pPr>
        <w:spacing w:before="120"/>
        <w:jc w:val="both"/>
      </w:pPr>
      <w:r w:rsidRPr="006A3781">
        <w:rPr>
          <w:b/>
        </w:rPr>
        <w:t>Ezen túl</w:t>
      </w:r>
      <w:r w:rsidRPr="006A3781">
        <w:t xml:space="preserve"> a hallgatók időbeosztása megengedi, hogy a ló különböző előkészítési formáit a lovardai jelenlétük során gyakorolják. A szorgalmi időszak utolsó hetében minden hallgató köteles egy ló szakma szabályai szerinti bírálatra előkészítésére (farok- és sörényfonás, </w:t>
      </w:r>
      <w:proofErr w:type="spellStart"/>
      <w:r w:rsidRPr="006A3781">
        <w:t>csűdök</w:t>
      </w:r>
      <w:proofErr w:type="spellEnd"/>
      <w:r w:rsidRPr="006A3781">
        <w:t>, fülek, orrlyukak orrtájék, szemtájék előkészítése) és felvezetésére. Ennek elmulasztása, vagy eredménytelensége a szorgalmi időszak elfogadásának megtagadását vonja maga után.</w:t>
      </w:r>
    </w:p>
    <w:p w:rsidR="006A3781" w:rsidRPr="006A3781" w:rsidRDefault="006A3781" w:rsidP="006A3781">
      <w:pPr>
        <w:spacing w:before="120"/>
        <w:jc w:val="both"/>
        <w:rPr>
          <w:b/>
        </w:rPr>
      </w:pPr>
      <w:r w:rsidRPr="006A3781">
        <w:rPr>
          <w:b/>
        </w:rPr>
        <w:t xml:space="preserve">Egyéni tanulmányi rendért csak az a hallgató folyamodhat, aki </w:t>
      </w:r>
    </w:p>
    <w:p w:rsidR="006A3781" w:rsidRPr="006A3781" w:rsidRDefault="006A3781" w:rsidP="006A3781">
      <w:pPr>
        <w:numPr>
          <w:ilvl w:val="0"/>
          <w:numId w:val="16"/>
        </w:numPr>
        <w:spacing w:before="120"/>
        <w:contextualSpacing/>
        <w:jc w:val="both"/>
      </w:pPr>
      <w:r w:rsidRPr="006A3781">
        <w:t>a tárgyat külföldi oktatási intézményben hallgatja</w:t>
      </w:r>
    </w:p>
    <w:p w:rsidR="006A3781" w:rsidRPr="006A3781" w:rsidRDefault="006A3781" w:rsidP="006A3781">
      <w:pPr>
        <w:numPr>
          <w:ilvl w:val="0"/>
          <w:numId w:val="16"/>
        </w:numPr>
        <w:spacing w:before="120"/>
        <w:contextualSpacing/>
        <w:jc w:val="both"/>
      </w:pPr>
      <w:r w:rsidRPr="006A3781">
        <w:t>valamilyen sportág (elsősorban lovassportok) I. osztályú (válogatott) sportolója</w:t>
      </w:r>
    </w:p>
    <w:p w:rsidR="006A3781" w:rsidRPr="006A3781" w:rsidRDefault="006A3781" w:rsidP="006A3781">
      <w:pPr>
        <w:numPr>
          <w:ilvl w:val="0"/>
          <w:numId w:val="16"/>
        </w:numPr>
        <w:spacing w:before="120"/>
        <w:contextualSpacing/>
        <w:jc w:val="both"/>
      </w:pPr>
      <w:r w:rsidRPr="006A3781">
        <w:t xml:space="preserve">veszélyeztetett terhes, </w:t>
      </w:r>
    </w:p>
    <w:p w:rsidR="006A3781" w:rsidRPr="006A3781" w:rsidRDefault="006A3781" w:rsidP="006A3781">
      <w:pPr>
        <w:numPr>
          <w:ilvl w:val="0"/>
          <w:numId w:val="16"/>
        </w:numPr>
        <w:spacing w:before="120"/>
        <w:contextualSpacing/>
        <w:jc w:val="both"/>
      </w:pPr>
      <w:r w:rsidRPr="006A3781">
        <w:t>gyermekgondozási segélyen van</w:t>
      </w:r>
    </w:p>
    <w:p w:rsidR="006A3781" w:rsidRPr="006A3781" w:rsidRDefault="006A3781" w:rsidP="006A3781">
      <w:pPr>
        <w:numPr>
          <w:ilvl w:val="0"/>
          <w:numId w:val="16"/>
        </w:numPr>
        <w:spacing w:before="120"/>
        <w:contextualSpacing/>
        <w:jc w:val="both"/>
      </w:pPr>
      <w:r w:rsidRPr="006A3781">
        <w:t>a tárgyat hazai-, vagy külföldi intézményben legalább jó (4) érdemjeggyel teljesítette</w:t>
      </w:r>
    </w:p>
    <w:p w:rsidR="006A3781" w:rsidRPr="006A3781" w:rsidRDefault="006A3781" w:rsidP="006A3781">
      <w:pPr>
        <w:spacing w:before="120"/>
        <w:jc w:val="both"/>
      </w:pPr>
      <w:r w:rsidRPr="006A3781">
        <w:rPr>
          <w:b/>
        </w:rPr>
        <w:t>Számonkérés módja</w:t>
      </w:r>
      <w:r w:rsidRPr="006A3781">
        <w:t xml:space="preserve"> (félévi vizsgajegy kialakításának módja – beszámoló, gyakorlati jegy, kollokvium, szigorlat): interaktív módon történő vizsgáztatás, ami gyakorlati jegyként kerül be az indexbe. Erre a vizsgaidőszak bármelyik napján sor kerülhet, de csakis az oktatóval egyeztetett időpontban.</w:t>
      </w:r>
    </w:p>
    <w:p w:rsidR="006A3781" w:rsidRPr="006A3781" w:rsidRDefault="006A3781" w:rsidP="006A3781">
      <w:pPr>
        <w:spacing w:before="120"/>
        <w:jc w:val="both"/>
        <w:rPr>
          <w:b/>
        </w:rPr>
      </w:pPr>
    </w:p>
    <w:p w:rsidR="006A3781" w:rsidRPr="006A3781" w:rsidRDefault="006A3781" w:rsidP="006A3781">
      <w:r w:rsidRPr="006A3781">
        <w:rPr>
          <w:b/>
        </w:rPr>
        <w:t>Oktatási segédanyagok</w:t>
      </w:r>
      <w:r w:rsidRPr="006A3781">
        <w:t>: az előadások diasorai (feltöltve az e-</w:t>
      </w:r>
      <w:proofErr w:type="spellStart"/>
      <w:r w:rsidRPr="006A3781">
        <w:t>learning</w:t>
      </w:r>
      <w:proofErr w:type="spellEnd"/>
      <w:r w:rsidRPr="006A3781">
        <w:t xml:space="preserve"> </w:t>
      </w:r>
      <w:proofErr w:type="spellStart"/>
      <w:r w:rsidRPr="006A3781">
        <w:t>rendsezrbe</w:t>
      </w:r>
      <w:proofErr w:type="spellEnd"/>
      <w:r w:rsidRPr="006A3781">
        <w:t>), a diasorok tartalmával összefüggésben lévő bármilyen szakmai anyag (nem laikusok által feltöltött internet források) „Lóbírálat, lóelőkészítés és felvezetés” nevű oktatási segédlet, amelyik feltöltésre került az e-</w:t>
      </w:r>
      <w:proofErr w:type="spellStart"/>
      <w:r w:rsidRPr="006A3781">
        <w:t>learning</w:t>
      </w:r>
      <w:proofErr w:type="spellEnd"/>
      <w:r w:rsidRPr="006A3781">
        <w:t xml:space="preserve"> </w:t>
      </w:r>
      <w:proofErr w:type="spellStart"/>
      <w:r w:rsidRPr="006A3781">
        <w:t>rendsezrbe</w:t>
      </w:r>
      <w:proofErr w:type="spellEnd"/>
      <w:r w:rsidRPr="006A3781">
        <w:t>.</w:t>
      </w:r>
    </w:p>
    <w:p w:rsidR="006A3781" w:rsidRPr="006A3781" w:rsidRDefault="006A3781" w:rsidP="006A3781">
      <w:pPr>
        <w:rPr>
          <w:b/>
        </w:rPr>
      </w:pPr>
    </w:p>
    <w:p w:rsidR="006A3781" w:rsidRPr="006A3781" w:rsidRDefault="006A3781" w:rsidP="006A3781">
      <w:pPr>
        <w:jc w:val="both"/>
        <w:rPr>
          <w:b/>
        </w:rPr>
      </w:pPr>
      <w:r w:rsidRPr="006A3781">
        <w:rPr>
          <w:b/>
        </w:rPr>
        <w:t xml:space="preserve">Ajánlott irodalom: </w:t>
      </w:r>
    </w:p>
    <w:p w:rsidR="006A3781" w:rsidRPr="006A3781" w:rsidRDefault="006A3781" w:rsidP="006A3781">
      <w:pPr>
        <w:jc w:val="both"/>
        <w:rPr>
          <w:sz w:val="22"/>
          <w:szCs w:val="22"/>
        </w:rPr>
      </w:pPr>
      <w:proofErr w:type="spellStart"/>
      <w:r w:rsidRPr="006A3781">
        <w:rPr>
          <w:sz w:val="22"/>
          <w:szCs w:val="22"/>
        </w:rPr>
        <w:t>Brem</w:t>
      </w:r>
      <w:proofErr w:type="spellEnd"/>
      <w:r w:rsidRPr="006A3781">
        <w:rPr>
          <w:sz w:val="22"/>
          <w:szCs w:val="22"/>
        </w:rPr>
        <w:t>, G. (2003): A gazdasági állatok küllemi bírálata. Mezőgazda Kiadó, Budapest. ISBN 963 286 012 8</w:t>
      </w:r>
    </w:p>
    <w:p w:rsidR="006A3781" w:rsidRPr="006A3781" w:rsidRDefault="006A3781" w:rsidP="006A3781">
      <w:pPr>
        <w:jc w:val="both"/>
        <w:rPr>
          <w:sz w:val="22"/>
          <w:szCs w:val="22"/>
        </w:rPr>
      </w:pPr>
      <w:r w:rsidRPr="006A3781">
        <w:rPr>
          <w:sz w:val="22"/>
          <w:szCs w:val="22"/>
        </w:rPr>
        <w:t xml:space="preserve">Mihók S. (2006): Póniló és a </w:t>
      </w:r>
      <w:proofErr w:type="spellStart"/>
      <w:r w:rsidRPr="006A3781">
        <w:rPr>
          <w:sz w:val="22"/>
          <w:szCs w:val="22"/>
        </w:rPr>
        <w:t>Kisló</w:t>
      </w:r>
      <w:proofErr w:type="spellEnd"/>
      <w:r w:rsidRPr="006A3781">
        <w:rPr>
          <w:sz w:val="22"/>
          <w:szCs w:val="22"/>
        </w:rPr>
        <w:t xml:space="preserve"> (2. fejezet) Mezőgazda Kiadó, Budapest. ISBN 978-963-286-340-5.</w:t>
      </w:r>
    </w:p>
    <w:p w:rsidR="006A3781" w:rsidRPr="006A3781" w:rsidRDefault="006A3781" w:rsidP="006A3781">
      <w:pPr>
        <w:suppressAutoHyphens/>
        <w:jc w:val="both"/>
        <w:rPr>
          <w:sz w:val="22"/>
          <w:szCs w:val="22"/>
        </w:rPr>
      </w:pPr>
      <w:r w:rsidRPr="006A3781">
        <w:rPr>
          <w:sz w:val="22"/>
          <w:szCs w:val="22"/>
        </w:rPr>
        <w:t>Szabó F. (2006): Állattenyésztéstan. (5. fejezet) Mezőgazda Kiadó, Budapest ISBN 963-286-333-X</w:t>
      </w:r>
    </w:p>
    <w:p w:rsidR="006A3781" w:rsidRPr="006A3781" w:rsidRDefault="006A3781" w:rsidP="006A3781">
      <w:pPr>
        <w:suppressAutoHyphens/>
        <w:jc w:val="both"/>
      </w:pPr>
      <w:r w:rsidRPr="006A3781">
        <w:t>A különféle tenyésztőszervezetek által kiadott küllemi bírálatra vonatkozó ismeretanyag.</w:t>
      </w:r>
    </w:p>
    <w:p w:rsidR="006A3781" w:rsidRPr="006A3781" w:rsidRDefault="006A3781" w:rsidP="006A3781">
      <w:pPr>
        <w:jc w:val="both"/>
        <w:rPr>
          <w:b/>
        </w:rPr>
      </w:pPr>
    </w:p>
    <w:p w:rsidR="006A3781" w:rsidRPr="006A3781" w:rsidRDefault="006A3781" w:rsidP="006A3781">
      <w:pPr>
        <w:jc w:val="both"/>
      </w:pPr>
    </w:p>
    <w:p w:rsidR="00A651C0" w:rsidRDefault="00A651C0">
      <w:pPr>
        <w:spacing w:after="160" w:line="259" w:lineRule="auto"/>
      </w:pPr>
      <w:r>
        <w:br w:type="page"/>
      </w:r>
    </w:p>
    <w:p w:rsidR="008E3077" w:rsidRPr="008E3077" w:rsidRDefault="008E3077" w:rsidP="008E3077">
      <w:pPr>
        <w:contextualSpacing/>
        <w:jc w:val="both"/>
      </w:pPr>
    </w:p>
    <w:p w:rsidR="00A651C0" w:rsidRDefault="00A651C0" w:rsidP="00A651C0">
      <w:pPr>
        <w:jc w:val="center"/>
        <w:rPr>
          <w:b/>
        </w:rPr>
      </w:pPr>
      <w:r>
        <w:rPr>
          <w:b/>
        </w:rPr>
        <w:t>KÖVETELMÉNYRENDSZER</w:t>
      </w:r>
    </w:p>
    <w:p w:rsidR="00A651C0" w:rsidRDefault="00A651C0" w:rsidP="00A651C0">
      <w:pPr>
        <w:jc w:val="center"/>
        <w:rPr>
          <w:b/>
        </w:rPr>
      </w:pPr>
      <w:r>
        <w:rPr>
          <w:b/>
        </w:rPr>
        <w:t>2023/2024 tanév 1. félév</w:t>
      </w:r>
    </w:p>
    <w:p w:rsidR="00A651C0" w:rsidRDefault="00A651C0" w:rsidP="00A651C0">
      <w:pPr>
        <w:jc w:val="center"/>
        <w:rPr>
          <w:b/>
        </w:rPr>
      </w:pPr>
    </w:p>
    <w:p w:rsidR="00A651C0" w:rsidRPr="00D74CE0" w:rsidRDefault="00A651C0" w:rsidP="00A651C0">
      <w:pPr>
        <w:rPr>
          <w:bCs/>
        </w:rPr>
      </w:pPr>
      <w:r w:rsidRPr="00B95F0A">
        <w:rPr>
          <w:b/>
        </w:rPr>
        <w:t>A tantárgy neve</w:t>
      </w:r>
      <w:r>
        <w:rPr>
          <w:b/>
        </w:rPr>
        <w:t>, kódja</w:t>
      </w:r>
      <w:r w:rsidRPr="00B95F0A">
        <w:rPr>
          <w:b/>
        </w:rPr>
        <w:t>:</w:t>
      </w:r>
      <w:r>
        <w:rPr>
          <w:b/>
        </w:rPr>
        <w:t xml:space="preserve"> </w:t>
      </w:r>
      <w:r w:rsidRPr="00500411">
        <w:rPr>
          <w:bCs/>
        </w:rPr>
        <w:t>Lovaglási</w:t>
      </w:r>
      <w:r>
        <w:rPr>
          <w:bCs/>
        </w:rPr>
        <w:t xml:space="preserve"> és </w:t>
      </w:r>
      <w:r w:rsidRPr="00500411">
        <w:rPr>
          <w:bCs/>
        </w:rPr>
        <w:t>hajtási</w:t>
      </w:r>
      <w:r>
        <w:rPr>
          <w:bCs/>
        </w:rPr>
        <w:t xml:space="preserve"> </w:t>
      </w:r>
      <w:r w:rsidRPr="00500411">
        <w:rPr>
          <w:bCs/>
        </w:rPr>
        <w:t>ismeretek</w:t>
      </w:r>
      <w:r>
        <w:rPr>
          <w:b/>
        </w:rPr>
        <w:t xml:space="preserve"> </w:t>
      </w:r>
      <w:r w:rsidRPr="00D74CE0">
        <w:rPr>
          <w:bCs/>
        </w:rPr>
        <w:t>MT</w:t>
      </w:r>
      <w:r>
        <w:rPr>
          <w:bCs/>
        </w:rPr>
        <w:t>BLTE7026</w:t>
      </w:r>
    </w:p>
    <w:p w:rsidR="00A651C0" w:rsidRDefault="00A651C0" w:rsidP="00A651C0">
      <w:r>
        <w:rPr>
          <w:b/>
        </w:rPr>
        <w:t>A t</w:t>
      </w:r>
      <w:r w:rsidRPr="00B95F0A">
        <w:rPr>
          <w:b/>
        </w:rPr>
        <w:t>antárgyfelelős neve, beosztása:</w:t>
      </w:r>
      <w:r>
        <w:t xml:space="preserve"> Szikszai Zoltánné</w:t>
      </w:r>
    </w:p>
    <w:p w:rsidR="00A651C0" w:rsidRPr="004814A1" w:rsidRDefault="00A651C0" w:rsidP="00A651C0">
      <w:pPr>
        <w:rPr>
          <w:bCs/>
        </w:rPr>
      </w:pPr>
      <w:r w:rsidRPr="00B14F70">
        <w:rPr>
          <w:b/>
        </w:rPr>
        <w:t>A tantárgy oktatásába bevont további oktatók:</w:t>
      </w:r>
      <w:r>
        <w:rPr>
          <w:bCs/>
        </w:rPr>
        <w:t xml:space="preserve"> </w:t>
      </w:r>
      <w:proofErr w:type="spellStart"/>
      <w:r>
        <w:rPr>
          <w:bCs/>
        </w:rPr>
        <w:t>Számel</w:t>
      </w:r>
      <w:proofErr w:type="spellEnd"/>
      <w:r>
        <w:rPr>
          <w:bCs/>
        </w:rPr>
        <w:t xml:space="preserve"> Ildikó</w:t>
      </w:r>
    </w:p>
    <w:p w:rsidR="00A651C0" w:rsidRPr="00B14F70" w:rsidRDefault="00A651C0" w:rsidP="00A651C0">
      <w:r w:rsidRPr="00B14F70">
        <w:rPr>
          <w:b/>
        </w:rPr>
        <w:t>Szak neve, szintje:</w:t>
      </w:r>
      <w:r w:rsidRPr="00B14F70">
        <w:t xml:space="preserve"> </w:t>
      </w:r>
      <w:r>
        <w:t>Lótenyésztő és lóversenyszervező BSC</w:t>
      </w:r>
    </w:p>
    <w:p w:rsidR="00A651C0" w:rsidRPr="00500411" w:rsidRDefault="00A651C0" w:rsidP="00A651C0">
      <w:pPr>
        <w:rPr>
          <w:bCs/>
        </w:rPr>
      </w:pPr>
      <w:r w:rsidRPr="00B14F70">
        <w:rPr>
          <w:b/>
        </w:rPr>
        <w:t>Tantárgy típusa</w:t>
      </w:r>
      <w:r w:rsidRPr="00500411">
        <w:rPr>
          <w:bCs/>
        </w:rPr>
        <w:t>: kötelező</w:t>
      </w:r>
    </w:p>
    <w:p w:rsidR="00A651C0" w:rsidRPr="00B14F70" w:rsidRDefault="00A651C0" w:rsidP="00A651C0">
      <w:r w:rsidRPr="00B14F70">
        <w:rPr>
          <w:b/>
        </w:rPr>
        <w:t xml:space="preserve">A tantárgy oktatási időterve, vizsga típusa: </w:t>
      </w:r>
    </w:p>
    <w:p w:rsidR="00A651C0" w:rsidRPr="00B84B3C" w:rsidRDefault="00A651C0" w:rsidP="00A651C0">
      <w:pPr>
        <w:rPr>
          <w:b/>
        </w:rPr>
      </w:pPr>
      <w:r w:rsidRPr="00B14F70">
        <w:rPr>
          <w:b/>
        </w:rPr>
        <w:t xml:space="preserve">A tantárgy kredit értéke: </w:t>
      </w:r>
      <w:r>
        <w:rPr>
          <w:b/>
        </w:rPr>
        <w:t>6</w:t>
      </w:r>
    </w:p>
    <w:p w:rsidR="00A651C0" w:rsidRPr="00B14F70" w:rsidRDefault="00A651C0" w:rsidP="00A651C0">
      <w:pPr>
        <w:rPr>
          <w:b/>
        </w:rPr>
      </w:pPr>
    </w:p>
    <w:p w:rsidR="00A651C0" w:rsidRDefault="00A651C0" w:rsidP="00A651C0">
      <w:r w:rsidRPr="00B14F70">
        <w:rPr>
          <w:b/>
        </w:rPr>
        <w:t>A tárgy oktatásának célja:</w:t>
      </w:r>
      <w:r w:rsidRPr="00B14F70">
        <w:t xml:space="preserve"> </w:t>
      </w:r>
    </w:p>
    <w:p w:rsidR="00A651C0" w:rsidRDefault="00A651C0" w:rsidP="00A651C0">
      <w:r>
        <w:t>Az oktatásának célja, hogy a tanulók elsajátítsák a fogathajtás alapjait.  Képesek legyenek a szerszámokat szabályosan felhelyezni, szakszerűen beállítani. A be- és kifogást szakszerűen végrehajtani, valamint a szerszámok napi és időszakos ellenőrzését, karbantartását elvégezni. Biztonsággal, az előírások betartásával, szakmai igényességgel hajtsák a fogatot gyakorló pályán, díjhajtó négyszögben, közúton és terepen egyaránt.</w:t>
      </w:r>
    </w:p>
    <w:p w:rsidR="00A651C0" w:rsidRDefault="00A651C0" w:rsidP="00A651C0"/>
    <w:p w:rsidR="00A651C0" w:rsidRDefault="00A651C0" w:rsidP="00A651C0">
      <w:pPr>
        <w:rPr>
          <w:bCs/>
        </w:rPr>
      </w:pPr>
      <w:r w:rsidRPr="005449CB">
        <w:rPr>
          <w:bCs/>
        </w:rPr>
        <w:t>A lovaglás eddig megszerzett tudásának tovább fejlesztése</w:t>
      </w:r>
      <w:r>
        <w:rPr>
          <w:bCs/>
        </w:rPr>
        <w:t>, az ugratás helyes technikájának kialakítása. A fiatal hátasló képzésének folytatása, az első felülések után az önálló munka megkezdése.</w:t>
      </w:r>
    </w:p>
    <w:p w:rsidR="00A651C0" w:rsidRPr="005449CB" w:rsidRDefault="00A651C0" w:rsidP="00A651C0">
      <w:pPr>
        <w:rPr>
          <w:bCs/>
        </w:rPr>
      </w:pPr>
    </w:p>
    <w:p w:rsidR="00A651C0" w:rsidRDefault="00A651C0" w:rsidP="00A651C0">
      <w:r w:rsidRPr="00B14F70">
        <w:rPr>
          <w:b/>
        </w:rPr>
        <w:t xml:space="preserve">A tantárgy tartalma </w:t>
      </w:r>
      <w:r w:rsidRPr="00B14F70">
        <w:t xml:space="preserve">(14 hét bontásban): </w:t>
      </w:r>
    </w:p>
    <w:p w:rsidR="00A651C0" w:rsidRDefault="00A651C0" w:rsidP="00A651C0">
      <w:r>
        <w:t>Fogathajtás:</w:t>
      </w:r>
    </w:p>
    <w:p w:rsidR="00A651C0" w:rsidRDefault="00A651C0" w:rsidP="00A651C0">
      <w:r>
        <w:t>1-2 hét: A fogathajtás eszközei és szerszámai. A kocsi felépítése, részei. A kocsi előkészítése, ellenőrzése befogás előtt. A kocsi használat utáni tisztítása, karbantartása, ellenőrzése és helyes tárolása.</w:t>
      </w:r>
    </w:p>
    <w:p w:rsidR="00A651C0" w:rsidRDefault="00A651C0" w:rsidP="00A651C0">
      <w:r>
        <w:t>3</w:t>
      </w:r>
      <w:proofErr w:type="gramStart"/>
      <w:r>
        <w:t>.hét</w:t>
      </w:r>
      <w:proofErr w:type="gramEnd"/>
      <w:r>
        <w:t>: A hám részei, szétszedése, összerakása. A kantár részei, szétszedése, összerakása. Szerszámok ellenőrzése, karbantartása és helyes tárolása.</w:t>
      </w:r>
    </w:p>
    <w:p w:rsidR="00A651C0" w:rsidRDefault="00A651C0" w:rsidP="00A651C0">
      <w:r>
        <w:t xml:space="preserve">4-5 hét: Lovak felszerszámozásának, a szerszám méretre állításának végrehajtása. Be- és kifogás. A lovak leszerszámozása. </w:t>
      </w:r>
    </w:p>
    <w:p w:rsidR="00A651C0" w:rsidRDefault="00A651C0" w:rsidP="00A651C0">
      <w:r>
        <w:t xml:space="preserve">6-13. hét: Fogathajtási feladatok.  A kívánatos kéz- és </w:t>
      </w:r>
      <w:proofErr w:type="spellStart"/>
      <w:r>
        <w:t>szártartás</w:t>
      </w:r>
      <w:proofErr w:type="spellEnd"/>
      <w:r>
        <w:t xml:space="preserve"> a hajtási feladatokban. Munka előtti bemelegítés. A hajtó befolyása a lovakra, a segítségek </w:t>
      </w:r>
      <w:proofErr w:type="gramStart"/>
      <w:r>
        <w:t>korrekt</w:t>
      </w:r>
      <w:proofErr w:type="gramEnd"/>
      <w:r>
        <w:t xml:space="preserve"> alkalmazása. A fogat indítása, megállítása. Szárkezelés, szárak engedése, rövidítése, ostor használat - Fordulatok és az elhajlás végrehajtása - </w:t>
      </w:r>
      <w:proofErr w:type="spellStart"/>
      <w:r>
        <w:t>Jármódok</w:t>
      </w:r>
      <w:proofErr w:type="spellEnd"/>
      <w:r>
        <w:t xml:space="preserve"> és az átmenetek gyakorlása.</w:t>
      </w:r>
    </w:p>
    <w:p w:rsidR="00A651C0" w:rsidRDefault="00A651C0" w:rsidP="00A651C0">
      <w:r>
        <w:t>14</w:t>
      </w:r>
      <w:proofErr w:type="gramStart"/>
      <w:r>
        <w:t>.hét</w:t>
      </w:r>
      <w:proofErr w:type="gramEnd"/>
      <w:r>
        <w:t>: Eddig tanultak bemutatása</w:t>
      </w:r>
    </w:p>
    <w:p w:rsidR="00A651C0" w:rsidRDefault="00A651C0" w:rsidP="00A651C0"/>
    <w:p w:rsidR="00A651C0" w:rsidRDefault="00A651C0" w:rsidP="00A651C0">
      <w:r>
        <w:t>Lovaglás:</w:t>
      </w:r>
    </w:p>
    <w:p w:rsidR="00A651C0" w:rsidRDefault="00A651C0" w:rsidP="00A651C0">
      <w:r>
        <w:t>1-2 hét: Előző év feladatainak ismétlése, gyakorlása</w:t>
      </w:r>
    </w:p>
    <w:p w:rsidR="00A651C0" w:rsidRDefault="00A651C0" w:rsidP="00A651C0">
      <w:r>
        <w:t xml:space="preserve">3-6 hét: Az iskolagyakorlatok megismerése, helyes végrehajtásuk begyakorlása. Combra való engedtetés, vállat be gyakorlat, </w:t>
      </w:r>
      <w:proofErr w:type="spellStart"/>
      <w:r>
        <w:t>hátraléptetés</w:t>
      </w:r>
      <w:proofErr w:type="spellEnd"/>
      <w:r>
        <w:t xml:space="preserve"> gyakorlat, röviden hátra arc gyakorlat. Az ugratás technikájának fejlesztése: </w:t>
      </w:r>
      <w:proofErr w:type="spellStart"/>
      <w:r>
        <w:t>cavaletti</w:t>
      </w:r>
      <w:proofErr w:type="spellEnd"/>
      <w:r>
        <w:t xml:space="preserve"> és ugrógimnasztika alkalmazása. A fiatal hátasló képzésének folytatása, önálló munka – az </w:t>
      </w:r>
      <w:proofErr w:type="spellStart"/>
      <w:r>
        <w:t>idomítottság</w:t>
      </w:r>
      <w:proofErr w:type="spellEnd"/>
      <w:r>
        <w:t xml:space="preserve"> fejlesztése, az ugratás előkészítése </w:t>
      </w:r>
      <w:proofErr w:type="spellStart"/>
      <w:r>
        <w:t>cavaletti</w:t>
      </w:r>
      <w:proofErr w:type="spellEnd"/>
      <w:r>
        <w:t xml:space="preserve"> és </w:t>
      </w:r>
      <w:proofErr w:type="gramStart"/>
      <w:r>
        <w:t>gimnasztika</w:t>
      </w:r>
      <w:proofErr w:type="gramEnd"/>
      <w:r>
        <w:t xml:space="preserve"> segítségével. Tereplovaglás tapasztalt vezetőló segítségével.</w:t>
      </w:r>
    </w:p>
    <w:p w:rsidR="00A651C0" w:rsidRPr="00B14F70" w:rsidRDefault="00A651C0" w:rsidP="00A651C0">
      <w:r>
        <w:t xml:space="preserve">7-13 hét: Egyes ugrások és </w:t>
      </w:r>
      <w:proofErr w:type="gramStart"/>
      <w:r>
        <w:t>gimnasztikai</w:t>
      </w:r>
      <w:proofErr w:type="gramEnd"/>
      <w:r>
        <w:t xml:space="preserve"> sorok ugratása ügetésből és vágtából. Összetett ugrások lovaglása. Idomító lovaglás fejlesztése – alapfokú díjlovagló program gyakorlása díjnégyszögben egyénileg és 4fős csoportokban.</w:t>
      </w:r>
    </w:p>
    <w:p w:rsidR="00A651C0" w:rsidRDefault="00A651C0" w:rsidP="00A651C0">
      <w:pPr>
        <w:ind w:left="851" w:hanging="851"/>
        <w:jc w:val="both"/>
      </w:pPr>
      <w:r>
        <w:t xml:space="preserve">14. hét: Bemutatás (alapfokú díjlovagló feladat és néhány önálló </w:t>
      </w:r>
      <w:proofErr w:type="gramStart"/>
      <w:r>
        <w:t>ugrás ügetésből</w:t>
      </w:r>
      <w:proofErr w:type="gramEnd"/>
      <w:r>
        <w:t xml:space="preserve"> és vágtából).</w:t>
      </w:r>
    </w:p>
    <w:p w:rsidR="00A651C0" w:rsidRDefault="00A651C0" w:rsidP="00A651C0">
      <w:pPr>
        <w:spacing w:before="120"/>
        <w:jc w:val="both"/>
      </w:pPr>
    </w:p>
    <w:p w:rsidR="00A651C0" w:rsidRDefault="00A651C0" w:rsidP="00A651C0">
      <w:pPr>
        <w:spacing w:before="120"/>
        <w:jc w:val="both"/>
      </w:pPr>
      <w:r w:rsidRPr="00B14F70">
        <w:rPr>
          <w:b/>
        </w:rPr>
        <w:t xml:space="preserve">Évközi ellenőrzés módja: </w:t>
      </w:r>
      <w:r>
        <w:t>A gyakorlat legalább a 85%-án való részvétel kötelező, ennél több indokolatlan hiányzás nem megengedett.</w:t>
      </w:r>
    </w:p>
    <w:p w:rsidR="00A651C0" w:rsidRDefault="00A651C0" w:rsidP="00A651C0">
      <w:pPr>
        <w:spacing w:before="120"/>
        <w:jc w:val="both"/>
        <w:rPr>
          <w:i/>
        </w:rPr>
      </w:pPr>
      <w:r>
        <w:t>Az aláírás megszerzésnek feltétele a gyakorlatokon való részvétel.</w:t>
      </w:r>
    </w:p>
    <w:p w:rsidR="00A651C0" w:rsidRPr="004814A1" w:rsidRDefault="00A651C0" w:rsidP="00A651C0">
      <w:pPr>
        <w:spacing w:before="120"/>
        <w:jc w:val="both"/>
        <w:rPr>
          <w:i/>
        </w:rPr>
      </w:pPr>
    </w:p>
    <w:p w:rsidR="00A651C0" w:rsidRDefault="00A651C0" w:rsidP="00A651C0">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gyakorlati jegy</w:t>
      </w:r>
    </w:p>
    <w:p w:rsidR="00A651C0" w:rsidRPr="00B14F70" w:rsidRDefault="00A651C0" w:rsidP="00A651C0">
      <w:pPr>
        <w:spacing w:before="120"/>
        <w:jc w:val="both"/>
      </w:pPr>
      <w:r w:rsidRPr="005449CB">
        <w:rPr>
          <w:b/>
          <w:bCs/>
        </w:rPr>
        <w:t>Oktatási segédanyag</w:t>
      </w:r>
      <w:r>
        <w:t>: elméleti diasorok</w:t>
      </w:r>
    </w:p>
    <w:p w:rsidR="00A651C0" w:rsidRPr="00B14F70" w:rsidRDefault="00A651C0" w:rsidP="00A651C0">
      <w:pPr>
        <w:rPr>
          <w:b/>
        </w:rPr>
      </w:pPr>
    </w:p>
    <w:p w:rsidR="00A651C0" w:rsidRDefault="00A651C0" w:rsidP="00A651C0">
      <w:pPr>
        <w:rPr>
          <w:b/>
        </w:rPr>
      </w:pPr>
      <w:r w:rsidRPr="00B14F70">
        <w:rPr>
          <w:b/>
        </w:rPr>
        <w:t xml:space="preserve">Ajánlott irodalom: </w:t>
      </w:r>
    </w:p>
    <w:p w:rsidR="00A651C0" w:rsidRDefault="00A651C0" w:rsidP="00A651C0">
      <w:pPr>
        <w:rPr>
          <w:bCs/>
        </w:rPr>
      </w:pPr>
      <w:proofErr w:type="spellStart"/>
      <w:r w:rsidRPr="00984F7E">
        <w:rPr>
          <w:bCs/>
        </w:rPr>
        <w:t>S</w:t>
      </w:r>
      <w:proofErr w:type="gramStart"/>
      <w:r w:rsidRPr="00984F7E">
        <w:rPr>
          <w:bCs/>
        </w:rPr>
        <w:t>.Miesuer</w:t>
      </w:r>
      <w:proofErr w:type="spellEnd"/>
      <w:proofErr w:type="gramEnd"/>
      <w:r>
        <w:rPr>
          <w:bCs/>
        </w:rPr>
        <w:t xml:space="preserve"> </w:t>
      </w:r>
      <w:r w:rsidRPr="00984F7E">
        <w:rPr>
          <w:bCs/>
        </w:rPr>
        <w:t>-</w:t>
      </w:r>
      <w:r>
        <w:rPr>
          <w:bCs/>
        </w:rPr>
        <w:t xml:space="preserve"> </w:t>
      </w:r>
      <w:proofErr w:type="spellStart"/>
      <w:r w:rsidRPr="00984F7E">
        <w:rPr>
          <w:bCs/>
        </w:rPr>
        <w:t>M.Plutz</w:t>
      </w:r>
      <w:proofErr w:type="spellEnd"/>
      <w:r>
        <w:rPr>
          <w:bCs/>
        </w:rPr>
        <w:t xml:space="preserve"> </w:t>
      </w:r>
      <w:r w:rsidRPr="00984F7E">
        <w:rPr>
          <w:bCs/>
        </w:rPr>
        <w:t>-</w:t>
      </w:r>
      <w:r>
        <w:rPr>
          <w:bCs/>
        </w:rPr>
        <w:t xml:space="preserve"> </w:t>
      </w:r>
      <w:proofErr w:type="spellStart"/>
      <w:r>
        <w:rPr>
          <w:bCs/>
        </w:rPr>
        <w:t>M.Plewa</w:t>
      </w:r>
      <w:proofErr w:type="spellEnd"/>
      <w:r>
        <w:rPr>
          <w:bCs/>
        </w:rPr>
        <w:t xml:space="preserve">  -</w:t>
      </w:r>
      <w:proofErr w:type="spellStart"/>
      <w:r>
        <w:rPr>
          <w:bCs/>
        </w:rPr>
        <w:t>E.Meyners</w:t>
      </w:r>
      <w:proofErr w:type="spellEnd"/>
      <w:r>
        <w:rPr>
          <w:bCs/>
        </w:rPr>
        <w:t xml:space="preserve"> - </w:t>
      </w:r>
      <w:proofErr w:type="spellStart"/>
      <w:r>
        <w:rPr>
          <w:bCs/>
        </w:rPr>
        <w:t>A.Frömming</w:t>
      </w:r>
      <w:proofErr w:type="spellEnd"/>
      <w:r>
        <w:rPr>
          <w:bCs/>
        </w:rPr>
        <w:t>: A jól képzett lovas Mezőgazda Kiadó, Budapest 2005</w:t>
      </w:r>
    </w:p>
    <w:p w:rsidR="00A651C0" w:rsidRDefault="00A651C0" w:rsidP="00A651C0">
      <w:pPr>
        <w:rPr>
          <w:bCs/>
        </w:rPr>
      </w:pPr>
      <w:r>
        <w:rPr>
          <w:bCs/>
        </w:rPr>
        <w:t xml:space="preserve">Wilhelm </w:t>
      </w:r>
      <w:proofErr w:type="spellStart"/>
      <w:r>
        <w:rPr>
          <w:bCs/>
        </w:rPr>
        <w:t>Müseler</w:t>
      </w:r>
      <w:proofErr w:type="spellEnd"/>
      <w:r>
        <w:rPr>
          <w:bCs/>
        </w:rPr>
        <w:t>: A lovasoktatás kézikönyve Mezőgazda Kiadó, Budapest 2000</w:t>
      </w:r>
    </w:p>
    <w:p w:rsidR="00A651C0" w:rsidRDefault="00A651C0" w:rsidP="00A651C0">
      <w:pPr>
        <w:outlineLvl w:val="1"/>
        <w:rPr>
          <w:lang w:val="sk-SK" w:eastAsia="sk-SK"/>
        </w:rPr>
      </w:pPr>
      <w:hyperlink r:id="rId21" w:history="1">
        <w:r w:rsidRPr="001848BC">
          <w:rPr>
            <w:color w:val="000000"/>
            <w:lang w:val="sk-SK" w:eastAsia="sk-SK"/>
          </w:rPr>
          <w:t>Dr. M</w:t>
        </w:r>
        <w:r>
          <w:rPr>
            <w:color w:val="000000"/>
            <w:lang w:val="sk-SK" w:eastAsia="sk-SK"/>
          </w:rPr>
          <w:t>.</w:t>
        </w:r>
        <w:r w:rsidRPr="001848BC">
          <w:rPr>
            <w:color w:val="000000"/>
            <w:lang w:val="sk-SK" w:eastAsia="sk-SK"/>
          </w:rPr>
          <w:t>Düle</w:t>
        </w:r>
      </w:hyperlink>
      <w:r w:rsidRPr="001848BC">
        <w:rPr>
          <w:lang w:val="sk-SK" w:eastAsia="sk-SK"/>
        </w:rPr>
        <w:t> </w:t>
      </w:r>
      <w:r>
        <w:rPr>
          <w:lang w:val="sk-SK" w:eastAsia="sk-SK"/>
        </w:rPr>
        <w:t>–</w:t>
      </w:r>
      <w:r w:rsidRPr="001848BC">
        <w:rPr>
          <w:lang w:val="sk-SK" w:eastAsia="sk-SK"/>
        </w:rPr>
        <w:t> </w:t>
      </w:r>
      <w:hyperlink r:id="rId22" w:history="1">
        <w:r w:rsidRPr="001848BC">
          <w:rPr>
            <w:color w:val="000000"/>
            <w:lang w:val="sk-SK" w:eastAsia="sk-SK"/>
          </w:rPr>
          <w:t>S</w:t>
        </w:r>
        <w:r>
          <w:rPr>
            <w:color w:val="000000"/>
            <w:lang w:val="sk-SK" w:eastAsia="sk-SK"/>
          </w:rPr>
          <w:t>.</w:t>
        </w:r>
        <w:r w:rsidRPr="001848BC">
          <w:rPr>
            <w:color w:val="000000"/>
            <w:lang w:val="sk-SK" w:eastAsia="sk-SK"/>
          </w:rPr>
          <w:t>Miesner</w:t>
        </w:r>
      </w:hyperlink>
      <w:r w:rsidRPr="001848BC">
        <w:rPr>
          <w:lang w:val="sk-SK" w:eastAsia="sk-SK"/>
        </w:rPr>
        <w:t> - </w:t>
      </w:r>
      <w:hyperlink r:id="rId23" w:history="1">
        <w:r w:rsidRPr="001848BC">
          <w:rPr>
            <w:color w:val="000000"/>
            <w:lang w:val="sk-SK" w:eastAsia="sk-SK"/>
          </w:rPr>
          <w:t>Dr. K</w:t>
        </w:r>
        <w:r>
          <w:rPr>
            <w:color w:val="000000"/>
            <w:lang w:val="sk-SK" w:eastAsia="sk-SK"/>
          </w:rPr>
          <w:t>.</w:t>
        </w:r>
        <w:r w:rsidRPr="001848BC">
          <w:rPr>
            <w:color w:val="000000"/>
            <w:lang w:val="sk-SK" w:eastAsia="sk-SK"/>
          </w:rPr>
          <w:t xml:space="preserve"> Miesner</w:t>
        </w:r>
      </w:hyperlink>
      <w:r w:rsidRPr="001848BC">
        <w:rPr>
          <w:lang w:val="sk-SK" w:eastAsia="sk-SK"/>
        </w:rPr>
        <w:t> </w:t>
      </w:r>
      <w:r>
        <w:rPr>
          <w:lang w:val="sk-SK" w:eastAsia="sk-SK"/>
        </w:rPr>
        <w:t>–</w:t>
      </w:r>
      <w:r w:rsidRPr="001848BC">
        <w:rPr>
          <w:lang w:val="sk-SK" w:eastAsia="sk-SK"/>
        </w:rPr>
        <w:t> </w:t>
      </w:r>
      <w:hyperlink r:id="rId24" w:history="1">
        <w:r w:rsidRPr="001848BC">
          <w:rPr>
            <w:color w:val="000000"/>
            <w:lang w:val="sk-SK" w:eastAsia="sk-SK"/>
          </w:rPr>
          <w:t>M</w:t>
        </w:r>
        <w:r>
          <w:rPr>
            <w:color w:val="000000"/>
            <w:lang w:val="sk-SK" w:eastAsia="sk-SK"/>
          </w:rPr>
          <w:t>.</w:t>
        </w:r>
        <w:r w:rsidRPr="001848BC">
          <w:rPr>
            <w:color w:val="000000"/>
            <w:lang w:val="sk-SK" w:eastAsia="sk-SK"/>
          </w:rPr>
          <w:t xml:space="preserve"> Plewa</w:t>
        </w:r>
      </w:hyperlink>
      <w:r w:rsidRPr="001848BC">
        <w:rPr>
          <w:lang w:val="sk-SK" w:eastAsia="sk-SK"/>
        </w:rPr>
        <w:t> </w:t>
      </w:r>
      <w:r>
        <w:rPr>
          <w:lang w:val="sk-SK" w:eastAsia="sk-SK"/>
        </w:rPr>
        <w:t>–</w:t>
      </w:r>
      <w:r w:rsidRPr="001848BC">
        <w:rPr>
          <w:lang w:val="sk-SK" w:eastAsia="sk-SK"/>
        </w:rPr>
        <w:t> </w:t>
      </w:r>
      <w:hyperlink r:id="rId25" w:history="1">
        <w:r w:rsidRPr="001848BC">
          <w:rPr>
            <w:color w:val="000000"/>
            <w:lang w:val="sk-SK" w:eastAsia="sk-SK"/>
          </w:rPr>
          <w:t>M</w:t>
        </w:r>
        <w:r>
          <w:rPr>
            <w:color w:val="000000"/>
            <w:lang w:val="sk-SK" w:eastAsia="sk-SK"/>
          </w:rPr>
          <w:t>.</w:t>
        </w:r>
        <w:r w:rsidRPr="001848BC">
          <w:rPr>
            <w:color w:val="000000"/>
            <w:lang w:val="sk-SK" w:eastAsia="sk-SK"/>
          </w:rPr>
          <w:t xml:space="preserve"> Putz</w:t>
        </w:r>
      </w:hyperlink>
      <w:r w:rsidRPr="001848BC">
        <w:rPr>
          <w:lang w:val="sk-SK" w:eastAsia="sk-SK"/>
        </w:rPr>
        <w:t> </w:t>
      </w:r>
      <w:r>
        <w:rPr>
          <w:lang w:val="sk-SK" w:eastAsia="sk-SK"/>
        </w:rPr>
        <w:t>–</w:t>
      </w:r>
      <w:r w:rsidRPr="001848BC">
        <w:rPr>
          <w:lang w:val="sk-SK" w:eastAsia="sk-SK"/>
        </w:rPr>
        <w:t> </w:t>
      </w:r>
      <w:hyperlink r:id="rId26" w:history="1">
        <w:r w:rsidRPr="001848BC">
          <w:rPr>
            <w:color w:val="000000"/>
            <w:lang w:val="sk-SK" w:eastAsia="sk-SK"/>
          </w:rPr>
          <w:t>C</w:t>
        </w:r>
        <w:r>
          <w:rPr>
            <w:color w:val="000000"/>
            <w:lang w:val="sk-SK" w:eastAsia="sk-SK"/>
          </w:rPr>
          <w:t>.</w:t>
        </w:r>
        <w:r w:rsidRPr="001848BC">
          <w:rPr>
            <w:color w:val="000000"/>
            <w:lang w:val="sk-SK" w:eastAsia="sk-SK"/>
          </w:rPr>
          <w:t xml:space="preserve"> Veltjens-Otto-Erley</w:t>
        </w:r>
      </w:hyperlink>
      <w:r>
        <w:rPr>
          <w:lang w:val="sk-SK" w:eastAsia="sk-SK"/>
        </w:rPr>
        <w:t>: A jól kézett ló, Mezőgazdasági Kiadó, Budapest 2005</w:t>
      </w:r>
    </w:p>
    <w:p w:rsidR="00A651C0" w:rsidRDefault="00A651C0" w:rsidP="00A651C0">
      <w:pPr>
        <w:outlineLvl w:val="1"/>
        <w:rPr>
          <w:lang w:val="sk-SK" w:eastAsia="sk-SK"/>
        </w:rPr>
      </w:pPr>
      <w:r>
        <w:rPr>
          <w:lang w:val="sk-SK" w:eastAsia="sk-SK"/>
        </w:rPr>
        <w:t>Némethy Bertalan: Díjugratás a Némethy módszerrel, Mezőgazda Kiadó, Budapest 2002</w:t>
      </w:r>
    </w:p>
    <w:p w:rsidR="00A651C0" w:rsidRDefault="00A651C0" w:rsidP="00A651C0">
      <w:pPr>
        <w:outlineLvl w:val="1"/>
        <w:rPr>
          <w:lang w:val="sk-SK" w:eastAsia="sk-SK"/>
        </w:rPr>
      </w:pPr>
      <w:r>
        <w:rPr>
          <w:lang w:val="sk-SK" w:eastAsia="sk-SK"/>
        </w:rPr>
        <w:t>Reiner Klimke: A fiatal hátasló alapkiképzése, Mezőgazda Kiadó, Budapest 1996</w:t>
      </w:r>
    </w:p>
    <w:p w:rsidR="00A651C0" w:rsidRDefault="00A651C0" w:rsidP="00A651C0">
      <w:pPr>
        <w:outlineLvl w:val="1"/>
        <w:rPr>
          <w:lang w:val="sk-SK" w:eastAsia="sk-SK"/>
        </w:rPr>
      </w:pPr>
      <w:r>
        <w:rPr>
          <w:lang w:val="sk-SK" w:eastAsia="sk-SK"/>
        </w:rPr>
        <w:t>Ingrid Klimke – Reiner Klimke: Cavaletti: díjlovaglás, díjugratás, Mezőgazda Kiadó, Budapest 2008</w:t>
      </w:r>
    </w:p>
    <w:p w:rsidR="00A651C0" w:rsidRDefault="00A651C0" w:rsidP="00A651C0">
      <w:pPr>
        <w:outlineLvl w:val="1"/>
        <w:rPr>
          <w:lang w:val="sk-SK" w:eastAsia="sk-SK"/>
        </w:rPr>
      </w:pPr>
      <w:r>
        <w:rPr>
          <w:lang w:val="sk-SK" w:eastAsia="sk-SK"/>
        </w:rPr>
        <w:t>Pettkó-Szandtner Tibor : A magyar kocsizás, Lapu Bt, Budapest 1996</w:t>
      </w:r>
    </w:p>
    <w:p w:rsidR="00377117" w:rsidRDefault="00377117">
      <w:pPr>
        <w:spacing w:after="160" w:line="259" w:lineRule="auto"/>
      </w:pPr>
      <w:r>
        <w:br w:type="page"/>
      </w:r>
    </w:p>
    <w:p w:rsidR="00377117" w:rsidRPr="00377117" w:rsidRDefault="00377117" w:rsidP="00377117">
      <w:pPr>
        <w:jc w:val="center"/>
        <w:rPr>
          <w:b/>
          <w:sz w:val="28"/>
          <w:szCs w:val="28"/>
        </w:rPr>
      </w:pPr>
      <w:r w:rsidRPr="00377117">
        <w:rPr>
          <w:b/>
          <w:sz w:val="28"/>
          <w:szCs w:val="28"/>
        </w:rPr>
        <w:lastRenderedPageBreak/>
        <w:t>Követelményrendszer</w:t>
      </w:r>
    </w:p>
    <w:p w:rsidR="00377117" w:rsidRPr="00377117" w:rsidRDefault="00377117" w:rsidP="00377117">
      <w:pPr>
        <w:jc w:val="center"/>
        <w:rPr>
          <w:b/>
        </w:rPr>
      </w:pPr>
      <w:r w:rsidRPr="00377117">
        <w:rPr>
          <w:b/>
        </w:rPr>
        <w:t>2023/24 tanév, I. félév</w:t>
      </w:r>
    </w:p>
    <w:p w:rsidR="00377117" w:rsidRPr="00377117" w:rsidRDefault="00377117" w:rsidP="00377117">
      <w:pPr>
        <w:jc w:val="both"/>
        <w:rPr>
          <w:b/>
          <w:szCs w:val="20"/>
        </w:rPr>
      </w:pPr>
    </w:p>
    <w:p w:rsidR="00377117" w:rsidRPr="00377117" w:rsidRDefault="00377117" w:rsidP="00377117">
      <w:pPr>
        <w:jc w:val="both"/>
        <w:rPr>
          <w:b/>
          <w:szCs w:val="20"/>
        </w:rPr>
      </w:pPr>
      <w:r w:rsidRPr="00377117">
        <w:rPr>
          <w:szCs w:val="20"/>
        </w:rPr>
        <w:t>A tantárgy neve, kódja:</w:t>
      </w:r>
      <w:r w:rsidRPr="00377117">
        <w:rPr>
          <w:b/>
          <w:szCs w:val="20"/>
        </w:rPr>
        <w:t xml:space="preserve"> Szakági pályaépítés MTBLTE7038</w:t>
      </w:r>
    </w:p>
    <w:p w:rsidR="00377117" w:rsidRPr="00377117" w:rsidRDefault="00377117" w:rsidP="00377117">
      <w:pPr>
        <w:jc w:val="both"/>
        <w:rPr>
          <w:szCs w:val="20"/>
        </w:rPr>
      </w:pPr>
      <w:r w:rsidRPr="00377117">
        <w:rPr>
          <w:szCs w:val="20"/>
        </w:rPr>
        <w:t>A tantárgyfelelős neve, beosztása</w:t>
      </w:r>
      <w:r w:rsidRPr="00377117">
        <w:rPr>
          <w:b/>
          <w:szCs w:val="20"/>
        </w:rPr>
        <w:t>:</w:t>
      </w:r>
      <w:r w:rsidRPr="00377117">
        <w:rPr>
          <w:szCs w:val="20"/>
        </w:rPr>
        <w:t xml:space="preserve"> </w:t>
      </w:r>
      <w:r w:rsidRPr="00377117">
        <w:rPr>
          <w:b/>
          <w:szCs w:val="20"/>
        </w:rPr>
        <w:t>Dr. Pataki Balázs, címzetes egyetemi docens</w:t>
      </w:r>
    </w:p>
    <w:p w:rsidR="00377117" w:rsidRPr="00377117" w:rsidRDefault="00377117" w:rsidP="00377117">
      <w:pPr>
        <w:jc w:val="both"/>
        <w:rPr>
          <w:b/>
          <w:szCs w:val="20"/>
        </w:rPr>
      </w:pPr>
      <w:r w:rsidRPr="00377117">
        <w:rPr>
          <w:szCs w:val="20"/>
        </w:rPr>
        <w:t>A tantárgy oktatásába bevont további oktatók</w:t>
      </w:r>
      <w:r w:rsidRPr="00377117">
        <w:rPr>
          <w:b/>
          <w:szCs w:val="20"/>
        </w:rPr>
        <w:t>: Dr. Mihók Sándor, professzor emeritus, időnként olyan meghívott előadók, akik a tématerület ismert személyiségei.</w:t>
      </w:r>
    </w:p>
    <w:p w:rsidR="00377117" w:rsidRPr="00377117" w:rsidRDefault="00377117" w:rsidP="00377117">
      <w:pPr>
        <w:jc w:val="both"/>
        <w:rPr>
          <w:b/>
          <w:szCs w:val="20"/>
        </w:rPr>
      </w:pPr>
      <w:r w:rsidRPr="00377117">
        <w:rPr>
          <w:szCs w:val="20"/>
        </w:rPr>
        <w:t xml:space="preserve">Szak neve, szintje: </w:t>
      </w:r>
      <w:r w:rsidRPr="00377117">
        <w:rPr>
          <w:b/>
          <w:szCs w:val="20"/>
        </w:rPr>
        <w:t xml:space="preserve">Lótenyésztő, lovassportszervező agrármérnök alapszak, </w:t>
      </w:r>
      <w:proofErr w:type="spellStart"/>
      <w:r w:rsidRPr="00377117">
        <w:rPr>
          <w:b/>
          <w:szCs w:val="20"/>
        </w:rPr>
        <w:t>BSc</w:t>
      </w:r>
      <w:proofErr w:type="spellEnd"/>
    </w:p>
    <w:p w:rsidR="00377117" w:rsidRPr="00377117" w:rsidRDefault="00377117" w:rsidP="00377117">
      <w:pPr>
        <w:jc w:val="both"/>
        <w:rPr>
          <w:szCs w:val="20"/>
        </w:rPr>
      </w:pPr>
      <w:r w:rsidRPr="00377117">
        <w:rPr>
          <w:szCs w:val="20"/>
        </w:rPr>
        <w:t>Tantárgy típusa</w:t>
      </w:r>
      <w:r w:rsidRPr="00377117">
        <w:rPr>
          <w:b/>
          <w:szCs w:val="20"/>
        </w:rPr>
        <w:t>: kötelező</w:t>
      </w:r>
    </w:p>
    <w:p w:rsidR="00377117" w:rsidRPr="00377117" w:rsidRDefault="00377117" w:rsidP="00377117">
      <w:pPr>
        <w:jc w:val="both"/>
        <w:rPr>
          <w:szCs w:val="20"/>
        </w:rPr>
      </w:pPr>
      <w:r w:rsidRPr="00377117">
        <w:rPr>
          <w:szCs w:val="20"/>
        </w:rPr>
        <w:t>A tantárgy oktatási időterve, vizsga típusa:</w:t>
      </w:r>
      <w:r w:rsidRPr="00377117">
        <w:rPr>
          <w:b/>
          <w:szCs w:val="20"/>
        </w:rPr>
        <w:t xml:space="preserve"> 0 +2; gyakorlati jegy</w:t>
      </w:r>
    </w:p>
    <w:p w:rsidR="00377117" w:rsidRPr="00377117" w:rsidRDefault="00377117" w:rsidP="00377117">
      <w:pPr>
        <w:jc w:val="both"/>
        <w:rPr>
          <w:szCs w:val="20"/>
        </w:rPr>
      </w:pPr>
      <w:r w:rsidRPr="00377117">
        <w:rPr>
          <w:szCs w:val="20"/>
        </w:rPr>
        <w:t>A tantárgy kredit értéke</w:t>
      </w:r>
      <w:r w:rsidRPr="00377117">
        <w:rPr>
          <w:b/>
          <w:szCs w:val="20"/>
        </w:rPr>
        <w:t>: 2</w:t>
      </w:r>
    </w:p>
    <w:p w:rsidR="00377117" w:rsidRPr="00377117" w:rsidRDefault="00377117" w:rsidP="00377117">
      <w:pPr>
        <w:spacing w:after="160" w:line="259" w:lineRule="auto"/>
        <w:jc w:val="both"/>
        <w:rPr>
          <w:rFonts w:eastAsiaTheme="minorHAnsi"/>
          <w:b/>
          <w:lang w:eastAsia="en-US"/>
        </w:rPr>
      </w:pPr>
      <w:r w:rsidRPr="00377117">
        <w:rPr>
          <w:rFonts w:eastAsiaTheme="minorHAnsi"/>
          <w:lang w:eastAsia="en-US"/>
        </w:rPr>
        <w:t>A tárgy oktatásának célja</w:t>
      </w:r>
      <w:r w:rsidRPr="00377117">
        <w:rPr>
          <w:rFonts w:eastAsiaTheme="minorHAnsi"/>
          <w:b/>
          <w:lang w:eastAsia="en-US"/>
        </w:rPr>
        <w:t>:</w:t>
      </w:r>
      <w:r w:rsidRPr="00377117">
        <w:rPr>
          <w:rFonts w:eastAsiaTheme="minorHAnsi"/>
          <w:lang w:eastAsia="en-US"/>
        </w:rPr>
        <w:t xml:space="preserve"> </w:t>
      </w:r>
      <w:r w:rsidRPr="00377117">
        <w:rPr>
          <w:rFonts w:eastAsiaTheme="minorHAnsi"/>
          <w:b/>
          <w:lang w:eastAsia="en-US"/>
        </w:rPr>
        <w:t>A lóversenyzés, a lovassportok, bírálati helyek talajának, pályájának követelményei, a lovassportok akadályai építésének követelménye. Ezzel a hallgató felkészültségének növelése.</w:t>
      </w:r>
    </w:p>
    <w:p w:rsidR="00377117" w:rsidRPr="00377117" w:rsidRDefault="00377117" w:rsidP="00377117">
      <w:pPr>
        <w:spacing w:after="160" w:line="259" w:lineRule="auto"/>
        <w:jc w:val="both"/>
        <w:rPr>
          <w:rFonts w:eastAsiaTheme="minorHAnsi"/>
          <w:lang w:eastAsia="en-US"/>
        </w:rPr>
      </w:pPr>
      <w:r w:rsidRPr="00377117">
        <w:rPr>
          <w:rFonts w:eastAsiaTheme="minorHAnsi"/>
          <w:b/>
          <w:lang w:eastAsia="en-US"/>
        </w:rPr>
        <w:t xml:space="preserve">A tantárgy tartalma </w:t>
      </w:r>
      <w:r w:rsidRPr="00377117">
        <w:rPr>
          <w:rFonts w:eastAsiaTheme="minorHAnsi"/>
          <w:lang w:eastAsia="en-US"/>
        </w:rPr>
        <w:t xml:space="preserve">(14 hétre bontásban): </w:t>
      </w:r>
    </w:p>
    <w:p w:rsidR="00377117" w:rsidRPr="00377117" w:rsidRDefault="00377117" w:rsidP="00377117">
      <w:pPr>
        <w:spacing w:after="160" w:line="259" w:lineRule="auto"/>
        <w:jc w:val="both"/>
        <w:rPr>
          <w:rFonts w:asciiTheme="minorHAnsi" w:eastAsiaTheme="minorHAnsi" w:hAnsiTheme="minorHAnsi" w:cstheme="minorBidi"/>
          <w:sz w:val="22"/>
          <w:lang w:eastAsia="en-US"/>
        </w:rPr>
      </w:pPr>
      <w:r w:rsidRPr="00377117">
        <w:rPr>
          <w:rFonts w:eastAsiaTheme="minorHAnsi"/>
          <w:b/>
          <w:lang w:eastAsia="en-US"/>
        </w:rPr>
        <w:t>1. hét.</w:t>
      </w:r>
      <w:r w:rsidRPr="00377117">
        <w:rPr>
          <w:rFonts w:eastAsiaTheme="minorHAnsi"/>
          <w:lang w:eastAsia="en-US"/>
        </w:rPr>
        <w:t xml:space="preserve"> Galoppversenyek pályájának (talajának) kialakítása. Egyenes szakaszok és ellipszis-pályák jelentősége. Pályahosszok. Alagcsövezés, talajszerkezet megválasztás. Füvesítés. Négyévszakos pályák.</w:t>
      </w:r>
    </w:p>
    <w:p w:rsidR="00377117" w:rsidRPr="00377117" w:rsidRDefault="00377117" w:rsidP="00377117">
      <w:pPr>
        <w:jc w:val="both"/>
      </w:pPr>
      <w:r w:rsidRPr="00377117">
        <w:rPr>
          <w:b/>
        </w:rPr>
        <w:t>2. hét.</w:t>
      </w:r>
      <w:r w:rsidRPr="00377117">
        <w:t xml:space="preserve"> Négyévszakos és füves lóverseny-pályák kezelése. Füvespályák szellőztetése, tápanyagellátása, a füvespályák nyírása. </w:t>
      </w:r>
    </w:p>
    <w:p w:rsidR="00377117" w:rsidRPr="00377117" w:rsidRDefault="00377117" w:rsidP="00377117">
      <w:pPr>
        <w:jc w:val="both"/>
      </w:pPr>
    </w:p>
    <w:p w:rsidR="00377117" w:rsidRPr="00377117" w:rsidRDefault="00377117" w:rsidP="00377117">
      <w:pPr>
        <w:jc w:val="both"/>
      </w:pPr>
      <w:r w:rsidRPr="00377117">
        <w:rPr>
          <w:b/>
        </w:rPr>
        <w:t xml:space="preserve">3. hét. </w:t>
      </w:r>
      <w:r w:rsidRPr="00377117">
        <w:t>A különféle galopp futamok utáni pályakezelés. (kivágott fűfelületek visszarakása, helyi füvesítés). Záporok hatása a galopp versenypályákra, pályakezelés ilyen esetekben. A galopp versenypálya téli előkészítése.</w:t>
      </w:r>
    </w:p>
    <w:p w:rsidR="00377117" w:rsidRPr="00377117" w:rsidRDefault="00377117" w:rsidP="00377117">
      <w:pPr>
        <w:jc w:val="both"/>
      </w:pPr>
    </w:p>
    <w:p w:rsidR="00377117" w:rsidRPr="00377117" w:rsidRDefault="00377117" w:rsidP="00377117">
      <w:pPr>
        <w:jc w:val="both"/>
      </w:pPr>
      <w:r w:rsidRPr="00377117">
        <w:rPr>
          <w:b/>
        </w:rPr>
        <w:t>4. hét</w:t>
      </w:r>
      <w:r w:rsidRPr="00377117">
        <w:t>. Az ügetőversenyek pályájának (talajának) kialakítása. Alagcsövezés, pályadőlés, fordulók kialakítása. Pályahossz kérdése az ügetőversenyzésben. A talajfedés anyagának megválasztása.</w:t>
      </w:r>
    </w:p>
    <w:p w:rsidR="00377117" w:rsidRPr="00377117" w:rsidRDefault="00377117" w:rsidP="00377117">
      <w:pPr>
        <w:jc w:val="both"/>
      </w:pPr>
    </w:p>
    <w:p w:rsidR="00377117" w:rsidRPr="00377117" w:rsidRDefault="00377117" w:rsidP="00377117">
      <w:pPr>
        <w:jc w:val="both"/>
      </w:pPr>
      <w:r w:rsidRPr="00377117">
        <w:rPr>
          <w:b/>
        </w:rPr>
        <w:t>5. hét.</w:t>
      </w:r>
      <w:r w:rsidRPr="00377117">
        <w:t xml:space="preserve"> Az ügető versenypályák futamok közben, majd futamok után kezelése. Záporok hatása az ügető versenypályákra, pályakezelés ilyen esetekben.</w:t>
      </w:r>
    </w:p>
    <w:p w:rsidR="00377117" w:rsidRPr="00377117" w:rsidRDefault="00377117" w:rsidP="00377117">
      <w:pPr>
        <w:jc w:val="both"/>
      </w:pPr>
    </w:p>
    <w:p w:rsidR="00377117" w:rsidRPr="00377117" w:rsidRDefault="00377117" w:rsidP="00377117">
      <w:pPr>
        <w:jc w:val="both"/>
      </w:pPr>
      <w:r w:rsidRPr="00377117">
        <w:rPr>
          <w:b/>
        </w:rPr>
        <w:t>6. hét.</w:t>
      </w:r>
      <w:r w:rsidRPr="00377117">
        <w:t xml:space="preserve"> Az ügető és galopp versenypályák kezelése nagy hóborítás esetén, különös tekintettel az ügetőversenyzés folyamatosságára. </w:t>
      </w:r>
    </w:p>
    <w:p w:rsidR="00377117" w:rsidRPr="00377117" w:rsidRDefault="00377117" w:rsidP="00377117">
      <w:pPr>
        <w:jc w:val="both"/>
      </w:pPr>
    </w:p>
    <w:p w:rsidR="00377117" w:rsidRPr="00377117" w:rsidRDefault="00377117" w:rsidP="00377117">
      <w:pPr>
        <w:jc w:val="both"/>
      </w:pPr>
      <w:r w:rsidRPr="00377117">
        <w:rPr>
          <w:b/>
        </w:rPr>
        <w:t>7. hét.</w:t>
      </w:r>
      <w:r w:rsidRPr="00377117">
        <w:t xml:space="preserve"> A díjlovaglás céljára létesített pályák és tartozékaik követelménye. Pályakezelés versenyszámok közben és versenyek után.</w:t>
      </w:r>
    </w:p>
    <w:p w:rsidR="00377117" w:rsidRPr="00377117" w:rsidRDefault="00377117" w:rsidP="00377117">
      <w:pPr>
        <w:jc w:val="both"/>
      </w:pPr>
    </w:p>
    <w:p w:rsidR="00377117" w:rsidRPr="00377117" w:rsidRDefault="00377117" w:rsidP="00377117">
      <w:pPr>
        <w:jc w:val="both"/>
      </w:pPr>
      <w:r w:rsidRPr="00377117">
        <w:rPr>
          <w:b/>
        </w:rPr>
        <w:t>8.-9. hét.</w:t>
      </w:r>
      <w:r w:rsidRPr="00377117">
        <w:t xml:space="preserve"> A díjugratópályák akadályainak felépítési szempontjai, tekintettel a lovasversenyek nehézségi fokára és a ló korára. Akadálytípusok. Füves és négyévszakos díjugratópályák kialakításának és kezelésének követelménye.</w:t>
      </w:r>
    </w:p>
    <w:p w:rsidR="00377117" w:rsidRPr="00377117" w:rsidRDefault="00377117" w:rsidP="00377117">
      <w:pPr>
        <w:jc w:val="both"/>
        <w:rPr>
          <w:b/>
        </w:rPr>
      </w:pPr>
    </w:p>
    <w:p w:rsidR="00377117" w:rsidRPr="00377117" w:rsidRDefault="00377117" w:rsidP="00377117">
      <w:pPr>
        <w:jc w:val="both"/>
      </w:pPr>
      <w:r w:rsidRPr="00377117">
        <w:rPr>
          <w:b/>
        </w:rPr>
        <w:t>10.-11. hét.</w:t>
      </w:r>
      <w:r w:rsidRPr="00377117">
        <w:t xml:space="preserve"> A military pályák akadályainak megépítése, az akadályokkal szemben támasztott követelmények. Akadálytípusok.</w:t>
      </w:r>
    </w:p>
    <w:p w:rsidR="00377117" w:rsidRPr="00377117" w:rsidRDefault="00377117" w:rsidP="00377117">
      <w:pPr>
        <w:jc w:val="both"/>
      </w:pPr>
    </w:p>
    <w:p w:rsidR="00377117" w:rsidRPr="00377117" w:rsidRDefault="00377117" w:rsidP="00377117">
      <w:pPr>
        <w:jc w:val="both"/>
      </w:pPr>
      <w:r w:rsidRPr="00377117">
        <w:rPr>
          <w:b/>
        </w:rPr>
        <w:t>12 hét.</w:t>
      </w:r>
      <w:r w:rsidRPr="00377117">
        <w:t xml:space="preserve"> A fogatsportban használatos pályák kialakítása. A terepverseny akadályparkjának megépítése. Az akadályversenyek pályájának követelménye.</w:t>
      </w:r>
    </w:p>
    <w:p w:rsidR="00377117" w:rsidRPr="00377117" w:rsidRDefault="00377117" w:rsidP="00377117">
      <w:pPr>
        <w:jc w:val="both"/>
        <w:rPr>
          <w:b/>
        </w:rPr>
      </w:pPr>
    </w:p>
    <w:p w:rsidR="00377117" w:rsidRPr="00377117" w:rsidRDefault="00377117" w:rsidP="00377117">
      <w:pPr>
        <w:jc w:val="both"/>
      </w:pPr>
      <w:r w:rsidRPr="00377117">
        <w:rPr>
          <w:b/>
        </w:rPr>
        <w:t>13. hét.</w:t>
      </w:r>
      <w:r w:rsidRPr="00377117">
        <w:t xml:space="preserve"> A </w:t>
      </w:r>
      <w:proofErr w:type="spellStart"/>
      <w:r w:rsidRPr="00377117">
        <w:t>working</w:t>
      </w:r>
      <w:proofErr w:type="spellEnd"/>
      <w:r w:rsidRPr="00377117">
        <w:t xml:space="preserve"> </w:t>
      </w:r>
      <w:proofErr w:type="spellStart"/>
      <w:r w:rsidRPr="00377117">
        <w:t>equitation</w:t>
      </w:r>
      <w:proofErr w:type="spellEnd"/>
      <w:r w:rsidRPr="00377117">
        <w:t xml:space="preserve"> versenyek pályájának kialakítása.</w:t>
      </w:r>
    </w:p>
    <w:p w:rsidR="00377117" w:rsidRPr="00377117" w:rsidRDefault="00377117" w:rsidP="00377117">
      <w:pPr>
        <w:jc w:val="both"/>
      </w:pPr>
    </w:p>
    <w:p w:rsidR="00377117" w:rsidRPr="00377117" w:rsidRDefault="00377117" w:rsidP="00377117">
      <w:pPr>
        <w:jc w:val="both"/>
        <w:rPr>
          <w:rFonts w:eastAsiaTheme="minorHAnsi"/>
          <w:b/>
          <w:lang w:eastAsia="en-US"/>
        </w:rPr>
      </w:pPr>
      <w:r w:rsidRPr="00377117">
        <w:rPr>
          <w:rFonts w:eastAsiaTheme="minorHAnsi"/>
          <w:b/>
          <w:lang w:eastAsia="en-US"/>
        </w:rPr>
        <w:t xml:space="preserve">14. hét. </w:t>
      </w:r>
      <w:r w:rsidRPr="00377117">
        <w:rPr>
          <w:rFonts w:eastAsiaTheme="minorHAnsi"/>
          <w:bCs/>
          <w:iCs/>
          <w:lang w:eastAsia="en-US"/>
        </w:rPr>
        <w:t>Pályaépítési elvek a balesetek, sérülések megelőzése érdekében.</w:t>
      </w:r>
    </w:p>
    <w:p w:rsidR="00377117" w:rsidRPr="00377117" w:rsidRDefault="00377117" w:rsidP="00377117">
      <w:pPr>
        <w:jc w:val="both"/>
        <w:rPr>
          <w:rFonts w:eastAsiaTheme="minorHAnsi"/>
          <w:lang w:eastAsia="en-US"/>
        </w:rPr>
      </w:pPr>
    </w:p>
    <w:p w:rsidR="00377117" w:rsidRPr="00377117" w:rsidRDefault="00377117" w:rsidP="00377117">
      <w:pPr>
        <w:spacing w:before="120" w:after="160" w:line="259" w:lineRule="auto"/>
        <w:jc w:val="both"/>
        <w:rPr>
          <w:rFonts w:eastAsiaTheme="minorHAnsi"/>
          <w:lang w:eastAsia="en-US"/>
        </w:rPr>
      </w:pPr>
      <w:r w:rsidRPr="00377117">
        <w:rPr>
          <w:rFonts w:eastAsiaTheme="minorHAnsi"/>
          <w:b/>
          <w:lang w:eastAsia="en-US"/>
        </w:rPr>
        <w:lastRenderedPageBreak/>
        <w:t xml:space="preserve">Az évközi ellenőrzés módja: </w:t>
      </w:r>
      <w:r w:rsidRPr="00377117">
        <w:rPr>
          <w:rFonts w:eastAsiaTheme="minorHAnsi"/>
          <w:lang w:eastAsia="en-US"/>
        </w:rPr>
        <w:t xml:space="preserve">Elvárt a tantárgyi foglalkozásokon való részvétel. Akik a tantárgyi foglalkozások (félévenként 28 óra) 30 százalékánál (félévenként 9 óra) nagyobb arányban nem vesznek részt, azok nem számíthatnak a szorgalmi időszak elismerésére. </w:t>
      </w:r>
    </w:p>
    <w:p w:rsidR="00377117" w:rsidRPr="00377117" w:rsidRDefault="00377117" w:rsidP="00377117">
      <w:pPr>
        <w:spacing w:before="120" w:after="160" w:line="259" w:lineRule="auto"/>
        <w:jc w:val="both"/>
        <w:rPr>
          <w:rFonts w:eastAsiaTheme="minorHAnsi"/>
          <w:b/>
          <w:lang w:eastAsia="en-US"/>
        </w:rPr>
      </w:pPr>
      <w:r w:rsidRPr="00377117">
        <w:rPr>
          <w:rFonts w:eastAsiaTheme="minorHAnsi"/>
          <w:b/>
          <w:lang w:eastAsia="en-US"/>
        </w:rPr>
        <w:t>Egyéni tanulmányi rendért csak az a hallgató folyamodhat, aki</w:t>
      </w:r>
    </w:p>
    <w:p w:rsidR="00377117" w:rsidRPr="00377117" w:rsidRDefault="00377117" w:rsidP="00377117">
      <w:pPr>
        <w:numPr>
          <w:ilvl w:val="0"/>
          <w:numId w:val="16"/>
        </w:numPr>
        <w:spacing w:before="120" w:after="160" w:line="259" w:lineRule="auto"/>
        <w:ind w:left="360"/>
        <w:contextualSpacing/>
        <w:jc w:val="both"/>
        <w:rPr>
          <w:rFonts w:eastAsiaTheme="minorHAnsi"/>
          <w:lang w:eastAsia="en-US"/>
        </w:rPr>
      </w:pPr>
      <w:r w:rsidRPr="00377117">
        <w:rPr>
          <w:rFonts w:eastAsiaTheme="minorHAnsi"/>
          <w:lang w:eastAsia="en-US"/>
        </w:rPr>
        <w:t>a tárgyat külföldi oktatási intézményben hallgatja</w:t>
      </w:r>
    </w:p>
    <w:p w:rsidR="00377117" w:rsidRPr="00377117" w:rsidRDefault="00377117" w:rsidP="00377117">
      <w:pPr>
        <w:numPr>
          <w:ilvl w:val="0"/>
          <w:numId w:val="16"/>
        </w:numPr>
        <w:spacing w:before="120" w:after="160" w:line="259" w:lineRule="auto"/>
        <w:ind w:left="360"/>
        <w:contextualSpacing/>
        <w:jc w:val="both"/>
        <w:rPr>
          <w:rFonts w:eastAsiaTheme="minorHAnsi"/>
          <w:lang w:eastAsia="en-US"/>
        </w:rPr>
      </w:pPr>
      <w:r w:rsidRPr="00377117">
        <w:rPr>
          <w:rFonts w:eastAsiaTheme="minorHAnsi"/>
          <w:lang w:eastAsia="en-US"/>
        </w:rPr>
        <w:t>valamilyen sportág (elsősorban lovassportok) I. osztályú (válogatott) sportolója</w:t>
      </w:r>
    </w:p>
    <w:p w:rsidR="00377117" w:rsidRPr="00377117" w:rsidRDefault="00377117" w:rsidP="00377117">
      <w:pPr>
        <w:numPr>
          <w:ilvl w:val="0"/>
          <w:numId w:val="16"/>
        </w:numPr>
        <w:spacing w:before="120" w:after="160" w:line="259" w:lineRule="auto"/>
        <w:ind w:left="360"/>
        <w:contextualSpacing/>
        <w:jc w:val="both"/>
        <w:rPr>
          <w:rFonts w:eastAsiaTheme="minorHAnsi"/>
          <w:lang w:eastAsia="en-US"/>
        </w:rPr>
      </w:pPr>
      <w:r w:rsidRPr="00377117">
        <w:rPr>
          <w:rFonts w:eastAsiaTheme="minorHAnsi"/>
          <w:lang w:eastAsia="en-US"/>
        </w:rPr>
        <w:t xml:space="preserve">veszélyeztetett terhes, </w:t>
      </w:r>
    </w:p>
    <w:p w:rsidR="00377117" w:rsidRPr="00377117" w:rsidRDefault="00377117" w:rsidP="00377117">
      <w:pPr>
        <w:numPr>
          <w:ilvl w:val="0"/>
          <w:numId w:val="16"/>
        </w:numPr>
        <w:spacing w:before="120" w:after="160" w:line="259" w:lineRule="auto"/>
        <w:ind w:left="360"/>
        <w:contextualSpacing/>
        <w:jc w:val="both"/>
        <w:rPr>
          <w:rFonts w:eastAsiaTheme="minorHAnsi"/>
          <w:lang w:eastAsia="en-US"/>
        </w:rPr>
      </w:pPr>
      <w:r w:rsidRPr="00377117">
        <w:rPr>
          <w:rFonts w:eastAsiaTheme="minorHAnsi"/>
          <w:lang w:eastAsia="en-US"/>
        </w:rPr>
        <w:t>gyermekgondozási segélyen van</w:t>
      </w:r>
    </w:p>
    <w:p w:rsidR="00377117" w:rsidRPr="00377117" w:rsidRDefault="00377117" w:rsidP="00377117">
      <w:pPr>
        <w:numPr>
          <w:ilvl w:val="0"/>
          <w:numId w:val="16"/>
        </w:numPr>
        <w:spacing w:before="120" w:after="160" w:line="259" w:lineRule="auto"/>
        <w:ind w:left="360"/>
        <w:contextualSpacing/>
        <w:jc w:val="both"/>
        <w:rPr>
          <w:rFonts w:eastAsiaTheme="minorHAnsi"/>
          <w:lang w:eastAsia="en-US"/>
        </w:rPr>
      </w:pPr>
      <w:r w:rsidRPr="00377117">
        <w:rPr>
          <w:rFonts w:eastAsiaTheme="minorHAnsi"/>
          <w:lang w:eastAsia="en-US"/>
        </w:rPr>
        <w:t>a tárgyat hazai-, vagy külföldi intézményben legalább jó (4) érdemjeggyel teljesítette</w:t>
      </w:r>
    </w:p>
    <w:p w:rsidR="00377117" w:rsidRPr="00377117" w:rsidRDefault="00377117" w:rsidP="00377117">
      <w:pPr>
        <w:jc w:val="both"/>
        <w:rPr>
          <w:rFonts w:eastAsiaTheme="minorHAnsi"/>
          <w:lang w:eastAsia="en-US"/>
        </w:rPr>
      </w:pPr>
    </w:p>
    <w:p w:rsidR="00377117" w:rsidRPr="00377117" w:rsidRDefault="00377117" w:rsidP="00377117">
      <w:pPr>
        <w:spacing w:before="120" w:after="160" w:line="259" w:lineRule="auto"/>
        <w:jc w:val="both"/>
        <w:rPr>
          <w:rFonts w:eastAsiaTheme="minorHAnsi"/>
          <w:lang w:eastAsia="en-US"/>
        </w:rPr>
      </w:pPr>
      <w:r w:rsidRPr="00377117">
        <w:rPr>
          <w:rFonts w:eastAsiaTheme="minorHAnsi"/>
          <w:b/>
          <w:lang w:eastAsia="en-US"/>
        </w:rPr>
        <w:t>Számonkérés módja</w:t>
      </w:r>
      <w:r w:rsidRPr="00377117">
        <w:rPr>
          <w:rFonts w:eastAsiaTheme="minorHAnsi"/>
          <w:lang w:eastAsia="en-US"/>
        </w:rPr>
        <w:t xml:space="preserve"> (félévi vizsgajegy kialakításának módja – beszámoló, gyakorlati jegy, kollokvium, szigorlat): interaktív módon történő vizsgáztatás, ami gyakorlati jegyként kerül be az indexbe. Erre a vizsgaidőszak bármelyik napján sor kerülhet, de csakis az oktatóval egyeztetett időpontban.</w:t>
      </w:r>
    </w:p>
    <w:p w:rsidR="00377117" w:rsidRPr="00377117" w:rsidRDefault="00377117" w:rsidP="00377117">
      <w:pPr>
        <w:spacing w:after="160" w:line="259" w:lineRule="auto"/>
        <w:jc w:val="both"/>
        <w:rPr>
          <w:rFonts w:eastAsiaTheme="minorHAnsi"/>
          <w:lang w:eastAsia="en-US"/>
        </w:rPr>
      </w:pPr>
      <w:r w:rsidRPr="00377117">
        <w:rPr>
          <w:rFonts w:eastAsiaTheme="minorHAnsi"/>
          <w:b/>
          <w:lang w:eastAsia="en-US"/>
        </w:rPr>
        <w:t>Oktatási segédanyagok:</w:t>
      </w:r>
      <w:r w:rsidRPr="00377117">
        <w:rPr>
          <w:rFonts w:eastAsiaTheme="minorHAnsi"/>
          <w:lang w:eastAsia="en-US"/>
        </w:rPr>
        <w:t xml:space="preserve"> az előadások diasorai, a diasorok tartalmával összefüggésben lévő bármilyen szakmai anyag (nem laikusok által feltöltött internet források). A meghívott előadók által közzétett anyagok, illetve az általuk javasolt forrásmunkák.</w:t>
      </w:r>
    </w:p>
    <w:p w:rsidR="00377117" w:rsidRPr="00377117" w:rsidRDefault="00377117" w:rsidP="00377117">
      <w:pPr>
        <w:jc w:val="both"/>
        <w:rPr>
          <w:szCs w:val="20"/>
        </w:rPr>
      </w:pPr>
      <w:r w:rsidRPr="00377117">
        <w:rPr>
          <w:szCs w:val="20"/>
        </w:rPr>
        <w:t>Ajánlott irodalom</w:t>
      </w:r>
    </w:p>
    <w:p w:rsidR="00377117" w:rsidRPr="00377117" w:rsidRDefault="00377117" w:rsidP="00377117">
      <w:pPr>
        <w:jc w:val="both"/>
        <w:rPr>
          <w:b/>
          <w:szCs w:val="20"/>
        </w:rPr>
      </w:pPr>
      <w:r w:rsidRPr="00377117">
        <w:rPr>
          <w:b/>
          <w:szCs w:val="20"/>
        </w:rPr>
        <w:t>Különféle műszaki útmutatók és alkalmi kiadványok.</w:t>
      </w:r>
    </w:p>
    <w:p w:rsidR="00641F1B" w:rsidRPr="00B1349F" w:rsidRDefault="00641F1B" w:rsidP="00084C06">
      <w:pPr>
        <w:spacing w:after="160" w:line="259" w:lineRule="auto"/>
      </w:pPr>
      <w:bookmarkStart w:id="1" w:name="_GoBack"/>
      <w:bookmarkEnd w:id="1"/>
    </w:p>
    <w:sectPr w:rsidR="00641F1B" w:rsidRPr="00B1349F" w:rsidSect="00FC0F3F">
      <w:pgSz w:w="11906" w:h="16838"/>
      <w:pgMar w:top="899" w:right="1418" w:bottom="902" w:left="1418" w:header="624"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05C2"/>
    <w:multiLevelType w:val="hybridMultilevel"/>
    <w:tmpl w:val="3280A220"/>
    <w:lvl w:ilvl="0" w:tplc="1BDACFBA">
      <w:start w:val="1"/>
      <w:numFmt w:val="decimal"/>
      <w:lvlText w:val="%1."/>
      <w:lvlJc w:val="left"/>
      <w:pPr>
        <w:tabs>
          <w:tab w:val="num" w:pos="360"/>
        </w:tabs>
        <w:ind w:left="360" w:hanging="360"/>
      </w:pPr>
      <w:rPr>
        <w:b w:val="0"/>
        <w:i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 w15:restartNumberingAfterBreak="0">
    <w:nsid w:val="04D80C98"/>
    <w:multiLevelType w:val="hybridMultilevel"/>
    <w:tmpl w:val="973A32EC"/>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2" w15:restartNumberingAfterBreak="0">
    <w:nsid w:val="07E768BA"/>
    <w:multiLevelType w:val="hybridMultilevel"/>
    <w:tmpl w:val="9086E5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82231D1"/>
    <w:multiLevelType w:val="hybridMultilevel"/>
    <w:tmpl w:val="7EA4D5FE"/>
    <w:lvl w:ilvl="0" w:tplc="040E000F">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4" w15:restartNumberingAfterBreak="0">
    <w:nsid w:val="16770D08"/>
    <w:multiLevelType w:val="hybridMultilevel"/>
    <w:tmpl w:val="EEBEA130"/>
    <w:lvl w:ilvl="0" w:tplc="4E78A842">
      <w:start w:val="1"/>
      <w:numFmt w:val="decimal"/>
      <w:lvlText w:val="%1."/>
      <w:lvlJc w:val="left"/>
      <w:pPr>
        <w:ind w:left="360" w:firstLine="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7971E8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C5C203E"/>
    <w:multiLevelType w:val="hybridMultilevel"/>
    <w:tmpl w:val="14F43C94"/>
    <w:lvl w:ilvl="0" w:tplc="040E000F">
      <w:start w:val="1"/>
      <w:numFmt w:val="decimal"/>
      <w:lvlText w:val="%1."/>
      <w:lvlJc w:val="left"/>
      <w:pPr>
        <w:ind w:left="428" w:hanging="360"/>
      </w:pPr>
      <w:rPr>
        <w:rFonts w:hint="default"/>
      </w:r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7" w15:restartNumberingAfterBreak="0">
    <w:nsid w:val="1CBB55E6"/>
    <w:multiLevelType w:val="hybridMultilevel"/>
    <w:tmpl w:val="D14AA1B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C2F51F4"/>
    <w:multiLevelType w:val="hybridMultilevel"/>
    <w:tmpl w:val="7D583D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C5C0A26"/>
    <w:multiLevelType w:val="hybridMultilevel"/>
    <w:tmpl w:val="BF5CE0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4D47141"/>
    <w:multiLevelType w:val="multilevel"/>
    <w:tmpl w:val="4A284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F17EA0"/>
    <w:multiLevelType w:val="hybridMultilevel"/>
    <w:tmpl w:val="24D459E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29B6E46"/>
    <w:multiLevelType w:val="hybridMultilevel"/>
    <w:tmpl w:val="652A7C2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6BC5DF2"/>
    <w:multiLevelType w:val="hybridMultilevel"/>
    <w:tmpl w:val="9C0AA7C4"/>
    <w:lvl w:ilvl="0" w:tplc="DDA6AFCC">
      <w:start w:val="13"/>
      <w:numFmt w:val="bullet"/>
      <w:lvlText w:val="-"/>
      <w:lvlJc w:val="left"/>
      <w:pPr>
        <w:ind w:left="394" w:hanging="360"/>
      </w:pPr>
      <w:rPr>
        <w:rFonts w:ascii="Times New Roman" w:eastAsia="Times New Roman" w:hAnsi="Times New Roman" w:cs="Times New Roman" w:hint="default"/>
      </w:rPr>
    </w:lvl>
    <w:lvl w:ilvl="1" w:tplc="040E0003">
      <w:start w:val="1"/>
      <w:numFmt w:val="bullet"/>
      <w:lvlText w:val="o"/>
      <w:lvlJc w:val="left"/>
      <w:pPr>
        <w:ind w:left="1114" w:hanging="360"/>
      </w:pPr>
      <w:rPr>
        <w:rFonts w:ascii="Courier New" w:hAnsi="Courier New" w:cs="Courier New" w:hint="default"/>
      </w:rPr>
    </w:lvl>
    <w:lvl w:ilvl="2" w:tplc="040E0005">
      <w:start w:val="1"/>
      <w:numFmt w:val="bullet"/>
      <w:lvlText w:val=""/>
      <w:lvlJc w:val="left"/>
      <w:pPr>
        <w:ind w:left="1834" w:hanging="360"/>
      </w:pPr>
      <w:rPr>
        <w:rFonts w:ascii="Wingdings" w:hAnsi="Wingdings" w:hint="default"/>
      </w:rPr>
    </w:lvl>
    <w:lvl w:ilvl="3" w:tplc="040E0001">
      <w:start w:val="1"/>
      <w:numFmt w:val="bullet"/>
      <w:lvlText w:val=""/>
      <w:lvlJc w:val="left"/>
      <w:pPr>
        <w:ind w:left="2554" w:hanging="360"/>
      </w:pPr>
      <w:rPr>
        <w:rFonts w:ascii="Symbol" w:hAnsi="Symbol" w:hint="default"/>
      </w:rPr>
    </w:lvl>
    <w:lvl w:ilvl="4" w:tplc="040E0003">
      <w:start w:val="1"/>
      <w:numFmt w:val="bullet"/>
      <w:lvlText w:val="o"/>
      <w:lvlJc w:val="left"/>
      <w:pPr>
        <w:ind w:left="3274" w:hanging="360"/>
      </w:pPr>
      <w:rPr>
        <w:rFonts w:ascii="Courier New" w:hAnsi="Courier New" w:cs="Courier New" w:hint="default"/>
      </w:rPr>
    </w:lvl>
    <w:lvl w:ilvl="5" w:tplc="040E0005">
      <w:start w:val="1"/>
      <w:numFmt w:val="bullet"/>
      <w:lvlText w:val=""/>
      <w:lvlJc w:val="left"/>
      <w:pPr>
        <w:ind w:left="3994" w:hanging="360"/>
      </w:pPr>
      <w:rPr>
        <w:rFonts w:ascii="Wingdings" w:hAnsi="Wingdings" w:hint="default"/>
      </w:rPr>
    </w:lvl>
    <w:lvl w:ilvl="6" w:tplc="040E0001">
      <w:start w:val="1"/>
      <w:numFmt w:val="bullet"/>
      <w:lvlText w:val=""/>
      <w:lvlJc w:val="left"/>
      <w:pPr>
        <w:ind w:left="4714" w:hanging="360"/>
      </w:pPr>
      <w:rPr>
        <w:rFonts w:ascii="Symbol" w:hAnsi="Symbol" w:hint="default"/>
      </w:rPr>
    </w:lvl>
    <w:lvl w:ilvl="7" w:tplc="040E0003">
      <w:start w:val="1"/>
      <w:numFmt w:val="bullet"/>
      <w:lvlText w:val="o"/>
      <w:lvlJc w:val="left"/>
      <w:pPr>
        <w:ind w:left="5434" w:hanging="360"/>
      </w:pPr>
      <w:rPr>
        <w:rFonts w:ascii="Courier New" w:hAnsi="Courier New" w:cs="Courier New" w:hint="default"/>
      </w:rPr>
    </w:lvl>
    <w:lvl w:ilvl="8" w:tplc="040E0005">
      <w:start w:val="1"/>
      <w:numFmt w:val="bullet"/>
      <w:lvlText w:val=""/>
      <w:lvlJc w:val="left"/>
      <w:pPr>
        <w:ind w:left="6154" w:hanging="360"/>
      </w:pPr>
      <w:rPr>
        <w:rFonts w:ascii="Wingdings" w:hAnsi="Wingdings" w:hint="default"/>
      </w:rPr>
    </w:lvl>
  </w:abstractNum>
  <w:abstractNum w:abstractNumId="14" w15:restartNumberingAfterBreak="0">
    <w:nsid w:val="49F3387E"/>
    <w:multiLevelType w:val="hybridMultilevel"/>
    <w:tmpl w:val="B41AE0B4"/>
    <w:lvl w:ilvl="0" w:tplc="CBC257EC">
      <w:start w:val="1"/>
      <w:numFmt w:val="bullet"/>
      <w:lvlText w:val=""/>
      <w:lvlJc w:val="left"/>
      <w:pPr>
        <w:tabs>
          <w:tab w:val="num" w:pos="357"/>
        </w:tabs>
        <w:ind w:left="714" w:hanging="357"/>
      </w:pPr>
      <w:rPr>
        <w:rFonts w:ascii="Symbol" w:hAnsi="Symbol"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52A376EC"/>
    <w:multiLevelType w:val="hybridMultilevel"/>
    <w:tmpl w:val="035EAD14"/>
    <w:lvl w:ilvl="0" w:tplc="51164BA0">
      <w:start w:val="1"/>
      <w:numFmt w:val="decimal"/>
      <w:lvlText w:val="%1."/>
      <w:lvlJc w:val="left"/>
      <w:pPr>
        <w:ind w:left="1077" w:hanging="360"/>
      </w:pPr>
      <w:rPr>
        <w:b/>
      </w:r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16" w15:restartNumberingAfterBreak="0">
    <w:nsid w:val="74FD4C66"/>
    <w:multiLevelType w:val="hybridMultilevel"/>
    <w:tmpl w:val="35E87356"/>
    <w:lvl w:ilvl="0" w:tplc="B9A44C6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D493096"/>
    <w:multiLevelType w:val="hybridMultilevel"/>
    <w:tmpl w:val="7EA4D5FE"/>
    <w:lvl w:ilvl="0" w:tplc="040E000F">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num w:numId="1">
    <w:abstractNumId w:val="17"/>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6"/>
  </w:num>
  <w:num w:numId="7">
    <w:abstractNumId w:val="13"/>
  </w:num>
  <w:num w:numId="8">
    <w:abstractNumId w:val="0"/>
  </w:num>
  <w:num w:numId="9">
    <w:abstractNumId w:val="3"/>
  </w:num>
  <w:num w:numId="10">
    <w:abstractNumId w:val="12"/>
  </w:num>
  <w:num w:numId="11">
    <w:abstractNumId w:val="8"/>
  </w:num>
  <w:num w:numId="12">
    <w:abstractNumId w:val="15"/>
  </w:num>
  <w:num w:numId="13">
    <w:abstractNumId w:val="6"/>
  </w:num>
  <w:num w:numId="14">
    <w:abstractNumId w:val="9"/>
  </w:num>
  <w:num w:numId="15">
    <w:abstractNumId w:val="5"/>
  </w:num>
  <w:num w:numId="16">
    <w:abstractNumId w:val="7"/>
  </w:num>
  <w:num w:numId="17">
    <w:abstractNumId w:val="4"/>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3FB"/>
    <w:rsid w:val="00084C06"/>
    <w:rsid w:val="000A6C19"/>
    <w:rsid w:val="000C20FB"/>
    <w:rsid w:val="002B0FEA"/>
    <w:rsid w:val="002B4ED0"/>
    <w:rsid w:val="003354B1"/>
    <w:rsid w:val="00377117"/>
    <w:rsid w:val="004F5C19"/>
    <w:rsid w:val="005043BF"/>
    <w:rsid w:val="0058366B"/>
    <w:rsid w:val="005F5DC0"/>
    <w:rsid w:val="00641F1B"/>
    <w:rsid w:val="006553FB"/>
    <w:rsid w:val="006A3781"/>
    <w:rsid w:val="006C5CDF"/>
    <w:rsid w:val="008345CA"/>
    <w:rsid w:val="00855748"/>
    <w:rsid w:val="0089799F"/>
    <w:rsid w:val="008E3077"/>
    <w:rsid w:val="009555E4"/>
    <w:rsid w:val="009D378E"/>
    <w:rsid w:val="00A02CC8"/>
    <w:rsid w:val="00A651C0"/>
    <w:rsid w:val="00AB0B53"/>
    <w:rsid w:val="00AC7487"/>
    <w:rsid w:val="00AF50A6"/>
    <w:rsid w:val="00B11EB7"/>
    <w:rsid w:val="00B1349F"/>
    <w:rsid w:val="00B36C3F"/>
    <w:rsid w:val="00BB10D4"/>
    <w:rsid w:val="00BB32DE"/>
    <w:rsid w:val="00C52C90"/>
    <w:rsid w:val="00CE2EBD"/>
    <w:rsid w:val="00D93F8D"/>
    <w:rsid w:val="00DA36A5"/>
    <w:rsid w:val="00DC4A6A"/>
    <w:rsid w:val="00F3726A"/>
    <w:rsid w:val="00F65BD4"/>
    <w:rsid w:val="00FA46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FCB4B"/>
  <w15:chartTrackingRefBased/>
  <w15:docId w15:val="{4C958449-25CC-40BC-9397-F46311EF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65BD4"/>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65BD4"/>
    <w:pPr>
      <w:ind w:left="720"/>
      <w:contextualSpacing/>
    </w:pPr>
    <w:rPr>
      <w:sz w:val="20"/>
      <w:szCs w:val="20"/>
    </w:rPr>
  </w:style>
  <w:style w:type="paragraph" w:styleId="Nincstrkz">
    <w:name w:val="No Spacing"/>
    <w:uiPriority w:val="99"/>
    <w:qFormat/>
    <w:rsid w:val="00CE2EBD"/>
    <w:pPr>
      <w:spacing w:after="0" w:line="240" w:lineRule="auto"/>
    </w:pPr>
    <w:rPr>
      <w:rFonts w:ascii="Times New Roman" w:eastAsia="Times New Roman" w:hAnsi="Times New Roman" w:cs="Times New Roman"/>
      <w:sz w:val="24"/>
      <w:szCs w:val="20"/>
      <w:lang w:eastAsia="hu-HU"/>
    </w:rPr>
  </w:style>
  <w:style w:type="character" w:customStyle="1" w:styleId="tablerowdata">
    <w:name w:val="tablerowdata"/>
    <w:basedOn w:val="Bekezdsalapbettpusa"/>
    <w:rsid w:val="00AC7487"/>
  </w:style>
  <w:style w:type="table" w:styleId="Rcsostblzat">
    <w:name w:val="Table Grid"/>
    <w:basedOn w:val="Normltblzat"/>
    <w:uiPriority w:val="59"/>
    <w:rsid w:val="00C52C90"/>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ri.hu/szerzok/susanne_miesner.html" TargetMode="External"/><Relationship Id="rId13" Type="http://schemas.openxmlformats.org/officeDocument/2006/relationships/hyperlink" Target="callto:978%20630597272" TargetMode="External"/><Relationship Id="rId18" Type="http://schemas.openxmlformats.org/officeDocument/2006/relationships/hyperlink" Target="https://www.libri.hu/szerzok/martin_plewa.html" TargetMode="External"/><Relationship Id="rId26" Type="http://schemas.openxmlformats.org/officeDocument/2006/relationships/hyperlink" Target="https://www.libri.hu/szerzok/catharina_veltjens-otto-erley.html" TargetMode="External"/><Relationship Id="rId3" Type="http://schemas.openxmlformats.org/officeDocument/2006/relationships/settings" Target="settings.xml"/><Relationship Id="rId21" Type="http://schemas.openxmlformats.org/officeDocument/2006/relationships/hyperlink" Target="https://www.libri.hu/szerzok/dr_michael_dule.html" TargetMode="External"/><Relationship Id="rId7" Type="http://schemas.openxmlformats.org/officeDocument/2006/relationships/hyperlink" Target="https://www.libri.hu/szerzok/dr_michael_dule.html" TargetMode="External"/><Relationship Id="rId12" Type="http://schemas.openxmlformats.org/officeDocument/2006/relationships/hyperlink" Target="https://www.libri.hu/szerzok/catharina_veltjens-otto-erley.html" TargetMode="External"/><Relationship Id="rId17" Type="http://schemas.openxmlformats.org/officeDocument/2006/relationships/hyperlink" Target="https://www.libri.hu/szerzok/dr_klaus_miesner.html" TargetMode="External"/><Relationship Id="rId25" Type="http://schemas.openxmlformats.org/officeDocument/2006/relationships/hyperlink" Target="https://www.libri.hu/szerzok/michael_putz.html" TargetMode="External"/><Relationship Id="rId2" Type="http://schemas.openxmlformats.org/officeDocument/2006/relationships/styles" Target="styles.xml"/><Relationship Id="rId16" Type="http://schemas.openxmlformats.org/officeDocument/2006/relationships/hyperlink" Target="https://www.libri.hu/szerzok/susanne_miesner.html" TargetMode="External"/><Relationship Id="rId20" Type="http://schemas.openxmlformats.org/officeDocument/2006/relationships/hyperlink" Target="https://www.libri.hu/szerzok/catharina_veltjens-otto-erley.html" TargetMode="External"/><Relationship Id="rId1" Type="http://schemas.openxmlformats.org/officeDocument/2006/relationships/numbering" Target="numbering.xml"/><Relationship Id="rId6" Type="http://schemas.openxmlformats.org/officeDocument/2006/relationships/hyperlink" Target="https://elearning.unideb.hu/mod/quiz/view.php?id=114110" TargetMode="External"/><Relationship Id="rId11" Type="http://schemas.openxmlformats.org/officeDocument/2006/relationships/hyperlink" Target="https://www.libri.hu/szerzok/michael_putz.html" TargetMode="External"/><Relationship Id="rId24" Type="http://schemas.openxmlformats.org/officeDocument/2006/relationships/hyperlink" Target="https://www.libri.hu/szerzok/martin_plewa.html" TargetMode="External"/><Relationship Id="rId5" Type="http://schemas.openxmlformats.org/officeDocument/2006/relationships/hyperlink" Target="https://elearning.unideb.hu/mod/quiz/view.php?id=150761" TargetMode="External"/><Relationship Id="rId15" Type="http://schemas.openxmlformats.org/officeDocument/2006/relationships/hyperlink" Target="https://www.libri.hu/szerzok/dr_michael_dule.html" TargetMode="External"/><Relationship Id="rId23" Type="http://schemas.openxmlformats.org/officeDocument/2006/relationships/hyperlink" Target="https://www.libri.hu/szerzok/dr_klaus_miesner.html" TargetMode="External"/><Relationship Id="rId28" Type="http://schemas.openxmlformats.org/officeDocument/2006/relationships/theme" Target="theme/theme1.xml"/><Relationship Id="rId10" Type="http://schemas.openxmlformats.org/officeDocument/2006/relationships/hyperlink" Target="https://www.libri.hu/szerzok/martin_plewa.html" TargetMode="External"/><Relationship Id="rId19" Type="http://schemas.openxmlformats.org/officeDocument/2006/relationships/hyperlink" Target="https://www.libri.hu/szerzok/michael_putz.html" TargetMode="External"/><Relationship Id="rId4" Type="http://schemas.openxmlformats.org/officeDocument/2006/relationships/webSettings" Target="webSettings.xml"/><Relationship Id="rId9" Type="http://schemas.openxmlformats.org/officeDocument/2006/relationships/hyperlink" Target="https://www.libri.hu/szerzok/dr_klaus_miesner.html" TargetMode="External"/><Relationship Id="rId14" Type="http://schemas.openxmlformats.org/officeDocument/2006/relationships/hyperlink" Target="http://www.isbnsearch.org/isbn/9786155224713" TargetMode="External"/><Relationship Id="rId22" Type="http://schemas.openxmlformats.org/officeDocument/2006/relationships/hyperlink" Target="https://www.libri.hu/szerzok/susanne_miesner.html" TargetMode="Externa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43</Pages>
  <Words>10366</Words>
  <Characters>71531</Characters>
  <Application>Microsoft Office Word</Application>
  <DocSecurity>0</DocSecurity>
  <Lines>596</Lines>
  <Paragraphs>163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2023-10-03T08:55:00Z</dcterms:created>
  <dcterms:modified xsi:type="dcterms:W3CDTF">2023-10-03T09:15:00Z</dcterms:modified>
</cp:coreProperties>
</file>