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940C41" w:rsidRPr="00466009" w:rsidRDefault="00217DAE" w:rsidP="00694C5C">
      <w:pPr>
        <w:jc w:val="center"/>
        <w:rPr>
          <w:sz w:val="42"/>
          <w:szCs w:val="42"/>
          <w:lang w:val="en-GB"/>
        </w:rPr>
      </w:pPr>
      <w:r w:rsidRPr="00466009">
        <w:rPr>
          <w:sz w:val="42"/>
          <w:szCs w:val="42"/>
          <w:lang w:val="en-GB"/>
        </w:rPr>
        <w:t>Animal Husbandry</w:t>
      </w:r>
      <w:r w:rsidR="00694C5C" w:rsidRPr="00466009">
        <w:rPr>
          <w:sz w:val="42"/>
          <w:szCs w:val="42"/>
          <w:lang w:val="en-GB"/>
        </w:rPr>
        <w:t xml:space="preserve"> MSc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2A1A5C">
        <w:rPr>
          <w:sz w:val="42"/>
          <w:szCs w:val="42"/>
          <w:lang w:val="en-GB"/>
        </w:rPr>
        <w:t>3</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466009" w:rsidRDefault="00822643">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Content>
        <w:p w:rsidR="00940C41" w:rsidRPr="00466009" w:rsidRDefault="00B559BF">
          <w:pPr>
            <w:pStyle w:val="TJ3"/>
            <w:tabs>
              <w:tab w:val="left" w:leader="dot" w:pos="7367"/>
            </w:tabs>
            <w:spacing w:before="398"/>
            <w:rPr>
              <w:lang w:val="en-GB"/>
            </w:rPr>
          </w:pPr>
          <w:hyperlink w:anchor="_bookmark0" w:history="1">
            <w:r w:rsidR="00822643" w:rsidRPr="00466009">
              <w:rPr>
                <w:spacing w:val="-3"/>
                <w:lang w:val="en-GB"/>
              </w:rPr>
              <w:t>DEAN’S</w:t>
            </w:r>
            <w:r w:rsidR="00822643" w:rsidRPr="00466009">
              <w:rPr>
                <w:spacing w:val="-1"/>
                <w:lang w:val="en-GB"/>
              </w:rPr>
              <w:t xml:space="preserve"> </w:t>
            </w:r>
            <w:r w:rsidR="00822643" w:rsidRPr="00466009">
              <w:rPr>
                <w:spacing w:val="-3"/>
                <w:lang w:val="en-GB"/>
              </w:rPr>
              <w:t>WELCOME</w:t>
            </w:r>
            <w:r w:rsidR="00822643" w:rsidRPr="00466009">
              <w:rPr>
                <w:spacing w:val="-3"/>
                <w:lang w:val="en-GB"/>
              </w:rPr>
              <w:tab/>
            </w:r>
            <w:r w:rsidR="00822643" w:rsidRPr="00466009">
              <w:rPr>
                <w:lang w:val="en-GB"/>
              </w:rPr>
              <w:t>3</w:t>
            </w:r>
          </w:hyperlink>
        </w:p>
        <w:p w:rsidR="00940C41" w:rsidRDefault="00B559BF">
          <w:pPr>
            <w:pStyle w:val="TJ3"/>
            <w:tabs>
              <w:tab w:val="left" w:leader="dot" w:pos="7367"/>
            </w:tabs>
            <w:spacing w:before="142"/>
            <w:rPr>
              <w:lang w:val="en-GB"/>
            </w:rPr>
          </w:pPr>
          <w:hyperlink w:anchor="_bookmark1" w:history="1">
            <w:r w:rsidR="00822643" w:rsidRPr="00466009">
              <w:rPr>
                <w:spacing w:val="-3"/>
                <w:lang w:val="en-GB"/>
              </w:rPr>
              <w:t xml:space="preserve">HISTORY </w:t>
            </w:r>
            <w:r w:rsidR="00822643" w:rsidRPr="00466009">
              <w:rPr>
                <w:lang w:val="en-GB"/>
              </w:rPr>
              <w:t>OF</w:t>
            </w:r>
            <w:r w:rsidR="00822643" w:rsidRPr="00466009">
              <w:rPr>
                <w:spacing w:val="-5"/>
                <w:lang w:val="en-GB"/>
              </w:rPr>
              <w:t xml:space="preserve"> </w:t>
            </w:r>
            <w:r w:rsidR="00822643" w:rsidRPr="00466009">
              <w:rPr>
                <w:lang w:val="en-GB"/>
              </w:rPr>
              <w:t>THE</w:t>
            </w:r>
            <w:r w:rsidR="00822643" w:rsidRPr="00466009">
              <w:rPr>
                <w:spacing w:val="-4"/>
                <w:lang w:val="en-GB"/>
              </w:rPr>
              <w:t xml:space="preserve"> </w:t>
            </w:r>
            <w:r w:rsidR="00822643" w:rsidRPr="00466009">
              <w:rPr>
                <w:spacing w:val="-3"/>
                <w:lang w:val="en-GB"/>
              </w:rPr>
              <w:t>UNIVERSITY</w:t>
            </w:r>
            <w:r w:rsidR="00822643" w:rsidRPr="00466009">
              <w:rPr>
                <w:spacing w:val="-3"/>
                <w:lang w:val="en-GB"/>
              </w:rPr>
              <w:tab/>
            </w:r>
            <w:r w:rsidR="00822643" w:rsidRPr="00466009">
              <w:rPr>
                <w:lang w:val="en-GB"/>
              </w:rPr>
              <w:t>4</w:t>
            </w:r>
          </w:hyperlink>
        </w:p>
        <w:p w:rsidR="008F0A54" w:rsidRPr="00466009" w:rsidRDefault="008F0A54">
          <w:pPr>
            <w:pStyle w:val="TJ3"/>
            <w:tabs>
              <w:tab w:val="left" w:leader="dot" w:pos="7367"/>
            </w:tabs>
            <w:spacing w:before="142"/>
            <w:rPr>
              <w:lang w:val="en-GB"/>
            </w:rPr>
          </w:pPr>
          <w:r>
            <w:rPr>
              <w:lang w:val="en-GB"/>
            </w:rPr>
            <w:t>HISTORY OF THE FACULTY…………………………………………………………………………………..6</w:t>
          </w:r>
        </w:p>
        <w:p w:rsidR="00940C41" w:rsidRPr="00466009" w:rsidRDefault="00B559BF">
          <w:pPr>
            <w:pStyle w:val="TJ3"/>
            <w:tabs>
              <w:tab w:val="left" w:leader="dot" w:pos="7367"/>
            </w:tabs>
            <w:spacing w:before="139"/>
            <w:rPr>
              <w:lang w:val="en-GB"/>
            </w:rPr>
          </w:pPr>
          <w:hyperlink w:anchor="_bookmark2" w:history="1">
            <w:r w:rsidR="00822643" w:rsidRPr="00466009">
              <w:rPr>
                <w:spacing w:val="-3"/>
                <w:lang w:val="en-GB"/>
              </w:rPr>
              <w:t>ADMINISTRATION UNITS FOR</w:t>
            </w:r>
            <w:r w:rsidR="00822643" w:rsidRPr="00466009">
              <w:rPr>
                <w:spacing w:val="9"/>
                <w:lang w:val="en-GB"/>
              </w:rPr>
              <w:t xml:space="preserve"> </w:t>
            </w:r>
            <w:r w:rsidR="00822643" w:rsidRPr="00466009">
              <w:rPr>
                <w:spacing w:val="-3"/>
                <w:lang w:val="en-GB"/>
              </w:rPr>
              <w:t>INTERNATIONAL</w:t>
            </w:r>
            <w:r w:rsidR="00822643" w:rsidRPr="00466009">
              <w:rPr>
                <w:lang w:val="en-GB"/>
              </w:rPr>
              <w:t xml:space="preserve"> </w:t>
            </w:r>
            <w:r w:rsidR="00822643" w:rsidRPr="00466009">
              <w:rPr>
                <w:spacing w:val="-3"/>
                <w:lang w:val="en-GB"/>
              </w:rPr>
              <w:t>PROGRAMMES</w:t>
            </w:r>
            <w:r w:rsidR="00822643" w:rsidRPr="00466009">
              <w:rPr>
                <w:spacing w:val="-3"/>
                <w:lang w:val="en-GB"/>
              </w:rPr>
              <w:tab/>
            </w:r>
          </w:hyperlink>
          <w:r w:rsidR="00442125" w:rsidRPr="00466009">
            <w:rPr>
              <w:lang w:val="en-GB"/>
            </w:rPr>
            <w:t>7</w:t>
          </w:r>
        </w:p>
        <w:p w:rsidR="00940C41" w:rsidRPr="00466009" w:rsidRDefault="00B559BF">
          <w:pPr>
            <w:pStyle w:val="TJ3"/>
            <w:tabs>
              <w:tab w:val="left" w:leader="dot" w:pos="7367"/>
            </w:tabs>
            <w:rPr>
              <w:lang w:val="en-GB"/>
            </w:rPr>
          </w:pPr>
          <w:hyperlink w:anchor="_bookmark3" w:history="1">
            <w:r w:rsidR="00822643" w:rsidRPr="00466009">
              <w:rPr>
                <w:spacing w:val="-3"/>
                <w:lang w:val="en-GB"/>
              </w:rPr>
              <w:t xml:space="preserve">DEPARTMENTS </w:t>
            </w:r>
            <w:r w:rsidR="00822643" w:rsidRPr="00466009">
              <w:rPr>
                <w:lang w:val="en-GB"/>
              </w:rPr>
              <w:t>OF</w:t>
            </w:r>
            <w:r w:rsidR="005E78D1">
              <w:rPr>
                <w:lang w:val="en-GB"/>
              </w:rPr>
              <w:t xml:space="preserve"> THE</w:t>
            </w:r>
            <w:r w:rsidR="00822643" w:rsidRPr="00466009">
              <w:rPr>
                <w:lang w:val="en-GB"/>
              </w:rPr>
              <w:t xml:space="preserve"> </w:t>
            </w:r>
            <w:r w:rsidR="00822643" w:rsidRPr="00466009">
              <w:rPr>
                <w:spacing w:val="-3"/>
                <w:lang w:val="en-GB"/>
              </w:rPr>
              <w:t>FACULTY</w:t>
            </w:r>
          </w:hyperlink>
          <w:r w:rsidR="00442125" w:rsidRPr="00466009">
            <w:rPr>
              <w:lang w:val="en-GB"/>
            </w:rPr>
            <w:t>……</w:t>
          </w:r>
          <w:r w:rsidR="005E78D1">
            <w:rPr>
              <w:lang w:val="en-GB"/>
            </w:rPr>
            <w:t>…………………..</w:t>
          </w:r>
          <w:r w:rsidR="00442125" w:rsidRPr="00466009">
            <w:rPr>
              <w:lang w:val="en-GB"/>
            </w:rPr>
            <w:t>……………………………………………..10</w:t>
          </w:r>
        </w:p>
        <w:p w:rsidR="00940C41" w:rsidRPr="00466009" w:rsidRDefault="00B559BF">
          <w:pPr>
            <w:pStyle w:val="TJ3"/>
            <w:tabs>
              <w:tab w:val="left" w:leader="dot" w:pos="7259"/>
            </w:tabs>
            <w:spacing w:before="141"/>
            <w:rPr>
              <w:lang w:val="en-GB"/>
            </w:rPr>
          </w:pPr>
          <w:hyperlink w:anchor="_bookmark4" w:history="1">
            <w:r w:rsidR="00822643" w:rsidRPr="00466009">
              <w:rPr>
                <w:spacing w:val="-3"/>
                <w:lang w:val="en-GB"/>
              </w:rPr>
              <w:t>ACADEMIC</w:t>
            </w:r>
            <w:r w:rsidR="00822643" w:rsidRPr="00466009">
              <w:rPr>
                <w:lang w:val="en-GB"/>
              </w:rPr>
              <w:t xml:space="preserve"> </w:t>
            </w:r>
            <w:r w:rsidR="00822643" w:rsidRPr="00466009">
              <w:rPr>
                <w:spacing w:val="-3"/>
                <w:lang w:val="en-GB"/>
              </w:rPr>
              <w:t>CALENDAR</w:t>
            </w:r>
            <w:r w:rsidR="00822643" w:rsidRPr="00466009">
              <w:rPr>
                <w:spacing w:val="-3"/>
                <w:lang w:val="en-GB"/>
              </w:rPr>
              <w:tab/>
            </w:r>
            <w:r w:rsidR="00822643" w:rsidRPr="00466009">
              <w:rPr>
                <w:lang w:val="en-GB"/>
              </w:rPr>
              <w:t>23</w:t>
            </w:r>
          </w:hyperlink>
        </w:p>
        <w:p w:rsidR="00686242" w:rsidRDefault="00B559BF" w:rsidP="00686242">
          <w:pPr>
            <w:pStyle w:val="TJ2"/>
            <w:tabs>
              <w:tab w:val="left" w:leader="dot" w:pos="6693"/>
            </w:tabs>
            <w:ind w:left="142"/>
            <w:rPr>
              <w:lang w:val="en-GB"/>
            </w:rPr>
          </w:pPr>
          <w:hyperlink w:anchor="_bookmark6" w:history="1">
            <w:r w:rsidR="00822643" w:rsidRPr="00466009">
              <w:rPr>
                <w:lang w:val="en-GB"/>
              </w:rPr>
              <w:t>Information about</w:t>
            </w:r>
            <w:r w:rsidR="00822643" w:rsidRPr="00466009">
              <w:rPr>
                <w:spacing w:val="-4"/>
                <w:lang w:val="en-GB"/>
              </w:rPr>
              <w:t xml:space="preserve"> </w:t>
            </w:r>
            <w:r w:rsidR="00822643" w:rsidRPr="00466009">
              <w:rPr>
                <w:lang w:val="en-GB"/>
              </w:rPr>
              <w:t>the</w:t>
            </w:r>
            <w:r w:rsidR="00822643" w:rsidRPr="00466009">
              <w:rPr>
                <w:spacing w:val="-3"/>
                <w:lang w:val="en-GB"/>
              </w:rPr>
              <w:t xml:space="preserve"> </w:t>
            </w:r>
            <w:r w:rsidR="00822643" w:rsidRPr="00466009">
              <w:rPr>
                <w:lang w:val="en-GB"/>
              </w:rPr>
              <w:t>Program</w:t>
            </w:r>
            <w:r w:rsidR="00822643" w:rsidRPr="00466009">
              <w:rPr>
                <w:lang w:val="en-GB"/>
              </w:rPr>
              <w:tab/>
              <w:t>2</w:t>
            </w:r>
          </w:hyperlink>
          <w:r w:rsidR="00686242">
            <w:rPr>
              <w:lang w:val="en-GB"/>
            </w:rPr>
            <w:t>3</w:t>
          </w:r>
        </w:p>
        <w:p w:rsidR="00686242" w:rsidRDefault="00B559BF" w:rsidP="00686242">
          <w:pPr>
            <w:pStyle w:val="TJ2"/>
            <w:tabs>
              <w:tab w:val="left" w:leader="dot" w:pos="6693"/>
            </w:tabs>
            <w:ind w:left="142"/>
            <w:rPr>
              <w:lang w:val="en-GB"/>
            </w:rPr>
          </w:pPr>
          <w:hyperlink w:anchor="_bookmark8" w:history="1">
            <w:r w:rsidR="00442125" w:rsidRPr="00466009">
              <w:rPr>
                <w:lang w:val="en-GB"/>
              </w:rPr>
              <w:t>Course Descriptions</w:t>
            </w:r>
            <w:r w:rsidR="00822643" w:rsidRPr="00466009">
              <w:rPr>
                <w:lang w:val="en-GB"/>
              </w:rPr>
              <w:tab/>
            </w:r>
          </w:hyperlink>
          <w:r w:rsidR="00686242">
            <w:rPr>
              <w:lang w:val="en-GB"/>
            </w:rPr>
            <w:t>24</w:t>
          </w:r>
        </w:p>
        <w:p w:rsidR="00686242" w:rsidRDefault="00B559BF" w:rsidP="00686242">
          <w:pPr>
            <w:pStyle w:val="TJ2"/>
            <w:tabs>
              <w:tab w:val="left" w:leader="dot" w:pos="6693"/>
            </w:tabs>
            <w:ind w:left="142"/>
            <w:rPr>
              <w:lang w:val="en-GB"/>
            </w:rPr>
          </w:pPr>
          <w:hyperlink w:anchor="_bookmark10" w:history="1">
            <w:r w:rsidR="00822643" w:rsidRPr="00466009">
              <w:rPr>
                <w:lang w:val="en-GB"/>
              </w:rPr>
              <w:t>Internship</w:t>
            </w:r>
            <w:r w:rsidR="00822643" w:rsidRPr="00466009">
              <w:rPr>
                <w:lang w:val="en-GB"/>
              </w:rPr>
              <w:tab/>
            </w:r>
          </w:hyperlink>
          <w:r w:rsidR="00686242">
            <w:rPr>
              <w:lang w:val="en-GB"/>
            </w:rPr>
            <w:t>6</w:t>
          </w:r>
          <w:r w:rsidR="000954B6">
            <w:rPr>
              <w:lang w:val="en-GB"/>
            </w:rPr>
            <w:t>4</w:t>
          </w:r>
        </w:p>
        <w:p w:rsidR="00686242" w:rsidRDefault="00B559BF" w:rsidP="00686242">
          <w:pPr>
            <w:pStyle w:val="TJ2"/>
            <w:tabs>
              <w:tab w:val="left" w:leader="dot" w:pos="6693"/>
            </w:tabs>
            <w:ind w:left="142"/>
            <w:rPr>
              <w:lang w:val="en-GB"/>
            </w:rPr>
          </w:pPr>
          <w:hyperlink w:anchor="_bookmark14" w:history="1">
            <w:r w:rsidR="00822643" w:rsidRPr="00466009">
              <w:rPr>
                <w:lang w:val="en-GB"/>
              </w:rPr>
              <w:t>Thesis</w:t>
            </w:r>
            <w:r w:rsidR="00822643" w:rsidRPr="00466009">
              <w:rPr>
                <w:lang w:val="en-GB"/>
              </w:rPr>
              <w:tab/>
            </w:r>
          </w:hyperlink>
          <w:r w:rsidR="00686242">
            <w:rPr>
              <w:lang w:val="en-GB"/>
            </w:rPr>
            <w:t>6</w:t>
          </w:r>
          <w:r w:rsidR="000954B6">
            <w:rPr>
              <w:lang w:val="en-GB"/>
            </w:rPr>
            <w:t>4</w:t>
          </w:r>
        </w:p>
        <w:p w:rsidR="00686242" w:rsidRDefault="00B559BF" w:rsidP="00686242">
          <w:pPr>
            <w:pStyle w:val="TJ2"/>
            <w:tabs>
              <w:tab w:val="left" w:leader="dot" w:pos="6693"/>
            </w:tabs>
            <w:ind w:left="142"/>
            <w:rPr>
              <w:lang w:val="en-GB"/>
            </w:rPr>
          </w:pPr>
          <w:hyperlink w:anchor="_bookmark15" w:history="1">
            <w:r w:rsidR="00822643" w:rsidRPr="00466009">
              <w:rPr>
                <w:lang w:val="en-GB"/>
              </w:rPr>
              <w:t>Final exam</w:t>
            </w:r>
            <w:r w:rsidR="00576483" w:rsidRPr="00466009">
              <w:rPr>
                <w:lang w:val="en-GB"/>
              </w:rPr>
              <w:t>ination</w:t>
            </w:r>
            <w:r w:rsidR="00822643" w:rsidRPr="00466009">
              <w:rPr>
                <w:spacing w:val="-2"/>
                <w:lang w:val="en-GB"/>
              </w:rPr>
              <w:t xml:space="preserve"> </w:t>
            </w:r>
            <w:r w:rsidR="00822643" w:rsidRPr="00466009">
              <w:rPr>
                <w:lang w:val="en-GB"/>
              </w:rPr>
              <w:t>(Final</w:t>
            </w:r>
            <w:r w:rsidR="00822643" w:rsidRPr="00466009">
              <w:rPr>
                <w:spacing w:val="-2"/>
                <w:lang w:val="en-GB"/>
              </w:rPr>
              <w:t xml:space="preserve"> </w:t>
            </w:r>
            <w:r w:rsidR="00822643" w:rsidRPr="00466009">
              <w:rPr>
                <w:lang w:val="en-GB"/>
              </w:rPr>
              <w:t>Exam)</w:t>
            </w:r>
            <w:r w:rsidR="00822643" w:rsidRPr="00466009">
              <w:rPr>
                <w:lang w:val="en-GB"/>
              </w:rPr>
              <w:tab/>
            </w:r>
          </w:hyperlink>
          <w:r w:rsidR="000954B6">
            <w:rPr>
              <w:lang w:val="en-GB"/>
            </w:rPr>
            <w:t>65</w:t>
          </w:r>
        </w:p>
        <w:p w:rsidR="00686242" w:rsidRDefault="00204268" w:rsidP="00686242">
          <w:pPr>
            <w:pStyle w:val="TJ2"/>
            <w:tabs>
              <w:tab w:val="left" w:leader="dot" w:pos="6693"/>
            </w:tabs>
            <w:rPr>
              <w:lang w:val="en-GB"/>
            </w:rPr>
          </w:pPr>
          <w:r w:rsidRPr="00466009">
            <w:rPr>
              <w:lang w:val="en-GB"/>
            </w:rPr>
            <w:t>Diploma……………………………………………………………………………………………………</w:t>
          </w:r>
          <w:r w:rsidR="00686242">
            <w:rPr>
              <w:lang w:val="en-GB"/>
            </w:rPr>
            <w:t>6</w:t>
          </w:r>
          <w:r w:rsidR="000954B6">
            <w:rPr>
              <w:lang w:val="en-GB"/>
            </w:rPr>
            <w:t>7</w:t>
          </w:r>
        </w:p>
        <w:p w:rsidR="00940C41" w:rsidRPr="00466009" w:rsidRDefault="008F76BA" w:rsidP="00686242">
          <w:pPr>
            <w:pStyle w:val="TJ2"/>
            <w:tabs>
              <w:tab w:val="left" w:leader="dot" w:pos="6693"/>
            </w:tabs>
            <w:rPr>
              <w:lang w:val="en-GB"/>
            </w:rPr>
          </w:pPr>
          <w:r w:rsidRPr="00466009">
            <w:rPr>
              <w:lang w:val="en-GB"/>
            </w:rPr>
            <w:t>Curriculum………………………………………………………………………………………………..</w:t>
          </w:r>
          <w:r w:rsidR="00686242">
            <w:rPr>
              <w:lang w:val="en-GB"/>
            </w:rPr>
            <w:t>6</w:t>
          </w:r>
          <w:r w:rsidR="000954B6">
            <w:rPr>
              <w:lang w:val="en-GB"/>
            </w:rPr>
            <w:t>8</w:t>
          </w:r>
        </w:p>
      </w:sdtContent>
    </w:sdt>
    <w:p w:rsidR="008F76BA" w:rsidRPr="00466009" w:rsidRDefault="008F76BA">
      <w:pPr>
        <w:spacing w:line="273" w:lineRule="auto"/>
        <w:rPr>
          <w:lang w:val="en-GB"/>
        </w:rPr>
      </w:pPr>
    </w:p>
    <w:p w:rsidR="008F76BA" w:rsidRPr="00466009" w:rsidRDefault="008F76BA">
      <w:pPr>
        <w:spacing w:line="273" w:lineRule="auto"/>
        <w:rPr>
          <w:lang w:val="en-GB"/>
        </w:rPr>
        <w:sectPr w:rsidR="008F76BA" w:rsidRPr="00466009">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466009">
        <w:rPr>
          <w:b/>
          <w:sz w:val="28"/>
          <w:szCs w:val="28"/>
          <w:lang w:val="en-GB"/>
        </w:rPr>
        <w:lastRenderedPageBreak/>
        <w:t>DEAN’S WELCOME</w:t>
      </w:r>
    </w:p>
    <w:p w:rsidR="008F0A54" w:rsidRDefault="008F0A54">
      <w:pPr>
        <w:pStyle w:val="Szvegtrzs"/>
        <w:spacing w:before="76"/>
        <w:ind w:left="1873" w:right="2295"/>
        <w:jc w:val="center"/>
        <w:rPr>
          <w:b/>
          <w:sz w:val="28"/>
          <w:szCs w:val="28"/>
          <w:lang w:val="en-GB"/>
        </w:rPr>
      </w:pPr>
    </w:p>
    <w:p w:rsidR="008F0A54" w:rsidRPr="00466009" w:rsidRDefault="008F0A54">
      <w:pPr>
        <w:pStyle w:val="Szvegtrzs"/>
        <w:spacing w:before="76"/>
        <w:ind w:left="1873" w:right="2295"/>
        <w:jc w:val="center"/>
        <w:rPr>
          <w:b/>
          <w:sz w:val="28"/>
          <w:szCs w:val="28"/>
          <w:lang w:val="en-GB"/>
        </w:rPr>
      </w:pPr>
    </w:p>
    <w:p w:rsidR="008F0A54" w:rsidRPr="00AF01B8"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w:t>
      </w:r>
      <w:proofErr w:type="spellStart"/>
      <w:r w:rsidRPr="00AF01B8">
        <w:rPr>
          <w:rFonts w:ascii="Calibri Light" w:hAnsi="Calibri Light"/>
          <w:sz w:val="22"/>
          <w:szCs w:val="22"/>
          <w:lang w:val="en"/>
        </w:rPr>
        <w:t>bioeconomy</w:t>
      </w:r>
      <w:proofErr w:type="spellEnd"/>
      <w:r w:rsidRPr="00AF01B8">
        <w:rPr>
          <w:rFonts w:ascii="Calibri Light" w:hAnsi="Calibri Light"/>
          <w:sz w:val="22"/>
          <w:szCs w:val="22"/>
          <w:lang w:val="en"/>
        </w:rPr>
        <w:t xml:space="preserve">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8F0A54" w:rsidRPr="00AF01B8" w:rsidRDefault="008F0A54" w:rsidP="008F0A54">
      <w:pPr>
        <w:jc w:val="both"/>
      </w:pPr>
    </w:p>
    <w:p w:rsidR="008F0A54"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 xml:space="preserve">Dr. </w:t>
      </w:r>
      <w:proofErr w:type="spellStart"/>
      <w:r w:rsidRPr="008F0A54">
        <w:rPr>
          <w:rFonts w:ascii="Calibri Light" w:hAnsi="Calibri Light"/>
          <w:sz w:val="22"/>
          <w:szCs w:val="22"/>
          <w:lang w:val="en"/>
        </w:rPr>
        <w:t>László</w:t>
      </w:r>
      <w:proofErr w:type="spellEnd"/>
      <w:r w:rsidRPr="008F0A54">
        <w:rPr>
          <w:rFonts w:ascii="Calibri Light" w:hAnsi="Calibri Light"/>
          <w:sz w:val="22"/>
          <w:szCs w:val="22"/>
          <w:lang w:val="en"/>
        </w:rPr>
        <w:t xml:space="preserve"> </w:t>
      </w:r>
      <w:proofErr w:type="spellStart"/>
      <w:r w:rsidRPr="008F0A54">
        <w:rPr>
          <w:rFonts w:ascii="Calibri Light" w:hAnsi="Calibri Light"/>
          <w:sz w:val="22"/>
          <w:szCs w:val="22"/>
          <w:lang w:val="en"/>
        </w:rPr>
        <w:t>Stündl</w:t>
      </w:r>
      <w:proofErr w:type="spellEnd"/>
      <w:r w:rsidRPr="008F0A54">
        <w:rPr>
          <w:rFonts w:ascii="Calibri Light" w:hAnsi="Calibri Light"/>
          <w:sz w:val="22"/>
          <w:szCs w:val="22"/>
          <w:lang w:val="en"/>
        </w:rPr>
        <w:t xml:space="preserve"> </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proofErr w:type="gramStart"/>
      <w:r w:rsidRPr="008F0A54">
        <w:rPr>
          <w:rFonts w:ascii="Calibri Light" w:hAnsi="Calibri Light"/>
          <w:sz w:val="22"/>
          <w:szCs w:val="22"/>
          <w:lang w:val="en"/>
        </w:rPr>
        <w:t>associate</w:t>
      </w:r>
      <w:proofErr w:type="gramEnd"/>
      <w:r w:rsidRPr="008F0A54">
        <w:rPr>
          <w:rFonts w:ascii="Calibri Light" w:hAnsi="Calibri Light"/>
          <w:sz w:val="22"/>
          <w:szCs w:val="22"/>
          <w:lang w:val="en"/>
        </w:rPr>
        <w:t xml:space="preserve"> professor</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proofErr w:type="gramStart"/>
      <w:r w:rsidRPr="008F0A54">
        <w:rPr>
          <w:rFonts w:ascii="Calibri Light" w:hAnsi="Calibri Light"/>
          <w:sz w:val="22"/>
          <w:szCs w:val="22"/>
          <w:lang w:val="en"/>
        </w:rPr>
        <w:t>dean</w:t>
      </w:r>
      <w:proofErr w:type="gramEnd"/>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AF01B8" w:rsidRDefault="008F0A54" w:rsidP="008F0A54">
      <w:pPr>
        <w:pStyle w:val="HTML-kntformzott"/>
        <w:jc w:val="both"/>
        <w:rPr>
          <w:rFonts w:ascii="Calibri Light" w:hAnsi="Calibri Light"/>
          <w:sz w:val="22"/>
          <w:szCs w:val="22"/>
          <w:lang w:val="en"/>
        </w:rPr>
      </w:pPr>
    </w:p>
    <w:p w:rsidR="00940C41" w:rsidRPr="00466009" w:rsidRDefault="00822643">
      <w:pPr>
        <w:pStyle w:val="Szvegtrzs"/>
        <w:spacing w:before="76"/>
        <w:ind w:left="2698"/>
        <w:rPr>
          <w:b/>
          <w:sz w:val="28"/>
          <w:szCs w:val="28"/>
          <w:lang w:val="en-GB"/>
        </w:rPr>
      </w:pPr>
      <w:r w:rsidRPr="00466009">
        <w:rPr>
          <w:b/>
          <w:sz w:val="28"/>
          <w:szCs w:val="28"/>
          <w:lang w:val="en-GB"/>
        </w:rPr>
        <w:lastRenderedPageBreak/>
        <w:t>HISTORY OF THE UNIVERSITY</w:t>
      </w:r>
    </w:p>
    <w:p w:rsidR="00940C41" w:rsidRPr="00466009" w:rsidRDefault="00940C41">
      <w:pPr>
        <w:pStyle w:val="Szvegtrzs"/>
        <w:spacing w:before="11"/>
        <w:ind w:left="0"/>
        <w:rPr>
          <w:sz w:val="28"/>
          <w:szCs w:val="28"/>
          <w:lang w:val="en-GB"/>
        </w:rPr>
      </w:pP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proofErr w:type="spellStart"/>
      <w:r w:rsidRPr="003D5E5C">
        <w:rPr>
          <w:rFonts w:eastAsia="Times New Roman" w:cs="Times New Roman"/>
          <w:i/>
          <w:iCs/>
          <w:lang w:val="en-GB" w:eastAsia="hu-HU"/>
        </w:rPr>
        <w:t>gerundium</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a tool originally used by the students of the Reformed College to put out fires, showing respect for ancestors and traditions.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w:t>
      </w:r>
      <w:proofErr w:type="spellStart"/>
      <w:r w:rsidRPr="00B45EC8">
        <w:rPr>
          <w:rFonts w:eastAsia="Times New Roman" w:cs="Times New Roman"/>
          <w:lang w:val="en-GB" w:eastAsia="hu-HU"/>
        </w:rPr>
        <w:t>János</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Zichy</w:t>
      </w:r>
      <w:proofErr w:type="spellEnd"/>
      <w:r w:rsidRPr="00B45EC8">
        <w:rPr>
          <w:rFonts w:eastAsia="Times New Roman" w:cs="Times New Roman"/>
          <w:lang w:val="en-GB" w:eastAsia="hu-HU"/>
        </w:rPr>
        <w:t xml:space="preserve">, Minister of Religion and Public Education, the Hungarian Parliament decided on the establishment of two universities, one in </w:t>
      </w:r>
      <w:proofErr w:type="spellStart"/>
      <w:r w:rsidRPr="00B45EC8">
        <w:rPr>
          <w:rFonts w:eastAsia="Times New Roman" w:cs="Times New Roman"/>
          <w:lang w:val="en-GB" w:eastAsia="hu-HU"/>
        </w:rPr>
        <w:t>Pozsony</w:t>
      </w:r>
      <w:proofErr w:type="spellEnd"/>
      <w:r w:rsidRPr="00B45EC8">
        <w:rPr>
          <w:rFonts w:eastAsia="Times New Roman" w:cs="Times New Roman"/>
          <w:lang w:val="en-GB" w:eastAsia="hu-HU"/>
        </w:rPr>
        <w:t xml:space="preserve">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proofErr w:type="spellStart"/>
      <w:r w:rsidRPr="003D5E5C">
        <w:rPr>
          <w:rFonts w:eastAsia="Times New Roman" w:cs="Times New Roman"/>
          <w:i/>
          <w:iCs/>
          <w:lang w:val="en-GB" w:eastAsia="hu-HU"/>
        </w:rPr>
        <w:t>cívis</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w:t>
      </w:r>
      <w:proofErr w:type="spellStart"/>
      <w:r w:rsidRPr="00B45EC8">
        <w:rPr>
          <w:rFonts w:eastAsia="Times New Roman" w:cs="Times New Roman"/>
          <w:lang w:val="en-GB" w:eastAsia="hu-HU"/>
        </w:rPr>
        <w:t>Koronas</w:t>
      </w:r>
      <w:proofErr w:type="spellEnd"/>
      <w:r w:rsidRPr="00B45EC8">
        <w:rPr>
          <w:rFonts w:eastAsia="Times New Roman" w:cs="Times New Roman"/>
          <w:lang w:val="en-GB" w:eastAsia="hu-HU"/>
        </w:rPr>
        <w:t xml:space="preserve">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Hungarian Royal University of Debrecen.</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w:t>
      </w:r>
      <w:r w:rsidRPr="00B45EC8">
        <w:rPr>
          <w:rFonts w:eastAsia="Times New Roman" w:cs="Times New Roman"/>
          <w:lang w:val="en-GB" w:eastAsia="hu-HU"/>
        </w:rPr>
        <w:lastRenderedPageBreak/>
        <w:t xml:space="preserve">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 and the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Wargha</w:t>
      </w:r>
      <w:proofErr w:type="spellEnd"/>
      <w:r w:rsidRPr="00B45EC8">
        <w:rPr>
          <w:rFonts w:eastAsia="Times New Roman" w:cs="Times New Roman"/>
          <w:lang w:val="en-GB" w:eastAsia="hu-HU"/>
        </w:rPr>
        <w:t xml:space="preserve"> Teacher Training College of </w:t>
      </w:r>
      <w:proofErr w:type="spellStart"/>
      <w:r w:rsidRPr="00B45EC8">
        <w:rPr>
          <w:rFonts w:eastAsia="Times New Roman" w:cs="Times New Roman"/>
          <w:lang w:val="en-GB" w:eastAsia="hu-HU"/>
        </w:rPr>
        <w:t>Hajdúböszörmény</w:t>
      </w:r>
      <w:proofErr w:type="spellEnd"/>
      <w:r w:rsidRPr="00B45EC8">
        <w:rPr>
          <w:rFonts w:eastAsia="Times New Roman" w:cs="Times New Roman"/>
          <w:lang w:val="en-GB" w:eastAsia="hu-HU"/>
        </w:rPr>
        <w:t xml:space="preserve">. The university having an important role and position in Hungarian higher education started its operation with five university and three college faculties organized into three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for Agricultural and Applied Economic Sciences, the Medical and Health Science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and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of Arts and Sciences.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Section 26 of Act CCIII of 2013 on the amendment of particular acts establishing the central budget of Hungary for 2014 included provisions concerning the organizational structure of the university, thus the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were no longer used as organizational units as of January 1, 2014.</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Hospital and Clinic, the University of Debrecen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940C41" w:rsidRPr="00466009" w:rsidRDefault="00940C41">
      <w:pPr>
        <w:jc w:val="both"/>
        <w:rPr>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2677FE" w:rsidRDefault="002677FE" w:rsidP="002677FE">
      <w:pPr>
        <w:jc w:val="center"/>
        <w:rPr>
          <w:b/>
          <w:sz w:val="28"/>
          <w:szCs w:val="28"/>
          <w:lang w:val="en-GB"/>
        </w:rPr>
      </w:pPr>
      <w:r w:rsidRPr="00466009">
        <w:rPr>
          <w:b/>
          <w:sz w:val="28"/>
          <w:szCs w:val="28"/>
          <w:lang w:val="en-GB"/>
        </w:rPr>
        <w:t>HISTORY OF THE FACULTY</w:t>
      </w:r>
    </w:p>
    <w:p w:rsidR="008F0A54" w:rsidRPr="00466009" w:rsidRDefault="008F0A54" w:rsidP="002677FE">
      <w:pPr>
        <w:jc w:val="center"/>
        <w:rPr>
          <w:b/>
          <w:sz w:val="28"/>
          <w:szCs w:val="28"/>
          <w:lang w:val="en-GB"/>
        </w:rPr>
      </w:pPr>
    </w:p>
    <w:p w:rsidR="002677FE" w:rsidRPr="00466009" w:rsidRDefault="002677FE">
      <w:pPr>
        <w:jc w:val="both"/>
        <w:rPr>
          <w:sz w:val="28"/>
          <w:szCs w:val="28"/>
          <w:lang w:val="en-GB"/>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w:t>
      </w:r>
      <w:proofErr w:type="spellStart"/>
      <w:r w:rsidRPr="007322CF">
        <w:rPr>
          <w:rFonts w:eastAsia="Times New Roman" w:cs="Courier New"/>
          <w:lang w:val="en" w:eastAsia="hu-HU"/>
        </w:rPr>
        <w:t>agri</w:t>
      </w:r>
      <w:proofErr w:type="spellEnd"/>
      <w:r w:rsidRPr="007322CF">
        <w:rPr>
          <w:rFonts w:eastAsia="Times New Roman" w:cs="Courier New"/>
          <w:lang w:val="en" w:eastAsia="hu-HU"/>
        </w:rPr>
        <w:t>-food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8F0A54" w:rsidRPr="007322CF" w:rsidRDefault="008F0A54" w:rsidP="008F0A54">
      <w:pPr>
        <w:jc w:val="both"/>
        <w:rPr>
          <w:rFonts w:eastAsia="Times New Roman" w:cs="Courier New"/>
          <w:lang w:val="en" w:eastAsia="hu-HU"/>
        </w:rPr>
      </w:pPr>
      <w:r>
        <w:rPr>
          <w:rFonts w:eastAsia="Times New Roman" w:cs="Courier New"/>
          <w:lang w:val="en" w:eastAsia="hu-HU"/>
        </w:rPr>
        <w:tab/>
      </w:r>
    </w:p>
    <w:p w:rsidR="008F0A54" w:rsidRDefault="008F0A54" w:rsidP="008F0A54">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w:t>
      </w:r>
      <w:proofErr w:type="spellStart"/>
      <w:r w:rsidRPr="00F54168">
        <w:rPr>
          <w:rFonts w:ascii="Calibri Light" w:hAnsi="Calibri Light"/>
          <w:sz w:val="22"/>
          <w:lang w:val="en"/>
        </w:rPr>
        <w:t>Szarvas</w:t>
      </w:r>
      <w:proofErr w:type="spellEnd"/>
      <w:r w:rsidRPr="00F54168">
        <w:rPr>
          <w:rFonts w:ascii="Calibri Light" w:hAnsi="Calibri Light"/>
          <w:sz w:val="22"/>
          <w:lang w:val="en"/>
        </w:rPr>
        <w:t xml:space="preserve">, initially </w:t>
      </w:r>
      <w:proofErr w:type="spellStart"/>
      <w:r w:rsidRPr="00F54168">
        <w:rPr>
          <w:rFonts w:ascii="Calibri Light" w:hAnsi="Calibri Light"/>
          <w:sz w:val="22"/>
          <w:lang w:val="en"/>
        </w:rPr>
        <w:t>Hódmezővásárhely</w:t>
      </w:r>
      <w:proofErr w:type="spellEnd"/>
      <w:r w:rsidRPr="00F54168">
        <w:rPr>
          <w:rFonts w:ascii="Calibri Light" w:hAnsi="Calibri Light"/>
          <w:sz w:val="22"/>
          <w:lang w:val="en"/>
        </w:rPr>
        <w:t xml:space="preserve">, later </w:t>
      </w:r>
      <w:proofErr w:type="spellStart"/>
      <w:r w:rsidRPr="00F54168">
        <w:rPr>
          <w:rFonts w:ascii="Calibri Light" w:hAnsi="Calibri Light"/>
          <w:sz w:val="22"/>
          <w:lang w:val="en"/>
        </w:rPr>
        <w:t>Mezőtúr</w:t>
      </w:r>
      <w:proofErr w:type="spellEnd"/>
      <w:r w:rsidRPr="00F54168">
        <w:rPr>
          <w:rFonts w:ascii="Calibri Light" w:hAnsi="Calibri Light"/>
          <w:sz w:val="22"/>
          <w:lang w:val="en"/>
        </w:rPr>
        <w:t>).</w:t>
      </w:r>
    </w:p>
    <w:p w:rsidR="008F0A54" w:rsidRDefault="008F0A54" w:rsidP="008F0A54">
      <w:pPr>
        <w:pStyle w:val="HTML-kntformzott"/>
        <w:rPr>
          <w:rFonts w:ascii="Calibri Light" w:hAnsi="Calibri Light"/>
          <w:sz w:val="22"/>
          <w:lang w:val="en"/>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40C41" w:rsidRPr="00466009" w:rsidRDefault="00822643" w:rsidP="00E0631C">
      <w:pPr>
        <w:pStyle w:val="Cmsor1"/>
        <w:ind w:left="0" w:right="20"/>
        <w:rPr>
          <w:b/>
          <w:sz w:val="28"/>
          <w:szCs w:val="28"/>
          <w:lang w:val="en-GB"/>
        </w:rPr>
      </w:pPr>
      <w:r w:rsidRPr="00466009">
        <w:rPr>
          <w:b/>
          <w:sz w:val="28"/>
          <w:szCs w:val="28"/>
          <w:lang w:val="en-GB"/>
        </w:rPr>
        <w:t>ADMINISTRATION UNITS FOR INTERNATIONAL PROGRAMMES</w:t>
      </w:r>
    </w:p>
    <w:p w:rsidR="00940C41" w:rsidRPr="00466009" w:rsidRDefault="00940C41" w:rsidP="00E0631C">
      <w:pPr>
        <w:pStyle w:val="Szvegtrzs"/>
        <w:ind w:left="0"/>
        <w:jc w:val="center"/>
        <w:rPr>
          <w:b/>
          <w:sz w:val="28"/>
          <w:szCs w:val="28"/>
          <w:lang w:val="en-GB"/>
        </w:rPr>
      </w:pPr>
    </w:p>
    <w:p w:rsidR="00940C41" w:rsidRPr="00466009" w:rsidRDefault="00822643" w:rsidP="00E0631C">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E0631C" w:rsidRPr="00466009" w:rsidRDefault="00E0631C" w:rsidP="00E0631C">
      <w:pPr>
        <w:tabs>
          <w:tab w:val="left" w:pos="709"/>
        </w:tabs>
        <w:spacing w:before="144"/>
        <w:ind w:right="20"/>
        <w:jc w:val="center"/>
        <w:rPr>
          <w:sz w:val="28"/>
          <w:szCs w:val="28"/>
          <w:lang w:val="en-GB"/>
        </w:rPr>
      </w:pPr>
    </w:p>
    <w:p w:rsidR="00E0631C" w:rsidRPr="00466009" w:rsidRDefault="00822643" w:rsidP="00E0631C">
      <w:pPr>
        <w:pStyle w:val="Szvegtrzs"/>
        <w:tabs>
          <w:tab w:val="center" w:pos="0"/>
        </w:tabs>
        <w:spacing w:line="300" w:lineRule="auto"/>
        <w:ind w:left="2451" w:right="1296" w:hanging="750"/>
        <w:rPr>
          <w:sz w:val="28"/>
          <w:szCs w:val="28"/>
          <w:lang w:val="en-GB"/>
        </w:rPr>
      </w:pPr>
      <w:proofErr w:type="gramStart"/>
      <w:r w:rsidRPr="00466009">
        <w:rPr>
          <w:sz w:val="28"/>
          <w:szCs w:val="28"/>
          <w:lang w:val="en-GB"/>
        </w:rPr>
        <w:t>98</w:t>
      </w:r>
      <w:proofErr w:type="gramEnd"/>
      <w:r w:rsidRPr="00466009">
        <w:rPr>
          <w:sz w:val="28"/>
          <w:szCs w:val="28"/>
          <w:lang w:val="en-GB"/>
        </w:rPr>
        <w:t xml:space="preserve">, </w:t>
      </w:r>
      <w:proofErr w:type="spellStart"/>
      <w:r w:rsidRPr="00466009">
        <w:rPr>
          <w:sz w:val="28"/>
          <w:szCs w:val="28"/>
          <w:lang w:val="en-GB"/>
        </w:rPr>
        <w:t>Nagyerdei</w:t>
      </w:r>
      <w:proofErr w:type="spellEnd"/>
      <w:r w:rsidRPr="00466009">
        <w:rPr>
          <w:sz w:val="28"/>
          <w:szCs w:val="28"/>
          <w:lang w:val="en-GB"/>
        </w:rPr>
        <w:t xml:space="preserve"> </w:t>
      </w:r>
      <w:proofErr w:type="spellStart"/>
      <w:r w:rsidRPr="00466009">
        <w:rPr>
          <w:sz w:val="28"/>
          <w:szCs w:val="28"/>
          <w:lang w:val="en-GB"/>
        </w:rPr>
        <w:t>körút</w:t>
      </w:r>
      <w:proofErr w:type="spellEnd"/>
      <w:r w:rsidRPr="00466009">
        <w:rPr>
          <w:sz w:val="28"/>
          <w:szCs w:val="28"/>
          <w:lang w:val="en-GB"/>
        </w:rPr>
        <w:t xml:space="preserve">, Debrecen </w:t>
      </w:r>
      <w:r w:rsidR="00E0631C" w:rsidRPr="00466009">
        <w:rPr>
          <w:sz w:val="28"/>
          <w:szCs w:val="28"/>
          <w:lang w:val="en-GB"/>
        </w:rPr>
        <w:t>4032</w:t>
      </w:r>
      <w:r w:rsidRPr="00466009">
        <w:rPr>
          <w:sz w:val="28"/>
          <w:szCs w:val="28"/>
          <w:lang w:val="en-GB"/>
        </w:rPr>
        <w:t xml:space="preserve"> </w:t>
      </w:r>
    </w:p>
    <w:p w:rsidR="00E0631C" w:rsidRPr="00466009" w:rsidRDefault="00822643" w:rsidP="00E0631C">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40C41" w:rsidRPr="00466009" w:rsidRDefault="00822643" w:rsidP="00E0631C">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40C41" w:rsidRPr="00466009" w:rsidRDefault="00940C41">
      <w:pPr>
        <w:pStyle w:val="Szvegtrzs"/>
        <w:ind w:left="0"/>
        <w:rPr>
          <w:sz w:val="28"/>
          <w:szCs w:val="28"/>
          <w:lang w:val="en-GB"/>
        </w:rPr>
      </w:pPr>
    </w:p>
    <w:p w:rsidR="00940C41" w:rsidRPr="00466009"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466009" w:rsidTr="00D63CA6">
        <w:trPr>
          <w:trHeight w:val="401"/>
        </w:trPr>
        <w:tc>
          <w:tcPr>
            <w:tcW w:w="4084" w:type="dxa"/>
          </w:tcPr>
          <w:p w:rsidR="00441905" w:rsidRPr="00466009" w:rsidRDefault="00441905">
            <w:pPr>
              <w:pStyle w:val="TableParagraph"/>
              <w:spacing w:before="59"/>
              <w:ind w:left="200"/>
              <w:rPr>
                <w:sz w:val="28"/>
                <w:szCs w:val="28"/>
                <w:lang w:val="en-GB"/>
              </w:rPr>
            </w:pPr>
            <w:r w:rsidRPr="00466009">
              <w:rPr>
                <w:sz w:val="28"/>
                <w:szCs w:val="28"/>
                <w:lang w:val="en-GB"/>
              </w:rPr>
              <w:t>Program Director</w:t>
            </w:r>
          </w:p>
        </w:tc>
        <w:tc>
          <w:tcPr>
            <w:tcW w:w="3165" w:type="dxa"/>
          </w:tcPr>
          <w:p w:rsidR="00441905" w:rsidRPr="00466009" w:rsidRDefault="00441905">
            <w:pPr>
              <w:pStyle w:val="TableParagraph"/>
              <w:spacing w:before="59"/>
              <w:ind w:left="225"/>
              <w:rPr>
                <w:sz w:val="28"/>
                <w:szCs w:val="28"/>
                <w:lang w:val="en-GB"/>
              </w:rPr>
            </w:pPr>
            <w:proofErr w:type="spellStart"/>
            <w:r w:rsidRPr="00466009">
              <w:rPr>
                <w:sz w:val="28"/>
                <w:szCs w:val="28"/>
                <w:lang w:val="en-GB"/>
              </w:rPr>
              <w:t>László</w:t>
            </w:r>
            <w:proofErr w:type="spellEnd"/>
            <w:r w:rsidRPr="00466009">
              <w:rPr>
                <w:sz w:val="28"/>
                <w:szCs w:val="28"/>
                <w:lang w:val="en-GB"/>
              </w:rPr>
              <w:t xml:space="preserve"> </w:t>
            </w:r>
            <w:proofErr w:type="spellStart"/>
            <w:r w:rsidRPr="00466009">
              <w:rPr>
                <w:sz w:val="28"/>
                <w:szCs w:val="28"/>
                <w:lang w:val="en-GB"/>
              </w:rPr>
              <w:t>Kozma</w:t>
            </w:r>
            <w:proofErr w:type="spellEnd"/>
          </w:p>
        </w:tc>
      </w:tr>
      <w:tr w:rsidR="00940C41" w:rsidRPr="00466009" w:rsidTr="00D63CA6">
        <w:trPr>
          <w:trHeight w:val="401"/>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Admission Officer</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 xml:space="preserve">Ms. </w:t>
            </w:r>
            <w:proofErr w:type="spellStart"/>
            <w:r w:rsidRPr="00466009">
              <w:rPr>
                <w:sz w:val="28"/>
                <w:szCs w:val="28"/>
                <w:lang w:val="en-GB"/>
              </w:rPr>
              <w:t>Ibolya</w:t>
            </w:r>
            <w:proofErr w:type="spellEnd"/>
            <w:r w:rsidRPr="00466009">
              <w:rPr>
                <w:sz w:val="28"/>
                <w:szCs w:val="28"/>
                <w:lang w:val="en-GB"/>
              </w:rPr>
              <w:t xml:space="preserve"> Kun</w:t>
            </w:r>
          </w:p>
        </w:tc>
      </w:tr>
      <w:tr w:rsidR="00940C41" w:rsidRPr="00466009" w:rsidTr="00D63CA6">
        <w:trPr>
          <w:trHeight w:val="741"/>
        </w:trPr>
        <w:tc>
          <w:tcPr>
            <w:tcW w:w="4084" w:type="dxa"/>
          </w:tcPr>
          <w:p w:rsidR="00940C41" w:rsidRPr="00466009" w:rsidRDefault="00822643">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40C41" w:rsidRPr="00466009" w:rsidRDefault="00822643">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40C41" w:rsidRPr="00466009" w:rsidRDefault="00822643">
            <w:pPr>
              <w:pStyle w:val="TableParagraph"/>
              <w:spacing w:before="60"/>
              <w:ind w:left="225"/>
              <w:rPr>
                <w:sz w:val="28"/>
                <w:szCs w:val="28"/>
                <w:lang w:val="en-GB"/>
              </w:rPr>
            </w:pPr>
            <w:r w:rsidRPr="00466009">
              <w:rPr>
                <w:sz w:val="28"/>
                <w:szCs w:val="28"/>
                <w:lang w:val="en-GB"/>
              </w:rPr>
              <w:t xml:space="preserve">Ms. </w:t>
            </w:r>
            <w:proofErr w:type="spellStart"/>
            <w:r w:rsidRPr="00466009">
              <w:rPr>
                <w:sz w:val="28"/>
                <w:szCs w:val="28"/>
                <w:lang w:val="en-GB"/>
              </w:rPr>
              <w:t>Dóra</w:t>
            </w:r>
            <w:proofErr w:type="spellEnd"/>
            <w:r w:rsidRPr="00466009">
              <w:rPr>
                <w:sz w:val="28"/>
                <w:szCs w:val="28"/>
                <w:lang w:val="en-GB"/>
              </w:rPr>
              <w:t xml:space="preserve"> Deme</w:t>
            </w:r>
          </w:p>
          <w:p w:rsidR="00940C41" w:rsidRPr="00466009" w:rsidRDefault="00822643">
            <w:pPr>
              <w:pStyle w:val="TableParagraph"/>
              <w:spacing w:before="96"/>
              <w:ind w:left="225"/>
              <w:rPr>
                <w:sz w:val="28"/>
                <w:szCs w:val="28"/>
                <w:lang w:val="en-GB"/>
              </w:rPr>
            </w:pPr>
            <w:r w:rsidRPr="00466009">
              <w:rPr>
                <w:sz w:val="28"/>
                <w:szCs w:val="28"/>
                <w:lang w:val="en-GB"/>
              </w:rPr>
              <w:t xml:space="preserve">Ms. </w:t>
            </w:r>
            <w:proofErr w:type="spellStart"/>
            <w:r w:rsidRPr="00466009">
              <w:rPr>
                <w:sz w:val="28"/>
                <w:szCs w:val="28"/>
                <w:lang w:val="en-GB"/>
              </w:rPr>
              <w:t>Lilla</w:t>
            </w:r>
            <w:proofErr w:type="spellEnd"/>
            <w:r w:rsidRPr="00466009">
              <w:rPr>
                <w:sz w:val="28"/>
                <w:szCs w:val="28"/>
                <w:lang w:val="en-GB"/>
              </w:rPr>
              <w:t xml:space="preserve"> </w:t>
            </w:r>
            <w:proofErr w:type="spellStart"/>
            <w:r w:rsidRPr="00466009">
              <w:rPr>
                <w:sz w:val="28"/>
                <w:szCs w:val="28"/>
                <w:lang w:val="en-GB"/>
              </w:rPr>
              <w:t>Fónai</w:t>
            </w:r>
            <w:proofErr w:type="spellEnd"/>
          </w:p>
        </w:tc>
      </w:tr>
      <w:tr w:rsidR="00940C41" w:rsidRPr="00466009" w:rsidTr="00D63CA6">
        <w:trPr>
          <w:trHeight w:val="400"/>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ind w:left="225"/>
              <w:rPr>
                <w:sz w:val="28"/>
                <w:szCs w:val="28"/>
                <w:lang w:val="en-GB"/>
              </w:rPr>
            </w:pPr>
            <w:proofErr w:type="spellStart"/>
            <w:r w:rsidRPr="00466009">
              <w:rPr>
                <w:sz w:val="28"/>
                <w:szCs w:val="28"/>
                <w:lang w:val="en-GB"/>
              </w:rPr>
              <w:t>Ádám</w:t>
            </w:r>
            <w:proofErr w:type="spellEnd"/>
            <w:r w:rsidRPr="00466009">
              <w:rPr>
                <w:sz w:val="28"/>
                <w:szCs w:val="28"/>
                <w:lang w:val="en-GB"/>
              </w:rPr>
              <w:t xml:space="preserve"> </w:t>
            </w:r>
            <w:proofErr w:type="spellStart"/>
            <w:r w:rsidRPr="00466009">
              <w:rPr>
                <w:sz w:val="28"/>
                <w:szCs w:val="28"/>
                <w:lang w:val="en-GB"/>
              </w:rPr>
              <w:t>Losonczi</w:t>
            </w:r>
            <w:proofErr w:type="spellEnd"/>
          </w:p>
        </w:tc>
      </w:tr>
      <w:tr w:rsidR="00940C41" w:rsidRPr="00466009" w:rsidTr="00D63CA6">
        <w:trPr>
          <w:trHeight w:val="300"/>
        </w:trPr>
        <w:tc>
          <w:tcPr>
            <w:tcW w:w="4084" w:type="dxa"/>
          </w:tcPr>
          <w:p w:rsidR="00940C41" w:rsidRPr="00466009" w:rsidRDefault="00822643">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line="220" w:lineRule="exact"/>
              <w:ind w:left="225"/>
              <w:rPr>
                <w:sz w:val="28"/>
                <w:szCs w:val="28"/>
                <w:lang w:val="en-GB"/>
              </w:rPr>
            </w:pPr>
            <w:r w:rsidRPr="00466009">
              <w:rPr>
                <w:sz w:val="28"/>
                <w:szCs w:val="28"/>
                <w:lang w:val="en-GB"/>
              </w:rPr>
              <w:t xml:space="preserve">Ms. </w:t>
            </w:r>
            <w:proofErr w:type="spellStart"/>
            <w:r w:rsidRPr="00466009">
              <w:rPr>
                <w:sz w:val="28"/>
                <w:szCs w:val="28"/>
                <w:lang w:val="en-GB"/>
              </w:rPr>
              <w:t>Annamária</w:t>
            </w:r>
            <w:proofErr w:type="spellEnd"/>
            <w:r w:rsidRPr="00466009">
              <w:rPr>
                <w:sz w:val="28"/>
                <w:szCs w:val="28"/>
                <w:lang w:val="en-GB"/>
              </w:rPr>
              <w:t xml:space="preserve"> </w:t>
            </w:r>
            <w:proofErr w:type="spellStart"/>
            <w:r w:rsidRPr="00466009">
              <w:rPr>
                <w:sz w:val="28"/>
                <w:szCs w:val="28"/>
                <w:lang w:val="en-GB"/>
              </w:rPr>
              <w:t>Rácz</w:t>
            </w:r>
            <w:proofErr w:type="spellEnd"/>
          </w:p>
        </w:tc>
      </w:tr>
    </w:tbl>
    <w:p w:rsidR="00940C41" w:rsidRPr="00466009" w:rsidRDefault="00940C41">
      <w:pPr>
        <w:pStyle w:val="Szvegtrzs"/>
        <w:ind w:left="0"/>
        <w:rPr>
          <w:sz w:val="28"/>
          <w:szCs w:val="28"/>
          <w:lang w:val="en-GB"/>
        </w:rPr>
      </w:pPr>
    </w:p>
    <w:p w:rsidR="00940C41" w:rsidRPr="00466009" w:rsidRDefault="00940C41">
      <w:pPr>
        <w:pStyle w:val="Szvegtrzs"/>
        <w:spacing w:before="2"/>
        <w:ind w:left="0"/>
        <w:rPr>
          <w:sz w:val="28"/>
          <w:szCs w:val="28"/>
          <w:lang w:val="en-GB"/>
        </w:rPr>
      </w:pPr>
    </w:p>
    <w:p w:rsidR="00940C41" w:rsidRPr="00466009" w:rsidRDefault="00822643">
      <w:pPr>
        <w:pStyle w:val="Szvegtrzs"/>
        <w:spacing w:before="60" w:line="276" w:lineRule="auto"/>
        <w:ind w:right="614"/>
        <w:jc w:val="both"/>
        <w:rPr>
          <w:sz w:val="28"/>
          <w:szCs w:val="28"/>
          <w:lang w:val="en-GB"/>
        </w:rPr>
      </w:pPr>
      <w:r w:rsidRPr="00466009">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466009">
        <w:rPr>
          <w:sz w:val="28"/>
          <w:szCs w:val="28"/>
          <w:lang w:val="en-GB"/>
        </w:rPr>
        <w:t>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roofErr w:type="gramEnd"/>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431" w:right="709"/>
        <w:rPr>
          <w:b/>
          <w:sz w:val="28"/>
          <w:szCs w:val="28"/>
          <w:lang w:val="en-GB"/>
        </w:rPr>
      </w:pPr>
      <w:r w:rsidRPr="00466009">
        <w:rPr>
          <w:b/>
          <w:sz w:val="28"/>
          <w:szCs w:val="28"/>
          <w:lang w:val="en-GB"/>
        </w:rPr>
        <w:t xml:space="preserve">INTERNATIONAL OFFICE AT THE FACULTY OF </w:t>
      </w:r>
      <w:r w:rsidR="003B1B12" w:rsidRPr="00466009">
        <w:rPr>
          <w:b/>
          <w:sz w:val="28"/>
          <w:szCs w:val="28"/>
          <w:lang w:val="en-GB"/>
        </w:rPr>
        <w:t>AGRICULTURAL AND FOOD SCIENCES AND ENVIRONMENTAL MANAGEMENT</w:t>
      </w:r>
    </w:p>
    <w:p w:rsidR="00940C41" w:rsidRPr="00466009" w:rsidRDefault="003B1B12" w:rsidP="00D63CA6">
      <w:pPr>
        <w:pStyle w:val="Szvegtrzs"/>
        <w:spacing w:before="62" w:line="336" w:lineRule="auto"/>
        <w:ind w:left="1560" w:right="1579"/>
        <w:jc w:val="center"/>
        <w:rPr>
          <w:sz w:val="28"/>
          <w:szCs w:val="28"/>
          <w:lang w:val="en-GB"/>
        </w:rPr>
      </w:pPr>
      <w:proofErr w:type="gramStart"/>
      <w:r w:rsidRPr="00466009">
        <w:rPr>
          <w:sz w:val="28"/>
          <w:szCs w:val="28"/>
          <w:lang w:val="en-GB"/>
        </w:rPr>
        <w:t>138</w:t>
      </w:r>
      <w:proofErr w:type="gramEnd"/>
      <w:r w:rsidR="00822643" w:rsidRPr="00466009">
        <w:rPr>
          <w:sz w:val="28"/>
          <w:szCs w:val="28"/>
          <w:lang w:val="en-GB"/>
        </w:rPr>
        <w:t xml:space="preserve">, </w:t>
      </w:r>
      <w:proofErr w:type="spellStart"/>
      <w:r w:rsidRPr="00466009">
        <w:rPr>
          <w:sz w:val="28"/>
          <w:szCs w:val="28"/>
          <w:lang w:val="en-GB"/>
        </w:rPr>
        <w:t>Böszörményi</w:t>
      </w:r>
      <w:proofErr w:type="spellEnd"/>
      <w:r w:rsidRPr="00466009">
        <w:rPr>
          <w:sz w:val="28"/>
          <w:szCs w:val="28"/>
          <w:lang w:val="en-GB"/>
        </w:rPr>
        <w:t xml:space="preserve"> </w:t>
      </w:r>
      <w:r w:rsidR="0078298A" w:rsidRPr="00466009">
        <w:rPr>
          <w:sz w:val="28"/>
          <w:szCs w:val="28"/>
          <w:lang w:val="en-GB"/>
        </w:rPr>
        <w:t>str.</w:t>
      </w:r>
      <w:r w:rsidR="00822643" w:rsidRPr="00466009">
        <w:rPr>
          <w:sz w:val="28"/>
          <w:szCs w:val="28"/>
          <w:lang w:val="en-GB"/>
        </w:rPr>
        <w:t>, Debrecen H-40</w:t>
      </w:r>
      <w:r w:rsidRPr="00466009">
        <w:rPr>
          <w:sz w:val="28"/>
          <w:szCs w:val="28"/>
          <w:lang w:val="en-GB"/>
        </w:rPr>
        <w:t>32</w:t>
      </w:r>
      <w:r w:rsidR="00822643" w:rsidRPr="00466009">
        <w:rPr>
          <w:sz w:val="28"/>
          <w:szCs w:val="28"/>
          <w:lang w:val="en-GB"/>
        </w:rPr>
        <w:t xml:space="preserve"> Telephone: +36-52-</w:t>
      </w:r>
      <w:r w:rsidRPr="00466009">
        <w:rPr>
          <w:sz w:val="28"/>
          <w:szCs w:val="28"/>
          <w:lang w:val="en-GB"/>
        </w:rPr>
        <w:t>508-444/88239</w:t>
      </w:r>
    </w:p>
    <w:p w:rsidR="00D63CA6" w:rsidRPr="00466009" w:rsidRDefault="00D63CA6" w:rsidP="00D63CA6">
      <w:pPr>
        <w:pStyle w:val="Szvegtrzs"/>
        <w:spacing w:before="62" w:line="336" w:lineRule="auto"/>
        <w:ind w:left="1560" w:right="1579"/>
        <w:jc w:val="center"/>
        <w:rPr>
          <w:sz w:val="28"/>
          <w:szCs w:val="28"/>
          <w:lang w:val="en-GB"/>
        </w:rPr>
      </w:pPr>
    </w:p>
    <w:p w:rsidR="00940C41" w:rsidRPr="00466009"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466009" w:rsidTr="00441905">
        <w:trPr>
          <w:trHeight w:val="697"/>
        </w:trPr>
        <w:tc>
          <w:tcPr>
            <w:tcW w:w="3194" w:type="dxa"/>
          </w:tcPr>
          <w:p w:rsidR="00441905" w:rsidRPr="00466009" w:rsidRDefault="00441905">
            <w:pPr>
              <w:pStyle w:val="TableParagraph"/>
              <w:spacing w:before="96"/>
              <w:ind w:left="200"/>
              <w:rPr>
                <w:sz w:val="28"/>
                <w:szCs w:val="28"/>
                <w:lang w:val="en-GB"/>
              </w:rPr>
            </w:pPr>
            <w:r w:rsidRPr="00466009">
              <w:rPr>
                <w:sz w:val="28"/>
                <w:szCs w:val="28"/>
                <w:lang w:val="en-GB"/>
              </w:rPr>
              <w:t>International Office</w:t>
            </w:r>
          </w:p>
          <w:p w:rsidR="00940C41" w:rsidRPr="00466009" w:rsidRDefault="000954B6" w:rsidP="000954B6">
            <w:pPr>
              <w:pStyle w:val="TableParagraph"/>
              <w:spacing w:before="96"/>
              <w:ind w:left="200"/>
              <w:rPr>
                <w:sz w:val="28"/>
                <w:szCs w:val="28"/>
                <w:lang w:val="en-GB"/>
              </w:rPr>
            </w:pPr>
            <w:r>
              <w:rPr>
                <w:sz w:val="28"/>
                <w:szCs w:val="28"/>
                <w:lang w:val="en-GB"/>
              </w:rPr>
              <w:t>room 39</w:t>
            </w:r>
            <w:r w:rsidR="00441905" w:rsidRPr="00466009">
              <w:rPr>
                <w:sz w:val="28"/>
                <w:szCs w:val="28"/>
                <w:lang w:val="en-GB"/>
              </w:rPr>
              <w:t>, Building A</w:t>
            </w:r>
          </w:p>
        </w:tc>
        <w:tc>
          <w:tcPr>
            <w:tcW w:w="3926" w:type="dxa"/>
          </w:tcPr>
          <w:p w:rsidR="00441905" w:rsidRPr="00466009" w:rsidRDefault="00441905">
            <w:pPr>
              <w:pStyle w:val="TableParagraph"/>
              <w:spacing w:before="96"/>
              <w:ind w:left="580"/>
              <w:rPr>
                <w:sz w:val="28"/>
                <w:szCs w:val="28"/>
                <w:lang w:val="en-GB"/>
              </w:rPr>
            </w:pPr>
            <w:r w:rsidRPr="00466009">
              <w:rPr>
                <w:sz w:val="28"/>
                <w:szCs w:val="28"/>
                <w:lang w:val="en-GB"/>
              </w:rPr>
              <w:t xml:space="preserve">Mariett Papp </w:t>
            </w:r>
          </w:p>
          <w:p w:rsidR="00441905" w:rsidRPr="00466009" w:rsidRDefault="00441905">
            <w:pPr>
              <w:pStyle w:val="TableParagraph"/>
              <w:spacing w:before="96"/>
              <w:ind w:left="580"/>
              <w:rPr>
                <w:sz w:val="28"/>
                <w:szCs w:val="28"/>
                <w:lang w:val="en-GB"/>
              </w:rPr>
            </w:pPr>
            <w:r w:rsidRPr="00466009">
              <w:rPr>
                <w:sz w:val="28"/>
                <w:szCs w:val="28"/>
                <w:lang w:val="en-GB"/>
              </w:rPr>
              <w:t>papp.mariett@agr.unideb.hu</w:t>
            </w:r>
          </w:p>
        </w:tc>
      </w:tr>
    </w:tbl>
    <w:p w:rsidR="00940C41" w:rsidRPr="00466009" w:rsidRDefault="00940C41">
      <w:pPr>
        <w:pStyle w:val="Szvegtrzs"/>
        <w:ind w:left="0"/>
        <w:rPr>
          <w:sz w:val="28"/>
          <w:szCs w:val="28"/>
          <w:lang w:val="en-GB"/>
        </w:rPr>
      </w:pPr>
    </w:p>
    <w:p w:rsidR="00940C41" w:rsidRPr="00466009" w:rsidRDefault="00940C41">
      <w:pPr>
        <w:pStyle w:val="Szvegtrzs"/>
        <w:spacing w:before="5"/>
        <w:ind w:left="0"/>
        <w:rPr>
          <w:sz w:val="28"/>
          <w:szCs w:val="28"/>
          <w:lang w:val="en-GB"/>
        </w:rPr>
      </w:pPr>
    </w:p>
    <w:p w:rsidR="00940C41" w:rsidRPr="00466009" w:rsidRDefault="00822643">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2018" w:right="2293"/>
        <w:rPr>
          <w:b/>
          <w:sz w:val="28"/>
          <w:szCs w:val="28"/>
          <w:lang w:val="en-GB"/>
        </w:rPr>
      </w:pPr>
      <w:r w:rsidRPr="00466009">
        <w:rPr>
          <w:b/>
          <w:sz w:val="28"/>
          <w:szCs w:val="28"/>
          <w:lang w:val="en-GB"/>
        </w:rPr>
        <w:t>DEAN’S OFFICE</w:t>
      </w:r>
    </w:p>
    <w:p w:rsidR="00940C41" w:rsidRPr="00466009" w:rsidRDefault="00822643" w:rsidP="00D63CA6">
      <w:pPr>
        <w:pStyle w:val="Szvegtrzs"/>
        <w:spacing w:before="62"/>
        <w:ind w:left="993" w:right="1296"/>
        <w:jc w:val="center"/>
        <w:rPr>
          <w:sz w:val="28"/>
          <w:szCs w:val="28"/>
          <w:lang w:val="en-GB"/>
        </w:rPr>
      </w:pPr>
      <w:r w:rsidRPr="00466009">
        <w:rPr>
          <w:sz w:val="28"/>
          <w:szCs w:val="28"/>
          <w:lang w:val="en-GB"/>
        </w:rPr>
        <w:t xml:space="preserve">Faculty of </w:t>
      </w:r>
      <w:proofErr w:type="gramStart"/>
      <w:r w:rsidR="003B1B12" w:rsidRPr="00466009">
        <w:rPr>
          <w:sz w:val="28"/>
          <w:szCs w:val="28"/>
          <w:lang w:val="en-GB"/>
        </w:rPr>
        <w:t>Agricultural and Food Sciences</w:t>
      </w:r>
      <w:proofErr w:type="gramEnd"/>
      <w:r w:rsidR="003B1B12" w:rsidRPr="00466009">
        <w:rPr>
          <w:sz w:val="28"/>
          <w:szCs w:val="28"/>
          <w:lang w:val="en-GB"/>
        </w:rPr>
        <w:t xml:space="preserve"> </w:t>
      </w:r>
      <w:r w:rsidR="00AA3317" w:rsidRPr="00466009">
        <w:rPr>
          <w:sz w:val="28"/>
          <w:szCs w:val="28"/>
          <w:lang w:val="en-GB"/>
        </w:rPr>
        <w:t>a</w:t>
      </w:r>
      <w:r w:rsidR="003B1B12" w:rsidRPr="00466009">
        <w:rPr>
          <w:sz w:val="28"/>
          <w:szCs w:val="28"/>
          <w:lang w:val="en-GB"/>
        </w:rPr>
        <w:t>nd Environmental Management</w:t>
      </w:r>
    </w:p>
    <w:p w:rsidR="00940C41" w:rsidRPr="00466009" w:rsidRDefault="003B1B12" w:rsidP="003B1B12">
      <w:pPr>
        <w:pStyle w:val="Szvegtrzs"/>
        <w:ind w:left="0"/>
        <w:jc w:val="center"/>
        <w:rPr>
          <w:sz w:val="28"/>
          <w:szCs w:val="28"/>
          <w:lang w:val="en-GB"/>
        </w:rPr>
      </w:pPr>
      <w:proofErr w:type="gramStart"/>
      <w:r w:rsidRPr="00466009">
        <w:rPr>
          <w:sz w:val="28"/>
          <w:szCs w:val="28"/>
          <w:lang w:val="en-GB"/>
        </w:rPr>
        <w:t>138</w:t>
      </w:r>
      <w:proofErr w:type="gramEnd"/>
      <w:r w:rsidRPr="00466009">
        <w:rPr>
          <w:sz w:val="28"/>
          <w:szCs w:val="28"/>
          <w:lang w:val="en-GB"/>
        </w:rPr>
        <w:t xml:space="preserve">, </w:t>
      </w:r>
      <w:proofErr w:type="spellStart"/>
      <w:r w:rsidRPr="00466009">
        <w:rPr>
          <w:sz w:val="28"/>
          <w:szCs w:val="28"/>
          <w:lang w:val="en-GB"/>
        </w:rPr>
        <w:t>Böszörményi</w:t>
      </w:r>
      <w:proofErr w:type="spellEnd"/>
      <w:r w:rsidRPr="00466009">
        <w:rPr>
          <w:sz w:val="28"/>
          <w:szCs w:val="28"/>
          <w:lang w:val="en-GB"/>
        </w:rPr>
        <w:t xml:space="preserve"> </w:t>
      </w:r>
      <w:r w:rsidR="0078298A" w:rsidRPr="00466009">
        <w:rPr>
          <w:sz w:val="28"/>
          <w:szCs w:val="28"/>
          <w:lang w:val="en-GB"/>
        </w:rPr>
        <w:t>str.</w:t>
      </w:r>
      <w:r w:rsidRPr="00466009">
        <w:rPr>
          <w:sz w:val="28"/>
          <w:szCs w:val="28"/>
          <w:lang w:val="en-GB"/>
        </w:rPr>
        <w:t>, Debrecen H-4032</w:t>
      </w:r>
    </w:p>
    <w:p w:rsidR="00AA3317" w:rsidRPr="00466009" w:rsidRDefault="00AA3317" w:rsidP="003B1B12">
      <w:pPr>
        <w:pStyle w:val="Szvegtrzs"/>
        <w:ind w:left="0"/>
        <w:jc w:val="center"/>
        <w:rPr>
          <w:sz w:val="28"/>
          <w:szCs w:val="28"/>
          <w:lang w:val="en-GB"/>
        </w:rPr>
      </w:pPr>
    </w:p>
    <w:p w:rsidR="00AA3317" w:rsidRPr="00466009" w:rsidRDefault="00AA3317" w:rsidP="003B1B12">
      <w:pPr>
        <w:pStyle w:val="Szvegtrzs"/>
        <w:ind w:left="0"/>
        <w:jc w:val="center"/>
        <w:rPr>
          <w:sz w:val="28"/>
          <w:szCs w:val="28"/>
          <w:lang w:val="en-GB"/>
        </w:rPr>
      </w:pPr>
    </w:p>
    <w:p w:rsidR="00940C41" w:rsidRPr="00466009"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466009" w:rsidTr="004F5E26">
        <w:trPr>
          <w:trHeight w:val="307"/>
          <w:jc w:val="center"/>
        </w:trPr>
        <w:tc>
          <w:tcPr>
            <w:tcW w:w="4107" w:type="dxa"/>
          </w:tcPr>
          <w:p w:rsidR="003C0371" w:rsidRPr="00466009" w:rsidRDefault="003C0371" w:rsidP="004E6017">
            <w:pPr>
              <w:pStyle w:val="TableParagraph"/>
              <w:spacing w:before="41"/>
              <w:ind w:left="200"/>
              <w:rPr>
                <w:sz w:val="28"/>
                <w:szCs w:val="28"/>
                <w:lang w:val="en-GB"/>
              </w:rPr>
            </w:pPr>
            <w:r w:rsidRPr="00466009">
              <w:rPr>
                <w:sz w:val="28"/>
                <w:szCs w:val="28"/>
                <w:lang w:val="en-GB"/>
              </w:rPr>
              <w:t>Dean:</w:t>
            </w:r>
          </w:p>
        </w:tc>
        <w:tc>
          <w:tcPr>
            <w:tcW w:w="3402" w:type="dxa"/>
          </w:tcPr>
          <w:p w:rsidR="003C0371" w:rsidRPr="00466009" w:rsidRDefault="003C0371" w:rsidP="004E6017">
            <w:pPr>
              <w:pStyle w:val="TableParagraph"/>
              <w:spacing w:before="41"/>
              <w:ind w:left="439"/>
              <w:rPr>
                <w:sz w:val="28"/>
                <w:szCs w:val="28"/>
                <w:lang w:val="en-GB"/>
              </w:rPr>
            </w:pPr>
            <w:r w:rsidRPr="00466009">
              <w:rPr>
                <w:sz w:val="28"/>
                <w:szCs w:val="28"/>
                <w:lang w:val="en-GB"/>
              </w:rPr>
              <w:t xml:space="preserve">Dr </w:t>
            </w:r>
            <w:proofErr w:type="spellStart"/>
            <w:r w:rsidRPr="00466009">
              <w:rPr>
                <w:sz w:val="28"/>
                <w:szCs w:val="28"/>
                <w:lang w:val="en-GB"/>
              </w:rPr>
              <w:t>Lászó</w:t>
            </w:r>
            <w:proofErr w:type="spellEnd"/>
            <w:r w:rsidRPr="00466009">
              <w:rPr>
                <w:sz w:val="28"/>
                <w:szCs w:val="28"/>
                <w:lang w:val="en-GB"/>
              </w:rPr>
              <w:t xml:space="preserve"> </w:t>
            </w:r>
            <w:proofErr w:type="spellStart"/>
            <w:r w:rsidRPr="00466009">
              <w:rPr>
                <w:sz w:val="28"/>
                <w:szCs w:val="28"/>
                <w:lang w:val="en-GB"/>
              </w:rPr>
              <w:t>Stündl</w:t>
            </w:r>
            <w:proofErr w:type="spellEnd"/>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B559BF" w:rsidP="003B1B12">
            <w:pPr>
              <w:pStyle w:val="TableParagraph"/>
              <w:spacing w:before="41"/>
              <w:ind w:left="439"/>
              <w:rPr>
                <w:sz w:val="28"/>
                <w:szCs w:val="28"/>
                <w:lang w:val="en-GB"/>
              </w:rPr>
            </w:pPr>
            <w:hyperlink r:id="rId10" w:history="1">
              <w:r w:rsidR="00A53FFF" w:rsidRPr="00466009">
                <w:rPr>
                  <w:sz w:val="28"/>
                  <w:szCs w:val="28"/>
                  <w:lang w:val="en-GB"/>
                </w:rPr>
                <w:t>stundl@agr.unideb.hu</w:t>
              </w:r>
            </w:hyperlink>
          </w:p>
        </w:tc>
      </w:tr>
      <w:tr w:rsidR="00940C41" w:rsidRPr="00466009" w:rsidTr="004F5E26">
        <w:trPr>
          <w:trHeight w:val="542"/>
          <w:jc w:val="center"/>
        </w:trPr>
        <w:tc>
          <w:tcPr>
            <w:tcW w:w="4107" w:type="dxa"/>
          </w:tcPr>
          <w:p w:rsidR="00940C41" w:rsidRPr="00466009" w:rsidRDefault="00940C41">
            <w:pPr>
              <w:pStyle w:val="TableParagraph"/>
              <w:spacing w:before="11"/>
              <w:rPr>
                <w:sz w:val="28"/>
                <w:szCs w:val="28"/>
                <w:lang w:val="en-GB"/>
              </w:rPr>
            </w:pPr>
          </w:p>
          <w:p w:rsidR="00940C41" w:rsidRPr="00466009" w:rsidRDefault="00822643">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40C41" w:rsidRPr="00466009" w:rsidRDefault="00940C41">
            <w:pPr>
              <w:pStyle w:val="TableParagraph"/>
              <w:spacing w:before="11"/>
              <w:rPr>
                <w:sz w:val="28"/>
                <w:szCs w:val="28"/>
                <w:lang w:val="en-GB"/>
              </w:rPr>
            </w:pPr>
          </w:p>
          <w:p w:rsidR="00940C41" w:rsidRPr="00466009" w:rsidRDefault="003B1B12" w:rsidP="003B1B12">
            <w:pPr>
              <w:pStyle w:val="TableParagraph"/>
              <w:spacing w:before="1"/>
              <w:ind w:left="439"/>
              <w:rPr>
                <w:sz w:val="28"/>
                <w:szCs w:val="28"/>
                <w:lang w:val="en-GB"/>
              </w:rPr>
            </w:pPr>
            <w:r w:rsidRPr="00466009">
              <w:rPr>
                <w:sz w:val="28"/>
                <w:szCs w:val="28"/>
                <w:lang w:val="en-GB"/>
              </w:rPr>
              <w:t xml:space="preserve">Dr </w:t>
            </w:r>
            <w:proofErr w:type="spellStart"/>
            <w:r w:rsidRPr="00466009">
              <w:rPr>
                <w:sz w:val="28"/>
                <w:szCs w:val="28"/>
                <w:lang w:val="en-GB"/>
              </w:rPr>
              <w:t>Péter</w:t>
            </w:r>
            <w:proofErr w:type="spellEnd"/>
            <w:r w:rsidRPr="00466009">
              <w:rPr>
                <w:sz w:val="28"/>
                <w:szCs w:val="28"/>
                <w:lang w:val="en-GB"/>
              </w:rPr>
              <w:t xml:space="preserve"> </w:t>
            </w:r>
            <w:proofErr w:type="spellStart"/>
            <w:r w:rsidRPr="00466009">
              <w:rPr>
                <w:sz w:val="28"/>
                <w:szCs w:val="28"/>
                <w:lang w:val="en-GB"/>
              </w:rPr>
              <w:t>Sipos</w:t>
            </w:r>
            <w:proofErr w:type="spellEnd"/>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B559BF">
            <w:pPr>
              <w:pStyle w:val="TableParagraph"/>
              <w:spacing w:before="41"/>
              <w:ind w:left="439"/>
              <w:rPr>
                <w:sz w:val="28"/>
                <w:szCs w:val="28"/>
                <w:lang w:val="en-GB"/>
              </w:rPr>
            </w:pPr>
            <w:hyperlink r:id="rId11" w:history="1">
              <w:r w:rsidR="003B1B12" w:rsidRPr="00466009">
                <w:rPr>
                  <w:sz w:val="28"/>
                  <w:szCs w:val="28"/>
                  <w:lang w:val="en-GB"/>
                </w:rPr>
                <w:t>siposp@agr.unideb.hu</w:t>
              </w:r>
            </w:hyperlink>
          </w:p>
        </w:tc>
      </w:tr>
      <w:tr w:rsidR="00940C41" w:rsidRPr="00466009" w:rsidTr="004F5E26">
        <w:trPr>
          <w:trHeight w:val="541"/>
          <w:jc w:val="center"/>
        </w:trPr>
        <w:tc>
          <w:tcPr>
            <w:tcW w:w="4107" w:type="dxa"/>
          </w:tcPr>
          <w:p w:rsidR="00940C41" w:rsidRPr="00466009" w:rsidRDefault="00940C41">
            <w:pPr>
              <w:pStyle w:val="TableParagraph"/>
              <w:spacing w:before="12"/>
              <w:rPr>
                <w:sz w:val="28"/>
                <w:szCs w:val="28"/>
                <w:lang w:val="en-GB"/>
              </w:rPr>
            </w:pPr>
          </w:p>
          <w:p w:rsidR="00940C41" w:rsidRPr="00466009" w:rsidRDefault="00822643">
            <w:pPr>
              <w:pStyle w:val="TableParagraph"/>
              <w:ind w:left="200"/>
              <w:rPr>
                <w:sz w:val="28"/>
                <w:szCs w:val="28"/>
                <w:lang w:val="en-GB"/>
              </w:rPr>
            </w:pPr>
            <w:r w:rsidRPr="00466009">
              <w:rPr>
                <w:sz w:val="28"/>
                <w:szCs w:val="28"/>
                <w:lang w:val="en-GB"/>
              </w:rPr>
              <w:t>Vice-Dean for Scientific Affairs:</w:t>
            </w:r>
          </w:p>
        </w:tc>
        <w:tc>
          <w:tcPr>
            <w:tcW w:w="3402" w:type="dxa"/>
          </w:tcPr>
          <w:p w:rsidR="00940C41" w:rsidRPr="00466009" w:rsidRDefault="00940C41">
            <w:pPr>
              <w:pStyle w:val="TableParagraph"/>
              <w:spacing w:before="12"/>
              <w:rPr>
                <w:sz w:val="28"/>
                <w:szCs w:val="28"/>
                <w:lang w:val="en-GB"/>
              </w:rPr>
            </w:pPr>
          </w:p>
          <w:p w:rsidR="00940C41" w:rsidRPr="00466009" w:rsidRDefault="00AA3317" w:rsidP="004F5E26">
            <w:pPr>
              <w:pStyle w:val="TableParagraph"/>
              <w:ind w:left="439"/>
              <w:rPr>
                <w:sz w:val="28"/>
                <w:szCs w:val="28"/>
                <w:lang w:val="en-GB"/>
              </w:rPr>
            </w:pPr>
            <w:r w:rsidRPr="00466009">
              <w:rPr>
                <w:bCs/>
                <w:sz w:val="28"/>
                <w:szCs w:val="28"/>
                <w:lang w:val="en-GB"/>
              </w:rPr>
              <w:t xml:space="preserve">Dr </w:t>
            </w:r>
            <w:proofErr w:type="spellStart"/>
            <w:r w:rsidR="004F5E26" w:rsidRPr="00466009">
              <w:rPr>
                <w:bCs/>
                <w:sz w:val="28"/>
                <w:szCs w:val="28"/>
                <w:lang w:val="en-GB"/>
              </w:rPr>
              <w:t>Szilvia</w:t>
            </w:r>
            <w:proofErr w:type="spellEnd"/>
            <w:r w:rsidR="004F5E26" w:rsidRPr="00466009">
              <w:rPr>
                <w:bCs/>
                <w:sz w:val="28"/>
                <w:szCs w:val="28"/>
                <w:lang w:val="en-GB"/>
              </w:rPr>
              <w:t xml:space="preserve"> </w:t>
            </w:r>
            <w:proofErr w:type="spellStart"/>
            <w:r w:rsidR="004F5E26" w:rsidRPr="00466009">
              <w:rPr>
                <w:bCs/>
                <w:sz w:val="28"/>
                <w:szCs w:val="28"/>
                <w:lang w:val="en-GB"/>
              </w:rPr>
              <w:t>Veres</w:t>
            </w:r>
            <w:proofErr w:type="spellEnd"/>
          </w:p>
        </w:tc>
      </w:tr>
      <w:tr w:rsidR="004F5E26" w:rsidRPr="00466009" w:rsidTr="004F5E26">
        <w:trPr>
          <w:trHeight w:val="541"/>
          <w:jc w:val="center"/>
        </w:trPr>
        <w:tc>
          <w:tcPr>
            <w:tcW w:w="4107" w:type="dxa"/>
          </w:tcPr>
          <w:p w:rsidR="00940C41" w:rsidRPr="00466009" w:rsidRDefault="00822643">
            <w:pPr>
              <w:pStyle w:val="TableParagraph"/>
              <w:spacing w:before="40"/>
              <w:ind w:left="200"/>
              <w:rPr>
                <w:sz w:val="28"/>
                <w:szCs w:val="28"/>
                <w:lang w:val="en-GB"/>
              </w:rPr>
            </w:pPr>
            <w:r w:rsidRPr="00466009">
              <w:rPr>
                <w:sz w:val="28"/>
                <w:szCs w:val="28"/>
                <w:lang w:val="en-GB"/>
              </w:rPr>
              <w:t>E-mail:</w:t>
            </w:r>
          </w:p>
        </w:tc>
        <w:tc>
          <w:tcPr>
            <w:tcW w:w="3402" w:type="dxa"/>
          </w:tcPr>
          <w:p w:rsidR="00940C41" w:rsidRPr="00466009" w:rsidRDefault="00B559BF" w:rsidP="004F5E26">
            <w:pPr>
              <w:pStyle w:val="TableParagraph"/>
              <w:spacing w:before="41"/>
              <w:ind w:left="439"/>
              <w:rPr>
                <w:rStyle w:val="Hiperhivatkozs"/>
                <w:color w:val="auto"/>
                <w:u w:val="none"/>
                <w:lang w:val="en-GB"/>
              </w:rPr>
            </w:pPr>
            <w:hyperlink r:id="rId12" w:history="1">
              <w:r w:rsidR="004F5E26" w:rsidRPr="00466009">
                <w:rPr>
                  <w:rStyle w:val="Hiperhivatkozs"/>
                  <w:color w:val="auto"/>
                  <w:sz w:val="28"/>
                  <w:szCs w:val="28"/>
                  <w:u w:val="none"/>
                  <w:lang w:val="en-GB"/>
                </w:rPr>
                <w:t>szveres@agr.unideb.hu</w:t>
              </w:r>
            </w:hyperlink>
          </w:p>
        </w:tc>
      </w:tr>
    </w:tbl>
    <w:p w:rsidR="00940C41" w:rsidRPr="00466009" w:rsidRDefault="00940C41">
      <w:pPr>
        <w:spacing w:line="220" w:lineRule="exact"/>
        <w:rPr>
          <w:sz w:val="20"/>
          <w:lang w:val="en-GB"/>
        </w:rPr>
        <w:sectPr w:rsidR="00940C41" w:rsidRPr="00466009">
          <w:pgSz w:w="9980" w:h="14190"/>
          <w:pgMar w:top="1340" w:right="800" w:bottom="1200" w:left="1080" w:header="0" w:footer="933" w:gutter="0"/>
          <w:cols w:space="708"/>
        </w:sectPr>
      </w:pPr>
    </w:p>
    <w:p w:rsidR="00634A4B" w:rsidRDefault="00634A4B" w:rsidP="00634A4B">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634A4B" w:rsidRPr="005C2685" w:rsidRDefault="00634A4B" w:rsidP="00634A4B">
      <w:pPr>
        <w:pStyle w:val="Cmsor1"/>
        <w:tabs>
          <w:tab w:val="left" w:pos="6663"/>
        </w:tabs>
        <w:spacing w:before="0"/>
        <w:ind w:left="1134" w:right="1437"/>
        <w:rPr>
          <w:b/>
          <w:sz w:val="28"/>
          <w:szCs w:val="28"/>
          <w:lang w:val="en-GB"/>
        </w:rPr>
      </w:pPr>
    </w:p>
    <w:p w:rsidR="00634A4B" w:rsidRPr="00FC1522" w:rsidRDefault="00B559BF" w:rsidP="00634A4B">
      <w:pPr>
        <w:pStyle w:val="Szvegtrzs"/>
        <w:spacing w:line="300" w:lineRule="auto"/>
        <w:ind w:left="993" w:right="1154"/>
        <w:jc w:val="center"/>
        <w:rPr>
          <w:b/>
          <w:sz w:val="28"/>
          <w:szCs w:val="28"/>
          <w:lang w:val="en-GB"/>
        </w:rPr>
      </w:pPr>
      <w:hyperlink r:id="rId13" w:history="1">
        <w:r w:rsidR="00634A4B" w:rsidRPr="00FC1522">
          <w:rPr>
            <w:b/>
            <w:sz w:val="28"/>
            <w:szCs w:val="28"/>
            <w:lang w:val="en-GB"/>
          </w:rPr>
          <w:t>Institute of Agricultural Chemistry and Soil Science</w:t>
        </w:r>
      </w:hyperlink>
    </w:p>
    <w:p w:rsidR="00634A4B" w:rsidRPr="00FC1522" w:rsidRDefault="00B559BF" w:rsidP="00634A4B">
      <w:pPr>
        <w:pStyle w:val="Szvegtrzs"/>
        <w:spacing w:line="300" w:lineRule="auto"/>
        <w:ind w:left="0" w:right="20"/>
        <w:jc w:val="center"/>
        <w:rPr>
          <w:b/>
          <w:sz w:val="28"/>
          <w:szCs w:val="28"/>
          <w:lang w:val="en-GB"/>
        </w:rPr>
      </w:pPr>
      <w:hyperlink r:id="rId14" w:history="1">
        <w:r w:rsidR="00634A4B" w:rsidRPr="00FC1522">
          <w:rPr>
            <w:b/>
            <w:sz w:val="28"/>
            <w:szCs w:val="28"/>
            <w:lang w:val="en-GB"/>
          </w:rPr>
          <w:t>Institute of Animal Science, Biotechnology and Nature Conservation</w:t>
        </w:r>
      </w:hyperlink>
    </w:p>
    <w:p w:rsidR="00634A4B" w:rsidRDefault="00B559BF" w:rsidP="00634A4B">
      <w:pPr>
        <w:pStyle w:val="Szvegtrzs"/>
        <w:spacing w:line="300" w:lineRule="auto"/>
        <w:ind w:left="426" w:right="587"/>
        <w:jc w:val="center"/>
        <w:rPr>
          <w:sz w:val="28"/>
          <w:szCs w:val="28"/>
          <w:lang w:val="en-GB"/>
        </w:rPr>
      </w:pPr>
      <w:hyperlink r:id="rId15" w:history="1">
        <w:r w:rsidR="00634A4B" w:rsidRPr="00FC1522">
          <w:rPr>
            <w:sz w:val="28"/>
            <w:szCs w:val="28"/>
            <w:lang w:val="en-GB"/>
          </w:rPr>
          <w:t>Department of Animal Husbandry</w:t>
        </w:r>
      </w:hyperlink>
    </w:p>
    <w:p w:rsidR="00634A4B" w:rsidRPr="003C1D55" w:rsidRDefault="00634A4B" w:rsidP="00634A4B">
      <w:pPr>
        <w:pStyle w:val="Szvegtrzs"/>
        <w:spacing w:line="300" w:lineRule="auto"/>
        <w:ind w:left="-851" w:right="-547"/>
        <w:jc w:val="center"/>
        <w:rPr>
          <w:sz w:val="28"/>
          <w:szCs w:val="28"/>
          <w:lang w:val="en-GB"/>
        </w:rPr>
      </w:pPr>
      <w:r>
        <w:rPr>
          <w:sz w:val="28"/>
          <w:szCs w:val="28"/>
          <w:lang w:val="en-GB"/>
        </w:rPr>
        <w:t xml:space="preserve">Agricultural Genomics and Biotechnology </w:t>
      </w:r>
      <w:proofErr w:type="spellStart"/>
      <w:r>
        <w:rPr>
          <w:sz w:val="28"/>
          <w:szCs w:val="28"/>
          <w:lang w:val="en-GB"/>
        </w:rPr>
        <w:t>C</w:t>
      </w:r>
      <w:r w:rsidRPr="003C1D55">
        <w:rPr>
          <w:sz w:val="28"/>
          <w:szCs w:val="28"/>
          <w:lang w:val="en-GB"/>
        </w:rPr>
        <w:t>enter</w:t>
      </w:r>
      <w:proofErr w:type="spellEnd"/>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634A4B" w:rsidRPr="00FC1522" w:rsidRDefault="00634A4B" w:rsidP="00634A4B">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634A4B" w:rsidRPr="00FC1522" w:rsidRDefault="00B559BF" w:rsidP="00634A4B">
      <w:pPr>
        <w:pStyle w:val="Szvegtrzs"/>
        <w:tabs>
          <w:tab w:val="left" w:pos="7371"/>
        </w:tabs>
        <w:spacing w:line="300" w:lineRule="auto"/>
        <w:ind w:left="-284" w:right="303"/>
        <w:jc w:val="center"/>
        <w:rPr>
          <w:sz w:val="28"/>
          <w:szCs w:val="28"/>
          <w:lang w:val="en-GB"/>
        </w:rPr>
      </w:pPr>
      <w:hyperlink r:id="rId16" w:history="1">
        <w:r w:rsidR="00634A4B" w:rsidRPr="00FC1522">
          <w:rPr>
            <w:sz w:val="28"/>
            <w:szCs w:val="28"/>
            <w:lang w:val="en-GB"/>
          </w:rPr>
          <w:t>Department of Nature Conservation, Zoology and Game Management</w:t>
        </w:r>
      </w:hyperlink>
    </w:p>
    <w:p w:rsidR="00634A4B" w:rsidRPr="00FC1522" w:rsidRDefault="00B559BF" w:rsidP="00634A4B">
      <w:pPr>
        <w:pStyle w:val="Szvegtrzs"/>
        <w:spacing w:line="300" w:lineRule="auto"/>
        <w:ind w:left="1134" w:right="1437"/>
        <w:jc w:val="center"/>
        <w:rPr>
          <w:b/>
          <w:sz w:val="28"/>
          <w:szCs w:val="28"/>
          <w:lang w:val="en-GB"/>
        </w:rPr>
      </w:pPr>
      <w:hyperlink r:id="rId17" w:history="1">
        <w:r w:rsidR="00634A4B" w:rsidRPr="00FC1522">
          <w:rPr>
            <w:b/>
            <w:sz w:val="28"/>
            <w:szCs w:val="28"/>
            <w:lang w:val="en-GB"/>
          </w:rPr>
          <w:t>Institute of Crop Sciences</w:t>
        </w:r>
      </w:hyperlink>
    </w:p>
    <w:p w:rsidR="00634A4B" w:rsidRDefault="00634A4B" w:rsidP="00634A4B">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634A4B" w:rsidRDefault="00634A4B" w:rsidP="00634A4B">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634A4B" w:rsidRDefault="00B559BF" w:rsidP="00634A4B">
      <w:pPr>
        <w:pStyle w:val="Szvegtrzs"/>
        <w:spacing w:line="300" w:lineRule="auto"/>
        <w:ind w:left="1134" w:right="1437"/>
        <w:jc w:val="center"/>
        <w:rPr>
          <w:b/>
          <w:sz w:val="28"/>
          <w:szCs w:val="28"/>
          <w:lang w:val="en-GB"/>
        </w:rPr>
      </w:pPr>
      <w:hyperlink r:id="rId18" w:history="1">
        <w:r w:rsidR="00634A4B" w:rsidRPr="00FC1522">
          <w:rPr>
            <w:b/>
            <w:sz w:val="28"/>
            <w:szCs w:val="28"/>
            <w:lang w:val="en-GB"/>
          </w:rPr>
          <w:t>Institute of Food Science</w:t>
        </w:r>
      </w:hyperlink>
    </w:p>
    <w:p w:rsidR="00634A4B" w:rsidRDefault="00634A4B" w:rsidP="00634A4B">
      <w:pPr>
        <w:pStyle w:val="Szvegtrzs"/>
        <w:spacing w:line="300" w:lineRule="auto"/>
        <w:ind w:left="1134" w:right="1437"/>
        <w:jc w:val="center"/>
        <w:rPr>
          <w:b/>
          <w:sz w:val="28"/>
          <w:szCs w:val="28"/>
          <w:lang w:val="en-GB"/>
        </w:rPr>
      </w:pPr>
      <w:r>
        <w:rPr>
          <w:b/>
          <w:sz w:val="28"/>
          <w:szCs w:val="28"/>
          <w:lang w:val="en-GB"/>
        </w:rPr>
        <w:t>Institute of Food Technology</w:t>
      </w:r>
    </w:p>
    <w:p w:rsidR="00634A4B" w:rsidRPr="00FC1522" w:rsidRDefault="00B559BF" w:rsidP="00634A4B">
      <w:pPr>
        <w:pStyle w:val="Szvegtrzs"/>
        <w:spacing w:line="300" w:lineRule="auto"/>
        <w:ind w:left="1134" w:right="1437"/>
        <w:jc w:val="center"/>
        <w:rPr>
          <w:b/>
          <w:sz w:val="28"/>
          <w:szCs w:val="28"/>
          <w:lang w:val="en-GB"/>
        </w:rPr>
      </w:pPr>
      <w:hyperlink r:id="rId19" w:history="1">
        <w:r w:rsidR="00634A4B" w:rsidRPr="00FC1522">
          <w:rPr>
            <w:b/>
            <w:sz w:val="28"/>
            <w:szCs w:val="28"/>
            <w:lang w:val="en-GB"/>
          </w:rPr>
          <w:t>Institute of Horticulture</w:t>
        </w:r>
      </w:hyperlink>
    </w:p>
    <w:p w:rsidR="00634A4B" w:rsidRDefault="00B559BF" w:rsidP="00634A4B">
      <w:pPr>
        <w:pStyle w:val="Szvegtrzs"/>
        <w:spacing w:line="300" w:lineRule="auto"/>
        <w:ind w:left="0" w:right="20"/>
        <w:jc w:val="center"/>
        <w:rPr>
          <w:b/>
          <w:sz w:val="28"/>
          <w:szCs w:val="28"/>
          <w:lang w:val="en-GB"/>
        </w:rPr>
      </w:pPr>
      <w:hyperlink r:id="rId20" w:history="1">
        <w:r w:rsidR="00634A4B" w:rsidRPr="00FC1522">
          <w:rPr>
            <w:b/>
            <w:sz w:val="28"/>
            <w:szCs w:val="28"/>
            <w:lang w:val="en-GB"/>
          </w:rPr>
          <w:t xml:space="preserve">Institute for Land </w:t>
        </w:r>
        <w:r w:rsidR="00634A4B">
          <w:rPr>
            <w:b/>
            <w:sz w:val="28"/>
            <w:szCs w:val="28"/>
            <w:lang w:val="en-GB"/>
          </w:rPr>
          <w:t>Use</w:t>
        </w:r>
        <w:r w:rsidR="00634A4B" w:rsidRPr="00FC1522">
          <w:rPr>
            <w:b/>
            <w:sz w:val="28"/>
            <w:szCs w:val="28"/>
            <w:lang w:val="en-GB"/>
          </w:rPr>
          <w:t xml:space="preserve">, </w:t>
        </w:r>
        <w:r w:rsidR="00634A4B">
          <w:rPr>
            <w:b/>
            <w:sz w:val="28"/>
            <w:szCs w:val="28"/>
            <w:lang w:val="en-GB"/>
          </w:rPr>
          <w:t>Engineering</w:t>
        </w:r>
        <w:r w:rsidR="00634A4B" w:rsidRPr="00FC1522">
          <w:rPr>
            <w:b/>
            <w:sz w:val="28"/>
            <w:szCs w:val="28"/>
            <w:lang w:val="en-GB"/>
          </w:rPr>
          <w:t xml:space="preserve"> and </w:t>
        </w:r>
        <w:r w:rsidR="00634A4B">
          <w:rPr>
            <w:b/>
            <w:sz w:val="28"/>
            <w:szCs w:val="28"/>
            <w:lang w:val="en-GB"/>
          </w:rPr>
          <w:t>Precision</w:t>
        </w:r>
      </w:hyperlink>
      <w:r w:rsidR="00634A4B">
        <w:rPr>
          <w:b/>
          <w:sz w:val="28"/>
          <w:szCs w:val="28"/>
          <w:lang w:val="en-GB"/>
        </w:rPr>
        <w:t xml:space="preserve"> Farming Technology</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Land Use</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Precision Technology</w:t>
      </w:r>
    </w:p>
    <w:p w:rsidR="00634A4B" w:rsidRPr="00A270F1" w:rsidRDefault="00634A4B" w:rsidP="00634A4B">
      <w:pPr>
        <w:pStyle w:val="Szvegtrzs"/>
        <w:spacing w:line="300" w:lineRule="auto"/>
        <w:ind w:left="426" w:right="587"/>
        <w:jc w:val="center"/>
        <w:rPr>
          <w:b/>
          <w:sz w:val="28"/>
          <w:szCs w:val="28"/>
          <w:lang w:val="en-GB"/>
        </w:rPr>
      </w:pPr>
      <w:r w:rsidRPr="00A270F1">
        <w:rPr>
          <w:b/>
          <w:sz w:val="28"/>
          <w:szCs w:val="28"/>
          <w:lang w:val="en-GB"/>
        </w:rPr>
        <w:t>Institute of Nutrition</w:t>
      </w:r>
    </w:p>
    <w:p w:rsidR="00634A4B" w:rsidRDefault="00B559BF" w:rsidP="00634A4B">
      <w:pPr>
        <w:pStyle w:val="Szvegtrzs"/>
        <w:spacing w:line="300" w:lineRule="auto"/>
        <w:ind w:left="1134" w:right="1437"/>
        <w:jc w:val="center"/>
        <w:rPr>
          <w:b/>
          <w:sz w:val="28"/>
          <w:szCs w:val="28"/>
          <w:lang w:val="en-GB"/>
        </w:rPr>
      </w:pPr>
      <w:hyperlink r:id="rId21" w:history="1">
        <w:r w:rsidR="00634A4B" w:rsidRPr="00FC1522">
          <w:rPr>
            <w:b/>
            <w:sz w:val="28"/>
            <w:szCs w:val="28"/>
            <w:lang w:val="en-GB"/>
          </w:rPr>
          <w:t>Institute of Plant Protection</w:t>
        </w:r>
      </w:hyperlink>
    </w:p>
    <w:p w:rsidR="00634A4B" w:rsidRDefault="00B559BF" w:rsidP="00634A4B">
      <w:pPr>
        <w:pStyle w:val="Szvegtrzs"/>
        <w:spacing w:line="300" w:lineRule="auto"/>
        <w:ind w:left="567" w:right="729"/>
        <w:jc w:val="center"/>
        <w:rPr>
          <w:b/>
          <w:sz w:val="28"/>
          <w:szCs w:val="28"/>
          <w:lang w:val="en-GB"/>
        </w:rPr>
      </w:pPr>
      <w:hyperlink r:id="rId22" w:history="1">
        <w:r w:rsidR="00634A4B" w:rsidRPr="00FC1522">
          <w:rPr>
            <w:b/>
            <w:sz w:val="28"/>
            <w:szCs w:val="28"/>
            <w:lang w:val="en-GB"/>
          </w:rPr>
          <w:t>Institute of Water and Environmental Management</w:t>
        </w:r>
      </w:hyperlink>
    </w:p>
    <w:p w:rsidR="00634A4B" w:rsidRPr="005C2685" w:rsidRDefault="00634A4B" w:rsidP="00634A4B">
      <w:pPr>
        <w:pStyle w:val="Szvegtrzs"/>
        <w:spacing w:line="300" w:lineRule="auto"/>
        <w:ind w:left="1134" w:right="1437"/>
        <w:jc w:val="center"/>
        <w:rPr>
          <w:b/>
          <w:lang w:val="en-GB"/>
        </w:rPr>
      </w:pPr>
      <w:r>
        <w:rPr>
          <w:b/>
          <w:sz w:val="28"/>
          <w:szCs w:val="28"/>
          <w:lang w:val="en-GB"/>
        </w:rPr>
        <w:t xml:space="preserve">Agricultural Laboratory </w:t>
      </w:r>
      <w:proofErr w:type="spellStart"/>
      <w:r>
        <w:rPr>
          <w:b/>
          <w:sz w:val="28"/>
          <w:szCs w:val="28"/>
          <w:lang w:val="en-GB"/>
        </w:rPr>
        <w:t>Center</w:t>
      </w:r>
      <w:proofErr w:type="spellEnd"/>
    </w:p>
    <w:p w:rsidR="00ED58BD" w:rsidRPr="00466009" w:rsidRDefault="00ED58BD" w:rsidP="00ED58BD">
      <w:pPr>
        <w:pStyle w:val="Szvegtrzs"/>
        <w:spacing w:line="300" w:lineRule="auto"/>
        <w:ind w:left="567" w:right="729"/>
        <w:jc w:val="center"/>
        <w:rPr>
          <w:b/>
          <w:sz w:val="28"/>
          <w:szCs w:val="28"/>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634A4B" w:rsidRPr="00225B86" w:rsidRDefault="00634A4B" w:rsidP="00634A4B">
      <w:pPr>
        <w:pStyle w:val="Cmsor1"/>
        <w:spacing w:before="0"/>
        <w:ind w:left="1020" w:right="1417"/>
        <w:jc w:val="right"/>
        <w:rPr>
          <w:b/>
          <w:lang w:val="en-GB"/>
        </w:rPr>
      </w:pPr>
      <w:r w:rsidRPr="00225B86">
        <w:rPr>
          <w:b/>
          <w:lang w:val="en-GB"/>
        </w:rPr>
        <w:t>INSTITUTE OF AGRICULTURAL CHEMISTRY AND SOIL SCIENCE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88467</w:t>
      </w:r>
    </w:p>
    <w:p w:rsidR="00634A4B" w:rsidRPr="00225B86" w:rsidRDefault="00634A4B" w:rsidP="00634A4B">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634A4B" w:rsidRPr="00225B86" w:rsidTr="00B559BF">
        <w:tc>
          <w:tcPr>
            <w:tcW w:w="4395"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695"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678"/>
        </w:trPr>
        <w:tc>
          <w:tcPr>
            <w:tcW w:w="4395" w:type="dxa"/>
          </w:tcPr>
          <w:p w:rsidR="00634A4B" w:rsidRPr="00225B86" w:rsidRDefault="00634A4B" w:rsidP="00B559BF">
            <w:pPr>
              <w:pStyle w:val="TableParagraph"/>
              <w:spacing w:before="60"/>
              <w:ind w:left="113"/>
              <w:rPr>
                <w:sz w:val="20"/>
                <w:lang w:val="en-GB"/>
              </w:rPr>
            </w:pPr>
            <w:r w:rsidRPr="00225B86">
              <w:rPr>
                <w:sz w:val="20"/>
                <w:lang w:val="en-GB"/>
              </w:rPr>
              <w:t xml:space="preserve">Dr Andrea </w:t>
            </w:r>
            <w:proofErr w:type="spellStart"/>
            <w:r w:rsidRPr="00225B86">
              <w:rPr>
                <w:sz w:val="20"/>
                <w:lang w:val="en-GB"/>
              </w:rPr>
              <w:t>Balláné</w:t>
            </w:r>
            <w:proofErr w:type="spellEnd"/>
            <w:r w:rsidRPr="00225B86">
              <w:rPr>
                <w:sz w:val="20"/>
                <w:lang w:val="en-GB"/>
              </w:rPr>
              <w:t xml:space="preserve"> Kovács, Head of the Institute</w:t>
            </w:r>
          </w:p>
          <w:p w:rsidR="00634A4B" w:rsidRPr="00225B86" w:rsidRDefault="00634A4B" w:rsidP="00B559BF">
            <w:pPr>
              <w:pStyle w:val="TableParagraph"/>
              <w:spacing w:before="60" w:line="276" w:lineRule="auto"/>
              <w:ind w:left="113"/>
              <w:rPr>
                <w:sz w:val="20"/>
                <w:lang w:val="en-GB"/>
              </w:rPr>
            </w:pPr>
            <w:r w:rsidRPr="00225B86">
              <w:rPr>
                <w:sz w:val="20"/>
                <w:lang w:val="en-GB"/>
              </w:rPr>
              <w:t>Associate Professor</w:t>
            </w:r>
          </w:p>
        </w:tc>
        <w:tc>
          <w:tcPr>
            <w:tcW w:w="3695" w:type="dxa"/>
          </w:tcPr>
          <w:p w:rsidR="00634A4B" w:rsidRPr="00225B86" w:rsidRDefault="00B559BF" w:rsidP="00B559BF">
            <w:pPr>
              <w:pStyle w:val="TableParagraph"/>
              <w:spacing w:before="60"/>
              <w:ind w:left="113"/>
              <w:rPr>
                <w:sz w:val="20"/>
                <w:szCs w:val="20"/>
                <w:lang w:val="en-GB"/>
              </w:rPr>
            </w:pPr>
            <w:hyperlink r:id="rId23">
              <w:proofErr w:type="spellStart"/>
              <w:r w:rsidR="00634A4B" w:rsidRPr="00225B86">
                <w:rPr>
                  <w:sz w:val="20"/>
                  <w:szCs w:val="20"/>
                  <w:lang w:val="en-GB"/>
                </w:rPr>
                <w:t>kovacsa@agr</w:t>
              </w:r>
              <w:proofErr w:type="spellEnd"/>
              <w:r w:rsidR="00634A4B" w:rsidRPr="00225B86">
                <w:rPr>
                  <w:sz w:val="20"/>
                  <w:szCs w:val="20"/>
                  <w:lang w:val="en-GB"/>
                </w:rPr>
                <w:t>. 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103,  building B</w:t>
            </w:r>
          </w:p>
        </w:tc>
      </w:tr>
      <w:tr w:rsidR="00634A4B" w:rsidRPr="00225B86" w:rsidTr="00B559BF">
        <w:trPr>
          <w:trHeight w:val="702"/>
        </w:trPr>
        <w:tc>
          <w:tcPr>
            <w:tcW w:w="4395"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Imbre</w:t>
            </w:r>
            <w:proofErr w:type="spellEnd"/>
            <w:r w:rsidRPr="00225B86">
              <w:rPr>
                <w:sz w:val="20"/>
                <w:lang w:val="en-GB"/>
              </w:rPr>
              <w:t xml:space="preserve"> </w:t>
            </w:r>
            <w:proofErr w:type="spellStart"/>
            <w:r w:rsidRPr="00225B86">
              <w:rPr>
                <w:sz w:val="20"/>
                <w:lang w:val="en-GB"/>
              </w:rPr>
              <w:t>Vágó</w:t>
            </w:r>
            <w:proofErr w:type="spellEnd"/>
            <w:r w:rsidRPr="00225B86">
              <w:rPr>
                <w:sz w:val="20"/>
                <w:lang w:val="en-GB"/>
              </w:rPr>
              <w:t xml:space="preserve">, </w:t>
            </w:r>
            <w:proofErr w:type="spellStart"/>
            <w:r w:rsidRPr="00225B86">
              <w:rPr>
                <w:sz w:val="20"/>
                <w:lang w:val="en-GB"/>
              </w:rPr>
              <w:t>habil</w:t>
            </w:r>
            <w:proofErr w:type="spellEnd"/>
            <w:r w:rsidRPr="00225B86">
              <w:rPr>
                <w:sz w:val="20"/>
                <w:lang w:val="en-GB"/>
              </w:rPr>
              <w:t>.</w:t>
            </w:r>
          </w:p>
          <w:p w:rsidR="00634A4B" w:rsidRPr="00225B86" w:rsidRDefault="00634A4B" w:rsidP="00B559BF">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B559BF" w:rsidP="00B559BF">
            <w:pPr>
              <w:pStyle w:val="TableParagraph"/>
              <w:spacing w:before="60"/>
              <w:ind w:left="113"/>
              <w:rPr>
                <w:sz w:val="20"/>
                <w:szCs w:val="20"/>
                <w:lang w:val="en-GB"/>
              </w:rPr>
            </w:pPr>
            <w:hyperlink r:id="rId24">
              <w:proofErr w:type="spellStart"/>
              <w:r w:rsidR="00634A4B" w:rsidRPr="00225B86">
                <w:rPr>
                  <w:sz w:val="20"/>
                  <w:szCs w:val="20"/>
                  <w:lang w:val="en-GB"/>
                </w:rPr>
                <w:t>vago@agr</w:t>
              </w:r>
              <w:proofErr w:type="spellEnd"/>
              <w:r w:rsidR="00634A4B" w:rsidRPr="00225B86">
                <w:rPr>
                  <w:sz w:val="20"/>
                  <w:szCs w:val="20"/>
                  <w:lang w:val="en-GB"/>
                </w:rPr>
                <w:t>. 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104, building B</w:t>
            </w:r>
          </w:p>
        </w:tc>
      </w:tr>
      <w:tr w:rsidR="00634A4B" w:rsidRPr="00225B86" w:rsidTr="00B559BF">
        <w:trPr>
          <w:trHeight w:val="796"/>
        </w:trPr>
        <w:tc>
          <w:tcPr>
            <w:tcW w:w="4395" w:type="dxa"/>
          </w:tcPr>
          <w:p w:rsidR="00634A4B" w:rsidRPr="00225B86" w:rsidRDefault="00634A4B" w:rsidP="00B559BF">
            <w:pPr>
              <w:pStyle w:val="TableParagraph"/>
              <w:spacing w:before="60" w:line="276" w:lineRule="auto"/>
              <w:ind w:left="113"/>
              <w:rPr>
                <w:sz w:val="20"/>
                <w:lang w:val="en-GB"/>
              </w:rPr>
            </w:pPr>
            <w:proofErr w:type="spellStart"/>
            <w:r w:rsidRPr="00225B86">
              <w:rPr>
                <w:sz w:val="20"/>
                <w:lang w:val="en-GB"/>
              </w:rPr>
              <w:t>Prof.</w:t>
            </w:r>
            <w:proofErr w:type="spellEnd"/>
            <w:r w:rsidRPr="00225B86">
              <w:rPr>
                <w:sz w:val="20"/>
                <w:lang w:val="en-GB"/>
              </w:rPr>
              <w:t xml:space="preserve"> Dr </w:t>
            </w:r>
            <w:proofErr w:type="spellStart"/>
            <w:r w:rsidRPr="00225B86">
              <w:rPr>
                <w:sz w:val="20"/>
                <w:lang w:val="en-GB"/>
              </w:rPr>
              <w:t>János</w:t>
            </w:r>
            <w:proofErr w:type="spellEnd"/>
            <w:r w:rsidRPr="00225B86">
              <w:rPr>
                <w:sz w:val="20"/>
                <w:lang w:val="en-GB"/>
              </w:rPr>
              <w:t xml:space="preserve"> </w:t>
            </w:r>
            <w:proofErr w:type="spellStart"/>
            <w:r w:rsidRPr="00225B86">
              <w:rPr>
                <w:sz w:val="20"/>
                <w:lang w:val="en-GB"/>
              </w:rPr>
              <w:t>Kátai</w:t>
            </w:r>
            <w:proofErr w:type="spellEnd"/>
          </w:p>
          <w:p w:rsidR="00634A4B" w:rsidRPr="00225B86" w:rsidRDefault="00634A4B" w:rsidP="00B559BF">
            <w:pPr>
              <w:pStyle w:val="TableParagraph"/>
              <w:spacing w:before="60" w:line="276" w:lineRule="auto"/>
              <w:ind w:left="113"/>
              <w:rPr>
                <w:sz w:val="20"/>
                <w:lang w:val="en-GB"/>
              </w:rPr>
            </w:pPr>
            <w:r w:rsidRPr="00225B86">
              <w:rPr>
                <w:sz w:val="20"/>
                <w:lang w:val="en-GB"/>
              </w:rPr>
              <w:t>Professor Emeritus</w:t>
            </w:r>
          </w:p>
        </w:tc>
        <w:tc>
          <w:tcPr>
            <w:tcW w:w="3695" w:type="dxa"/>
          </w:tcPr>
          <w:p w:rsidR="00634A4B" w:rsidRPr="00225B86" w:rsidRDefault="00B559BF" w:rsidP="00B559BF">
            <w:pPr>
              <w:pStyle w:val="TableParagraph"/>
              <w:spacing w:before="60"/>
              <w:ind w:left="113"/>
              <w:rPr>
                <w:sz w:val="20"/>
                <w:szCs w:val="20"/>
                <w:lang w:val="en-GB"/>
              </w:rPr>
            </w:pPr>
            <w:hyperlink r:id="rId25" w:history="1">
              <w:r w:rsidR="00634A4B" w:rsidRPr="00225B86">
                <w:rPr>
                  <w:sz w:val="20"/>
                  <w:szCs w:val="20"/>
                  <w:lang w:val="en-GB"/>
                </w:rPr>
                <w:t>katai@agr.unideb.hu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201, building B</w:t>
            </w:r>
          </w:p>
        </w:tc>
      </w:tr>
      <w:tr w:rsidR="00634A4B" w:rsidRPr="00225B86" w:rsidTr="00B559BF">
        <w:trPr>
          <w:trHeight w:val="693"/>
        </w:trPr>
        <w:tc>
          <w:tcPr>
            <w:tcW w:w="4395"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Mária</w:t>
            </w:r>
            <w:proofErr w:type="spellEnd"/>
            <w:r w:rsidRPr="00225B86">
              <w:rPr>
                <w:sz w:val="20"/>
                <w:lang w:val="en-GB"/>
              </w:rPr>
              <w:t xml:space="preserve"> Dr </w:t>
            </w:r>
            <w:proofErr w:type="spellStart"/>
            <w:r w:rsidRPr="00225B86">
              <w:rPr>
                <w:sz w:val="20"/>
                <w:lang w:val="en-GB"/>
              </w:rPr>
              <w:t>Micskeiné</w:t>
            </w:r>
            <w:proofErr w:type="spellEnd"/>
            <w:r w:rsidRPr="00225B86">
              <w:rPr>
                <w:sz w:val="20"/>
                <w:lang w:val="en-GB"/>
              </w:rPr>
              <w:t xml:space="preserve"> </w:t>
            </w:r>
            <w:proofErr w:type="spellStart"/>
            <w:r w:rsidRPr="00225B86">
              <w:rPr>
                <w:sz w:val="20"/>
                <w:lang w:val="en-GB"/>
              </w:rPr>
              <w:t>Csubák</w:t>
            </w:r>
            <w:proofErr w:type="spellEnd"/>
          </w:p>
          <w:p w:rsidR="00634A4B" w:rsidRPr="00225B86" w:rsidRDefault="00634A4B" w:rsidP="00B559BF">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B559BF" w:rsidP="00B559BF">
            <w:pPr>
              <w:pStyle w:val="TableParagraph"/>
              <w:spacing w:before="60"/>
              <w:ind w:left="113"/>
              <w:rPr>
                <w:sz w:val="20"/>
                <w:szCs w:val="20"/>
                <w:lang w:val="en-GB"/>
              </w:rPr>
            </w:pPr>
            <w:hyperlink r:id="rId26" w:history="1">
              <w:r w:rsidR="00634A4B" w:rsidRPr="00225B86">
                <w:rPr>
                  <w:rStyle w:val="Hiperhivatkozs"/>
                  <w:sz w:val="20"/>
                  <w:szCs w:val="20"/>
                  <w:lang w:val="en-GB"/>
                </w:rPr>
                <w:t>csubak@agr.unideb.hu</w:t>
              </w:r>
            </w:hyperlink>
            <w:r w:rsidR="00634A4B" w:rsidRPr="00225B86">
              <w:rPr>
                <w:sz w:val="20"/>
                <w:szCs w:val="20"/>
                <w:lang w:val="en-GB"/>
              </w:rPr>
              <w:t xml:space="preserve"> </w:t>
            </w:r>
          </w:p>
          <w:p w:rsidR="00634A4B" w:rsidRPr="00225B86" w:rsidRDefault="00634A4B" w:rsidP="00B559BF">
            <w:pPr>
              <w:pStyle w:val="TableParagraph"/>
              <w:spacing w:before="60"/>
              <w:ind w:left="113"/>
              <w:rPr>
                <w:w w:val="95"/>
                <w:sz w:val="20"/>
                <w:szCs w:val="20"/>
                <w:lang w:val="en-GB"/>
              </w:rPr>
            </w:pPr>
            <w:r w:rsidRPr="00225B86">
              <w:rPr>
                <w:sz w:val="20"/>
                <w:szCs w:val="20"/>
                <w:lang w:val="en-GB"/>
              </w:rPr>
              <w:t>room 205, building B</w:t>
            </w:r>
          </w:p>
        </w:tc>
      </w:tr>
      <w:tr w:rsidR="00634A4B" w:rsidRPr="00225B86" w:rsidTr="00B559BF">
        <w:trPr>
          <w:trHeight w:val="738"/>
        </w:trPr>
        <w:tc>
          <w:tcPr>
            <w:tcW w:w="4395"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Rita </w:t>
            </w:r>
            <w:proofErr w:type="spellStart"/>
            <w:r w:rsidRPr="00225B86">
              <w:rPr>
                <w:sz w:val="20"/>
                <w:lang w:val="en-GB"/>
              </w:rPr>
              <w:t>Erdeiné</w:t>
            </w:r>
            <w:proofErr w:type="spellEnd"/>
            <w:r w:rsidRPr="00225B86">
              <w:rPr>
                <w:sz w:val="20"/>
                <w:lang w:val="en-GB"/>
              </w:rPr>
              <w:t xml:space="preserve"> </w:t>
            </w:r>
            <w:proofErr w:type="spellStart"/>
            <w:r w:rsidRPr="00225B86">
              <w:rPr>
                <w:sz w:val="20"/>
                <w:lang w:val="en-GB"/>
              </w:rPr>
              <w:t>Kremper</w:t>
            </w:r>
            <w:proofErr w:type="spellEnd"/>
          </w:p>
          <w:p w:rsidR="00634A4B" w:rsidRPr="00225B86" w:rsidRDefault="00634A4B" w:rsidP="00B559BF">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634A4B" w:rsidRPr="00225B86" w:rsidRDefault="00B559BF" w:rsidP="00B559BF">
            <w:pPr>
              <w:pStyle w:val="TableParagraph"/>
              <w:spacing w:before="60"/>
              <w:ind w:left="113"/>
              <w:rPr>
                <w:sz w:val="20"/>
                <w:szCs w:val="20"/>
                <w:lang w:val="en-GB"/>
              </w:rPr>
            </w:pPr>
            <w:hyperlink r:id="rId27" w:history="1">
              <w:r w:rsidR="00634A4B" w:rsidRPr="00225B86">
                <w:rPr>
                  <w:rStyle w:val="Hiperhivatkozs"/>
                  <w:sz w:val="20"/>
                  <w:szCs w:val="20"/>
                  <w:lang w:val="en-GB"/>
                </w:rPr>
                <w:t>kremper@agr.unideb.h</w:t>
              </w:r>
            </w:hyperlink>
            <w:r w:rsidR="00634A4B" w:rsidRPr="00225B86">
              <w:rPr>
                <w:rStyle w:val="Hiperhivatkozs"/>
                <w:sz w:val="20"/>
                <w:szCs w:val="20"/>
                <w:lang w:val="en-GB"/>
              </w:rPr>
              <w:t>u</w:t>
            </w:r>
            <w:r w:rsidR="00634A4B" w:rsidRPr="00225B86">
              <w:rPr>
                <w:sz w:val="20"/>
                <w:szCs w:val="20"/>
                <w:lang w:val="en-GB"/>
              </w:rPr>
              <w:t xml:space="preserve"> </w:t>
            </w:r>
          </w:p>
          <w:p w:rsidR="00634A4B" w:rsidRPr="00225B86" w:rsidRDefault="00634A4B" w:rsidP="00B559BF">
            <w:pPr>
              <w:pStyle w:val="TableParagraph"/>
              <w:spacing w:before="60"/>
              <w:ind w:left="113"/>
              <w:rPr>
                <w:sz w:val="20"/>
                <w:szCs w:val="20"/>
                <w:lang w:val="en-GB"/>
              </w:rPr>
            </w:pPr>
            <w:r w:rsidRPr="00225B86">
              <w:rPr>
                <w:sz w:val="20"/>
                <w:szCs w:val="20"/>
                <w:lang w:val="en-GB"/>
              </w:rPr>
              <w:t>room 115, building B</w:t>
            </w:r>
          </w:p>
        </w:tc>
      </w:tr>
      <w:tr w:rsidR="00634A4B" w:rsidRPr="00225B86" w:rsidTr="00B559BF">
        <w:trPr>
          <w:trHeight w:val="824"/>
        </w:trPr>
        <w:tc>
          <w:tcPr>
            <w:tcW w:w="4395"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Áron</w:t>
            </w:r>
            <w:proofErr w:type="spellEnd"/>
            <w:r w:rsidRPr="00225B86">
              <w:rPr>
                <w:sz w:val="20"/>
                <w:lang w:val="en-GB"/>
              </w:rPr>
              <w:t xml:space="preserve"> </w:t>
            </w:r>
            <w:proofErr w:type="spellStart"/>
            <w:r w:rsidRPr="00225B86">
              <w:rPr>
                <w:sz w:val="20"/>
                <w:lang w:val="en-GB"/>
              </w:rPr>
              <w:t>Béni</w:t>
            </w:r>
            <w:proofErr w:type="spellEnd"/>
          </w:p>
          <w:p w:rsidR="00634A4B" w:rsidRPr="00225B86" w:rsidRDefault="00634A4B" w:rsidP="00B559BF">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634A4B" w:rsidRPr="00225B86" w:rsidRDefault="00B559BF" w:rsidP="00B559BF">
            <w:pPr>
              <w:pStyle w:val="TableParagraph"/>
              <w:spacing w:before="60"/>
              <w:ind w:left="113"/>
              <w:rPr>
                <w:rStyle w:val="Hiperhivatkozs"/>
                <w:sz w:val="20"/>
                <w:szCs w:val="20"/>
                <w:lang w:val="en-GB"/>
              </w:rPr>
            </w:pPr>
            <w:hyperlink r:id="rId28" w:history="1">
              <w:r w:rsidR="00634A4B" w:rsidRPr="00225B86">
                <w:rPr>
                  <w:rStyle w:val="Hiperhivatkozs"/>
                  <w:sz w:val="20"/>
                  <w:szCs w:val="20"/>
                  <w:lang w:val="en-GB"/>
                </w:rPr>
                <w:t>beniaron@agr.unideb.hu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112, building B</w:t>
            </w:r>
          </w:p>
        </w:tc>
      </w:tr>
      <w:tr w:rsidR="00634A4B" w:rsidRPr="00225B86" w:rsidTr="00B559BF">
        <w:trPr>
          <w:trHeight w:val="824"/>
        </w:trPr>
        <w:tc>
          <w:tcPr>
            <w:tcW w:w="4395" w:type="dxa"/>
          </w:tcPr>
          <w:p w:rsidR="00634A4B" w:rsidRDefault="00634A4B" w:rsidP="00B559BF">
            <w:pPr>
              <w:pStyle w:val="TableParagraph"/>
              <w:spacing w:before="60" w:line="276" w:lineRule="auto"/>
              <w:ind w:left="113"/>
              <w:rPr>
                <w:sz w:val="20"/>
                <w:lang w:val="en-GB"/>
              </w:rPr>
            </w:pPr>
            <w:proofErr w:type="spellStart"/>
            <w:r>
              <w:rPr>
                <w:sz w:val="20"/>
                <w:lang w:val="en-GB"/>
              </w:rPr>
              <w:t>Dr.</w:t>
            </w:r>
            <w:proofErr w:type="spellEnd"/>
            <w:r>
              <w:rPr>
                <w:sz w:val="20"/>
                <w:lang w:val="en-GB"/>
              </w:rPr>
              <w:t xml:space="preserve"> Magdolna </w:t>
            </w:r>
            <w:proofErr w:type="spellStart"/>
            <w:r>
              <w:rPr>
                <w:sz w:val="20"/>
                <w:lang w:val="en-GB"/>
              </w:rPr>
              <w:t>Tállai</w:t>
            </w:r>
            <w:proofErr w:type="spellEnd"/>
          </w:p>
          <w:p w:rsidR="00634A4B" w:rsidRPr="00225B86" w:rsidRDefault="00634A4B" w:rsidP="00B559BF">
            <w:pPr>
              <w:pStyle w:val="TableParagraph"/>
              <w:spacing w:before="60" w:line="276" w:lineRule="auto"/>
              <w:ind w:left="113"/>
              <w:rPr>
                <w:sz w:val="20"/>
                <w:lang w:val="en-GB"/>
              </w:rPr>
            </w:pPr>
            <w:r>
              <w:rPr>
                <w:sz w:val="20"/>
                <w:lang w:val="en-GB"/>
              </w:rPr>
              <w:t>Assistant Professor</w:t>
            </w:r>
          </w:p>
        </w:tc>
        <w:tc>
          <w:tcPr>
            <w:tcW w:w="3695" w:type="dxa"/>
          </w:tcPr>
          <w:p w:rsidR="00634A4B" w:rsidRPr="005166A3" w:rsidRDefault="00B559BF" w:rsidP="00B559BF">
            <w:pPr>
              <w:pStyle w:val="TableParagraph"/>
              <w:spacing w:before="60"/>
              <w:ind w:left="113"/>
              <w:rPr>
                <w:rStyle w:val="Hiperhivatkozs"/>
                <w:sz w:val="20"/>
                <w:szCs w:val="20"/>
                <w:lang w:val="en-GB"/>
              </w:rPr>
            </w:pPr>
            <w:hyperlink r:id="rId29" w:history="1">
              <w:r w:rsidR="00634A4B" w:rsidRPr="005166A3">
                <w:rPr>
                  <w:rStyle w:val="Hiperhivatkozs"/>
                  <w:sz w:val="20"/>
                  <w:szCs w:val="20"/>
                  <w:lang w:val="en-GB"/>
                </w:rPr>
                <w:t>tallaim@agr.unideb.hu</w:t>
              </w:r>
            </w:hyperlink>
          </w:p>
          <w:p w:rsidR="00634A4B" w:rsidRDefault="00634A4B" w:rsidP="00B559BF">
            <w:pPr>
              <w:pStyle w:val="TableParagraph"/>
              <w:spacing w:before="60"/>
              <w:ind w:left="113"/>
            </w:pPr>
            <w:r w:rsidRPr="005166A3">
              <w:rPr>
                <w:rStyle w:val="Hiperhivatkozs"/>
                <w:sz w:val="20"/>
                <w:szCs w:val="20"/>
                <w:lang w:val="en-GB"/>
              </w:rPr>
              <w:t>room 206, building B</w:t>
            </w:r>
          </w:p>
        </w:tc>
      </w:tr>
      <w:tr w:rsidR="00634A4B" w:rsidRPr="00225B86" w:rsidTr="00B559BF">
        <w:tc>
          <w:tcPr>
            <w:tcW w:w="4395"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Ms. </w:t>
            </w:r>
            <w:proofErr w:type="spellStart"/>
            <w:r w:rsidRPr="00225B86">
              <w:rPr>
                <w:sz w:val="20"/>
                <w:lang w:val="en-GB"/>
              </w:rPr>
              <w:t>Ágnes</w:t>
            </w:r>
            <w:proofErr w:type="spellEnd"/>
            <w:r w:rsidRPr="00225B86">
              <w:rPr>
                <w:sz w:val="20"/>
                <w:lang w:val="en-GB"/>
              </w:rPr>
              <w:t xml:space="preserve"> Kocsisné </w:t>
            </w:r>
            <w:proofErr w:type="spellStart"/>
            <w:r w:rsidRPr="00225B86">
              <w:rPr>
                <w:sz w:val="20"/>
                <w:lang w:val="en-GB"/>
              </w:rPr>
              <w:t>Demjén</w:t>
            </w:r>
            <w:proofErr w:type="spellEnd"/>
          </w:p>
          <w:p w:rsidR="00634A4B" w:rsidRPr="00225B86" w:rsidRDefault="00634A4B" w:rsidP="00B559BF">
            <w:pPr>
              <w:pStyle w:val="TableParagraph"/>
              <w:spacing w:before="60" w:line="276" w:lineRule="auto"/>
              <w:ind w:left="113"/>
              <w:rPr>
                <w:sz w:val="20"/>
                <w:lang w:val="en-GB"/>
              </w:rPr>
            </w:pPr>
            <w:proofErr w:type="spellStart"/>
            <w:r w:rsidRPr="00225B86">
              <w:rPr>
                <w:sz w:val="20"/>
                <w:lang w:val="en-GB"/>
              </w:rPr>
              <w:t>Admin.Assistant</w:t>
            </w:r>
            <w:proofErr w:type="spellEnd"/>
          </w:p>
        </w:tc>
        <w:tc>
          <w:tcPr>
            <w:tcW w:w="3695" w:type="dxa"/>
          </w:tcPr>
          <w:p w:rsidR="00634A4B" w:rsidRPr="00225B86" w:rsidRDefault="00B559BF" w:rsidP="00B559BF">
            <w:pPr>
              <w:pStyle w:val="TableParagraph"/>
              <w:spacing w:before="60"/>
              <w:ind w:left="113"/>
              <w:rPr>
                <w:sz w:val="20"/>
                <w:szCs w:val="20"/>
                <w:lang w:val="en-GB"/>
              </w:rPr>
            </w:pPr>
            <w:hyperlink r:id="rId30" w:history="1">
              <w:r w:rsidR="00634A4B" w:rsidRPr="00225B86">
                <w:rPr>
                  <w:rStyle w:val="Hiperhivatkozs"/>
                  <w:sz w:val="20"/>
                  <w:szCs w:val="20"/>
                  <w:lang w:val="en-GB"/>
                </w:rPr>
                <w:t>kocsisne.agnes@agr.unideb.hu</w:t>
              </w:r>
            </w:hyperlink>
            <w:r w:rsidR="00634A4B" w:rsidRPr="00225B86">
              <w:rPr>
                <w:sz w:val="20"/>
                <w:szCs w:val="20"/>
                <w:lang w:val="en-GB"/>
              </w:rPr>
              <w:t xml:space="preserve"> </w:t>
            </w:r>
          </w:p>
          <w:p w:rsidR="00634A4B" w:rsidRPr="00225B86" w:rsidRDefault="00634A4B" w:rsidP="00B559BF">
            <w:pPr>
              <w:pStyle w:val="TableParagraph"/>
              <w:spacing w:before="60"/>
              <w:ind w:left="113"/>
              <w:rPr>
                <w:sz w:val="20"/>
                <w:szCs w:val="20"/>
                <w:lang w:val="en-GB"/>
              </w:rPr>
            </w:pPr>
            <w:r w:rsidRPr="00225B86">
              <w:rPr>
                <w:sz w:val="20"/>
                <w:szCs w:val="20"/>
                <w:lang w:val="en-GB"/>
              </w:rPr>
              <w:t>room 202, Building B</w:t>
            </w:r>
          </w:p>
        </w:tc>
      </w:tr>
    </w:tbl>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r w:rsidRPr="00225B86">
        <w:rPr>
          <w:b/>
          <w:lang w:val="en-GB"/>
        </w:rPr>
        <w:t>INSTITUTE OF ANIMAL SCIENCE, BIOTECHNOLOGY AND NATURE CONSERVATION</w:t>
      </w:r>
    </w:p>
    <w:p w:rsidR="00634A4B" w:rsidRPr="00225B86" w:rsidRDefault="00634A4B" w:rsidP="00634A4B">
      <w:pPr>
        <w:pStyle w:val="Cmsor1"/>
        <w:spacing w:before="144"/>
        <w:ind w:left="2018" w:right="2291"/>
        <w:rPr>
          <w:b/>
          <w:lang w:val="en-GB"/>
        </w:rPr>
      </w:pPr>
      <w:r w:rsidRPr="00225B86">
        <w:rPr>
          <w:b/>
          <w:lang w:val="en-GB"/>
        </w:rPr>
        <w:t>DEPARTMENT OF ANIMAL HUSBANDRY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88433 </w:t>
      </w:r>
    </w:p>
    <w:p w:rsidR="00634A4B" w:rsidRPr="00225B86" w:rsidRDefault="00634A4B" w:rsidP="00634A4B">
      <w:pPr>
        <w:pStyle w:val="Szvegtrzs"/>
        <w:ind w:left="0"/>
        <w:jc w:val="center"/>
        <w:rPr>
          <w:lang w:val="en-GB"/>
        </w:rPr>
      </w:pP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34A4B" w:rsidRPr="00225B86" w:rsidTr="00B559BF">
        <w:trPr>
          <w:trHeight w:val="287"/>
        </w:trPr>
        <w:tc>
          <w:tcPr>
            <w:tcW w:w="4254"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name, position</w:t>
            </w:r>
          </w:p>
        </w:tc>
        <w:tc>
          <w:tcPr>
            <w:tcW w:w="3261"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897"/>
        </w:trPr>
        <w:tc>
          <w:tcPr>
            <w:tcW w:w="4254" w:type="dxa"/>
          </w:tcPr>
          <w:p w:rsidR="00634A4B" w:rsidRPr="00225B86" w:rsidRDefault="00634A4B" w:rsidP="00B559BF">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István</w:t>
            </w:r>
            <w:proofErr w:type="spellEnd"/>
            <w:r w:rsidRPr="00225B86">
              <w:rPr>
                <w:sz w:val="20"/>
                <w:szCs w:val="20"/>
                <w:lang w:val="en-GB"/>
              </w:rPr>
              <w:t xml:space="preserve"> </w:t>
            </w:r>
            <w:proofErr w:type="spellStart"/>
            <w:r w:rsidRPr="00225B86">
              <w:rPr>
                <w:sz w:val="20"/>
                <w:szCs w:val="20"/>
                <w:lang w:val="en-GB"/>
              </w:rPr>
              <w:t>Komlósi</w:t>
            </w:r>
            <w:proofErr w:type="spellEnd"/>
          </w:p>
          <w:p w:rsidR="00634A4B" w:rsidRPr="00225B86" w:rsidRDefault="00634A4B" w:rsidP="00B559BF">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634A4B" w:rsidRPr="00225B86" w:rsidRDefault="00B559BF" w:rsidP="00B559BF">
            <w:pPr>
              <w:pStyle w:val="TableParagraph"/>
              <w:spacing w:before="60" w:line="336" w:lineRule="auto"/>
              <w:ind w:left="113"/>
              <w:rPr>
                <w:sz w:val="20"/>
                <w:szCs w:val="20"/>
                <w:lang w:val="en-GB"/>
              </w:rPr>
            </w:pPr>
            <w:hyperlink r:id="rId31" w:history="1">
              <w:r w:rsidR="00634A4B" w:rsidRPr="00225B86">
                <w:rPr>
                  <w:rStyle w:val="Hiperhivatkozs"/>
                  <w:sz w:val="20"/>
                  <w:szCs w:val="20"/>
                  <w:lang w:val="en-GB"/>
                </w:rPr>
                <w:t>komlosi@agr.unideb.hu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128, building A</w:t>
            </w:r>
          </w:p>
        </w:tc>
      </w:tr>
      <w:tr w:rsidR="00634A4B" w:rsidRPr="00225B86" w:rsidTr="00B559BF">
        <w:trPr>
          <w:trHeight w:val="856"/>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Sándor</w:t>
            </w:r>
            <w:proofErr w:type="spellEnd"/>
            <w:r w:rsidRPr="00225B86">
              <w:rPr>
                <w:sz w:val="20"/>
                <w:szCs w:val="20"/>
                <w:lang w:val="en-GB"/>
              </w:rPr>
              <w:t xml:space="preserve"> </w:t>
            </w:r>
            <w:proofErr w:type="spellStart"/>
            <w:r w:rsidRPr="00225B86">
              <w:rPr>
                <w:sz w:val="20"/>
                <w:szCs w:val="20"/>
                <w:lang w:val="en-GB"/>
              </w:rPr>
              <w:t>Mihók</w:t>
            </w:r>
            <w:proofErr w:type="spellEnd"/>
          </w:p>
          <w:p w:rsidR="00634A4B" w:rsidRPr="00225B86" w:rsidRDefault="00634A4B" w:rsidP="00B559BF">
            <w:pPr>
              <w:pStyle w:val="TableParagraph"/>
              <w:spacing w:before="60"/>
              <w:ind w:left="113"/>
              <w:rPr>
                <w:sz w:val="20"/>
                <w:szCs w:val="20"/>
                <w:lang w:val="en-GB"/>
              </w:rPr>
            </w:pPr>
            <w:r w:rsidRPr="00225B86">
              <w:rPr>
                <w:sz w:val="20"/>
                <w:szCs w:val="20"/>
                <w:lang w:val="en-GB"/>
              </w:rPr>
              <w:t>Professor Emeritus</w:t>
            </w:r>
          </w:p>
        </w:tc>
        <w:tc>
          <w:tcPr>
            <w:tcW w:w="3261" w:type="dxa"/>
          </w:tcPr>
          <w:p w:rsidR="00634A4B" w:rsidRPr="00225B86" w:rsidRDefault="00B559BF" w:rsidP="00B559BF">
            <w:pPr>
              <w:pStyle w:val="TableParagraph"/>
              <w:spacing w:before="60" w:line="336" w:lineRule="auto"/>
              <w:ind w:left="113"/>
              <w:rPr>
                <w:rStyle w:val="Hiperhivatkozs"/>
                <w:sz w:val="20"/>
                <w:szCs w:val="20"/>
                <w:lang w:val="en-GB"/>
              </w:rPr>
            </w:pPr>
            <w:hyperlink r:id="rId32" w:history="1">
              <w:r w:rsidR="00634A4B" w:rsidRPr="00225B86">
                <w:rPr>
                  <w:rStyle w:val="Hiperhivatkozs"/>
                  <w:sz w:val="20"/>
                  <w:szCs w:val="20"/>
                  <w:lang w:val="en-GB"/>
                </w:rPr>
                <w:t>mihok@agr.unideb.hu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143, building A</w:t>
            </w:r>
          </w:p>
        </w:tc>
      </w:tr>
      <w:tr w:rsidR="00634A4B" w:rsidRPr="00225B86" w:rsidTr="00B559BF">
        <w:trPr>
          <w:trHeight w:val="898"/>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Levente</w:t>
            </w:r>
            <w:proofErr w:type="spellEnd"/>
            <w:r w:rsidRPr="00225B86">
              <w:rPr>
                <w:sz w:val="20"/>
                <w:szCs w:val="20"/>
                <w:lang w:val="en-GB"/>
              </w:rPr>
              <w:t xml:space="preserve"> </w:t>
            </w:r>
            <w:proofErr w:type="spellStart"/>
            <w:r w:rsidRPr="00225B86">
              <w:rPr>
                <w:sz w:val="20"/>
                <w:szCs w:val="20"/>
                <w:lang w:val="en-GB"/>
              </w:rPr>
              <w:t>Czeglédi</w:t>
            </w:r>
            <w:proofErr w:type="spellEnd"/>
          </w:p>
          <w:p w:rsidR="00634A4B" w:rsidRPr="00225B86" w:rsidRDefault="00634A4B" w:rsidP="00B559BF">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33" w:history="1">
              <w:r w:rsidR="00634A4B" w:rsidRPr="00225B86">
                <w:rPr>
                  <w:rStyle w:val="Hiperhivatkozs"/>
                  <w:rFonts w:ascii="Calibri Light" w:hAnsi="Calibri Light"/>
                  <w:sz w:val="20"/>
                  <w:szCs w:val="20"/>
                </w:rPr>
                <w:t>czegledi@agr.unideb.hu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Room 126, building A</w:t>
            </w:r>
          </w:p>
        </w:tc>
      </w:tr>
      <w:tr w:rsidR="00634A4B" w:rsidRPr="00225B86" w:rsidTr="00B559BF">
        <w:trPr>
          <w:trHeight w:val="898"/>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József</w:t>
            </w:r>
            <w:proofErr w:type="spellEnd"/>
            <w:r w:rsidRPr="00225B86">
              <w:rPr>
                <w:sz w:val="20"/>
                <w:szCs w:val="20"/>
                <w:lang w:val="en-GB"/>
              </w:rPr>
              <w:t xml:space="preserve"> </w:t>
            </w:r>
            <w:proofErr w:type="spellStart"/>
            <w:r w:rsidRPr="00225B86">
              <w:rPr>
                <w:sz w:val="20"/>
                <w:szCs w:val="20"/>
                <w:lang w:val="en-GB"/>
              </w:rPr>
              <w:t>Rátky</w:t>
            </w:r>
            <w:proofErr w:type="spellEnd"/>
          </w:p>
          <w:p w:rsidR="00634A4B" w:rsidRPr="00225B86" w:rsidRDefault="00634A4B" w:rsidP="00B559BF">
            <w:pPr>
              <w:pStyle w:val="TableParagraph"/>
              <w:spacing w:before="60"/>
              <w:ind w:left="113"/>
              <w:rPr>
                <w:sz w:val="20"/>
                <w:szCs w:val="20"/>
                <w:lang w:val="en-GB"/>
              </w:rPr>
            </w:pPr>
            <w:r w:rsidRPr="00225B86">
              <w:rPr>
                <w:sz w:val="20"/>
                <w:szCs w:val="20"/>
                <w:lang w:val="en-GB"/>
              </w:rPr>
              <w:t>Professor</w:t>
            </w:r>
          </w:p>
        </w:tc>
        <w:tc>
          <w:tcPr>
            <w:tcW w:w="3261" w:type="dxa"/>
          </w:tcPr>
          <w:p w:rsidR="00634A4B" w:rsidRPr="00225B86" w:rsidRDefault="00B559BF" w:rsidP="00B559BF">
            <w:pPr>
              <w:pStyle w:val="NormlWeb"/>
              <w:spacing w:before="60" w:beforeAutospacing="0" w:after="0" w:afterAutospacing="0"/>
              <w:ind w:left="113"/>
              <w:rPr>
                <w:rStyle w:val="Hiperhivatkozs"/>
                <w:rFonts w:ascii="Calibri Light" w:hAnsi="Calibri Light"/>
                <w:sz w:val="20"/>
                <w:szCs w:val="20"/>
              </w:rPr>
            </w:pPr>
            <w:hyperlink r:id="rId34" w:history="1">
              <w:r w:rsidR="00634A4B" w:rsidRPr="00225B86">
                <w:rPr>
                  <w:rStyle w:val="Hiperhivatkozs"/>
                  <w:rFonts w:ascii="Calibri Light" w:hAnsi="Calibri Light"/>
                  <w:sz w:val="20"/>
                  <w:szCs w:val="20"/>
                </w:rPr>
                <w:t>ratky.jozsef@agr.unideb.hu</w:t>
              </w:r>
            </w:hyperlink>
          </w:p>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142, building </w:t>
            </w:r>
            <w:proofErr w:type="gramStart"/>
            <w:r w:rsidRPr="00225B86">
              <w:rPr>
                <w:rStyle w:val="Hiperhivatkozs"/>
                <w:rFonts w:ascii="Calibri Light" w:hAnsi="Calibri Light"/>
                <w:sz w:val="20"/>
                <w:szCs w:val="20"/>
              </w:rPr>
              <w:t>A</w:t>
            </w:r>
            <w:proofErr w:type="gramEnd"/>
          </w:p>
        </w:tc>
      </w:tr>
      <w:tr w:rsidR="00634A4B" w:rsidRPr="00225B86" w:rsidTr="00B559BF">
        <w:trPr>
          <w:trHeight w:val="897"/>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Gabriella </w:t>
            </w:r>
            <w:proofErr w:type="spellStart"/>
            <w:r w:rsidRPr="00225B86">
              <w:rPr>
                <w:sz w:val="20"/>
                <w:szCs w:val="20"/>
                <w:lang w:val="en-GB"/>
              </w:rPr>
              <w:t>Novotniné</w:t>
            </w:r>
            <w:proofErr w:type="spellEnd"/>
            <w:r w:rsidRPr="00225B86">
              <w:rPr>
                <w:sz w:val="20"/>
                <w:szCs w:val="20"/>
                <w:lang w:val="en-GB"/>
              </w:rPr>
              <w:t xml:space="preserve"> </w:t>
            </w:r>
            <w:proofErr w:type="spellStart"/>
            <w:r w:rsidRPr="00225B86">
              <w:rPr>
                <w:sz w:val="20"/>
                <w:szCs w:val="20"/>
                <w:lang w:val="en-GB"/>
              </w:rPr>
              <w:t>Dankó</w:t>
            </w:r>
            <w:proofErr w:type="spellEnd"/>
            <w:r w:rsidRPr="00225B86">
              <w:rPr>
                <w:sz w:val="20"/>
                <w:szCs w:val="20"/>
                <w:lang w:val="en-GB"/>
              </w:rPr>
              <w:t xml:space="preserve">, </w:t>
            </w:r>
          </w:p>
          <w:p w:rsidR="00634A4B" w:rsidRPr="00225B86" w:rsidRDefault="00634A4B" w:rsidP="00B559BF">
            <w:pPr>
              <w:pStyle w:val="TableParagraph"/>
              <w:spacing w:before="60"/>
              <w:ind w:left="113"/>
              <w:rPr>
                <w:sz w:val="20"/>
                <w:szCs w:val="20"/>
                <w:lang w:val="en-GB"/>
              </w:rPr>
            </w:pPr>
            <w:r w:rsidRPr="00225B86">
              <w:rPr>
                <w:sz w:val="20"/>
                <w:szCs w:val="20"/>
                <w:lang w:val="en-GB"/>
              </w:rPr>
              <w:t>Associate Professor</w:t>
            </w:r>
          </w:p>
        </w:tc>
        <w:tc>
          <w:tcPr>
            <w:tcW w:w="3261" w:type="dxa"/>
          </w:tcPr>
          <w:p w:rsidR="00634A4B" w:rsidRPr="00225B86" w:rsidRDefault="00B559BF" w:rsidP="00B559BF">
            <w:pPr>
              <w:pStyle w:val="TableParagraph"/>
              <w:spacing w:before="60" w:line="336" w:lineRule="auto"/>
              <w:ind w:left="113"/>
              <w:rPr>
                <w:sz w:val="20"/>
                <w:szCs w:val="20"/>
              </w:rPr>
            </w:pPr>
            <w:hyperlink r:id="rId35" w:history="1">
              <w:r w:rsidR="00634A4B" w:rsidRPr="00225B86">
                <w:rPr>
                  <w:rStyle w:val="Hiperhivatkozs"/>
                  <w:sz w:val="20"/>
                  <w:szCs w:val="20"/>
                  <w:shd w:val="clear" w:color="auto" w:fill="FFFFFF"/>
                </w:rPr>
                <w:t>novotnine@agr.unideb.hu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room 125, building A</w:t>
            </w:r>
          </w:p>
        </w:tc>
      </w:tr>
      <w:tr w:rsidR="00634A4B" w:rsidRPr="00225B86" w:rsidTr="00B559BF">
        <w:trPr>
          <w:trHeight w:val="897"/>
        </w:trPr>
        <w:tc>
          <w:tcPr>
            <w:tcW w:w="4254" w:type="dxa"/>
          </w:tcPr>
          <w:p w:rsidR="00634A4B" w:rsidRPr="00225B86" w:rsidRDefault="00634A4B" w:rsidP="00B559BF">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József</w:t>
            </w:r>
            <w:proofErr w:type="spellEnd"/>
            <w:r w:rsidRPr="00225B86">
              <w:rPr>
                <w:sz w:val="20"/>
                <w:szCs w:val="20"/>
                <w:lang w:val="en-GB"/>
              </w:rPr>
              <w:t xml:space="preserve"> </w:t>
            </w:r>
            <w:proofErr w:type="spellStart"/>
            <w:r w:rsidRPr="00225B86">
              <w:rPr>
                <w:sz w:val="20"/>
                <w:szCs w:val="20"/>
                <w:lang w:val="en-GB"/>
              </w:rPr>
              <w:t>Prokisch</w:t>
            </w:r>
            <w:proofErr w:type="spellEnd"/>
          </w:p>
          <w:p w:rsidR="00634A4B" w:rsidRPr="00225B86" w:rsidRDefault="00634A4B" w:rsidP="00B559BF">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36" w:history="1">
              <w:r w:rsidR="00634A4B" w:rsidRPr="00225B86">
                <w:rPr>
                  <w:rStyle w:val="Hiperhivatkozs"/>
                  <w:rFonts w:ascii="Calibri Light" w:hAnsi="Calibri Light"/>
                  <w:sz w:val="20"/>
                  <w:szCs w:val="20"/>
                </w:rPr>
                <w:t>jprokisch@agr.unideb.hu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120, building </w:t>
            </w:r>
            <w:proofErr w:type="gramStart"/>
            <w:r w:rsidRPr="00225B86">
              <w:rPr>
                <w:rFonts w:ascii="Calibri Light" w:hAnsi="Calibri Light"/>
                <w:sz w:val="20"/>
                <w:szCs w:val="20"/>
              </w:rPr>
              <w:t>A</w:t>
            </w:r>
            <w:proofErr w:type="gramEnd"/>
          </w:p>
        </w:tc>
      </w:tr>
      <w:tr w:rsidR="00634A4B" w:rsidRPr="00225B86" w:rsidTr="00B559BF">
        <w:trPr>
          <w:trHeight w:val="897"/>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János</w:t>
            </w:r>
            <w:proofErr w:type="spellEnd"/>
            <w:r w:rsidRPr="00225B86">
              <w:rPr>
                <w:sz w:val="20"/>
                <w:szCs w:val="20"/>
                <w:lang w:val="en-GB"/>
              </w:rPr>
              <w:t xml:space="preserve"> Posta</w:t>
            </w:r>
          </w:p>
          <w:p w:rsidR="00634A4B" w:rsidRPr="00225B86" w:rsidRDefault="00634A4B" w:rsidP="00B559BF">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37" w:history="1">
              <w:r w:rsidR="00634A4B" w:rsidRPr="00225B86">
                <w:rPr>
                  <w:rStyle w:val="Hiperhivatkozs"/>
                  <w:rFonts w:ascii="Calibri Light" w:hAnsi="Calibri Light"/>
                  <w:sz w:val="20"/>
                  <w:szCs w:val="20"/>
                </w:rPr>
                <w:t>postaj@agr.unideb.hu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room 141, building A</w:t>
            </w:r>
          </w:p>
        </w:tc>
      </w:tr>
      <w:tr w:rsidR="00634A4B" w:rsidRPr="00225B86" w:rsidTr="00B559BF">
        <w:trPr>
          <w:trHeight w:val="897"/>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Nóra</w:t>
            </w:r>
            <w:proofErr w:type="spellEnd"/>
            <w:r w:rsidRPr="00225B86">
              <w:rPr>
                <w:sz w:val="20"/>
                <w:szCs w:val="20"/>
                <w:lang w:val="en-GB"/>
              </w:rPr>
              <w:t xml:space="preserve"> Dr </w:t>
            </w:r>
            <w:proofErr w:type="spellStart"/>
            <w:r w:rsidRPr="00225B86">
              <w:rPr>
                <w:sz w:val="20"/>
                <w:szCs w:val="20"/>
                <w:lang w:val="en-GB"/>
              </w:rPr>
              <w:t>Pálfyné</w:t>
            </w:r>
            <w:proofErr w:type="spellEnd"/>
            <w:r w:rsidRPr="00225B86">
              <w:rPr>
                <w:sz w:val="20"/>
                <w:szCs w:val="20"/>
                <w:lang w:val="en-GB"/>
              </w:rPr>
              <w:t xml:space="preserve"> Vass </w:t>
            </w:r>
          </w:p>
          <w:p w:rsidR="00634A4B" w:rsidRPr="00225B86" w:rsidRDefault="00634A4B" w:rsidP="00B559BF">
            <w:pPr>
              <w:pStyle w:val="TableParagraph"/>
              <w:spacing w:before="60"/>
              <w:ind w:left="113"/>
              <w:rPr>
                <w:sz w:val="20"/>
                <w:szCs w:val="20"/>
                <w:lang w:val="en-GB"/>
              </w:rPr>
            </w:pPr>
            <w:r w:rsidRPr="00225B86">
              <w:rPr>
                <w:sz w:val="20"/>
                <w:szCs w:val="20"/>
                <w:lang w:val="en-GB"/>
              </w:rPr>
              <w:t>Assistant Professor</w:t>
            </w:r>
          </w:p>
        </w:tc>
        <w:tc>
          <w:tcPr>
            <w:tcW w:w="326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38" w:history="1">
              <w:r w:rsidR="00634A4B" w:rsidRPr="00225B86">
                <w:rPr>
                  <w:rStyle w:val="Hiperhivatkozs"/>
                  <w:rFonts w:ascii="Calibri Light" w:hAnsi="Calibri Light"/>
                  <w:sz w:val="20"/>
                  <w:szCs w:val="20"/>
                </w:rPr>
                <w:t>vassnora@agr.unideb.hu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room 131, building A</w:t>
            </w:r>
          </w:p>
        </w:tc>
      </w:tr>
      <w:tr w:rsidR="00634A4B" w:rsidRPr="00225B86" w:rsidTr="00B559BF">
        <w:tblPrEx>
          <w:tblBorders>
            <w:insideV w:val="none" w:sz="0" w:space="0" w:color="auto"/>
          </w:tblBorders>
        </w:tblPrEx>
        <w:trPr>
          <w:trHeight w:val="766"/>
        </w:trPr>
        <w:tc>
          <w:tcPr>
            <w:tcW w:w="4254" w:type="dxa"/>
            <w:tcBorders>
              <w:right w:val="single" w:sz="4" w:space="0" w:color="auto"/>
            </w:tcBorders>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Zsófia</w:t>
            </w:r>
            <w:proofErr w:type="spellEnd"/>
            <w:r w:rsidRPr="00225B86">
              <w:rPr>
                <w:sz w:val="20"/>
                <w:lang w:val="en-GB"/>
              </w:rPr>
              <w:t xml:space="preserve"> Dr </w:t>
            </w:r>
            <w:proofErr w:type="spellStart"/>
            <w:r w:rsidRPr="00225B86">
              <w:rPr>
                <w:sz w:val="20"/>
                <w:lang w:val="en-GB"/>
              </w:rPr>
              <w:t>Rózsáné</w:t>
            </w:r>
            <w:proofErr w:type="spellEnd"/>
            <w:r w:rsidRPr="00225B86">
              <w:rPr>
                <w:sz w:val="20"/>
                <w:lang w:val="en-GB"/>
              </w:rPr>
              <w:t xml:space="preserve"> </w:t>
            </w:r>
            <w:proofErr w:type="spellStart"/>
            <w:r w:rsidRPr="00225B86">
              <w:rPr>
                <w:sz w:val="20"/>
                <w:lang w:val="en-GB"/>
              </w:rPr>
              <w:t>Várszegi</w:t>
            </w:r>
            <w:proofErr w:type="spellEnd"/>
          </w:p>
          <w:p w:rsidR="00634A4B" w:rsidRPr="00225B86" w:rsidRDefault="00634A4B" w:rsidP="00B559BF">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39" w:history="1">
              <w:r w:rsidR="00634A4B" w:rsidRPr="00225B86">
                <w:rPr>
                  <w:rStyle w:val="Hiperhivatkozs"/>
                  <w:rFonts w:ascii="Calibri Light" w:hAnsi="Calibri Light"/>
                  <w:sz w:val="20"/>
                  <w:szCs w:val="20"/>
                </w:rPr>
                <w:t>varszegi@agr.unideb.hu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133, building </w:t>
            </w:r>
            <w:proofErr w:type="gramStart"/>
            <w:r w:rsidRPr="00225B86">
              <w:rPr>
                <w:rFonts w:ascii="Calibri Light" w:hAnsi="Calibri Light"/>
                <w:sz w:val="20"/>
                <w:szCs w:val="20"/>
              </w:rPr>
              <w:t>A</w:t>
            </w:r>
            <w:proofErr w:type="gramEnd"/>
          </w:p>
        </w:tc>
      </w:tr>
      <w:tr w:rsidR="00634A4B" w:rsidRPr="00225B86" w:rsidTr="00B559BF">
        <w:tblPrEx>
          <w:tblBorders>
            <w:insideV w:val="none" w:sz="0" w:space="0" w:color="auto"/>
          </w:tblBorders>
        </w:tblPrEx>
        <w:trPr>
          <w:trHeight w:val="766"/>
        </w:trPr>
        <w:tc>
          <w:tcPr>
            <w:tcW w:w="4254" w:type="dxa"/>
            <w:tcBorders>
              <w:right w:val="single" w:sz="4" w:space="0" w:color="auto"/>
            </w:tcBorders>
          </w:tcPr>
          <w:p w:rsidR="00634A4B" w:rsidRDefault="00634A4B" w:rsidP="00B559BF">
            <w:pPr>
              <w:pStyle w:val="TableParagraph"/>
              <w:spacing w:before="60"/>
              <w:ind w:left="113"/>
              <w:rPr>
                <w:sz w:val="20"/>
                <w:lang w:val="en-GB"/>
              </w:rPr>
            </w:pPr>
            <w:proofErr w:type="spellStart"/>
            <w:r>
              <w:rPr>
                <w:sz w:val="20"/>
                <w:lang w:val="en-GB"/>
              </w:rPr>
              <w:t>Dr.</w:t>
            </w:r>
            <w:proofErr w:type="spellEnd"/>
            <w:r>
              <w:rPr>
                <w:sz w:val="20"/>
                <w:lang w:val="en-GB"/>
              </w:rPr>
              <w:t xml:space="preserve"> </w:t>
            </w:r>
            <w:proofErr w:type="spellStart"/>
            <w:r>
              <w:rPr>
                <w:sz w:val="20"/>
                <w:lang w:val="en-GB"/>
              </w:rPr>
              <w:t>Milán</w:t>
            </w:r>
            <w:proofErr w:type="spellEnd"/>
            <w:r>
              <w:rPr>
                <w:sz w:val="20"/>
                <w:lang w:val="en-GB"/>
              </w:rPr>
              <w:t xml:space="preserve"> </w:t>
            </w:r>
            <w:proofErr w:type="spellStart"/>
            <w:r>
              <w:rPr>
                <w:sz w:val="20"/>
                <w:lang w:val="en-GB"/>
              </w:rPr>
              <w:t>Fehér</w:t>
            </w:r>
            <w:proofErr w:type="spellEnd"/>
          </w:p>
          <w:p w:rsidR="00634A4B" w:rsidRPr="00225B86" w:rsidRDefault="00634A4B" w:rsidP="00B559BF">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Pr="00D57473" w:rsidRDefault="00B559BF" w:rsidP="00B559BF">
            <w:pPr>
              <w:pStyle w:val="NormlWeb"/>
              <w:spacing w:before="60" w:beforeAutospacing="0" w:after="0" w:afterAutospacing="0"/>
              <w:ind w:left="113"/>
              <w:rPr>
                <w:rStyle w:val="Hiperhivatkozs"/>
                <w:rFonts w:ascii="Calibri Light" w:hAnsi="Calibri Light"/>
                <w:sz w:val="20"/>
                <w:szCs w:val="20"/>
              </w:rPr>
            </w:pPr>
            <w:hyperlink r:id="rId40" w:history="1">
              <w:r w:rsidR="00634A4B" w:rsidRPr="00D57473">
                <w:rPr>
                  <w:rStyle w:val="Hiperhivatkozs"/>
                  <w:rFonts w:ascii="Calibri Light" w:hAnsi="Calibri Light"/>
                  <w:sz w:val="20"/>
                  <w:szCs w:val="20"/>
                </w:rPr>
                <w:t>feherm@agr.unideb.hu</w:t>
              </w:r>
            </w:hyperlink>
          </w:p>
          <w:p w:rsidR="00634A4B" w:rsidRDefault="00634A4B" w:rsidP="00B559BF">
            <w:pPr>
              <w:pStyle w:val="NormlWeb"/>
              <w:spacing w:before="60" w:beforeAutospacing="0" w:after="0" w:afterAutospacing="0"/>
              <w:ind w:left="113"/>
            </w:pPr>
            <w:proofErr w:type="spellStart"/>
            <w:r w:rsidRPr="00D57473">
              <w:rPr>
                <w:rStyle w:val="Hiperhivatkozs"/>
                <w:rFonts w:ascii="Calibri Light" w:hAnsi="Calibri Light"/>
                <w:sz w:val="20"/>
                <w:szCs w:val="20"/>
              </w:rPr>
              <w:t>fish</w:t>
            </w:r>
            <w:proofErr w:type="spellEnd"/>
            <w:r w:rsidRPr="00D57473">
              <w:rPr>
                <w:rStyle w:val="Hiperhivatkozs"/>
                <w:rFonts w:ascii="Calibri Light" w:hAnsi="Calibri Light"/>
                <w:sz w:val="20"/>
                <w:szCs w:val="20"/>
              </w:rPr>
              <w:t xml:space="preserve"> </w:t>
            </w:r>
            <w:proofErr w:type="spellStart"/>
            <w:r w:rsidRPr="00D57473">
              <w:rPr>
                <w:rStyle w:val="Hiperhivatkozs"/>
                <w:rFonts w:ascii="Calibri Light" w:hAnsi="Calibri Light"/>
                <w:sz w:val="20"/>
                <w:szCs w:val="20"/>
              </w:rPr>
              <w:t>laboratory</w:t>
            </w:r>
            <w:proofErr w:type="spellEnd"/>
          </w:p>
        </w:tc>
      </w:tr>
      <w:tr w:rsidR="00634A4B" w:rsidRPr="00225B86" w:rsidTr="00B559BF">
        <w:tblPrEx>
          <w:tblBorders>
            <w:insideV w:val="none" w:sz="0" w:space="0" w:color="auto"/>
          </w:tblBorders>
        </w:tblPrEx>
        <w:trPr>
          <w:trHeight w:val="766"/>
        </w:trPr>
        <w:tc>
          <w:tcPr>
            <w:tcW w:w="4254" w:type="dxa"/>
            <w:tcBorders>
              <w:right w:val="single" w:sz="4" w:space="0" w:color="auto"/>
            </w:tcBorders>
          </w:tcPr>
          <w:p w:rsidR="00634A4B" w:rsidRDefault="00634A4B" w:rsidP="00B559BF">
            <w:pPr>
              <w:pStyle w:val="TableParagraph"/>
              <w:spacing w:before="60"/>
              <w:ind w:left="113"/>
              <w:rPr>
                <w:sz w:val="20"/>
                <w:lang w:val="en-GB"/>
              </w:rPr>
            </w:pPr>
            <w:proofErr w:type="spellStart"/>
            <w:r>
              <w:rPr>
                <w:sz w:val="20"/>
                <w:lang w:val="en-GB"/>
              </w:rPr>
              <w:t>Tóthné</w:t>
            </w:r>
            <w:proofErr w:type="spellEnd"/>
            <w:r>
              <w:rPr>
                <w:sz w:val="20"/>
                <w:lang w:val="en-GB"/>
              </w:rPr>
              <w:t xml:space="preserve"> </w:t>
            </w:r>
            <w:proofErr w:type="spellStart"/>
            <w:r>
              <w:rPr>
                <w:sz w:val="20"/>
                <w:lang w:val="en-GB"/>
              </w:rPr>
              <w:t>Dr.</w:t>
            </w:r>
            <w:proofErr w:type="spellEnd"/>
            <w:r>
              <w:rPr>
                <w:sz w:val="20"/>
                <w:lang w:val="en-GB"/>
              </w:rPr>
              <w:t xml:space="preserve"> </w:t>
            </w:r>
            <w:proofErr w:type="spellStart"/>
            <w:r>
              <w:rPr>
                <w:sz w:val="20"/>
                <w:lang w:val="en-GB"/>
              </w:rPr>
              <w:t>Gulyás</w:t>
            </w:r>
            <w:proofErr w:type="spellEnd"/>
            <w:r>
              <w:rPr>
                <w:sz w:val="20"/>
                <w:lang w:val="en-GB"/>
              </w:rPr>
              <w:t xml:space="preserve"> Gabriella</w:t>
            </w:r>
          </w:p>
          <w:p w:rsidR="00634A4B" w:rsidRDefault="00634A4B" w:rsidP="00B559BF">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Default="00B559BF" w:rsidP="00B559BF">
            <w:pPr>
              <w:pStyle w:val="NormlWeb"/>
              <w:spacing w:before="60" w:beforeAutospacing="0" w:after="0" w:afterAutospacing="0"/>
              <w:ind w:left="113"/>
              <w:rPr>
                <w:rStyle w:val="Hiperhivatkozs"/>
                <w:rFonts w:ascii="Calibri Light" w:hAnsi="Calibri Light"/>
                <w:sz w:val="20"/>
                <w:szCs w:val="20"/>
              </w:rPr>
            </w:pPr>
            <w:hyperlink r:id="rId41" w:history="1">
              <w:r w:rsidR="00634A4B" w:rsidRPr="00D57473">
                <w:rPr>
                  <w:rStyle w:val="Hiperhivatkozs"/>
                  <w:rFonts w:ascii="Calibri Light" w:hAnsi="Calibri Light"/>
                  <w:sz w:val="20"/>
                  <w:szCs w:val="20"/>
                </w:rPr>
                <w:t>gulyasgabi21@mailbox.unideb.hu</w:t>
              </w:r>
            </w:hyperlink>
          </w:p>
          <w:p w:rsidR="00634A4B" w:rsidRPr="00D57473"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Pr>
                <w:rStyle w:val="Hiperhivatkozs"/>
                <w:rFonts w:ascii="Calibri Light" w:hAnsi="Calibri Light"/>
                <w:sz w:val="20"/>
                <w:szCs w:val="20"/>
              </w:rPr>
              <w:t>room</w:t>
            </w:r>
            <w:proofErr w:type="spellEnd"/>
            <w:r>
              <w:rPr>
                <w:rStyle w:val="Hiperhivatkozs"/>
                <w:rFonts w:ascii="Calibri Light" w:hAnsi="Calibri Light"/>
                <w:sz w:val="20"/>
                <w:szCs w:val="20"/>
              </w:rPr>
              <w:t xml:space="preserve"> 142, building </w:t>
            </w:r>
            <w:proofErr w:type="gramStart"/>
            <w:r>
              <w:rPr>
                <w:rStyle w:val="Hiperhivatkozs"/>
                <w:rFonts w:ascii="Calibri Light" w:hAnsi="Calibri Light"/>
                <w:sz w:val="20"/>
                <w:szCs w:val="20"/>
              </w:rPr>
              <w:t>A</w:t>
            </w:r>
            <w:proofErr w:type="gramEnd"/>
          </w:p>
        </w:tc>
      </w:tr>
      <w:tr w:rsidR="00634A4B" w:rsidRPr="00225B86" w:rsidTr="00B559BF">
        <w:trPr>
          <w:trHeight w:val="897"/>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Mrs. </w:t>
            </w:r>
            <w:proofErr w:type="spellStart"/>
            <w:r w:rsidRPr="00225B86">
              <w:rPr>
                <w:sz w:val="20"/>
                <w:szCs w:val="20"/>
                <w:lang w:val="en-GB"/>
              </w:rPr>
              <w:t>Károlyné</w:t>
            </w:r>
            <w:proofErr w:type="spellEnd"/>
            <w:r w:rsidRPr="00225B86">
              <w:rPr>
                <w:sz w:val="20"/>
                <w:szCs w:val="20"/>
                <w:lang w:val="en-GB"/>
              </w:rPr>
              <w:t xml:space="preserve"> Kiss</w:t>
            </w:r>
          </w:p>
          <w:p w:rsidR="00634A4B" w:rsidRPr="00225B86" w:rsidRDefault="00634A4B" w:rsidP="00B559BF">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127, </w:t>
            </w:r>
            <w:proofErr w:type="spellStart"/>
            <w:r w:rsidRPr="00225B86">
              <w:rPr>
                <w:rStyle w:val="Hiperhivatkozs"/>
                <w:rFonts w:ascii="Calibri Light" w:hAnsi="Calibri Light"/>
                <w:sz w:val="20"/>
                <w:szCs w:val="20"/>
              </w:rPr>
              <w:t>buillding</w:t>
            </w:r>
            <w:proofErr w:type="spellEnd"/>
            <w:r w:rsidRPr="00225B86">
              <w:rPr>
                <w:rStyle w:val="Hiperhivatkozs"/>
                <w:rFonts w:ascii="Calibri Light" w:hAnsi="Calibri Light"/>
                <w:sz w:val="20"/>
                <w:szCs w:val="20"/>
              </w:rPr>
              <w:t xml:space="preserve"> </w:t>
            </w:r>
            <w:proofErr w:type="gramStart"/>
            <w:r w:rsidRPr="00225B86">
              <w:rPr>
                <w:rStyle w:val="Hiperhivatkozs"/>
                <w:rFonts w:ascii="Calibri Light" w:hAnsi="Calibri Light"/>
                <w:sz w:val="20"/>
                <w:szCs w:val="20"/>
              </w:rPr>
              <w:t>A</w:t>
            </w:r>
            <w:proofErr w:type="gramEnd"/>
          </w:p>
        </w:tc>
      </w:tr>
      <w:tr w:rsidR="00634A4B" w:rsidRPr="00225B86" w:rsidTr="00B559BF">
        <w:trPr>
          <w:trHeight w:val="898"/>
        </w:trPr>
        <w:tc>
          <w:tcPr>
            <w:tcW w:w="4254"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Mrs. Marianna </w:t>
            </w:r>
            <w:proofErr w:type="spellStart"/>
            <w:r w:rsidRPr="00225B86">
              <w:rPr>
                <w:sz w:val="20"/>
                <w:szCs w:val="20"/>
                <w:lang w:val="en-GB"/>
              </w:rPr>
              <w:t>Korcsmárosné</w:t>
            </w:r>
            <w:proofErr w:type="spellEnd"/>
            <w:r w:rsidRPr="00225B86">
              <w:rPr>
                <w:sz w:val="20"/>
                <w:szCs w:val="20"/>
                <w:lang w:val="en-GB"/>
              </w:rPr>
              <w:t xml:space="preserve"> </w:t>
            </w:r>
            <w:proofErr w:type="spellStart"/>
            <w:r w:rsidRPr="00225B86">
              <w:rPr>
                <w:sz w:val="20"/>
                <w:szCs w:val="20"/>
                <w:lang w:val="en-GB"/>
              </w:rPr>
              <w:t>Varga</w:t>
            </w:r>
            <w:proofErr w:type="spellEnd"/>
          </w:p>
          <w:p w:rsidR="00634A4B" w:rsidRPr="00225B86" w:rsidRDefault="00634A4B" w:rsidP="00B559BF">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42" w:history="1">
              <w:r w:rsidR="00634A4B" w:rsidRPr="00225B86">
                <w:rPr>
                  <w:rStyle w:val="Hiperhivatkozs"/>
                  <w:rFonts w:ascii="Calibri Light" w:hAnsi="Calibri Light"/>
                  <w:sz w:val="20"/>
                  <w:szCs w:val="20"/>
                </w:rPr>
                <w:t>vargam@agr.unideb.hu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room 135, building A</w:t>
            </w:r>
          </w:p>
        </w:tc>
      </w:tr>
    </w:tbl>
    <w:p w:rsidR="00634A4B" w:rsidRPr="00225B86" w:rsidRDefault="00634A4B" w:rsidP="00634A4B">
      <w:pPr>
        <w:pStyle w:val="Cmsor1"/>
        <w:ind w:left="0" w:right="20"/>
        <w:rPr>
          <w:b/>
          <w:lang w:val="en-GB"/>
        </w:rPr>
      </w:pPr>
    </w:p>
    <w:p w:rsidR="00634A4B" w:rsidRPr="00225B86" w:rsidRDefault="00634A4B" w:rsidP="00634A4B">
      <w:pPr>
        <w:pStyle w:val="Szvegtrzs"/>
        <w:ind w:left="0"/>
        <w:rPr>
          <w:sz w:val="25"/>
          <w:lang w:val="en-GB"/>
        </w:rPr>
      </w:pPr>
    </w:p>
    <w:p w:rsidR="00634A4B" w:rsidRPr="00B9113E" w:rsidRDefault="00634A4B" w:rsidP="00634A4B">
      <w:pPr>
        <w:jc w:val="center"/>
        <w:rPr>
          <w:b/>
          <w:color w:val="000000" w:themeColor="text1"/>
        </w:rPr>
      </w:pPr>
      <w:r w:rsidRPr="00B9113E">
        <w:rPr>
          <w:b/>
          <w:color w:val="000000" w:themeColor="text1"/>
        </w:rPr>
        <w:t>AGRICULTURAL GENOMICS AND BIOTECHNOLOGY CENTER</w:t>
      </w:r>
    </w:p>
    <w:p w:rsidR="00634A4B" w:rsidRPr="00B9113E" w:rsidRDefault="00634A4B" w:rsidP="00634A4B">
      <w:pPr>
        <w:jc w:val="center"/>
        <w:rPr>
          <w:b/>
          <w:color w:val="000000" w:themeColor="text1"/>
        </w:rPr>
      </w:pPr>
      <w:r w:rsidRPr="00B9113E">
        <w:rPr>
          <w:b/>
          <w:color w:val="000000" w:themeColor="text1"/>
        </w:rPr>
        <w:t>ANIMAL GENOMICS RESEARCH TEAM</w:t>
      </w:r>
    </w:p>
    <w:p w:rsidR="00634A4B" w:rsidRDefault="00634A4B" w:rsidP="00634A4B">
      <w:pPr>
        <w:pStyle w:val="Szvegtrzs"/>
        <w:spacing w:before="8"/>
        <w:ind w:left="0"/>
        <w:jc w:val="center"/>
        <w:rPr>
          <w:color w:val="000000" w:themeColor="text1"/>
        </w:rPr>
      </w:pPr>
      <w:proofErr w:type="spellStart"/>
      <w:r w:rsidRPr="00B9113E">
        <w:rPr>
          <w:color w:val="000000" w:themeColor="text1"/>
        </w:rPr>
        <w:t>Egyetem</w:t>
      </w:r>
      <w:proofErr w:type="spellEnd"/>
      <w:r w:rsidRPr="00B9113E">
        <w:rPr>
          <w:color w:val="000000" w:themeColor="text1"/>
        </w:rPr>
        <w:t xml:space="preserve"> </w:t>
      </w:r>
      <w:proofErr w:type="spellStart"/>
      <w:r w:rsidRPr="00B9113E">
        <w:rPr>
          <w:color w:val="000000" w:themeColor="text1"/>
        </w:rPr>
        <w:t>tér</w:t>
      </w:r>
      <w:proofErr w:type="spellEnd"/>
      <w:r w:rsidRPr="00B9113E">
        <w:rPr>
          <w:color w:val="000000" w:themeColor="text1"/>
        </w:rPr>
        <w:t>, Debrecen H-4032, Tel: +36-52-508-444 / 68230, 68303</w:t>
      </w:r>
    </w:p>
    <w:p w:rsidR="00634A4B" w:rsidRPr="00B9113E" w:rsidRDefault="00634A4B" w:rsidP="00634A4B">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B559BF">
        <w:trPr>
          <w:trHeight w:val="473"/>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B9113E" w:rsidTr="00B559BF">
        <w:trPr>
          <w:trHeight w:val="495"/>
        </w:trPr>
        <w:tc>
          <w:tcPr>
            <w:tcW w:w="3777" w:type="dxa"/>
          </w:tcPr>
          <w:p w:rsidR="00634A4B" w:rsidRPr="00B9113E" w:rsidRDefault="00634A4B" w:rsidP="00B559BF">
            <w:pPr>
              <w:pStyle w:val="TableParagraph"/>
              <w:spacing w:before="60" w:line="276" w:lineRule="auto"/>
              <w:ind w:left="113"/>
              <w:rPr>
                <w:sz w:val="20"/>
                <w:szCs w:val="20"/>
                <w:lang w:val="en-GB"/>
              </w:rPr>
            </w:pPr>
            <w:r w:rsidRPr="00B9113E">
              <w:rPr>
                <w:sz w:val="20"/>
                <w:szCs w:val="20"/>
                <w:lang w:val="en-GB"/>
              </w:rPr>
              <w:t xml:space="preserve">Dr </w:t>
            </w:r>
            <w:proofErr w:type="spellStart"/>
            <w:r w:rsidRPr="00B9113E">
              <w:rPr>
                <w:sz w:val="20"/>
                <w:szCs w:val="20"/>
                <w:lang w:val="en-GB"/>
              </w:rPr>
              <w:t>András</w:t>
            </w:r>
            <w:proofErr w:type="spellEnd"/>
            <w:r w:rsidRPr="00B9113E">
              <w:rPr>
                <w:sz w:val="20"/>
                <w:szCs w:val="20"/>
                <w:lang w:val="en-GB"/>
              </w:rPr>
              <w:t xml:space="preserve"> </w:t>
            </w:r>
            <w:proofErr w:type="spellStart"/>
            <w:r w:rsidRPr="00B9113E">
              <w:rPr>
                <w:sz w:val="20"/>
                <w:szCs w:val="20"/>
                <w:lang w:val="en-GB"/>
              </w:rPr>
              <w:t>Jávor</w:t>
            </w:r>
            <w:proofErr w:type="spellEnd"/>
          </w:p>
          <w:p w:rsidR="00634A4B" w:rsidRPr="00B9113E" w:rsidRDefault="00634A4B" w:rsidP="00B559BF">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634A4B" w:rsidRPr="00B9113E" w:rsidRDefault="00B559BF" w:rsidP="00B559BF">
            <w:pPr>
              <w:pStyle w:val="TableParagraph"/>
              <w:spacing w:before="60" w:line="276" w:lineRule="auto"/>
              <w:ind w:left="113"/>
              <w:rPr>
                <w:sz w:val="20"/>
                <w:szCs w:val="20"/>
                <w:lang w:val="en-GB"/>
              </w:rPr>
            </w:pPr>
            <w:hyperlink r:id="rId43" w:history="1">
              <w:r w:rsidR="00634A4B" w:rsidRPr="00B9113E">
                <w:rPr>
                  <w:sz w:val="20"/>
                  <w:szCs w:val="20"/>
                  <w:lang w:val="en-GB"/>
                </w:rPr>
                <w:t>javor@agr.unideb.hu</w:t>
              </w:r>
            </w:hyperlink>
          </w:p>
          <w:p w:rsidR="00634A4B" w:rsidRPr="00B9113E" w:rsidRDefault="00634A4B" w:rsidP="00B559BF">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52, building A, 138. </w:t>
            </w:r>
            <w:proofErr w:type="spellStart"/>
            <w:r w:rsidRPr="00B9113E">
              <w:rPr>
                <w:sz w:val="20"/>
                <w:szCs w:val="20"/>
                <w:lang w:val="en-GB"/>
              </w:rPr>
              <w:t>Böszörményi</w:t>
            </w:r>
            <w:proofErr w:type="spellEnd"/>
            <w:r w:rsidRPr="00B9113E">
              <w:rPr>
                <w:sz w:val="20"/>
                <w:szCs w:val="20"/>
                <w:lang w:val="en-GB"/>
              </w:rPr>
              <w:t xml:space="preserve"> str.</w:t>
            </w:r>
          </w:p>
        </w:tc>
      </w:tr>
      <w:tr w:rsidR="00634A4B" w:rsidRPr="00B9113E" w:rsidTr="00B559BF">
        <w:trPr>
          <w:trHeight w:val="553"/>
        </w:trPr>
        <w:tc>
          <w:tcPr>
            <w:tcW w:w="3777" w:type="dxa"/>
          </w:tcPr>
          <w:p w:rsidR="00634A4B" w:rsidRPr="00B9113E" w:rsidRDefault="00634A4B" w:rsidP="00B559BF">
            <w:pPr>
              <w:pStyle w:val="TableParagraph"/>
              <w:spacing w:before="60" w:line="276" w:lineRule="auto"/>
              <w:ind w:left="113"/>
              <w:rPr>
                <w:sz w:val="20"/>
                <w:szCs w:val="20"/>
                <w:lang w:val="en-GB"/>
              </w:rPr>
            </w:pPr>
            <w:r w:rsidRPr="00B9113E">
              <w:rPr>
                <w:sz w:val="20"/>
                <w:szCs w:val="20"/>
                <w:lang w:val="en-GB"/>
              </w:rPr>
              <w:t xml:space="preserve">Dr </w:t>
            </w:r>
            <w:proofErr w:type="spellStart"/>
            <w:r w:rsidRPr="00B9113E">
              <w:rPr>
                <w:sz w:val="20"/>
                <w:szCs w:val="20"/>
                <w:lang w:val="en-GB"/>
              </w:rPr>
              <w:t>Szilvia</w:t>
            </w:r>
            <w:proofErr w:type="spellEnd"/>
            <w:r w:rsidRPr="00B9113E">
              <w:rPr>
                <w:sz w:val="20"/>
                <w:szCs w:val="20"/>
                <w:lang w:val="en-GB"/>
              </w:rPr>
              <w:t xml:space="preserve"> </w:t>
            </w:r>
            <w:proofErr w:type="spellStart"/>
            <w:r w:rsidRPr="00B9113E">
              <w:rPr>
                <w:sz w:val="20"/>
                <w:szCs w:val="20"/>
                <w:lang w:val="en-GB"/>
              </w:rPr>
              <w:t>Kusza</w:t>
            </w:r>
            <w:proofErr w:type="spellEnd"/>
          </w:p>
          <w:p w:rsidR="00634A4B" w:rsidRPr="00B9113E" w:rsidRDefault="00634A4B" w:rsidP="00B559BF">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634A4B" w:rsidRPr="00B9113E" w:rsidRDefault="00B559BF" w:rsidP="00B559BF">
            <w:pPr>
              <w:pStyle w:val="TableParagraph"/>
              <w:spacing w:before="60" w:line="276" w:lineRule="auto"/>
              <w:ind w:left="113"/>
              <w:rPr>
                <w:sz w:val="20"/>
                <w:szCs w:val="20"/>
                <w:lang w:val="en-GB"/>
              </w:rPr>
            </w:pPr>
            <w:hyperlink r:id="rId44" w:history="1">
              <w:r w:rsidR="00634A4B" w:rsidRPr="00B9113E">
                <w:rPr>
                  <w:sz w:val="20"/>
                  <w:szCs w:val="20"/>
                  <w:lang w:val="en-GB"/>
                </w:rPr>
                <w:t>kusza@agr.unideb.hu</w:t>
              </w:r>
            </w:hyperlink>
          </w:p>
          <w:p w:rsidR="00634A4B" w:rsidRPr="00225B86" w:rsidRDefault="00634A4B" w:rsidP="00B559BF">
            <w:pPr>
              <w:pStyle w:val="TableParagraph"/>
              <w:spacing w:before="60" w:line="276" w:lineRule="auto"/>
              <w:ind w:left="113"/>
              <w:rPr>
                <w:sz w:val="20"/>
                <w:szCs w:val="20"/>
                <w:lang w:val="en-GB"/>
              </w:rPr>
            </w:pPr>
            <w:proofErr w:type="spellStart"/>
            <w:r w:rsidRPr="00B9113E">
              <w:rPr>
                <w:sz w:val="20"/>
                <w:szCs w:val="20"/>
                <w:lang w:val="en-GB"/>
              </w:rPr>
              <w:t>Egyetem</w:t>
            </w:r>
            <w:proofErr w:type="spellEnd"/>
            <w:r w:rsidRPr="00B9113E">
              <w:rPr>
                <w:sz w:val="20"/>
                <w:szCs w:val="20"/>
                <w:lang w:val="en-GB"/>
              </w:rPr>
              <w:t xml:space="preserve"> </w:t>
            </w:r>
            <w:proofErr w:type="spellStart"/>
            <w:r w:rsidRPr="00B9113E">
              <w:rPr>
                <w:sz w:val="20"/>
                <w:szCs w:val="20"/>
                <w:lang w:val="en-GB"/>
              </w:rPr>
              <w:t>tér</w:t>
            </w:r>
            <w:proofErr w:type="spellEnd"/>
            <w:r w:rsidRPr="00B9113E">
              <w:rPr>
                <w:sz w:val="20"/>
                <w:szCs w:val="20"/>
                <w:lang w:val="en-GB"/>
              </w:rPr>
              <w:t>, Debrecen, Life Science Building, 1.305</w:t>
            </w:r>
          </w:p>
        </w:tc>
      </w:tr>
      <w:tr w:rsidR="00634A4B" w:rsidRPr="00B9113E" w:rsidTr="00B559BF">
        <w:trPr>
          <w:trHeight w:val="553"/>
        </w:trPr>
        <w:tc>
          <w:tcPr>
            <w:tcW w:w="3777" w:type="dxa"/>
          </w:tcPr>
          <w:p w:rsidR="00634A4B" w:rsidRDefault="00634A4B" w:rsidP="00B559BF">
            <w:pPr>
              <w:pStyle w:val="TableParagraph"/>
              <w:spacing w:before="60" w:line="276" w:lineRule="auto"/>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Zoltán</w:t>
            </w:r>
            <w:proofErr w:type="spellEnd"/>
            <w:r>
              <w:rPr>
                <w:sz w:val="20"/>
                <w:szCs w:val="20"/>
                <w:lang w:val="en-GB"/>
              </w:rPr>
              <w:t xml:space="preserve"> </w:t>
            </w:r>
            <w:proofErr w:type="spellStart"/>
            <w:r>
              <w:rPr>
                <w:sz w:val="20"/>
                <w:szCs w:val="20"/>
                <w:lang w:val="en-GB"/>
              </w:rPr>
              <w:t>Bagi</w:t>
            </w:r>
            <w:proofErr w:type="spellEnd"/>
          </w:p>
          <w:p w:rsidR="00634A4B" w:rsidRPr="00B9113E" w:rsidRDefault="00634A4B" w:rsidP="00B559BF">
            <w:pPr>
              <w:pStyle w:val="TableParagraph"/>
              <w:spacing w:before="60" w:line="276" w:lineRule="auto"/>
              <w:ind w:left="113"/>
              <w:rPr>
                <w:sz w:val="20"/>
                <w:szCs w:val="20"/>
                <w:lang w:val="en-GB"/>
              </w:rPr>
            </w:pPr>
            <w:r>
              <w:rPr>
                <w:sz w:val="20"/>
                <w:szCs w:val="20"/>
                <w:lang w:val="en-GB"/>
              </w:rPr>
              <w:t>Research Fellow</w:t>
            </w:r>
          </w:p>
        </w:tc>
        <w:tc>
          <w:tcPr>
            <w:tcW w:w="2821" w:type="dxa"/>
          </w:tcPr>
          <w:p w:rsidR="00634A4B" w:rsidRDefault="00B559BF" w:rsidP="00B559BF">
            <w:pPr>
              <w:pStyle w:val="TableParagraph"/>
              <w:spacing w:before="60" w:line="276" w:lineRule="auto"/>
              <w:ind w:left="113"/>
              <w:rPr>
                <w:sz w:val="20"/>
                <w:szCs w:val="20"/>
                <w:lang w:val="en-GB"/>
              </w:rPr>
            </w:pPr>
            <w:hyperlink r:id="rId45" w:history="1">
              <w:r w:rsidR="00634A4B" w:rsidRPr="00B9113E">
                <w:rPr>
                  <w:sz w:val="20"/>
                  <w:szCs w:val="20"/>
                  <w:lang w:val="en-GB"/>
                </w:rPr>
                <w:t>bagiz@agr.unideb.hu</w:t>
              </w:r>
            </w:hyperlink>
          </w:p>
          <w:p w:rsidR="00634A4B" w:rsidRPr="00B9113E" w:rsidRDefault="00634A4B" w:rsidP="00B559BF">
            <w:pPr>
              <w:pStyle w:val="TableParagraph"/>
              <w:spacing w:before="60" w:line="276" w:lineRule="auto"/>
              <w:ind w:left="113"/>
              <w:rPr>
                <w:sz w:val="20"/>
                <w:szCs w:val="20"/>
                <w:lang w:val="en-GB"/>
              </w:rPr>
            </w:pPr>
            <w:proofErr w:type="spellStart"/>
            <w:r w:rsidRPr="00B9113E">
              <w:rPr>
                <w:sz w:val="20"/>
                <w:szCs w:val="20"/>
                <w:lang w:val="en-GB"/>
              </w:rPr>
              <w:t>Egyetem</w:t>
            </w:r>
            <w:proofErr w:type="spellEnd"/>
            <w:r w:rsidRPr="00B9113E">
              <w:rPr>
                <w:sz w:val="20"/>
                <w:szCs w:val="20"/>
                <w:lang w:val="en-GB"/>
              </w:rPr>
              <w:t xml:space="preserve"> </w:t>
            </w:r>
            <w:proofErr w:type="spellStart"/>
            <w:r w:rsidRPr="00B9113E">
              <w:rPr>
                <w:sz w:val="20"/>
                <w:szCs w:val="20"/>
                <w:lang w:val="en-GB"/>
              </w:rPr>
              <w:t>tér</w:t>
            </w:r>
            <w:proofErr w:type="spellEnd"/>
            <w:r w:rsidRPr="00B9113E">
              <w:rPr>
                <w:sz w:val="20"/>
                <w:szCs w:val="20"/>
                <w:lang w:val="en-GB"/>
              </w:rPr>
              <w:t>, Debrecen, Life Science Building, 1.3</w:t>
            </w:r>
            <w:r>
              <w:rPr>
                <w:sz w:val="20"/>
                <w:szCs w:val="20"/>
                <w:lang w:val="en-GB"/>
              </w:rPr>
              <w:t>04</w:t>
            </w:r>
          </w:p>
        </w:tc>
      </w:tr>
    </w:tbl>
    <w:p w:rsidR="00634A4B" w:rsidRPr="00225B86" w:rsidRDefault="00634A4B" w:rsidP="00634A4B">
      <w:pPr>
        <w:pStyle w:val="Szvegtrzs"/>
        <w:ind w:left="0"/>
        <w:rPr>
          <w:sz w:val="25"/>
          <w:lang w:val="en-GB"/>
        </w:rPr>
      </w:pPr>
    </w:p>
    <w:p w:rsidR="00634A4B" w:rsidRPr="00225B86" w:rsidRDefault="00634A4B" w:rsidP="00634A4B">
      <w:pPr>
        <w:pStyle w:val="Szvegtrzs"/>
        <w:ind w:left="0"/>
        <w:rPr>
          <w:sz w:val="25"/>
          <w:lang w:val="en-GB"/>
        </w:rPr>
      </w:pPr>
    </w:p>
    <w:p w:rsidR="00634A4B" w:rsidRPr="00225B86" w:rsidRDefault="00634A4B" w:rsidP="00634A4B">
      <w:pPr>
        <w:pStyle w:val="Cmsor1"/>
        <w:spacing w:before="56"/>
        <w:ind w:left="431" w:right="710"/>
        <w:rPr>
          <w:b/>
          <w:lang w:val="en-GB"/>
        </w:rPr>
      </w:pPr>
      <w:r w:rsidRPr="00225B86">
        <w:rPr>
          <w:b/>
          <w:lang w:val="en-GB"/>
        </w:rPr>
        <w:t>DEPARTMENT OF ANIMAL NUTRITION AND FOOD BIOTECHNOLOGY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88541 </w:t>
      </w:r>
    </w:p>
    <w:p w:rsidR="00634A4B" w:rsidRPr="00225B86" w:rsidRDefault="00634A4B" w:rsidP="00634A4B">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34A4B" w:rsidRPr="00225B86" w:rsidTr="00B559BF">
        <w:trPr>
          <w:trHeight w:val="473"/>
        </w:trPr>
        <w:tc>
          <w:tcPr>
            <w:tcW w:w="3823"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name, position</w:t>
            </w:r>
          </w:p>
        </w:tc>
        <w:tc>
          <w:tcPr>
            <w:tcW w:w="3833"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513"/>
        </w:trPr>
        <w:tc>
          <w:tcPr>
            <w:tcW w:w="3823" w:type="dxa"/>
          </w:tcPr>
          <w:p w:rsidR="00634A4B" w:rsidRPr="00225B86" w:rsidRDefault="00634A4B" w:rsidP="00B559BF">
            <w:pPr>
              <w:pStyle w:val="TableParagraph"/>
              <w:spacing w:before="60" w:line="276" w:lineRule="auto"/>
              <w:ind w:left="113"/>
              <w:rPr>
                <w:sz w:val="20"/>
                <w:szCs w:val="20"/>
                <w:lang w:val="en-GB"/>
              </w:rPr>
            </w:pPr>
            <w:r w:rsidRPr="00225B86">
              <w:rPr>
                <w:sz w:val="20"/>
                <w:szCs w:val="20"/>
                <w:lang w:val="en-GB"/>
              </w:rPr>
              <w:t xml:space="preserve">Dr </w:t>
            </w:r>
            <w:proofErr w:type="spellStart"/>
            <w:r w:rsidRPr="00225B86">
              <w:rPr>
                <w:sz w:val="20"/>
                <w:szCs w:val="20"/>
                <w:lang w:val="en-GB"/>
              </w:rPr>
              <w:t>Csaba</w:t>
            </w:r>
            <w:proofErr w:type="spellEnd"/>
            <w:r w:rsidRPr="00225B86">
              <w:rPr>
                <w:sz w:val="20"/>
                <w:szCs w:val="20"/>
                <w:lang w:val="en-GB"/>
              </w:rPr>
              <w:t xml:space="preserve"> Szabó, Head of the Department, Associate Professor</w:t>
            </w:r>
          </w:p>
        </w:tc>
        <w:tc>
          <w:tcPr>
            <w:tcW w:w="3833"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46" w:history="1">
              <w:r w:rsidR="00634A4B" w:rsidRPr="00225B86">
                <w:rPr>
                  <w:rStyle w:val="Hiperhivatkozs"/>
                  <w:rFonts w:ascii="Calibri Light" w:hAnsi="Calibri Light"/>
                  <w:sz w:val="20"/>
                  <w:szCs w:val="20"/>
                </w:rPr>
                <w:t>szabo.csaba@agr.unideb.hu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132, building A</w:t>
            </w:r>
          </w:p>
        </w:tc>
      </w:tr>
      <w:tr w:rsidR="00634A4B" w:rsidRPr="00225B86" w:rsidTr="00B559BF">
        <w:trPr>
          <w:trHeight w:val="493"/>
        </w:trPr>
        <w:tc>
          <w:tcPr>
            <w:tcW w:w="3823" w:type="dxa"/>
          </w:tcPr>
          <w:p w:rsidR="00634A4B" w:rsidRPr="00225B86" w:rsidRDefault="00634A4B" w:rsidP="00B559BF">
            <w:pPr>
              <w:pStyle w:val="TableParagraph"/>
              <w:spacing w:before="60" w:line="276" w:lineRule="auto"/>
              <w:ind w:left="113" w:right="104"/>
              <w:rPr>
                <w:sz w:val="20"/>
                <w:szCs w:val="20"/>
                <w:lang w:val="en-GB"/>
              </w:rPr>
            </w:pPr>
            <w:r w:rsidRPr="00225B86">
              <w:rPr>
                <w:sz w:val="20"/>
                <w:szCs w:val="20"/>
                <w:lang w:val="en-GB"/>
              </w:rPr>
              <w:t xml:space="preserve">Dr </w:t>
            </w:r>
            <w:proofErr w:type="spellStart"/>
            <w:r w:rsidRPr="00225B86">
              <w:rPr>
                <w:sz w:val="20"/>
                <w:szCs w:val="20"/>
                <w:lang w:val="en-GB"/>
              </w:rPr>
              <w:t>László</w:t>
            </w:r>
            <w:proofErr w:type="spellEnd"/>
            <w:r w:rsidRPr="00225B86">
              <w:rPr>
                <w:sz w:val="20"/>
                <w:szCs w:val="20"/>
                <w:lang w:val="en-GB"/>
              </w:rPr>
              <w:t xml:space="preserve"> </w:t>
            </w:r>
            <w:proofErr w:type="spellStart"/>
            <w:r w:rsidRPr="00225B86">
              <w:rPr>
                <w:sz w:val="20"/>
                <w:szCs w:val="20"/>
                <w:lang w:val="en-GB"/>
              </w:rPr>
              <w:t>Babinszky</w:t>
            </w:r>
            <w:proofErr w:type="spellEnd"/>
          </w:p>
          <w:p w:rsidR="00634A4B" w:rsidRPr="00225B86" w:rsidRDefault="00634A4B" w:rsidP="00B559BF">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47" w:history="1">
              <w:r w:rsidR="00634A4B" w:rsidRPr="00225B86">
                <w:rPr>
                  <w:rStyle w:val="Hiperhivatkozs"/>
                  <w:rFonts w:ascii="Calibri Light" w:hAnsi="Calibri Light"/>
                  <w:sz w:val="20"/>
                  <w:szCs w:val="20"/>
                </w:rPr>
                <w:t>babinszky@agr.unideb.hu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139, building A</w:t>
            </w:r>
          </w:p>
        </w:tc>
      </w:tr>
      <w:tr w:rsidR="00634A4B" w:rsidRPr="00225B86" w:rsidTr="00B559BF">
        <w:trPr>
          <w:trHeight w:val="897"/>
        </w:trPr>
        <w:tc>
          <w:tcPr>
            <w:tcW w:w="3823"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sz w:val="20"/>
                <w:szCs w:val="20"/>
                <w:lang w:val="en-GB"/>
              </w:rPr>
              <w:t>Péter</w:t>
            </w:r>
            <w:proofErr w:type="spellEnd"/>
            <w:r w:rsidRPr="00225B86">
              <w:rPr>
                <w:sz w:val="20"/>
                <w:szCs w:val="20"/>
                <w:lang w:val="en-GB"/>
              </w:rPr>
              <w:t xml:space="preserve"> </w:t>
            </w:r>
            <w:proofErr w:type="spellStart"/>
            <w:r w:rsidRPr="00225B86">
              <w:rPr>
                <w:sz w:val="20"/>
                <w:szCs w:val="20"/>
                <w:lang w:val="en-GB"/>
              </w:rPr>
              <w:t>Bársony</w:t>
            </w:r>
            <w:proofErr w:type="spellEnd"/>
          </w:p>
          <w:p w:rsidR="00634A4B" w:rsidRPr="00225B86" w:rsidRDefault="00634A4B" w:rsidP="00B559BF">
            <w:pPr>
              <w:pStyle w:val="TableParagraph"/>
              <w:spacing w:before="60"/>
              <w:ind w:left="113"/>
              <w:rPr>
                <w:sz w:val="20"/>
                <w:szCs w:val="20"/>
                <w:lang w:val="en-GB"/>
              </w:rPr>
            </w:pPr>
            <w:r w:rsidRPr="00225B86">
              <w:rPr>
                <w:sz w:val="20"/>
                <w:szCs w:val="20"/>
                <w:lang w:val="en-GB"/>
              </w:rPr>
              <w:t>Assistant Professor</w:t>
            </w:r>
          </w:p>
        </w:tc>
        <w:tc>
          <w:tcPr>
            <w:tcW w:w="3833"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48" w:history="1">
              <w:r w:rsidR="00634A4B" w:rsidRPr="00225B86">
                <w:rPr>
                  <w:rStyle w:val="Hiperhivatkozs"/>
                  <w:rFonts w:ascii="Calibri Light" w:hAnsi="Calibri Light"/>
                  <w:sz w:val="20"/>
                  <w:szCs w:val="20"/>
                </w:rPr>
                <w:t>barsonp@agr.unideb.hu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rPr>
              <w:t>Fish laboratory</w:t>
            </w:r>
          </w:p>
        </w:tc>
      </w:tr>
    </w:tbl>
    <w:p w:rsidR="00634A4B" w:rsidRPr="00225B86" w:rsidRDefault="00634A4B" w:rsidP="00634A4B">
      <w:pPr>
        <w:pStyle w:val="Cmsor1"/>
        <w:spacing w:before="57"/>
        <w:ind w:left="2018" w:right="2292"/>
        <w:rPr>
          <w:b/>
          <w:lang w:val="en-GB"/>
        </w:rPr>
      </w:pPr>
    </w:p>
    <w:p w:rsidR="00634A4B" w:rsidRPr="00225B86" w:rsidRDefault="00634A4B" w:rsidP="00634A4B">
      <w:pPr>
        <w:pStyle w:val="Cmsor1"/>
        <w:ind w:left="0" w:right="20"/>
        <w:rPr>
          <w:b/>
          <w:lang w:val="en-GB"/>
        </w:rPr>
      </w:pPr>
    </w:p>
    <w:p w:rsidR="00634A4B" w:rsidRPr="00225B86" w:rsidRDefault="00634A4B" w:rsidP="00634A4B">
      <w:pPr>
        <w:pStyle w:val="Cmsor1"/>
        <w:ind w:left="0" w:right="20"/>
        <w:rPr>
          <w:b/>
          <w:lang w:val="en-GB"/>
        </w:rPr>
      </w:pPr>
      <w:r w:rsidRPr="00225B86">
        <w:rPr>
          <w:b/>
          <w:lang w:val="en-GB"/>
        </w:rPr>
        <w:t xml:space="preserve">DEPARTMENT OF NATURE CONSERVATION, ZOOLOGY AND GAME </w:t>
      </w:r>
    </w:p>
    <w:p w:rsidR="00634A4B" w:rsidRPr="00225B86" w:rsidRDefault="00634A4B" w:rsidP="00634A4B">
      <w:pPr>
        <w:pStyle w:val="Cmsor1"/>
        <w:ind w:left="0" w:right="20"/>
        <w:rPr>
          <w:b/>
          <w:lang w:val="en-GB"/>
        </w:rPr>
      </w:pPr>
      <w:r w:rsidRPr="00225B86">
        <w:rPr>
          <w:b/>
          <w:lang w:val="en-GB"/>
        </w:rPr>
        <w:t>MANAGEMENT</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88432 </w:t>
      </w:r>
    </w:p>
    <w:p w:rsidR="00634A4B" w:rsidRPr="00225B86" w:rsidRDefault="00634A4B" w:rsidP="00634A4B">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34A4B" w:rsidRPr="00225B86" w:rsidTr="00B559BF">
        <w:trPr>
          <w:trHeight w:val="252"/>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092"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567"/>
        </w:trPr>
        <w:tc>
          <w:tcPr>
            <w:tcW w:w="3777"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Lajos </w:t>
            </w:r>
            <w:proofErr w:type="spellStart"/>
            <w:r w:rsidRPr="00225B86">
              <w:rPr>
                <w:sz w:val="20"/>
                <w:lang w:val="en-GB"/>
              </w:rPr>
              <w:t>Juhász</w:t>
            </w:r>
            <w:proofErr w:type="spellEnd"/>
            <w:r w:rsidRPr="00225B86">
              <w:rPr>
                <w:sz w:val="20"/>
                <w:lang w:val="en-GB"/>
              </w:rPr>
              <w:t xml:space="preserve">, </w:t>
            </w:r>
          </w:p>
          <w:p w:rsidR="00634A4B" w:rsidRPr="00225B86" w:rsidRDefault="00634A4B" w:rsidP="00B559BF">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49" w:history="1">
              <w:r w:rsidR="00634A4B" w:rsidRPr="00225B86">
                <w:rPr>
                  <w:rStyle w:val="Hiperhivatkozs"/>
                  <w:rFonts w:ascii="Calibri Light" w:hAnsi="Calibri Light"/>
                  <w:sz w:val="20"/>
                  <w:szCs w:val="20"/>
                </w:rPr>
                <w:t>juhaszl@agr.unideb.hu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634A4B" w:rsidRPr="00225B86" w:rsidTr="00B559BF">
        <w:trPr>
          <w:trHeight w:val="547"/>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Károly</w:t>
            </w:r>
            <w:proofErr w:type="spellEnd"/>
            <w:r w:rsidRPr="00225B86">
              <w:rPr>
                <w:sz w:val="20"/>
                <w:lang w:val="en-GB"/>
              </w:rPr>
              <w:t xml:space="preserve"> </w:t>
            </w:r>
            <w:proofErr w:type="spellStart"/>
            <w:r w:rsidRPr="00225B86">
              <w:rPr>
                <w:sz w:val="20"/>
                <w:lang w:val="en-GB"/>
              </w:rPr>
              <w:t>Rédei</w:t>
            </w:r>
            <w:proofErr w:type="spellEnd"/>
            <w:r w:rsidRPr="00225B86">
              <w:rPr>
                <w:sz w:val="20"/>
                <w:lang w:val="en-GB"/>
              </w:rPr>
              <w:t xml:space="preserve">, </w:t>
            </w:r>
          </w:p>
          <w:p w:rsidR="00634A4B" w:rsidRPr="00225B86" w:rsidRDefault="00634A4B" w:rsidP="00B559BF">
            <w:pPr>
              <w:pStyle w:val="TableParagraph"/>
              <w:spacing w:before="60"/>
              <w:ind w:left="113"/>
              <w:rPr>
                <w:sz w:val="20"/>
                <w:lang w:val="en-GB"/>
              </w:rPr>
            </w:pPr>
            <w:r w:rsidRPr="00225B86">
              <w:rPr>
                <w:sz w:val="20"/>
                <w:lang w:val="en-GB"/>
              </w:rPr>
              <w:t>Professor</w:t>
            </w:r>
          </w:p>
        </w:tc>
        <w:tc>
          <w:tcPr>
            <w:tcW w:w="3092"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redei.karoly@gmail.com</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126, building B</w:t>
            </w:r>
          </w:p>
        </w:tc>
      </w:tr>
      <w:tr w:rsidR="00634A4B" w:rsidRPr="00225B86" w:rsidTr="00B559BF">
        <w:trPr>
          <w:trHeight w:val="515"/>
        </w:trPr>
        <w:tc>
          <w:tcPr>
            <w:tcW w:w="3777"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Gyüre</w:t>
            </w:r>
            <w:proofErr w:type="spellEnd"/>
            <w:r w:rsidRPr="00225B86">
              <w:rPr>
                <w:sz w:val="20"/>
                <w:lang w:val="en-GB"/>
              </w:rPr>
              <w:t xml:space="preserve">, </w:t>
            </w:r>
          </w:p>
          <w:p w:rsidR="00634A4B" w:rsidRPr="00225B86" w:rsidRDefault="00634A4B" w:rsidP="00B559BF">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50" w:history="1">
              <w:r w:rsidR="00634A4B" w:rsidRPr="00225B86">
                <w:rPr>
                  <w:rStyle w:val="Hiperhivatkozs"/>
                  <w:rFonts w:ascii="Calibri Light" w:hAnsi="Calibri Light"/>
                  <w:sz w:val="20"/>
                  <w:szCs w:val="20"/>
                </w:rPr>
                <w:t>gyurep@agr.unideb.hu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117, building B</w:t>
            </w:r>
          </w:p>
        </w:tc>
      </w:tr>
      <w:tr w:rsidR="00634A4B" w:rsidRPr="00225B86" w:rsidTr="00B559BF">
        <w:trPr>
          <w:trHeight w:val="481"/>
        </w:trPr>
        <w:tc>
          <w:tcPr>
            <w:tcW w:w="3777"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László</w:t>
            </w:r>
            <w:proofErr w:type="spellEnd"/>
            <w:r w:rsidRPr="00225B86">
              <w:rPr>
                <w:sz w:val="20"/>
                <w:lang w:val="en-GB"/>
              </w:rPr>
              <w:t xml:space="preserve"> </w:t>
            </w:r>
            <w:proofErr w:type="spellStart"/>
            <w:r w:rsidRPr="00225B86">
              <w:rPr>
                <w:sz w:val="20"/>
                <w:lang w:val="en-GB"/>
              </w:rPr>
              <w:t>Kövér</w:t>
            </w:r>
            <w:proofErr w:type="spellEnd"/>
            <w:r w:rsidRPr="00225B86">
              <w:rPr>
                <w:sz w:val="20"/>
                <w:lang w:val="en-GB"/>
              </w:rPr>
              <w:t xml:space="preserve">, </w:t>
            </w:r>
          </w:p>
          <w:p w:rsidR="00634A4B" w:rsidRPr="00225B86" w:rsidRDefault="00634A4B" w:rsidP="00B559BF">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51" w:history="1">
              <w:r w:rsidR="00634A4B" w:rsidRPr="00225B86">
                <w:rPr>
                  <w:rStyle w:val="Hiperhivatkozs"/>
                  <w:rFonts w:ascii="Calibri Light" w:hAnsi="Calibri Light"/>
                  <w:sz w:val="20"/>
                  <w:szCs w:val="20"/>
                </w:rPr>
                <w:t>koverl@agr.unideb.hu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118, building B</w:t>
            </w:r>
          </w:p>
        </w:tc>
      </w:tr>
      <w:tr w:rsidR="00634A4B" w:rsidRPr="000403CD" w:rsidTr="00B559BF">
        <w:trPr>
          <w:trHeight w:val="589"/>
        </w:trPr>
        <w:tc>
          <w:tcPr>
            <w:tcW w:w="3777" w:type="dxa"/>
          </w:tcPr>
          <w:p w:rsidR="00634A4B" w:rsidRDefault="00634A4B" w:rsidP="00B559BF">
            <w:pPr>
              <w:pStyle w:val="TableParagraph"/>
              <w:spacing w:before="60" w:line="276" w:lineRule="auto"/>
              <w:ind w:left="113"/>
              <w:rPr>
                <w:sz w:val="20"/>
                <w:lang w:val="en-GB"/>
              </w:rPr>
            </w:pPr>
            <w:proofErr w:type="spellStart"/>
            <w:r>
              <w:rPr>
                <w:sz w:val="20"/>
                <w:lang w:val="en-GB"/>
              </w:rPr>
              <w:t>Dr.</w:t>
            </w:r>
            <w:proofErr w:type="spellEnd"/>
            <w:r>
              <w:rPr>
                <w:sz w:val="20"/>
                <w:lang w:val="en-GB"/>
              </w:rPr>
              <w:t xml:space="preserve"> Attila </w:t>
            </w:r>
            <w:proofErr w:type="spellStart"/>
            <w:r>
              <w:rPr>
                <w:sz w:val="20"/>
                <w:lang w:val="en-GB"/>
              </w:rPr>
              <w:t>Németh</w:t>
            </w:r>
            <w:proofErr w:type="spellEnd"/>
          </w:p>
          <w:p w:rsidR="00634A4B" w:rsidRPr="00225B86" w:rsidRDefault="00634A4B" w:rsidP="00B559BF">
            <w:pPr>
              <w:pStyle w:val="TableParagraph"/>
              <w:spacing w:before="60" w:line="276" w:lineRule="auto"/>
              <w:ind w:left="113"/>
              <w:rPr>
                <w:sz w:val="20"/>
                <w:lang w:val="en-GB"/>
              </w:rPr>
            </w:pPr>
            <w:r>
              <w:rPr>
                <w:sz w:val="20"/>
                <w:lang w:val="en-GB"/>
              </w:rPr>
              <w:t>Research Fellow</w:t>
            </w:r>
          </w:p>
        </w:tc>
        <w:tc>
          <w:tcPr>
            <w:tcW w:w="3092" w:type="dxa"/>
          </w:tcPr>
          <w:p w:rsidR="00634A4B" w:rsidRPr="000403CD" w:rsidRDefault="00B559BF" w:rsidP="00B559BF">
            <w:pPr>
              <w:pStyle w:val="NormlWeb"/>
              <w:spacing w:before="60" w:beforeAutospacing="0" w:after="0" w:afterAutospacing="0"/>
              <w:ind w:left="113"/>
              <w:rPr>
                <w:rStyle w:val="Hiperhivatkozs"/>
                <w:rFonts w:ascii="Calibri Light" w:hAnsi="Calibri Light"/>
                <w:sz w:val="20"/>
                <w:szCs w:val="20"/>
              </w:rPr>
            </w:pPr>
            <w:hyperlink r:id="rId52" w:history="1">
              <w:r w:rsidR="00634A4B" w:rsidRPr="000403CD">
                <w:rPr>
                  <w:rStyle w:val="Hiperhivatkozs"/>
                  <w:rFonts w:ascii="Calibri Light" w:hAnsi="Calibri Light"/>
                  <w:sz w:val="20"/>
                  <w:szCs w:val="20"/>
                </w:rPr>
                <w:t>nemeth.attila@agr.unideb.hu</w:t>
              </w:r>
            </w:hyperlink>
          </w:p>
          <w:p w:rsidR="00634A4B"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sidRPr="000403CD">
              <w:rPr>
                <w:rStyle w:val="Hiperhivatkozs"/>
                <w:rFonts w:ascii="Calibri Light" w:hAnsi="Calibri Light"/>
                <w:sz w:val="20"/>
                <w:szCs w:val="20"/>
              </w:rPr>
              <w:t>room</w:t>
            </w:r>
            <w:proofErr w:type="spellEnd"/>
            <w:r w:rsidRPr="000403CD">
              <w:rPr>
                <w:rStyle w:val="Hiperhivatkozs"/>
                <w:rFonts w:ascii="Calibri Light" w:hAnsi="Calibri Light"/>
                <w:sz w:val="20"/>
                <w:szCs w:val="20"/>
              </w:rPr>
              <w:t xml:space="preserve"> 117, building B</w:t>
            </w:r>
          </w:p>
          <w:p w:rsidR="00634A4B" w:rsidRPr="000403CD" w:rsidRDefault="00634A4B" w:rsidP="00B559BF">
            <w:pPr>
              <w:pStyle w:val="NormlWeb"/>
              <w:spacing w:before="60" w:beforeAutospacing="0" w:after="0" w:afterAutospacing="0"/>
              <w:ind w:left="113"/>
              <w:rPr>
                <w:rStyle w:val="Hiperhivatkozs"/>
                <w:rFonts w:ascii="Calibri Light" w:hAnsi="Calibri Light"/>
                <w:sz w:val="20"/>
                <w:szCs w:val="20"/>
              </w:rPr>
            </w:pPr>
          </w:p>
        </w:tc>
      </w:tr>
      <w:tr w:rsidR="00634A4B" w:rsidRPr="00225B86" w:rsidTr="00B559BF">
        <w:trPr>
          <w:trHeight w:val="589"/>
        </w:trPr>
        <w:tc>
          <w:tcPr>
            <w:tcW w:w="3777" w:type="dxa"/>
          </w:tcPr>
          <w:p w:rsidR="00634A4B" w:rsidRPr="00225B86" w:rsidRDefault="00634A4B" w:rsidP="00B559BF">
            <w:pPr>
              <w:pStyle w:val="TableParagraph"/>
              <w:spacing w:before="60" w:line="276" w:lineRule="auto"/>
              <w:ind w:left="113"/>
              <w:rPr>
                <w:sz w:val="20"/>
                <w:lang w:val="en-GB"/>
              </w:rPr>
            </w:pPr>
            <w:proofErr w:type="spellStart"/>
            <w:r w:rsidRPr="00225B86">
              <w:rPr>
                <w:sz w:val="20"/>
                <w:lang w:val="en-GB"/>
              </w:rPr>
              <w:t>Erzsébet</w:t>
            </w:r>
            <w:proofErr w:type="spellEnd"/>
            <w:r w:rsidRPr="00225B86">
              <w:rPr>
                <w:sz w:val="20"/>
                <w:lang w:val="en-GB"/>
              </w:rPr>
              <w:t xml:space="preserve"> </w:t>
            </w:r>
            <w:proofErr w:type="spellStart"/>
            <w:r w:rsidRPr="00225B86">
              <w:rPr>
                <w:sz w:val="20"/>
                <w:lang w:val="en-GB"/>
              </w:rPr>
              <w:t>Vári</w:t>
            </w:r>
            <w:proofErr w:type="spellEnd"/>
          </w:p>
          <w:p w:rsidR="00634A4B" w:rsidRPr="00225B86" w:rsidRDefault="00634A4B" w:rsidP="00B559BF">
            <w:pPr>
              <w:pStyle w:val="TableParagraph"/>
              <w:spacing w:before="60" w:line="276" w:lineRule="auto"/>
              <w:ind w:left="113"/>
              <w:rPr>
                <w:sz w:val="20"/>
                <w:lang w:val="en-GB"/>
              </w:rPr>
            </w:pPr>
            <w:r w:rsidRPr="00225B86">
              <w:rPr>
                <w:sz w:val="20"/>
                <w:lang w:val="en-GB"/>
              </w:rPr>
              <w:t>Administrative Assistant</w:t>
            </w:r>
          </w:p>
        </w:tc>
        <w:tc>
          <w:tcPr>
            <w:tcW w:w="3092" w:type="dxa"/>
          </w:tcPr>
          <w:p w:rsidR="00634A4B" w:rsidRPr="00225B86" w:rsidRDefault="00B559BF" w:rsidP="00B559BF">
            <w:pPr>
              <w:pStyle w:val="TableParagraph"/>
              <w:spacing w:before="60"/>
              <w:ind w:left="113"/>
              <w:rPr>
                <w:sz w:val="20"/>
                <w:szCs w:val="20"/>
                <w:lang w:val="en-GB"/>
              </w:rPr>
            </w:pPr>
            <w:hyperlink r:id="rId53" w:history="1">
              <w:r w:rsidR="00634A4B" w:rsidRPr="00225B86">
                <w:rPr>
                  <w:sz w:val="20"/>
                  <w:szCs w:val="20"/>
                  <w:lang w:val="en-GB"/>
                </w:rPr>
                <w:t>vari.erzsebet@agr.unideb.hu</w:t>
              </w:r>
            </w:hyperlink>
          </w:p>
          <w:p w:rsidR="00634A4B" w:rsidRPr="00225B86" w:rsidRDefault="00634A4B" w:rsidP="00B559BF">
            <w:pPr>
              <w:pStyle w:val="TableParagraph"/>
              <w:spacing w:before="60"/>
              <w:ind w:left="113"/>
              <w:rPr>
                <w:sz w:val="20"/>
                <w:lang w:val="en-GB"/>
              </w:rPr>
            </w:pPr>
            <w:r w:rsidRPr="00225B86">
              <w:rPr>
                <w:sz w:val="20"/>
                <w:lang w:val="en-GB"/>
              </w:rPr>
              <w:t>room 119  , building B</w:t>
            </w:r>
          </w:p>
        </w:tc>
      </w:tr>
    </w:tbl>
    <w:p w:rsidR="00634A4B" w:rsidRPr="00225B86" w:rsidRDefault="00634A4B" w:rsidP="00634A4B">
      <w:pPr>
        <w:rPr>
          <w:sz w:val="20"/>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Cmsor1"/>
        <w:spacing w:before="56"/>
        <w:ind w:left="2018" w:right="2292"/>
        <w:rPr>
          <w:b/>
          <w:lang w:val="en-GB"/>
        </w:rPr>
      </w:pPr>
      <w:r w:rsidRPr="00225B86">
        <w:rPr>
          <w:b/>
          <w:lang w:val="en-GB"/>
        </w:rPr>
        <w:t>INSTITUTE OF CROP SCIENCES</w:t>
      </w:r>
    </w:p>
    <w:p w:rsidR="00634A4B" w:rsidRPr="00225B86" w:rsidRDefault="00634A4B" w:rsidP="00634A4B">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634A4B" w:rsidRPr="00225B86" w:rsidRDefault="00634A4B" w:rsidP="00634A4B">
      <w:pPr>
        <w:pStyle w:val="Szvegtrzs"/>
        <w:spacing w:before="9"/>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634A4B" w:rsidRPr="00225B86" w:rsidRDefault="00634A4B" w:rsidP="00634A4B">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34A4B" w:rsidRPr="00225B86" w:rsidTr="00B559BF">
        <w:trPr>
          <w:trHeight w:val="402"/>
        </w:trPr>
        <w:tc>
          <w:tcPr>
            <w:tcW w:w="3777"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name, position</w:t>
            </w:r>
          </w:p>
        </w:tc>
        <w:tc>
          <w:tcPr>
            <w:tcW w:w="3059"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833"/>
        </w:trPr>
        <w:tc>
          <w:tcPr>
            <w:tcW w:w="3777" w:type="dxa"/>
          </w:tcPr>
          <w:p w:rsidR="00634A4B" w:rsidRPr="00225B86" w:rsidRDefault="00634A4B" w:rsidP="00B559BF">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Szilvia</w:t>
            </w:r>
            <w:proofErr w:type="spellEnd"/>
            <w:r w:rsidRPr="00225B86">
              <w:rPr>
                <w:rFonts w:cs="Times New Roman"/>
                <w:sz w:val="20"/>
                <w:szCs w:val="20"/>
              </w:rPr>
              <w:t xml:space="preserve"> </w:t>
            </w:r>
            <w:proofErr w:type="spellStart"/>
            <w:r w:rsidRPr="00225B86">
              <w:rPr>
                <w:rFonts w:cs="Times New Roman"/>
                <w:sz w:val="20"/>
                <w:szCs w:val="20"/>
              </w:rPr>
              <w:t>Veres</w:t>
            </w:r>
            <w:proofErr w:type="spellEnd"/>
            <w:r w:rsidRPr="00225B86">
              <w:rPr>
                <w:rFonts w:cs="Times New Roman"/>
                <w:sz w:val="20"/>
                <w:szCs w:val="20"/>
              </w:rPr>
              <w:t xml:space="preserve">, </w:t>
            </w:r>
          </w:p>
          <w:p w:rsidR="00634A4B" w:rsidRPr="00225B86" w:rsidRDefault="00634A4B" w:rsidP="00B559BF">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634A4B" w:rsidRPr="00225B86" w:rsidRDefault="00634A4B" w:rsidP="00B559BF">
            <w:pPr>
              <w:pStyle w:val="TableParagraph"/>
              <w:spacing w:before="60"/>
              <w:ind w:left="113"/>
              <w:rPr>
                <w:sz w:val="20"/>
                <w:szCs w:val="20"/>
              </w:rPr>
            </w:pPr>
            <w:r w:rsidRPr="00225B86">
              <w:rPr>
                <w:sz w:val="20"/>
                <w:szCs w:val="20"/>
              </w:rPr>
              <w:t>szveres@agr.unideb.hu</w:t>
            </w:r>
          </w:p>
          <w:p w:rsidR="00634A4B" w:rsidRPr="00225B86" w:rsidRDefault="00634A4B" w:rsidP="00B559BF">
            <w:pPr>
              <w:pStyle w:val="TableParagraph"/>
              <w:spacing w:before="60"/>
              <w:ind w:left="113"/>
              <w:rPr>
                <w:sz w:val="20"/>
                <w:szCs w:val="20"/>
                <w:lang w:val="en-GB"/>
              </w:rPr>
            </w:pPr>
            <w:r w:rsidRPr="00225B86">
              <w:rPr>
                <w:sz w:val="20"/>
                <w:szCs w:val="20"/>
              </w:rPr>
              <w:t>room 4, building B</w:t>
            </w:r>
          </w:p>
        </w:tc>
      </w:tr>
      <w:tr w:rsidR="00634A4B" w:rsidRPr="00225B86" w:rsidTr="00B559BF">
        <w:trPr>
          <w:trHeight w:val="833"/>
        </w:trPr>
        <w:tc>
          <w:tcPr>
            <w:tcW w:w="3777" w:type="dxa"/>
          </w:tcPr>
          <w:p w:rsidR="00634A4B" w:rsidRDefault="00634A4B" w:rsidP="00B559BF">
            <w:pPr>
              <w:pStyle w:val="TableParagraph"/>
              <w:tabs>
                <w:tab w:val="left" w:pos="623"/>
              </w:tabs>
              <w:spacing w:before="60" w:line="276" w:lineRule="auto"/>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Szilvia</w:t>
            </w:r>
            <w:proofErr w:type="spellEnd"/>
            <w:r>
              <w:rPr>
                <w:sz w:val="20"/>
                <w:szCs w:val="20"/>
                <w:lang w:val="en-GB"/>
              </w:rPr>
              <w:t xml:space="preserve"> Kovács</w:t>
            </w:r>
          </w:p>
          <w:p w:rsidR="00634A4B" w:rsidRPr="00225B86" w:rsidRDefault="00634A4B" w:rsidP="00B559BF">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634A4B" w:rsidRDefault="00B559BF" w:rsidP="00B559BF">
            <w:pPr>
              <w:pStyle w:val="TableParagraph"/>
              <w:spacing w:before="60"/>
              <w:ind w:left="113"/>
              <w:rPr>
                <w:sz w:val="20"/>
                <w:szCs w:val="20"/>
              </w:rPr>
            </w:pPr>
            <w:hyperlink r:id="rId54" w:history="1">
              <w:r w:rsidR="00634A4B" w:rsidRPr="0047525F">
                <w:rPr>
                  <w:sz w:val="20"/>
                  <w:szCs w:val="20"/>
                </w:rPr>
                <w:t>szkovacs@agr.unideb.hu</w:t>
              </w:r>
            </w:hyperlink>
          </w:p>
          <w:p w:rsidR="00634A4B" w:rsidRPr="00225B86" w:rsidRDefault="00634A4B" w:rsidP="00B559BF">
            <w:pPr>
              <w:pStyle w:val="TableParagraph"/>
              <w:spacing w:before="60"/>
              <w:ind w:left="113"/>
              <w:rPr>
                <w:sz w:val="20"/>
                <w:szCs w:val="20"/>
              </w:rPr>
            </w:pPr>
            <w:r>
              <w:rPr>
                <w:sz w:val="20"/>
                <w:szCs w:val="20"/>
              </w:rPr>
              <w:t>room 7, building B</w:t>
            </w:r>
          </w:p>
        </w:tc>
      </w:tr>
      <w:tr w:rsidR="00634A4B" w:rsidRPr="00225B86" w:rsidTr="00B559BF">
        <w:trPr>
          <w:trHeight w:val="824"/>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Péter</w:t>
            </w:r>
            <w:proofErr w:type="spellEnd"/>
            <w:r w:rsidRPr="00225B86">
              <w:rPr>
                <w:rFonts w:cs="Times New Roman"/>
                <w:sz w:val="20"/>
                <w:szCs w:val="20"/>
              </w:rPr>
              <w:t xml:space="preserve"> </w:t>
            </w:r>
            <w:proofErr w:type="spellStart"/>
            <w:r w:rsidRPr="00225B86">
              <w:rPr>
                <w:rFonts w:cs="Times New Roman"/>
                <w:sz w:val="20"/>
                <w:szCs w:val="20"/>
              </w:rPr>
              <w:t>Makleit</w:t>
            </w:r>
            <w:proofErr w:type="spellEnd"/>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634A4B" w:rsidRPr="00225B86" w:rsidRDefault="00B559BF" w:rsidP="00B559BF">
            <w:pPr>
              <w:pStyle w:val="TableParagraph"/>
              <w:spacing w:before="60"/>
              <w:ind w:left="113"/>
              <w:rPr>
                <w:sz w:val="20"/>
                <w:szCs w:val="20"/>
              </w:rPr>
            </w:pPr>
            <w:hyperlink r:id="rId55" w:history="1">
              <w:r w:rsidR="00634A4B" w:rsidRPr="00225B86">
                <w:rPr>
                  <w:rStyle w:val="Hiperhivatkozs"/>
                  <w:sz w:val="20"/>
                  <w:szCs w:val="20"/>
                </w:rPr>
                <w:t>pmakleit@agr.unideb.hu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3, building B</w:t>
            </w:r>
          </w:p>
        </w:tc>
      </w:tr>
      <w:tr w:rsidR="00634A4B" w:rsidRPr="00225B86" w:rsidTr="00B559BF">
        <w:trPr>
          <w:trHeight w:val="824"/>
        </w:trPr>
        <w:tc>
          <w:tcPr>
            <w:tcW w:w="3777" w:type="dxa"/>
          </w:tcPr>
          <w:p w:rsidR="00634A4B" w:rsidRDefault="00634A4B" w:rsidP="00B559BF">
            <w:pPr>
              <w:pStyle w:val="TableParagraph"/>
              <w:spacing w:before="60"/>
              <w:ind w:left="113"/>
              <w:rPr>
                <w:rFonts w:cs="Times New Roman"/>
                <w:sz w:val="20"/>
                <w:szCs w:val="20"/>
              </w:rPr>
            </w:pPr>
            <w:proofErr w:type="spellStart"/>
            <w:r>
              <w:rPr>
                <w:rFonts w:cs="Times New Roman"/>
                <w:sz w:val="20"/>
                <w:szCs w:val="20"/>
              </w:rPr>
              <w:t>Döme</w:t>
            </w:r>
            <w:proofErr w:type="spellEnd"/>
            <w:r>
              <w:rPr>
                <w:rFonts w:cs="Times New Roman"/>
                <w:sz w:val="20"/>
                <w:szCs w:val="20"/>
              </w:rPr>
              <w:t xml:space="preserve"> </w:t>
            </w:r>
            <w:proofErr w:type="spellStart"/>
            <w:r>
              <w:rPr>
                <w:rFonts w:cs="Times New Roman"/>
                <w:sz w:val="20"/>
                <w:szCs w:val="20"/>
              </w:rPr>
              <w:t>Barna</w:t>
            </w:r>
            <w:proofErr w:type="spellEnd"/>
          </w:p>
          <w:p w:rsidR="00634A4B" w:rsidRPr="00225B86" w:rsidRDefault="00634A4B" w:rsidP="00B559BF">
            <w:pPr>
              <w:pStyle w:val="TableParagraph"/>
              <w:spacing w:before="60"/>
              <w:ind w:left="113"/>
              <w:rPr>
                <w:rFonts w:cs="Times New Roman"/>
                <w:sz w:val="20"/>
                <w:szCs w:val="20"/>
              </w:rPr>
            </w:pPr>
            <w:r>
              <w:rPr>
                <w:rFonts w:cs="Times New Roman"/>
                <w:sz w:val="20"/>
                <w:szCs w:val="20"/>
              </w:rPr>
              <w:t>PhD student</w:t>
            </w:r>
          </w:p>
        </w:tc>
        <w:tc>
          <w:tcPr>
            <w:tcW w:w="3059" w:type="dxa"/>
          </w:tcPr>
          <w:p w:rsidR="00634A4B" w:rsidRPr="00BC4D2A" w:rsidRDefault="00B559BF" w:rsidP="00B559BF">
            <w:pPr>
              <w:pStyle w:val="TableParagraph"/>
              <w:spacing w:before="60"/>
              <w:ind w:left="113"/>
              <w:rPr>
                <w:rStyle w:val="Hiperhivatkozs"/>
                <w:sz w:val="20"/>
                <w:szCs w:val="20"/>
              </w:rPr>
            </w:pPr>
            <w:hyperlink r:id="rId56" w:history="1">
              <w:r w:rsidR="00634A4B" w:rsidRPr="00BC4D2A">
                <w:rPr>
                  <w:rStyle w:val="Hiperhivatkozs"/>
                  <w:sz w:val="20"/>
                  <w:szCs w:val="20"/>
                </w:rPr>
                <w:t>barna.dome@agr.unideb.hu</w:t>
              </w:r>
            </w:hyperlink>
          </w:p>
          <w:p w:rsidR="00634A4B" w:rsidRPr="00BC4D2A" w:rsidRDefault="00634A4B" w:rsidP="00B559BF">
            <w:pPr>
              <w:pStyle w:val="TableParagraph"/>
              <w:spacing w:before="60"/>
              <w:ind w:left="113"/>
              <w:rPr>
                <w:rStyle w:val="Hiperhivatkozs"/>
                <w:sz w:val="20"/>
                <w:szCs w:val="20"/>
              </w:rPr>
            </w:pPr>
            <w:r w:rsidRPr="00BC4D2A">
              <w:rPr>
                <w:rStyle w:val="Hiperhivatkozs"/>
                <w:sz w:val="20"/>
                <w:szCs w:val="20"/>
              </w:rPr>
              <w:t>room 1 (50), building B</w:t>
            </w:r>
          </w:p>
        </w:tc>
      </w:tr>
      <w:tr w:rsidR="00634A4B" w:rsidRPr="00225B86" w:rsidTr="00B559BF">
        <w:trPr>
          <w:trHeight w:val="852"/>
        </w:trPr>
        <w:tc>
          <w:tcPr>
            <w:tcW w:w="3777" w:type="dxa"/>
          </w:tcPr>
          <w:p w:rsidR="00634A4B" w:rsidRPr="00225B86" w:rsidRDefault="00634A4B" w:rsidP="00B559BF">
            <w:pPr>
              <w:pStyle w:val="TableParagraph"/>
              <w:tabs>
                <w:tab w:val="left" w:pos="709"/>
              </w:tabs>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Patrícia</w:t>
            </w:r>
            <w:proofErr w:type="spellEnd"/>
            <w:r w:rsidRPr="00225B86">
              <w:rPr>
                <w:rFonts w:cs="Times New Roman"/>
                <w:sz w:val="20"/>
                <w:szCs w:val="20"/>
              </w:rPr>
              <w:t xml:space="preserve"> </w:t>
            </w:r>
            <w:proofErr w:type="spellStart"/>
            <w:r w:rsidRPr="00225B86">
              <w:rPr>
                <w:rFonts w:cs="Times New Roman"/>
                <w:sz w:val="20"/>
                <w:szCs w:val="20"/>
              </w:rPr>
              <w:t>Székvölgyiné</w:t>
            </w:r>
            <w:proofErr w:type="spellEnd"/>
            <w:r w:rsidRPr="00225B86">
              <w:rPr>
                <w:rFonts w:cs="Times New Roman"/>
                <w:sz w:val="20"/>
                <w:szCs w:val="20"/>
              </w:rPr>
              <w:t xml:space="preserve"> Dr. </w:t>
            </w:r>
            <w:proofErr w:type="spellStart"/>
            <w:r w:rsidRPr="00225B86">
              <w:rPr>
                <w:rFonts w:cs="Times New Roman"/>
                <w:sz w:val="20"/>
                <w:szCs w:val="20"/>
              </w:rPr>
              <w:t>Pityi</w:t>
            </w:r>
            <w:proofErr w:type="spellEnd"/>
            <w:r w:rsidRPr="00225B86">
              <w:rPr>
                <w:rFonts w:cs="Times New Roman"/>
                <w:sz w:val="20"/>
                <w:szCs w:val="20"/>
              </w:rPr>
              <w:t xml:space="preserve"> </w:t>
            </w:r>
          </w:p>
          <w:p w:rsidR="00634A4B" w:rsidRPr="00225B86" w:rsidRDefault="00634A4B" w:rsidP="00B559BF">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634A4B" w:rsidRPr="00225B86" w:rsidRDefault="00B559BF" w:rsidP="00B559BF">
            <w:pPr>
              <w:pStyle w:val="TableParagraph"/>
              <w:spacing w:before="60"/>
              <w:ind w:left="113"/>
              <w:rPr>
                <w:rStyle w:val="Hiperhivatkozs"/>
                <w:sz w:val="20"/>
                <w:szCs w:val="20"/>
              </w:rPr>
            </w:pPr>
            <w:hyperlink r:id="rId57" w:history="1">
              <w:r w:rsidR="00634A4B" w:rsidRPr="00225B86">
                <w:rPr>
                  <w:rStyle w:val="Hiperhivatkozs"/>
                  <w:sz w:val="20"/>
                  <w:szCs w:val="20"/>
                </w:rPr>
                <w:t>pityi.patricia@agr.unideb.hu</w:t>
              </w:r>
            </w:hyperlink>
          </w:p>
          <w:p w:rsidR="00634A4B" w:rsidRPr="00BC4D2A" w:rsidRDefault="00634A4B" w:rsidP="00B559BF">
            <w:pPr>
              <w:pStyle w:val="TableParagraph"/>
              <w:spacing w:before="60"/>
              <w:ind w:left="113"/>
              <w:rPr>
                <w:rStyle w:val="Hiperhivatkozs"/>
              </w:rPr>
            </w:pPr>
            <w:r w:rsidRPr="00BC4D2A">
              <w:rPr>
                <w:rStyle w:val="Hiperhivatkozs"/>
              </w:rPr>
              <w:t>room  5, building B</w:t>
            </w:r>
          </w:p>
        </w:tc>
      </w:tr>
    </w:tbl>
    <w:p w:rsidR="00634A4B" w:rsidRPr="00225B86" w:rsidRDefault="00634A4B" w:rsidP="00634A4B">
      <w:pPr>
        <w:rPr>
          <w:sz w:val="20"/>
          <w:lang w:val="en-GB"/>
        </w:rPr>
      </w:pPr>
    </w:p>
    <w:p w:rsidR="00634A4B" w:rsidRPr="00225B86" w:rsidRDefault="00634A4B" w:rsidP="00634A4B">
      <w:pPr>
        <w:rPr>
          <w:sz w:val="20"/>
          <w:lang w:val="en-GB"/>
        </w:rPr>
      </w:pPr>
    </w:p>
    <w:p w:rsidR="00634A4B" w:rsidRPr="00225B86" w:rsidRDefault="00634A4B" w:rsidP="00634A4B">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634A4B" w:rsidRPr="00225B86" w:rsidRDefault="00634A4B" w:rsidP="00634A4B">
      <w:pPr>
        <w:pStyle w:val="Szvegtrzs"/>
        <w:spacing w:before="10"/>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w:t>
      </w:r>
      <w:proofErr w:type="spellStart"/>
      <w:r w:rsidRPr="00225B86">
        <w:rPr>
          <w:lang w:val="en-GB"/>
        </w:rPr>
        <w:t>út</w:t>
      </w:r>
      <w:proofErr w:type="spellEnd"/>
      <w:r w:rsidRPr="00225B86">
        <w:rPr>
          <w:lang w:val="en-GB"/>
        </w:rPr>
        <w:t>, Debrecen H-4032, Tel: +36-52-508-444 / 88146</w:t>
      </w:r>
    </w:p>
    <w:p w:rsidR="00634A4B" w:rsidRPr="00225B86" w:rsidRDefault="00634A4B" w:rsidP="00634A4B">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34A4B" w:rsidRPr="00225B86" w:rsidTr="00B559BF">
        <w:trPr>
          <w:trHeight w:val="402"/>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342" w:type="dxa"/>
          </w:tcPr>
          <w:p w:rsidR="00634A4B" w:rsidRPr="00225B86" w:rsidRDefault="00634A4B" w:rsidP="00B559BF">
            <w:pPr>
              <w:pStyle w:val="TableParagraph"/>
              <w:spacing w:before="60"/>
              <w:ind w:left="113"/>
              <w:rPr>
                <w:b/>
                <w:sz w:val="20"/>
                <w:lang w:val="en-GB"/>
              </w:rPr>
            </w:pPr>
            <w:r w:rsidRPr="00225B86">
              <w:rPr>
                <w:b/>
                <w:sz w:val="20"/>
                <w:lang w:val="en-GB"/>
              </w:rPr>
              <w:t>e-mail, room number</w:t>
            </w:r>
          </w:p>
        </w:tc>
      </w:tr>
      <w:tr w:rsidR="00634A4B" w:rsidRPr="00225B86" w:rsidTr="00B559BF">
        <w:trPr>
          <w:trHeight w:val="402"/>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Pepó</w:t>
            </w:r>
            <w:proofErr w:type="spellEnd"/>
            <w:r w:rsidRPr="00225B86">
              <w:rPr>
                <w:sz w:val="20"/>
                <w:lang w:val="en-GB"/>
              </w:rPr>
              <w:t>, Professor</w:t>
            </w:r>
          </w:p>
        </w:tc>
        <w:tc>
          <w:tcPr>
            <w:tcW w:w="3342" w:type="dxa"/>
          </w:tcPr>
          <w:p w:rsidR="00634A4B" w:rsidRPr="00225B86" w:rsidRDefault="00B559BF" w:rsidP="00B559BF">
            <w:pPr>
              <w:pStyle w:val="TableParagraph"/>
              <w:spacing w:before="60"/>
              <w:ind w:left="113"/>
              <w:rPr>
                <w:sz w:val="20"/>
                <w:lang w:val="en-GB"/>
              </w:rPr>
            </w:pPr>
            <w:hyperlink r:id="rId58" w:history="1">
              <w:r w:rsidR="00634A4B" w:rsidRPr="00225B86">
                <w:rPr>
                  <w:rStyle w:val="Hiperhivatkozs"/>
                  <w:sz w:val="20"/>
                  <w:lang w:val="en-GB"/>
                </w:rPr>
                <w:t>pepopeter@agr.unideb.hu</w:t>
              </w:r>
            </w:hyperlink>
          </w:p>
          <w:p w:rsidR="00634A4B" w:rsidRPr="00225B86" w:rsidRDefault="00634A4B" w:rsidP="00B559BF">
            <w:pPr>
              <w:pStyle w:val="TableParagraph"/>
              <w:spacing w:before="60"/>
              <w:ind w:left="113"/>
              <w:rPr>
                <w:sz w:val="20"/>
                <w:lang w:val="en-GB"/>
              </w:rPr>
            </w:pPr>
            <w:r w:rsidRPr="00225B86">
              <w:rPr>
                <w:sz w:val="20"/>
                <w:lang w:val="en-GB"/>
              </w:rPr>
              <w:t>room 116, building A</w:t>
            </w:r>
          </w:p>
        </w:tc>
      </w:tr>
      <w:tr w:rsidR="00634A4B" w:rsidRPr="001F096C" w:rsidTr="00B559BF">
        <w:trPr>
          <w:trHeight w:val="402"/>
        </w:trPr>
        <w:tc>
          <w:tcPr>
            <w:tcW w:w="3777" w:type="dxa"/>
          </w:tcPr>
          <w:p w:rsidR="00634A4B" w:rsidRPr="001F096C" w:rsidRDefault="00634A4B" w:rsidP="00B559BF">
            <w:pPr>
              <w:pStyle w:val="TableParagraph"/>
              <w:spacing w:before="60"/>
              <w:ind w:left="113"/>
              <w:rPr>
                <w:sz w:val="20"/>
                <w:lang w:val="en-GB"/>
              </w:rPr>
            </w:pPr>
            <w:r w:rsidRPr="001F096C">
              <w:rPr>
                <w:sz w:val="20"/>
                <w:lang w:val="en-GB"/>
              </w:rPr>
              <w:t xml:space="preserve">Dr </w:t>
            </w:r>
            <w:proofErr w:type="spellStart"/>
            <w:r w:rsidRPr="001F096C">
              <w:rPr>
                <w:sz w:val="20"/>
                <w:lang w:val="en-GB"/>
              </w:rPr>
              <w:t>Pál</w:t>
            </w:r>
            <w:proofErr w:type="spellEnd"/>
            <w:r w:rsidRPr="001F096C">
              <w:rPr>
                <w:sz w:val="20"/>
                <w:lang w:val="en-GB"/>
              </w:rPr>
              <w:t xml:space="preserve"> </w:t>
            </w:r>
            <w:proofErr w:type="spellStart"/>
            <w:r w:rsidRPr="001F096C">
              <w:rPr>
                <w:sz w:val="20"/>
                <w:lang w:val="en-GB"/>
              </w:rPr>
              <w:t>Pepó</w:t>
            </w:r>
            <w:proofErr w:type="spellEnd"/>
            <w:r w:rsidRPr="001F096C">
              <w:rPr>
                <w:sz w:val="20"/>
                <w:lang w:val="en-GB"/>
              </w:rPr>
              <w:t>, Professor </w:t>
            </w:r>
          </w:p>
          <w:p w:rsidR="00634A4B" w:rsidRPr="00225B86" w:rsidRDefault="00634A4B" w:rsidP="00B559BF">
            <w:pPr>
              <w:pStyle w:val="TableParagraph"/>
              <w:spacing w:before="60"/>
              <w:ind w:left="113"/>
              <w:rPr>
                <w:sz w:val="20"/>
                <w:lang w:val="en-GB"/>
              </w:rPr>
            </w:pPr>
          </w:p>
        </w:tc>
        <w:tc>
          <w:tcPr>
            <w:tcW w:w="3342" w:type="dxa"/>
          </w:tcPr>
          <w:p w:rsidR="00634A4B" w:rsidRPr="001F096C" w:rsidRDefault="00B559BF" w:rsidP="00B559BF">
            <w:pPr>
              <w:pStyle w:val="TableParagraph"/>
              <w:spacing w:before="60"/>
              <w:ind w:left="113"/>
              <w:rPr>
                <w:sz w:val="20"/>
                <w:lang w:val="en-GB"/>
              </w:rPr>
            </w:pPr>
            <w:hyperlink r:id="rId59" w:history="1">
              <w:r w:rsidR="00634A4B" w:rsidRPr="001F096C">
                <w:rPr>
                  <w:sz w:val="20"/>
                  <w:lang w:val="en-GB"/>
                </w:rPr>
                <w:t>pepopal@agr.unideb.hu</w:t>
              </w:r>
            </w:hyperlink>
          </w:p>
          <w:p w:rsidR="00634A4B" w:rsidRPr="001F096C" w:rsidRDefault="00634A4B" w:rsidP="00B559BF">
            <w:pPr>
              <w:pStyle w:val="TableParagraph"/>
              <w:spacing w:before="60"/>
              <w:ind w:left="113"/>
              <w:rPr>
                <w:sz w:val="20"/>
                <w:lang w:val="en-GB"/>
              </w:rPr>
            </w:pPr>
            <w:r w:rsidRPr="001F096C">
              <w:rPr>
                <w:sz w:val="20"/>
                <w:lang w:val="en-GB"/>
              </w:rPr>
              <w:t>room 113, building A</w:t>
            </w:r>
          </w:p>
        </w:tc>
      </w:tr>
      <w:tr w:rsidR="00634A4B" w:rsidRPr="00225B86" w:rsidTr="00B559BF">
        <w:trPr>
          <w:trHeight w:val="728"/>
        </w:trPr>
        <w:tc>
          <w:tcPr>
            <w:tcW w:w="3777" w:type="dxa"/>
          </w:tcPr>
          <w:p w:rsidR="00634A4B" w:rsidRPr="00225B86" w:rsidRDefault="00634A4B" w:rsidP="00B559BF">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József</w:t>
            </w:r>
            <w:proofErr w:type="spellEnd"/>
            <w:r w:rsidRPr="00225B86">
              <w:rPr>
                <w:rFonts w:cs="Times New Roman"/>
                <w:sz w:val="20"/>
                <w:szCs w:val="20"/>
              </w:rPr>
              <w:t xml:space="preserve"> </w:t>
            </w:r>
            <w:proofErr w:type="spellStart"/>
            <w:r w:rsidRPr="00225B86">
              <w:rPr>
                <w:rFonts w:cs="Times New Roman"/>
                <w:sz w:val="20"/>
                <w:szCs w:val="20"/>
              </w:rPr>
              <w:t>Csajbók</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634A4B" w:rsidRPr="00225B86" w:rsidRDefault="00B559BF" w:rsidP="00B559BF">
            <w:pPr>
              <w:pStyle w:val="TableParagraph"/>
              <w:spacing w:before="60"/>
              <w:ind w:left="113"/>
              <w:rPr>
                <w:sz w:val="20"/>
                <w:szCs w:val="20"/>
                <w:lang w:val="en-GB"/>
              </w:rPr>
            </w:pPr>
            <w:hyperlink r:id="rId60" w:history="1">
              <w:r w:rsidR="00634A4B" w:rsidRPr="00225B86">
                <w:rPr>
                  <w:rStyle w:val="Hiperhivatkozs"/>
                  <w:sz w:val="20"/>
                  <w:szCs w:val="20"/>
                  <w:shd w:val="clear" w:color="auto" w:fill="FFFFFF"/>
                </w:rPr>
                <w:t>csj@agr.unideb.hu</w:t>
              </w:r>
            </w:hyperlink>
            <w:r w:rsidR="00634A4B" w:rsidRPr="00225B86">
              <w:rPr>
                <w:sz w:val="20"/>
                <w:szCs w:val="20"/>
                <w:lang w:val="en-GB"/>
              </w:rPr>
              <w:t xml:space="preserve"> </w:t>
            </w:r>
          </w:p>
          <w:p w:rsidR="00634A4B" w:rsidRPr="00225B86" w:rsidRDefault="00634A4B" w:rsidP="00B559BF">
            <w:pPr>
              <w:pStyle w:val="TableParagraph"/>
              <w:spacing w:before="60"/>
              <w:ind w:left="113"/>
              <w:rPr>
                <w:sz w:val="20"/>
                <w:szCs w:val="20"/>
                <w:lang w:val="en-GB"/>
              </w:rPr>
            </w:pPr>
            <w:r w:rsidRPr="00225B86">
              <w:rPr>
                <w:sz w:val="20"/>
                <w:szCs w:val="20"/>
                <w:lang w:val="en-GB"/>
              </w:rPr>
              <w:t>room 114, building A</w:t>
            </w:r>
          </w:p>
        </w:tc>
      </w:tr>
      <w:tr w:rsidR="00634A4B" w:rsidRPr="00225B86" w:rsidTr="00B559BF">
        <w:trPr>
          <w:trHeight w:val="428"/>
        </w:trPr>
        <w:tc>
          <w:tcPr>
            <w:tcW w:w="3777" w:type="dxa"/>
          </w:tcPr>
          <w:p w:rsidR="00634A4B" w:rsidRPr="00225B86" w:rsidRDefault="00634A4B" w:rsidP="00B559BF">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Mihály</w:t>
            </w:r>
            <w:proofErr w:type="spellEnd"/>
            <w:r w:rsidRPr="00225B86">
              <w:rPr>
                <w:rFonts w:cs="Times New Roman"/>
                <w:sz w:val="20"/>
                <w:szCs w:val="20"/>
              </w:rPr>
              <w:t xml:space="preserve"> </w:t>
            </w:r>
            <w:proofErr w:type="spellStart"/>
            <w:r w:rsidRPr="00225B86">
              <w:rPr>
                <w:rFonts w:cs="Times New Roman"/>
                <w:sz w:val="20"/>
                <w:szCs w:val="20"/>
              </w:rPr>
              <w:t>Sárvári</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634A4B" w:rsidRPr="00225B86" w:rsidRDefault="00B559BF" w:rsidP="00B559BF">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1" w:history="1">
              <w:r w:rsidR="00634A4B"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634A4B" w:rsidRPr="00225B86" w:rsidRDefault="00634A4B" w:rsidP="00B559BF">
            <w:pPr>
              <w:pStyle w:val="NormlWeb"/>
              <w:spacing w:before="60" w:before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113, building </w:t>
            </w:r>
            <w:proofErr w:type="gramStart"/>
            <w:r w:rsidRPr="00225B86">
              <w:rPr>
                <w:rStyle w:val="Hiperhivatkozs"/>
                <w:rFonts w:ascii="Calibri Light" w:hAnsi="Calibri Light"/>
                <w:sz w:val="20"/>
                <w:szCs w:val="20"/>
              </w:rPr>
              <w:t>A</w:t>
            </w:r>
            <w:proofErr w:type="gramEnd"/>
          </w:p>
        </w:tc>
      </w:tr>
      <w:tr w:rsidR="00634A4B" w:rsidRPr="00225B86" w:rsidTr="00B559BF">
        <w:trPr>
          <w:trHeight w:val="729"/>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Erika </w:t>
            </w:r>
            <w:proofErr w:type="spellStart"/>
            <w:r w:rsidRPr="00225B86">
              <w:rPr>
                <w:rFonts w:cs="Times New Roman"/>
                <w:sz w:val="20"/>
                <w:szCs w:val="20"/>
              </w:rPr>
              <w:t>Kutasy</w:t>
            </w:r>
            <w:proofErr w:type="spellEnd"/>
            <w:r w:rsidRPr="00225B86">
              <w:rPr>
                <w:rFonts w:cs="Times New Roman"/>
                <w:sz w:val="20"/>
                <w:szCs w:val="20"/>
              </w:rPr>
              <w:t xml:space="preserve"> </w:t>
            </w:r>
          </w:p>
          <w:p w:rsidR="00634A4B" w:rsidRPr="00225B86" w:rsidRDefault="00634A4B" w:rsidP="00B559BF">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kutasy@agr.unideb.hu </w:t>
            </w:r>
          </w:p>
          <w:p w:rsidR="00634A4B" w:rsidRPr="00225B86" w:rsidRDefault="00634A4B" w:rsidP="00B559BF">
            <w:pPr>
              <w:pStyle w:val="TableParagraph"/>
              <w:spacing w:before="60"/>
              <w:ind w:left="113"/>
              <w:rPr>
                <w:sz w:val="20"/>
                <w:szCs w:val="20"/>
                <w:lang w:val="en-GB"/>
              </w:rPr>
            </w:pPr>
            <w:r w:rsidRPr="00225B86">
              <w:rPr>
                <w:sz w:val="20"/>
                <w:szCs w:val="20"/>
                <w:lang w:val="en-GB"/>
              </w:rPr>
              <w:t>room 110, building A</w:t>
            </w:r>
          </w:p>
        </w:tc>
      </w:tr>
      <w:tr w:rsidR="00634A4B" w:rsidRPr="00225B86" w:rsidTr="00B559BF">
        <w:trPr>
          <w:trHeight w:val="698"/>
        </w:trPr>
        <w:tc>
          <w:tcPr>
            <w:tcW w:w="3777" w:type="dxa"/>
          </w:tcPr>
          <w:p w:rsidR="00634A4B" w:rsidRPr="00225B86" w:rsidRDefault="00634A4B" w:rsidP="00B559BF">
            <w:pPr>
              <w:pStyle w:val="TableParagraph"/>
              <w:spacing w:before="60"/>
              <w:ind w:left="113"/>
              <w:rPr>
                <w:rFonts w:cs="Times New Roman"/>
                <w:sz w:val="20"/>
                <w:szCs w:val="20"/>
              </w:rPr>
            </w:pPr>
            <w:proofErr w:type="spellStart"/>
            <w:r w:rsidRPr="00225B86">
              <w:rPr>
                <w:rFonts w:cs="Times New Roman"/>
                <w:sz w:val="20"/>
                <w:szCs w:val="20"/>
              </w:rPr>
              <w:t>Gyöngyi</w:t>
            </w:r>
            <w:proofErr w:type="spellEnd"/>
            <w:r w:rsidRPr="00225B86">
              <w:rPr>
                <w:rFonts w:cs="Times New Roman"/>
                <w:sz w:val="20"/>
                <w:szCs w:val="20"/>
              </w:rPr>
              <w:t xml:space="preserve"> Kovács</w:t>
            </w:r>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kovacsgy@agr.unideb.hu </w:t>
            </w:r>
          </w:p>
          <w:p w:rsidR="00634A4B" w:rsidRPr="00225B86" w:rsidRDefault="00634A4B" w:rsidP="00B559BF">
            <w:pPr>
              <w:pStyle w:val="TableParagraph"/>
              <w:spacing w:before="60"/>
              <w:ind w:left="113"/>
              <w:rPr>
                <w:sz w:val="20"/>
                <w:szCs w:val="20"/>
                <w:lang w:val="en-GB"/>
              </w:rPr>
            </w:pPr>
            <w:r w:rsidRPr="00225B86">
              <w:rPr>
                <w:sz w:val="20"/>
                <w:szCs w:val="20"/>
                <w:lang w:val="en-GB"/>
              </w:rPr>
              <w:t>room 105, building A</w:t>
            </w:r>
          </w:p>
        </w:tc>
      </w:tr>
      <w:tr w:rsidR="00634A4B" w:rsidRPr="00225B86" w:rsidTr="00B559BF">
        <w:trPr>
          <w:trHeight w:val="448"/>
        </w:trPr>
        <w:tc>
          <w:tcPr>
            <w:tcW w:w="3777" w:type="dxa"/>
          </w:tcPr>
          <w:p w:rsidR="00634A4B" w:rsidRPr="00225B86" w:rsidRDefault="00634A4B" w:rsidP="00B559BF">
            <w:pPr>
              <w:pStyle w:val="TableParagraph"/>
              <w:spacing w:before="60"/>
              <w:ind w:left="113"/>
              <w:rPr>
                <w:rFonts w:cs="Times New Roman"/>
                <w:sz w:val="20"/>
                <w:szCs w:val="20"/>
              </w:rPr>
            </w:pPr>
            <w:proofErr w:type="spellStart"/>
            <w:r w:rsidRPr="00225B86">
              <w:rPr>
                <w:rFonts w:cs="Times New Roman"/>
                <w:sz w:val="20"/>
                <w:szCs w:val="20"/>
              </w:rPr>
              <w:t>Endréné</w:t>
            </w:r>
            <w:proofErr w:type="spellEnd"/>
            <w:r w:rsidRPr="00225B86">
              <w:rPr>
                <w:rFonts w:cs="Times New Roman"/>
                <w:sz w:val="20"/>
                <w:szCs w:val="20"/>
              </w:rPr>
              <w:t xml:space="preserve"> Szendrei</w:t>
            </w:r>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634A4B" w:rsidRPr="00225B86" w:rsidRDefault="00B559BF" w:rsidP="00B559BF">
            <w:pPr>
              <w:pStyle w:val="TableParagraph"/>
              <w:spacing w:before="60"/>
              <w:ind w:left="113"/>
              <w:rPr>
                <w:sz w:val="20"/>
                <w:szCs w:val="20"/>
                <w:lang w:val="en-GB"/>
              </w:rPr>
            </w:pPr>
            <w:hyperlink r:id="rId62" w:history="1">
              <w:r w:rsidR="00634A4B" w:rsidRPr="00225B86">
                <w:rPr>
                  <w:rStyle w:val="Hiperhivatkozs"/>
                  <w:sz w:val="20"/>
                  <w:szCs w:val="20"/>
                  <w:lang w:val="en-GB"/>
                </w:rPr>
                <w:t>szendreine@agr.unideb.hu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115, building A</w:t>
            </w:r>
          </w:p>
        </w:tc>
      </w:tr>
    </w:tbl>
    <w:p w:rsidR="00634A4B" w:rsidRPr="00225B86" w:rsidRDefault="00634A4B" w:rsidP="00634A4B">
      <w:pPr>
        <w:pStyle w:val="Cmsor1"/>
        <w:spacing w:before="0"/>
        <w:ind w:left="431" w:right="708"/>
        <w:rPr>
          <w:b/>
          <w:lang w:val="en-GB"/>
        </w:rPr>
      </w:pPr>
    </w:p>
    <w:p w:rsidR="00634A4B"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r w:rsidRPr="00225B86">
        <w:rPr>
          <w:b/>
          <w:lang w:val="en-GB"/>
        </w:rPr>
        <w:t>INSTITUTE OF FOOD SCIENCE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88130 </w:t>
      </w:r>
    </w:p>
    <w:p w:rsidR="00634A4B" w:rsidRPr="00225B86" w:rsidRDefault="00634A4B" w:rsidP="00634A4B">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34A4B" w:rsidRPr="00225B86" w:rsidTr="00B559BF">
        <w:trPr>
          <w:trHeight w:val="473"/>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448"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816"/>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Béla</w:t>
            </w:r>
            <w:proofErr w:type="spellEnd"/>
            <w:r w:rsidRPr="00225B86">
              <w:rPr>
                <w:sz w:val="20"/>
                <w:lang w:val="en-GB"/>
              </w:rPr>
              <w:t xml:space="preserve"> Kovács </w:t>
            </w:r>
          </w:p>
          <w:p w:rsidR="00634A4B" w:rsidRPr="00225B86" w:rsidRDefault="00634A4B" w:rsidP="00B559BF">
            <w:pPr>
              <w:pStyle w:val="TableParagraph"/>
              <w:spacing w:before="60"/>
              <w:ind w:left="113"/>
              <w:rPr>
                <w:sz w:val="20"/>
                <w:lang w:val="en-GB"/>
              </w:rPr>
            </w:pPr>
            <w:r w:rsidRPr="00225B86">
              <w:rPr>
                <w:sz w:val="20"/>
                <w:lang w:val="en-GB"/>
              </w:rPr>
              <w:t>Head of Institute, Professor</w:t>
            </w:r>
          </w:p>
        </w:tc>
        <w:tc>
          <w:tcPr>
            <w:tcW w:w="3448"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63" w:history="1">
              <w:r w:rsidR="00634A4B" w:rsidRPr="00225B86">
                <w:rPr>
                  <w:rStyle w:val="Hiperhivatkozs"/>
                  <w:rFonts w:ascii="Calibri Light" w:hAnsi="Calibri Light"/>
                  <w:sz w:val="20"/>
                  <w:szCs w:val="20"/>
                </w:rPr>
                <w:t>kovacsb@agr.unideb.hu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101, building G</w:t>
            </w:r>
          </w:p>
        </w:tc>
      </w:tr>
      <w:tr w:rsidR="00634A4B" w:rsidRPr="00225B86" w:rsidTr="00B559BF">
        <w:trPr>
          <w:trHeight w:val="856"/>
        </w:trPr>
        <w:tc>
          <w:tcPr>
            <w:tcW w:w="3777" w:type="dxa"/>
          </w:tcPr>
          <w:p w:rsidR="00634A4B" w:rsidRPr="00225B86" w:rsidRDefault="00634A4B" w:rsidP="00B559BF">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Erzsébet</w:t>
            </w:r>
            <w:proofErr w:type="spellEnd"/>
            <w:r w:rsidRPr="00225B86">
              <w:rPr>
                <w:sz w:val="20"/>
                <w:lang w:val="en-GB"/>
              </w:rPr>
              <w:t xml:space="preserve"> </w:t>
            </w:r>
            <w:proofErr w:type="spellStart"/>
            <w:r w:rsidRPr="00225B86">
              <w:rPr>
                <w:sz w:val="20"/>
                <w:lang w:val="en-GB"/>
              </w:rPr>
              <w:t>Karaffa</w:t>
            </w:r>
            <w:proofErr w:type="spellEnd"/>
            <w:r w:rsidRPr="00225B86">
              <w:rPr>
                <w:sz w:val="20"/>
                <w:lang w:val="en-GB"/>
              </w:rPr>
              <w:t>,</w:t>
            </w:r>
          </w:p>
          <w:p w:rsidR="00634A4B" w:rsidRPr="00225B86" w:rsidRDefault="00634A4B" w:rsidP="00B559BF">
            <w:pPr>
              <w:pStyle w:val="TableParagraph"/>
              <w:spacing w:before="60" w:line="336" w:lineRule="auto"/>
              <w:ind w:left="113"/>
              <w:rPr>
                <w:sz w:val="20"/>
                <w:lang w:val="en-GB"/>
              </w:rPr>
            </w:pPr>
            <w:r w:rsidRPr="00225B86">
              <w:rPr>
                <w:sz w:val="20"/>
                <w:lang w:val="en-GB"/>
              </w:rPr>
              <w:t>Professor</w:t>
            </w:r>
          </w:p>
        </w:tc>
        <w:tc>
          <w:tcPr>
            <w:tcW w:w="3448"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64" w:history="1">
              <w:r w:rsidR="00634A4B" w:rsidRPr="00225B86">
                <w:rPr>
                  <w:rStyle w:val="Hiperhivatkozs"/>
                  <w:rFonts w:ascii="Calibri Light" w:hAnsi="Calibri Light"/>
                  <w:sz w:val="20"/>
                  <w:szCs w:val="20"/>
                </w:rPr>
                <w:t>karaffa@agr.unideb.hu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V6, building D</w:t>
            </w:r>
          </w:p>
        </w:tc>
      </w:tr>
      <w:tr w:rsidR="00634A4B" w:rsidRPr="00225B86" w:rsidTr="00B559BF">
        <w:trPr>
          <w:trHeight w:val="885"/>
        </w:trPr>
        <w:tc>
          <w:tcPr>
            <w:tcW w:w="3777" w:type="dxa"/>
          </w:tcPr>
          <w:p w:rsidR="00634A4B" w:rsidRPr="00225B86" w:rsidRDefault="00634A4B" w:rsidP="00B559BF">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Nikolett</w:t>
            </w:r>
            <w:proofErr w:type="spellEnd"/>
            <w:r w:rsidRPr="00225B86">
              <w:rPr>
                <w:sz w:val="20"/>
                <w:lang w:val="en-GB"/>
              </w:rPr>
              <w:t xml:space="preserve"> </w:t>
            </w:r>
            <w:proofErr w:type="spellStart"/>
            <w:r w:rsidRPr="00225B86">
              <w:rPr>
                <w:sz w:val="20"/>
                <w:lang w:val="en-GB"/>
              </w:rPr>
              <w:t>Czipa</w:t>
            </w:r>
            <w:proofErr w:type="spellEnd"/>
          </w:p>
          <w:p w:rsidR="00634A4B" w:rsidRPr="00225B86" w:rsidRDefault="00634A4B" w:rsidP="00B559BF">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65" w:history="1">
              <w:r w:rsidR="00634A4B" w:rsidRPr="00225B86">
                <w:rPr>
                  <w:rStyle w:val="Hiperhivatkozs"/>
                  <w:rFonts w:ascii="Calibri Light" w:hAnsi="Calibri Light"/>
                  <w:sz w:val="20"/>
                  <w:szCs w:val="20"/>
                </w:rPr>
                <w:t>czipa@agr.unideb.hu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203, building G</w:t>
            </w:r>
          </w:p>
        </w:tc>
      </w:tr>
      <w:tr w:rsidR="00634A4B" w:rsidRPr="00225B86" w:rsidTr="00B559BF">
        <w:trPr>
          <w:trHeight w:val="885"/>
        </w:trPr>
        <w:tc>
          <w:tcPr>
            <w:tcW w:w="3777" w:type="dxa"/>
          </w:tcPr>
          <w:p w:rsidR="00634A4B" w:rsidRPr="00225B86" w:rsidRDefault="00634A4B" w:rsidP="00B559BF">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Brigitta</w:t>
            </w:r>
            <w:proofErr w:type="spellEnd"/>
            <w:r w:rsidRPr="00225B86">
              <w:rPr>
                <w:sz w:val="20"/>
                <w:lang w:val="en-GB"/>
              </w:rPr>
              <w:t xml:space="preserve"> </w:t>
            </w:r>
            <w:proofErr w:type="spellStart"/>
            <w:r w:rsidRPr="00225B86">
              <w:rPr>
                <w:sz w:val="20"/>
                <w:lang w:val="en-GB"/>
              </w:rPr>
              <w:t>Tóth</w:t>
            </w:r>
            <w:proofErr w:type="spellEnd"/>
          </w:p>
          <w:p w:rsidR="00634A4B" w:rsidRPr="00225B86" w:rsidRDefault="00634A4B" w:rsidP="00B559BF">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2nd </w:t>
            </w:r>
            <w:proofErr w:type="spellStart"/>
            <w:r w:rsidRPr="00225B86">
              <w:rPr>
                <w:rStyle w:val="Hiperhivatkozs"/>
                <w:rFonts w:ascii="Calibri Light" w:hAnsi="Calibri Light"/>
                <w:sz w:val="20"/>
                <w:szCs w:val="20"/>
              </w:rPr>
              <w:t>floor</w:t>
            </w:r>
            <w:proofErr w:type="spellEnd"/>
            <w:r w:rsidRPr="00225B86">
              <w:rPr>
                <w:rStyle w:val="Hiperhivatkozs"/>
                <w:rFonts w:ascii="Calibri Light" w:hAnsi="Calibri Light"/>
                <w:sz w:val="20"/>
                <w:szCs w:val="20"/>
              </w:rPr>
              <w:t xml:space="preserve">, </w:t>
            </w: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V4 </w:t>
            </w:r>
            <w:proofErr w:type="spellStart"/>
            <w:r w:rsidRPr="00225B86">
              <w:rPr>
                <w:rStyle w:val="Hiperhivatkozs"/>
                <w:rFonts w:ascii="Calibri Light" w:hAnsi="Calibri Light"/>
                <w:sz w:val="20"/>
                <w:szCs w:val="20"/>
              </w:rPr>
              <w:t>bulding</w:t>
            </w:r>
            <w:proofErr w:type="spellEnd"/>
            <w:r w:rsidRPr="00225B86">
              <w:rPr>
                <w:rStyle w:val="Hiperhivatkozs"/>
                <w:rFonts w:ascii="Calibri Light" w:hAnsi="Calibri Light"/>
                <w:sz w:val="20"/>
                <w:szCs w:val="20"/>
              </w:rPr>
              <w:t xml:space="preserve"> D</w:t>
            </w:r>
          </w:p>
        </w:tc>
      </w:tr>
      <w:tr w:rsidR="00634A4B" w:rsidRPr="00225B86" w:rsidTr="00B559BF">
        <w:trPr>
          <w:trHeight w:val="883"/>
        </w:trPr>
        <w:tc>
          <w:tcPr>
            <w:tcW w:w="3777" w:type="dxa"/>
          </w:tcPr>
          <w:p w:rsidR="00634A4B" w:rsidRPr="00225B86" w:rsidRDefault="00634A4B" w:rsidP="00B559BF">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Ferenc</w:t>
            </w:r>
            <w:proofErr w:type="spellEnd"/>
            <w:r w:rsidRPr="00225B86">
              <w:rPr>
                <w:sz w:val="20"/>
                <w:lang w:val="en-GB"/>
              </w:rPr>
              <w:t xml:space="preserve"> </w:t>
            </w:r>
            <w:proofErr w:type="spellStart"/>
            <w:r w:rsidRPr="00225B86">
              <w:rPr>
                <w:sz w:val="20"/>
                <w:lang w:val="en-GB"/>
              </w:rPr>
              <w:t>Peles</w:t>
            </w:r>
            <w:proofErr w:type="spellEnd"/>
            <w:r w:rsidRPr="00225B86">
              <w:rPr>
                <w:sz w:val="20"/>
                <w:lang w:val="en-GB"/>
              </w:rPr>
              <w:t>,</w:t>
            </w:r>
          </w:p>
          <w:p w:rsidR="00634A4B" w:rsidRPr="00225B86" w:rsidRDefault="00634A4B" w:rsidP="00B559BF">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66" w:history="1">
              <w:r w:rsidR="00634A4B" w:rsidRPr="00225B86">
                <w:rPr>
                  <w:rStyle w:val="Hiperhivatkozs"/>
                  <w:rFonts w:ascii="Calibri Light" w:hAnsi="Calibri Light"/>
                  <w:sz w:val="20"/>
                  <w:szCs w:val="20"/>
                </w:rPr>
                <w:t>pelesf@agr.unideb.hu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9, building K,</w:t>
            </w:r>
            <w:r>
              <w:rPr>
                <w:rFonts w:ascii="Calibri Light" w:hAnsi="Calibri Light"/>
                <w:sz w:val="20"/>
                <w:szCs w:val="20"/>
              </w:rPr>
              <w:t xml:space="preserve"> </w:t>
            </w:r>
            <w:r w:rsidRPr="00225B86">
              <w:rPr>
                <w:rFonts w:ascii="Calibri Light" w:hAnsi="Calibri Light"/>
                <w:sz w:val="20"/>
                <w:szCs w:val="20"/>
              </w:rPr>
              <w:t>L</w:t>
            </w:r>
          </w:p>
        </w:tc>
      </w:tr>
      <w:tr w:rsidR="00634A4B" w:rsidRPr="00225B86" w:rsidTr="00B559BF">
        <w:trPr>
          <w:trHeight w:val="953"/>
        </w:trPr>
        <w:tc>
          <w:tcPr>
            <w:tcW w:w="3777" w:type="dxa"/>
          </w:tcPr>
          <w:p w:rsidR="00634A4B" w:rsidRPr="00225B86" w:rsidRDefault="00634A4B" w:rsidP="00B559BF">
            <w:pPr>
              <w:pStyle w:val="TableParagraph"/>
              <w:spacing w:before="60" w:line="336" w:lineRule="auto"/>
              <w:ind w:left="113"/>
              <w:rPr>
                <w:sz w:val="20"/>
                <w:lang w:val="en-GB"/>
              </w:rPr>
            </w:pPr>
            <w:r w:rsidRPr="00225B86">
              <w:rPr>
                <w:sz w:val="20"/>
                <w:lang w:val="en-GB"/>
              </w:rPr>
              <w:t xml:space="preserve">Dr </w:t>
            </w:r>
            <w:proofErr w:type="spellStart"/>
            <w:r w:rsidRPr="00225B86">
              <w:rPr>
                <w:sz w:val="20"/>
                <w:lang w:val="en-GB"/>
              </w:rPr>
              <w:t>Diána</w:t>
            </w:r>
            <w:proofErr w:type="spellEnd"/>
            <w:r w:rsidRPr="00225B86">
              <w:rPr>
                <w:sz w:val="20"/>
                <w:lang w:val="en-GB"/>
              </w:rPr>
              <w:t xml:space="preserve"> </w:t>
            </w:r>
            <w:proofErr w:type="spellStart"/>
            <w:r w:rsidRPr="00225B86">
              <w:rPr>
                <w:sz w:val="20"/>
                <w:lang w:val="en-GB"/>
              </w:rPr>
              <w:t>Ungai</w:t>
            </w:r>
            <w:proofErr w:type="spellEnd"/>
          </w:p>
          <w:p w:rsidR="00634A4B" w:rsidRPr="00225B86" w:rsidRDefault="00634A4B" w:rsidP="00B559BF">
            <w:pPr>
              <w:pStyle w:val="TableParagraph"/>
              <w:spacing w:before="60" w:line="336" w:lineRule="auto"/>
              <w:ind w:left="113"/>
              <w:rPr>
                <w:sz w:val="20"/>
                <w:lang w:val="en-GB"/>
              </w:rPr>
            </w:pPr>
            <w:r w:rsidRPr="00225B86">
              <w:rPr>
                <w:sz w:val="20"/>
                <w:lang w:val="en-GB"/>
              </w:rPr>
              <w:t>Assistant Professor</w:t>
            </w:r>
          </w:p>
        </w:tc>
        <w:tc>
          <w:tcPr>
            <w:tcW w:w="3448"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67" w:history="1">
              <w:r w:rsidR="00634A4B" w:rsidRPr="00225B86">
                <w:rPr>
                  <w:rStyle w:val="Hiperhivatkozs"/>
                  <w:rFonts w:ascii="Calibri Light" w:hAnsi="Calibri Light"/>
                  <w:sz w:val="20"/>
                  <w:szCs w:val="20"/>
                </w:rPr>
                <w:t>ungai@agr.unideb.hu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Pr>
                <w:rFonts w:ascii="Calibri Light" w:hAnsi="Calibri Light"/>
                <w:sz w:val="20"/>
                <w:szCs w:val="20"/>
              </w:rPr>
              <w:t>room</w:t>
            </w:r>
            <w:proofErr w:type="spellEnd"/>
            <w:r>
              <w:rPr>
                <w:rFonts w:ascii="Calibri Light" w:hAnsi="Calibri Light"/>
                <w:sz w:val="20"/>
                <w:szCs w:val="20"/>
              </w:rPr>
              <w:t xml:space="preserve"> 210</w:t>
            </w:r>
            <w:r w:rsidRPr="00225B86">
              <w:rPr>
                <w:rFonts w:ascii="Calibri Light" w:hAnsi="Calibri Light"/>
                <w:sz w:val="20"/>
                <w:szCs w:val="20"/>
              </w:rPr>
              <w:t>, building G</w:t>
            </w:r>
          </w:p>
        </w:tc>
      </w:tr>
      <w:tr w:rsidR="00634A4B" w:rsidRPr="00225B86" w:rsidTr="00B559BF">
        <w:trPr>
          <w:trHeight w:val="815"/>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Anikó</w:t>
            </w:r>
            <w:proofErr w:type="spellEnd"/>
            <w:r w:rsidRPr="00225B86">
              <w:rPr>
                <w:sz w:val="20"/>
                <w:lang w:val="en-GB"/>
              </w:rPr>
              <w:t xml:space="preserve"> </w:t>
            </w:r>
            <w:proofErr w:type="spellStart"/>
            <w:r w:rsidRPr="00225B86">
              <w:rPr>
                <w:sz w:val="20"/>
                <w:lang w:val="en-GB"/>
              </w:rPr>
              <w:t>Bérczesné</w:t>
            </w:r>
            <w:proofErr w:type="spellEnd"/>
            <w:r w:rsidRPr="00225B86">
              <w:rPr>
                <w:sz w:val="20"/>
                <w:lang w:val="en-GB"/>
              </w:rPr>
              <w:t xml:space="preserve"> </w:t>
            </w:r>
            <w:proofErr w:type="spellStart"/>
            <w:r w:rsidRPr="00225B86">
              <w:rPr>
                <w:sz w:val="20"/>
                <w:lang w:val="en-GB"/>
              </w:rPr>
              <w:t>Szojka</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berczesne@agr.unideb.hu</w:t>
            </w:r>
          </w:p>
          <w:p w:rsidR="00634A4B" w:rsidRPr="00225B86" w:rsidRDefault="00634A4B" w:rsidP="00B559BF">
            <w:pPr>
              <w:pStyle w:val="TableParagraph"/>
              <w:tabs>
                <w:tab w:val="left" w:pos="200"/>
              </w:tabs>
              <w:spacing w:before="60" w:line="336" w:lineRule="auto"/>
              <w:ind w:left="113"/>
              <w:rPr>
                <w:sz w:val="20"/>
                <w:lang w:val="en-GB"/>
              </w:rPr>
            </w:pPr>
            <w:r w:rsidRPr="00225B86">
              <w:rPr>
                <w:sz w:val="20"/>
                <w:szCs w:val="20"/>
              </w:rPr>
              <w:t>room 9, building K,L</w:t>
            </w:r>
          </w:p>
        </w:tc>
      </w:tr>
      <w:tr w:rsidR="00634A4B" w:rsidRPr="00225B86" w:rsidTr="00B559BF">
        <w:trPr>
          <w:trHeight w:val="884"/>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Ms Andrea </w:t>
            </w:r>
            <w:proofErr w:type="spellStart"/>
            <w:r w:rsidRPr="00225B86">
              <w:rPr>
                <w:sz w:val="20"/>
                <w:lang w:val="en-GB"/>
              </w:rPr>
              <w:t>Tóth</w:t>
            </w:r>
            <w:r>
              <w:rPr>
                <w:sz w:val="20"/>
                <w:lang w:val="en-GB"/>
              </w:rPr>
              <w:t>n</w:t>
            </w:r>
            <w:r w:rsidRPr="00225B86">
              <w:rPr>
                <w:sz w:val="20"/>
                <w:lang w:val="en-GB"/>
              </w:rPr>
              <w:t>é</w:t>
            </w:r>
            <w:proofErr w:type="spellEnd"/>
            <w:r w:rsidRPr="00225B86">
              <w:rPr>
                <w:sz w:val="20"/>
                <w:lang w:val="en-GB"/>
              </w:rPr>
              <w:t xml:space="preserve"> </w:t>
            </w:r>
            <w:proofErr w:type="spellStart"/>
            <w:r w:rsidRPr="00225B86">
              <w:rPr>
                <w:sz w:val="20"/>
                <w:lang w:val="en-GB"/>
              </w:rPr>
              <w:t>Bogárdi</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634A4B" w:rsidRPr="00225B86" w:rsidRDefault="00B559BF" w:rsidP="00B559BF">
            <w:pPr>
              <w:pStyle w:val="TableParagraph"/>
              <w:tabs>
                <w:tab w:val="left" w:pos="200"/>
              </w:tabs>
              <w:spacing w:before="60" w:line="336" w:lineRule="auto"/>
              <w:ind w:left="113"/>
              <w:rPr>
                <w:sz w:val="20"/>
                <w:lang w:val="en-GB"/>
              </w:rPr>
            </w:pPr>
            <w:hyperlink r:id="rId68" w:history="1">
              <w:r w:rsidR="00634A4B" w:rsidRPr="00225B86">
                <w:rPr>
                  <w:lang w:val="en-GB"/>
                </w:rPr>
                <w:t>bogardi@agr.unideb.hu</w:t>
              </w:r>
            </w:hyperlink>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room 111, building G</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Károly</w:t>
            </w:r>
            <w:proofErr w:type="spellEnd"/>
            <w:r w:rsidRPr="00225B86">
              <w:rPr>
                <w:sz w:val="20"/>
                <w:lang w:val="en-GB"/>
              </w:rPr>
              <w:t xml:space="preserve"> </w:t>
            </w:r>
            <w:proofErr w:type="spellStart"/>
            <w:r w:rsidRPr="00225B86">
              <w:rPr>
                <w:sz w:val="20"/>
                <w:lang w:val="en-GB"/>
              </w:rPr>
              <w:t>Pál</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pal.karoly@agr.unideb.hu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rPr>
              <w:t>room 9, building K,L</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proofErr w:type="spellStart"/>
            <w:r w:rsidRPr="00225B86">
              <w:rPr>
                <w:sz w:val="20"/>
                <w:lang w:val="en-GB"/>
              </w:rPr>
              <w:t>Loránd</w:t>
            </w:r>
            <w:proofErr w:type="spellEnd"/>
            <w:r w:rsidRPr="00225B86">
              <w:rPr>
                <w:sz w:val="20"/>
                <w:lang w:val="en-GB"/>
              </w:rPr>
              <w:t xml:space="preserve"> Alexa</w:t>
            </w:r>
          </w:p>
          <w:p w:rsidR="00634A4B" w:rsidRPr="00225B86" w:rsidRDefault="00634A4B" w:rsidP="00B559BF">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alexal@agr.unideb.hu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Andrea </w:t>
            </w:r>
            <w:proofErr w:type="spellStart"/>
            <w:r w:rsidRPr="00225B86">
              <w:rPr>
                <w:sz w:val="20"/>
                <w:lang w:val="en-GB"/>
              </w:rPr>
              <w:t>Kántor</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kantor.andrea@agr.unideb.hu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proofErr w:type="spellStart"/>
            <w:r w:rsidRPr="00225B86">
              <w:rPr>
                <w:sz w:val="20"/>
                <w:lang w:val="en-GB"/>
              </w:rPr>
              <w:t>Emőke</w:t>
            </w:r>
            <w:proofErr w:type="spellEnd"/>
            <w:r w:rsidRPr="00225B86">
              <w:rPr>
                <w:sz w:val="20"/>
                <w:lang w:val="en-GB"/>
              </w:rPr>
              <w:t xml:space="preserve"> </w:t>
            </w:r>
            <w:proofErr w:type="spellStart"/>
            <w:r w:rsidRPr="00225B86">
              <w:rPr>
                <w:sz w:val="20"/>
                <w:lang w:val="en-GB"/>
              </w:rPr>
              <w:t>Topa</w:t>
            </w:r>
            <w:proofErr w:type="spellEnd"/>
          </w:p>
          <w:p w:rsidR="00634A4B" w:rsidRPr="00225B86" w:rsidRDefault="00634A4B" w:rsidP="00B559BF">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topa.emoke@agr.unideb.hu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room210, building G</w:t>
            </w:r>
          </w:p>
        </w:tc>
      </w:tr>
      <w:tr w:rsidR="00634A4B" w:rsidRPr="0032391B" w:rsidTr="00B559BF">
        <w:trPr>
          <w:trHeight w:val="883"/>
        </w:trPr>
        <w:tc>
          <w:tcPr>
            <w:tcW w:w="3777" w:type="dxa"/>
          </w:tcPr>
          <w:p w:rsidR="00634A4B" w:rsidRPr="0032391B" w:rsidRDefault="00634A4B" w:rsidP="00B559BF">
            <w:pPr>
              <w:pStyle w:val="TableParagraph"/>
              <w:tabs>
                <w:tab w:val="left" w:pos="200"/>
              </w:tabs>
              <w:spacing w:before="60" w:line="336" w:lineRule="auto"/>
              <w:ind w:left="113"/>
              <w:rPr>
                <w:sz w:val="20"/>
                <w:lang w:val="en-GB"/>
              </w:rPr>
            </w:pPr>
            <w:proofErr w:type="spellStart"/>
            <w:r w:rsidRPr="0032391B">
              <w:rPr>
                <w:sz w:val="20"/>
                <w:lang w:val="en-GB"/>
              </w:rPr>
              <w:t>Anett</w:t>
            </w:r>
            <w:proofErr w:type="spellEnd"/>
            <w:r w:rsidRPr="0032391B">
              <w:rPr>
                <w:sz w:val="20"/>
                <w:lang w:val="en-GB"/>
              </w:rPr>
              <w:t xml:space="preserve"> </w:t>
            </w:r>
            <w:proofErr w:type="spellStart"/>
            <w:r w:rsidRPr="0032391B">
              <w:rPr>
                <w:sz w:val="20"/>
                <w:lang w:val="en-GB"/>
              </w:rPr>
              <w:t>Szilágyi</w:t>
            </w:r>
            <w:proofErr w:type="spellEnd"/>
          </w:p>
          <w:p w:rsidR="00634A4B" w:rsidRPr="00225B86" w:rsidRDefault="00634A4B" w:rsidP="00B559BF">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634A4B" w:rsidRPr="0032391B" w:rsidRDefault="00B559BF" w:rsidP="00B559BF">
            <w:pPr>
              <w:pStyle w:val="TableParagraph"/>
              <w:tabs>
                <w:tab w:val="left" w:pos="200"/>
              </w:tabs>
              <w:spacing w:before="60" w:line="336" w:lineRule="auto"/>
              <w:ind w:left="113"/>
              <w:rPr>
                <w:sz w:val="20"/>
                <w:lang w:val="en-GB"/>
              </w:rPr>
            </w:pPr>
            <w:hyperlink r:id="rId69" w:history="1">
              <w:r w:rsidR="00634A4B" w:rsidRPr="0032391B">
                <w:rPr>
                  <w:sz w:val="20"/>
                  <w:lang w:val="en-GB"/>
                </w:rPr>
                <w:t>szilagyi.anett@agr.unideb.hu</w:t>
              </w:r>
            </w:hyperlink>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room 210, building G</w:t>
            </w:r>
          </w:p>
        </w:tc>
      </w:tr>
      <w:tr w:rsidR="00634A4B" w:rsidRPr="0032391B" w:rsidTr="00B559BF">
        <w:trPr>
          <w:trHeight w:val="883"/>
        </w:trPr>
        <w:tc>
          <w:tcPr>
            <w:tcW w:w="3777" w:type="dxa"/>
          </w:tcPr>
          <w:p w:rsidR="00634A4B" w:rsidRPr="0032391B" w:rsidRDefault="00634A4B" w:rsidP="00B559BF">
            <w:pPr>
              <w:pStyle w:val="TableParagraph"/>
              <w:tabs>
                <w:tab w:val="left" w:pos="200"/>
              </w:tabs>
              <w:spacing w:before="60" w:line="336" w:lineRule="auto"/>
              <w:ind w:left="113"/>
              <w:rPr>
                <w:sz w:val="20"/>
                <w:lang w:val="en-GB"/>
              </w:rPr>
            </w:pPr>
            <w:proofErr w:type="spellStart"/>
            <w:r w:rsidRPr="0032391B">
              <w:rPr>
                <w:sz w:val="20"/>
                <w:lang w:val="en-GB"/>
              </w:rPr>
              <w:t>Nikolett</w:t>
            </w:r>
            <w:proofErr w:type="spellEnd"/>
            <w:r w:rsidRPr="0032391B">
              <w:rPr>
                <w:sz w:val="20"/>
                <w:lang w:val="en-GB"/>
              </w:rPr>
              <w:t xml:space="preserve"> </w:t>
            </w:r>
            <w:proofErr w:type="spellStart"/>
            <w:r w:rsidRPr="0032391B">
              <w:rPr>
                <w:sz w:val="20"/>
                <w:lang w:val="en-GB"/>
              </w:rPr>
              <w:t>Baráth</w:t>
            </w:r>
            <w:proofErr w:type="spellEnd"/>
            <w:r w:rsidRPr="0032391B">
              <w:rPr>
                <w:sz w:val="20"/>
                <w:lang w:val="en-GB"/>
              </w:rPr>
              <w:t xml:space="preserve"> </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B559BF" w:rsidP="00B559BF">
            <w:pPr>
              <w:pStyle w:val="TableParagraph"/>
              <w:tabs>
                <w:tab w:val="left" w:pos="200"/>
              </w:tabs>
              <w:spacing w:before="60" w:line="336" w:lineRule="auto"/>
              <w:ind w:left="113"/>
              <w:rPr>
                <w:sz w:val="20"/>
                <w:lang w:val="en-GB"/>
              </w:rPr>
            </w:pPr>
            <w:hyperlink r:id="rId70" w:history="1">
              <w:r w:rsidR="00634A4B" w:rsidRPr="0032391B">
                <w:rPr>
                  <w:sz w:val="20"/>
                </w:rPr>
                <w:t>barath.nikolett@agr.unideb.hu</w:t>
              </w:r>
            </w:hyperlink>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room 211, building G</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proofErr w:type="spellStart"/>
            <w:r w:rsidRPr="00225B86">
              <w:rPr>
                <w:sz w:val="20"/>
                <w:lang w:val="en-GB"/>
              </w:rPr>
              <w:t>Loránt</w:t>
            </w:r>
            <w:proofErr w:type="spellEnd"/>
            <w:r w:rsidRPr="00225B86">
              <w:rPr>
                <w:sz w:val="20"/>
                <w:lang w:val="en-GB"/>
              </w:rPr>
              <w:t xml:space="preserve"> </w:t>
            </w:r>
            <w:proofErr w:type="spellStart"/>
            <w:r w:rsidRPr="00225B86">
              <w:rPr>
                <w:sz w:val="20"/>
                <w:lang w:val="en-GB"/>
              </w:rPr>
              <w:t>Szőke</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B559BF" w:rsidP="00B559BF">
            <w:pPr>
              <w:pStyle w:val="TableParagraph"/>
              <w:spacing w:before="60" w:line="336" w:lineRule="auto"/>
              <w:ind w:left="113"/>
              <w:rPr>
                <w:sz w:val="20"/>
                <w:szCs w:val="20"/>
                <w:lang w:val="en-GB"/>
              </w:rPr>
            </w:pPr>
            <w:hyperlink r:id="rId71" w:history="1">
              <w:r w:rsidR="00634A4B" w:rsidRPr="00225B86">
                <w:rPr>
                  <w:rStyle w:val="Hiperhivatkozs"/>
                  <w:sz w:val="20"/>
                  <w:szCs w:val="20"/>
                  <w:lang w:val="en-GB"/>
                </w:rPr>
                <w:t>szoke.lorant@agr.unideb.hu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Éva</w:t>
            </w:r>
            <w:proofErr w:type="spellEnd"/>
            <w:r w:rsidRPr="00225B86">
              <w:rPr>
                <w:sz w:val="20"/>
                <w:lang w:val="en-GB"/>
              </w:rPr>
              <w:t xml:space="preserve"> </w:t>
            </w:r>
            <w:proofErr w:type="spellStart"/>
            <w:r w:rsidRPr="00225B86">
              <w:rPr>
                <w:sz w:val="20"/>
                <w:lang w:val="en-GB"/>
              </w:rPr>
              <w:t>Bacskainé</w:t>
            </w:r>
            <w:proofErr w:type="spellEnd"/>
            <w:r w:rsidRPr="00225B86">
              <w:rPr>
                <w:sz w:val="20"/>
                <w:lang w:val="en-GB"/>
              </w:rPr>
              <w:t xml:space="preserve"> </w:t>
            </w:r>
            <w:proofErr w:type="spellStart"/>
            <w:r w:rsidRPr="00225B86">
              <w:rPr>
                <w:sz w:val="20"/>
                <w:lang w:val="en-GB"/>
              </w:rPr>
              <w:t>Bódi</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B559BF" w:rsidP="00B559BF">
            <w:pPr>
              <w:pStyle w:val="TableParagraph"/>
              <w:spacing w:before="60" w:line="336" w:lineRule="auto"/>
              <w:ind w:left="113"/>
              <w:rPr>
                <w:sz w:val="20"/>
                <w:szCs w:val="20"/>
                <w:lang w:val="en-GB"/>
              </w:rPr>
            </w:pPr>
            <w:hyperlink r:id="rId72" w:history="1">
              <w:r w:rsidR="00634A4B" w:rsidRPr="00225B86">
                <w:rPr>
                  <w:rStyle w:val="Hiperhivatkozs"/>
                  <w:sz w:val="20"/>
                  <w:szCs w:val="20"/>
                  <w:lang w:val="en-GB"/>
                </w:rPr>
                <w:t>bodieva@agr.unideb.hu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211, building G</w:t>
            </w:r>
          </w:p>
        </w:tc>
      </w:tr>
      <w:tr w:rsidR="00634A4B" w:rsidRPr="00225B86" w:rsidTr="00B559BF">
        <w:trPr>
          <w:trHeight w:val="883"/>
        </w:trPr>
        <w:tc>
          <w:tcPr>
            <w:tcW w:w="3777" w:type="dxa"/>
          </w:tcPr>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 xml:space="preserve">Dr </w:t>
            </w:r>
            <w:proofErr w:type="spellStart"/>
            <w:r w:rsidRPr="00225B86">
              <w:rPr>
                <w:sz w:val="20"/>
                <w:lang w:val="en-GB"/>
              </w:rPr>
              <w:t>Szilvia</w:t>
            </w:r>
            <w:proofErr w:type="spellEnd"/>
            <w:r w:rsidRPr="00225B86">
              <w:rPr>
                <w:sz w:val="20"/>
                <w:lang w:val="en-GB"/>
              </w:rPr>
              <w:t xml:space="preserve"> </w:t>
            </w:r>
            <w:proofErr w:type="spellStart"/>
            <w:r w:rsidRPr="00225B86">
              <w:rPr>
                <w:sz w:val="20"/>
                <w:lang w:val="en-GB"/>
              </w:rPr>
              <w:t>Várallyay</w:t>
            </w:r>
            <w:proofErr w:type="spellEnd"/>
          </w:p>
          <w:p w:rsidR="00634A4B" w:rsidRPr="00225B86" w:rsidRDefault="00634A4B" w:rsidP="00B559B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B559BF" w:rsidP="00B559BF">
            <w:pPr>
              <w:pStyle w:val="TableParagraph"/>
              <w:spacing w:before="60" w:line="336" w:lineRule="auto"/>
              <w:ind w:left="113"/>
              <w:rPr>
                <w:sz w:val="20"/>
                <w:szCs w:val="20"/>
                <w:lang w:val="en-GB"/>
              </w:rPr>
            </w:pPr>
            <w:hyperlink r:id="rId73" w:history="1">
              <w:r w:rsidR="00634A4B" w:rsidRPr="00225B86">
                <w:rPr>
                  <w:rStyle w:val="Hiperhivatkozs"/>
                  <w:sz w:val="20"/>
                  <w:szCs w:val="20"/>
                  <w:lang w:val="en-GB"/>
                </w:rPr>
                <w:t>varallyay.szilvia@agr.unideb.hu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211, building G</w:t>
            </w:r>
          </w:p>
        </w:tc>
      </w:tr>
      <w:tr w:rsidR="00634A4B" w:rsidRPr="0032391B" w:rsidTr="00B559BF">
        <w:trPr>
          <w:trHeight w:val="883"/>
        </w:trPr>
        <w:tc>
          <w:tcPr>
            <w:tcW w:w="3777" w:type="dxa"/>
          </w:tcPr>
          <w:p w:rsidR="00634A4B" w:rsidRPr="0032391B" w:rsidRDefault="00634A4B" w:rsidP="00B559BF">
            <w:pPr>
              <w:pStyle w:val="TableParagraph"/>
              <w:tabs>
                <w:tab w:val="left" w:pos="200"/>
              </w:tabs>
              <w:spacing w:before="60" w:line="336" w:lineRule="auto"/>
              <w:ind w:left="113"/>
              <w:rPr>
                <w:sz w:val="20"/>
                <w:lang w:val="en-GB"/>
              </w:rPr>
            </w:pPr>
            <w:proofErr w:type="spellStart"/>
            <w:r w:rsidRPr="0032391B">
              <w:rPr>
                <w:sz w:val="20"/>
                <w:lang w:val="en-GB"/>
              </w:rPr>
              <w:t>Tünde</w:t>
            </w:r>
            <w:proofErr w:type="spellEnd"/>
            <w:r w:rsidRPr="0032391B">
              <w:rPr>
                <w:sz w:val="20"/>
                <w:lang w:val="en-GB"/>
              </w:rPr>
              <w:t xml:space="preserve"> Simon</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Administrative Assistant</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 xml:space="preserve">Ahmed </w:t>
            </w:r>
            <w:proofErr w:type="spellStart"/>
            <w:r w:rsidRPr="0032391B">
              <w:rPr>
                <w:sz w:val="20"/>
                <w:lang w:val="en-GB"/>
              </w:rPr>
              <w:t>Adbelhakam</w:t>
            </w:r>
            <w:proofErr w:type="spellEnd"/>
            <w:r w:rsidRPr="0032391B">
              <w:rPr>
                <w:sz w:val="20"/>
                <w:lang w:val="en-GB"/>
              </w:rPr>
              <w:t xml:space="preserve"> </w:t>
            </w:r>
            <w:proofErr w:type="spellStart"/>
            <w:r w:rsidRPr="0032391B">
              <w:rPr>
                <w:sz w:val="20"/>
                <w:lang w:val="en-GB"/>
              </w:rPr>
              <w:t>Esmaeil</w:t>
            </w:r>
            <w:proofErr w:type="spellEnd"/>
            <w:r w:rsidRPr="0032391B">
              <w:rPr>
                <w:sz w:val="20"/>
                <w:lang w:val="en-GB"/>
              </w:rPr>
              <w:t xml:space="preserve"> Mohamed</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 xml:space="preserve">Shaikh </w:t>
            </w:r>
            <w:proofErr w:type="spellStart"/>
            <w:r w:rsidRPr="0032391B">
              <w:rPr>
                <w:sz w:val="20"/>
                <w:lang w:val="en-GB"/>
              </w:rPr>
              <w:t>Ayaz</w:t>
            </w:r>
            <w:proofErr w:type="spellEnd"/>
            <w:r w:rsidRPr="0032391B">
              <w:rPr>
                <w:sz w:val="20"/>
                <w:lang w:val="en-GB"/>
              </w:rPr>
              <w:t xml:space="preserve"> </w:t>
            </w:r>
            <w:proofErr w:type="spellStart"/>
            <w:r w:rsidRPr="0032391B">
              <w:rPr>
                <w:sz w:val="20"/>
                <w:lang w:val="en-GB"/>
              </w:rPr>
              <w:t>Mukarram</w:t>
            </w:r>
            <w:proofErr w:type="spellEnd"/>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B559BF">
            <w:pPr>
              <w:pStyle w:val="TableParagraph"/>
              <w:tabs>
                <w:tab w:val="left" w:pos="200"/>
              </w:tabs>
              <w:spacing w:before="60" w:line="336" w:lineRule="auto"/>
              <w:ind w:left="113"/>
              <w:rPr>
                <w:sz w:val="20"/>
                <w:lang w:val="en-GB"/>
              </w:rPr>
            </w:pPr>
            <w:proofErr w:type="spellStart"/>
            <w:r w:rsidRPr="0032391B">
              <w:rPr>
                <w:sz w:val="20"/>
                <w:lang w:val="en-GB"/>
              </w:rPr>
              <w:t>Elshafia</w:t>
            </w:r>
            <w:proofErr w:type="spellEnd"/>
            <w:r w:rsidRPr="0032391B">
              <w:rPr>
                <w:sz w:val="20"/>
                <w:lang w:val="en-GB"/>
              </w:rPr>
              <w:t xml:space="preserve"> Ali Hamid Mohammed</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B559BF" w:rsidP="00B559BF">
            <w:pPr>
              <w:pStyle w:val="TableParagraph"/>
              <w:tabs>
                <w:tab w:val="left" w:pos="200"/>
              </w:tabs>
              <w:spacing w:before="60" w:line="336" w:lineRule="auto"/>
              <w:ind w:left="113"/>
              <w:rPr>
                <w:sz w:val="20"/>
                <w:lang w:val="en-GB"/>
              </w:rPr>
            </w:pPr>
            <w:hyperlink r:id="rId74" w:tgtFrame="_blank" w:history="1">
              <w:r w:rsidR="00634A4B" w:rsidRPr="0032391B">
                <w:rPr>
                  <w:sz w:val="20"/>
                  <w:lang w:val="en-GB"/>
                </w:rPr>
                <w:t>simont@agr.unideb.hu</w:t>
              </w:r>
            </w:hyperlink>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room 102, building G</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ahmed.abdekhakam@agr.unideb.hu</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B559BF" w:rsidP="00B559BF">
            <w:pPr>
              <w:pStyle w:val="TableParagraph"/>
              <w:tabs>
                <w:tab w:val="left" w:pos="200"/>
              </w:tabs>
              <w:spacing w:before="60" w:line="336" w:lineRule="auto"/>
              <w:ind w:left="113"/>
              <w:rPr>
                <w:sz w:val="20"/>
                <w:lang w:val="en-GB"/>
              </w:rPr>
            </w:pPr>
            <w:hyperlink r:id="rId75" w:history="1">
              <w:r w:rsidR="00634A4B" w:rsidRPr="0032391B">
                <w:rPr>
                  <w:sz w:val="20"/>
                  <w:lang w:val="en-GB"/>
                </w:rPr>
                <w:t>ayaz.shaikh@agr.unideb.hu</w:t>
              </w:r>
            </w:hyperlink>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elshafia@agr.unideb.hu</w:t>
            </w:r>
          </w:p>
          <w:p w:rsidR="00634A4B" w:rsidRPr="0032391B" w:rsidRDefault="00634A4B" w:rsidP="00B559BF">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634A4B" w:rsidRDefault="00634A4B" w:rsidP="00634A4B">
      <w:pPr>
        <w:tabs>
          <w:tab w:val="left" w:pos="3435"/>
        </w:tabs>
        <w:jc w:val="center"/>
        <w:rPr>
          <w:b/>
          <w:lang w:val="en-GB"/>
        </w:rPr>
      </w:pPr>
    </w:p>
    <w:p w:rsidR="00634A4B" w:rsidRDefault="00634A4B" w:rsidP="00634A4B">
      <w:pPr>
        <w:tabs>
          <w:tab w:val="left" w:pos="3435"/>
        </w:tabs>
        <w:jc w:val="center"/>
        <w:rPr>
          <w:b/>
          <w:lang w:val="en-GB"/>
        </w:rPr>
      </w:pPr>
    </w:p>
    <w:p w:rsidR="00634A4B" w:rsidRPr="00225B86" w:rsidRDefault="00634A4B" w:rsidP="00634A4B">
      <w:pPr>
        <w:tabs>
          <w:tab w:val="left" w:pos="3435"/>
        </w:tabs>
        <w:jc w:val="center"/>
        <w:rPr>
          <w:b/>
          <w:lang w:val="en-GB"/>
        </w:rPr>
      </w:pPr>
      <w:r w:rsidRPr="00225B86">
        <w:rPr>
          <w:b/>
          <w:lang w:val="en-GB"/>
        </w:rPr>
        <w:t>INSTITUTE OF FOOD 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88130 </w:t>
      </w: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B559BF">
        <w:trPr>
          <w:trHeight w:val="473"/>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762"/>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László</w:t>
            </w:r>
            <w:proofErr w:type="spellEnd"/>
            <w:r w:rsidRPr="00225B86">
              <w:rPr>
                <w:sz w:val="20"/>
                <w:lang w:val="en-GB"/>
              </w:rPr>
              <w:t xml:space="preserve"> </w:t>
            </w:r>
            <w:proofErr w:type="spellStart"/>
            <w:r w:rsidRPr="00225B86">
              <w:rPr>
                <w:sz w:val="20"/>
                <w:lang w:val="en-GB"/>
              </w:rPr>
              <w:t>Stündl</w:t>
            </w:r>
            <w:proofErr w:type="spellEnd"/>
          </w:p>
          <w:p w:rsidR="00634A4B" w:rsidRPr="00225B86" w:rsidRDefault="00634A4B" w:rsidP="00B559BF">
            <w:pPr>
              <w:pStyle w:val="TableParagraph"/>
              <w:spacing w:before="60"/>
              <w:ind w:left="113"/>
              <w:rPr>
                <w:sz w:val="20"/>
                <w:lang w:val="en-GB"/>
              </w:rPr>
            </w:pPr>
            <w:r w:rsidRPr="00225B86">
              <w:rPr>
                <w:sz w:val="20"/>
                <w:lang w:val="en-GB"/>
              </w:rPr>
              <w:t>Head of Department, Associate Professor</w:t>
            </w:r>
          </w:p>
        </w:tc>
        <w:tc>
          <w:tcPr>
            <w:tcW w:w="3312" w:type="dxa"/>
          </w:tcPr>
          <w:p w:rsidR="00634A4B" w:rsidRPr="00225B86" w:rsidRDefault="00634A4B" w:rsidP="00B559BF">
            <w:pPr>
              <w:pStyle w:val="TableParagraph"/>
              <w:spacing w:before="60" w:line="336" w:lineRule="auto"/>
              <w:ind w:left="113"/>
              <w:rPr>
                <w:sz w:val="20"/>
                <w:szCs w:val="20"/>
                <w:lang w:val="en-GB"/>
              </w:rPr>
            </w:pPr>
            <w:proofErr w:type="spellStart"/>
            <w:r w:rsidRPr="00225B86">
              <w:rPr>
                <w:sz w:val="20"/>
                <w:szCs w:val="20"/>
                <w:lang w:val="en-GB"/>
              </w:rPr>
              <w:t>stundl@agr.unideb.h</w:t>
            </w:r>
            <w:proofErr w:type="spellEnd"/>
            <w:r w:rsidRPr="00225B86">
              <w:rPr>
                <w:sz w:val="20"/>
                <w:szCs w:val="20"/>
                <w:lang w:val="en-GB"/>
              </w:rPr>
              <w:t xml:space="preserve"> u </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119, building A</w:t>
            </w:r>
          </w:p>
        </w:tc>
      </w:tr>
      <w:tr w:rsidR="00634A4B" w:rsidRPr="00225B86" w:rsidTr="00B559BF">
        <w:trPr>
          <w:trHeight w:val="854"/>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Judit</w:t>
            </w:r>
            <w:proofErr w:type="spellEnd"/>
            <w:r w:rsidRPr="00225B86">
              <w:rPr>
                <w:sz w:val="20"/>
                <w:lang w:val="en-GB"/>
              </w:rPr>
              <w:t xml:space="preserve"> </w:t>
            </w:r>
            <w:proofErr w:type="spellStart"/>
            <w:r w:rsidRPr="00225B86">
              <w:rPr>
                <w:sz w:val="20"/>
                <w:lang w:val="en-GB"/>
              </w:rPr>
              <w:t>Gálné</w:t>
            </w:r>
            <w:proofErr w:type="spellEnd"/>
            <w:r w:rsidRPr="00225B86">
              <w:rPr>
                <w:sz w:val="20"/>
                <w:lang w:val="en-GB"/>
              </w:rPr>
              <w:t xml:space="preserve"> Dr </w:t>
            </w:r>
            <w:proofErr w:type="spellStart"/>
            <w:r w:rsidRPr="00225B86">
              <w:rPr>
                <w:sz w:val="20"/>
                <w:lang w:val="en-GB"/>
              </w:rPr>
              <w:t>Remenyik</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remenyik@agr.unideb.hu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121, building A</w:t>
            </w:r>
          </w:p>
        </w:tc>
      </w:tr>
      <w:tr w:rsidR="00634A4B" w:rsidRPr="00225B86" w:rsidTr="00B559BF">
        <w:trPr>
          <w:trHeight w:val="854"/>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Gerda </w:t>
            </w:r>
            <w:proofErr w:type="spellStart"/>
            <w:r w:rsidRPr="00225B86">
              <w:rPr>
                <w:sz w:val="20"/>
                <w:lang w:val="en-GB"/>
              </w:rPr>
              <w:t>Diósi</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634A4B" w:rsidRPr="00225B86" w:rsidRDefault="00634A4B" w:rsidP="00B559BF">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122, building A</w:t>
            </w:r>
          </w:p>
        </w:tc>
      </w:tr>
      <w:tr w:rsidR="00634A4B" w:rsidRPr="00225B86" w:rsidTr="00B559BF">
        <w:trPr>
          <w:trHeight w:val="854"/>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Szintia</w:t>
            </w:r>
            <w:proofErr w:type="spellEnd"/>
            <w:r w:rsidRPr="00225B86">
              <w:rPr>
                <w:sz w:val="20"/>
                <w:lang w:val="en-GB"/>
              </w:rPr>
              <w:t xml:space="preserve"> </w:t>
            </w:r>
            <w:proofErr w:type="spellStart"/>
            <w:r w:rsidRPr="00225B86">
              <w:rPr>
                <w:sz w:val="20"/>
                <w:lang w:val="en-GB"/>
              </w:rPr>
              <w:t>Jevcsák</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jevcsak@agr.unideb.hu</w:t>
            </w:r>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122, building A</w:t>
            </w:r>
          </w:p>
        </w:tc>
      </w:tr>
      <w:tr w:rsidR="00634A4B" w:rsidRPr="009D4601" w:rsidTr="00B559BF">
        <w:trPr>
          <w:trHeight w:val="854"/>
        </w:trPr>
        <w:tc>
          <w:tcPr>
            <w:tcW w:w="3777" w:type="dxa"/>
          </w:tcPr>
          <w:p w:rsidR="00634A4B"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Pr>
                <w:sz w:val="20"/>
                <w:lang w:val="en-GB"/>
              </w:rPr>
              <w:t>Dr.</w:t>
            </w:r>
            <w:proofErr w:type="spellEnd"/>
            <w:r>
              <w:rPr>
                <w:sz w:val="20"/>
                <w:lang w:val="en-GB"/>
              </w:rPr>
              <w:t xml:space="preserve"> Arnold </w:t>
            </w:r>
            <w:proofErr w:type="spellStart"/>
            <w:r>
              <w:rPr>
                <w:sz w:val="20"/>
                <w:lang w:val="en-GB"/>
              </w:rPr>
              <w:t>Markovics</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9D4601"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6" w:history="1">
              <w:r w:rsidRPr="009D4601">
                <w:rPr>
                  <w:sz w:val="20"/>
                  <w:lang w:val="en-GB"/>
                </w:rPr>
                <w:t>markovics.arnold@med.unideb.hu</w:t>
              </w:r>
            </w:hyperlink>
            <w:r w:rsidRPr="009D4601">
              <w:rPr>
                <w:sz w:val="20"/>
                <w:lang w:val="en-GB"/>
              </w:rPr>
              <w:br/>
              <w:t>room 121. Building A</w:t>
            </w:r>
          </w:p>
        </w:tc>
      </w:tr>
      <w:tr w:rsidR="00634A4B" w:rsidRPr="009D4601" w:rsidTr="00B559BF">
        <w:trPr>
          <w:trHeight w:val="854"/>
        </w:trPr>
        <w:tc>
          <w:tcPr>
            <w:tcW w:w="3777" w:type="dxa"/>
          </w:tcPr>
          <w:p w:rsidR="00634A4B" w:rsidRPr="009D4601"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9D4601">
              <w:rPr>
                <w:sz w:val="20"/>
                <w:lang w:val="en-GB"/>
              </w:rPr>
              <w:t>Dr.</w:t>
            </w:r>
            <w:proofErr w:type="spellEnd"/>
            <w:r w:rsidRPr="009D4601">
              <w:rPr>
                <w:sz w:val="20"/>
                <w:lang w:val="en-GB"/>
              </w:rPr>
              <w:t xml:space="preserve"> </w:t>
            </w:r>
            <w:proofErr w:type="spellStart"/>
            <w:r w:rsidRPr="009D4601">
              <w:rPr>
                <w:sz w:val="20"/>
                <w:lang w:val="en-GB"/>
              </w:rPr>
              <w:t>Éva</w:t>
            </w:r>
            <w:proofErr w:type="spellEnd"/>
            <w:r w:rsidRPr="009D4601">
              <w:rPr>
                <w:sz w:val="20"/>
                <w:lang w:val="en-GB"/>
              </w:rPr>
              <w:t xml:space="preserve"> </w:t>
            </w:r>
            <w:proofErr w:type="spellStart"/>
            <w:r w:rsidRPr="009D4601">
              <w:rPr>
                <w:sz w:val="20"/>
                <w:lang w:val="en-GB"/>
              </w:rPr>
              <w:t>Mónika</w:t>
            </w:r>
            <w:proofErr w:type="spellEnd"/>
            <w:r w:rsidRPr="009D4601">
              <w:rPr>
                <w:sz w:val="20"/>
                <w:lang w:val="en-GB"/>
              </w:rPr>
              <w:t xml:space="preserve"> </w:t>
            </w:r>
            <w:proofErr w:type="spellStart"/>
            <w:r w:rsidRPr="009D4601">
              <w:rPr>
                <w:sz w:val="20"/>
                <w:lang w:val="en-GB"/>
              </w:rPr>
              <w:t>Fazekas</w:t>
            </w:r>
            <w:proofErr w:type="spellEnd"/>
            <w:r w:rsidRPr="009D4601">
              <w:rPr>
                <w:sz w:val="20"/>
                <w:lang w:val="en-GB"/>
              </w:rPr>
              <w:t xml:space="preserve"> </w:t>
            </w:r>
          </w:p>
          <w:p w:rsidR="00634A4B"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634A4B" w:rsidRPr="009D4601"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77" w:history="1">
              <w:r w:rsidR="00634A4B" w:rsidRPr="009D4601">
                <w:rPr>
                  <w:sz w:val="20"/>
                  <w:lang w:val="en-GB"/>
                </w:rPr>
                <w:t>fazekas.monika@agr.unideb.hu</w:t>
              </w:r>
            </w:hyperlink>
          </w:p>
          <w:p w:rsidR="00634A4B" w:rsidRPr="009D4601"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634A4B" w:rsidRPr="00225B86" w:rsidTr="00B559BF">
        <w:trPr>
          <w:trHeight w:val="982"/>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Attila </w:t>
            </w:r>
            <w:proofErr w:type="spellStart"/>
            <w:r w:rsidRPr="00225B86">
              <w:rPr>
                <w:sz w:val="20"/>
                <w:lang w:val="en-GB"/>
              </w:rPr>
              <w:t>Bíró</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634A4B" w:rsidRPr="00225B86" w:rsidTr="00B559BF">
        <w:trPr>
          <w:trHeight w:val="856"/>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 xml:space="preserve">Dr </w:t>
            </w:r>
            <w:proofErr w:type="spellStart"/>
            <w:r w:rsidRPr="00225B86">
              <w:rPr>
                <w:sz w:val="20"/>
                <w:szCs w:val="20"/>
                <w:lang w:val="en-GB"/>
              </w:rPr>
              <w:t>Isván</w:t>
            </w:r>
            <w:proofErr w:type="spellEnd"/>
            <w:r w:rsidRPr="00225B86">
              <w:rPr>
                <w:sz w:val="20"/>
                <w:szCs w:val="20"/>
                <w:lang w:val="en-GB"/>
              </w:rPr>
              <w:t xml:space="preserve"> </w:t>
            </w:r>
            <w:proofErr w:type="spellStart"/>
            <w:r w:rsidRPr="00225B86">
              <w:rPr>
                <w:sz w:val="20"/>
                <w:szCs w:val="20"/>
                <w:lang w:val="en-GB"/>
              </w:rPr>
              <w:t>Fekete</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34A4B" w:rsidRPr="00225B86" w:rsidTr="00B559BF">
              <w:trPr>
                <w:tblCellSpacing w:w="15" w:type="dxa"/>
              </w:trPr>
              <w:tc>
                <w:tcPr>
                  <w:tcW w:w="36" w:type="dxa"/>
                  <w:vAlign w:val="center"/>
                  <w:hideMark/>
                </w:tcPr>
                <w:p w:rsidR="00634A4B" w:rsidRPr="00225B86" w:rsidRDefault="00634A4B" w:rsidP="00B559BF">
                  <w:pPr>
                    <w:rPr>
                      <w:rFonts w:eastAsia="Times New Roman" w:cs="Times New Roman"/>
                      <w:sz w:val="20"/>
                      <w:szCs w:val="20"/>
                      <w:lang w:bidi="ar-SA"/>
                    </w:rPr>
                  </w:pPr>
                </w:p>
              </w:tc>
              <w:tc>
                <w:tcPr>
                  <w:tcW w:w="2224" w:type="dxa"/>
                  <w:vAlign w:val="center"/>
                  <w:hideMark/>
                </w:tcPr>
                <w:p w:rsidR="00634A4B" w:rsidRPr="00225B86" w:rsidRDefault="00B559BF" w:rsidP="00B559BF">
                  <w:pPr>
                    <w:pStyle w:val="NormlWeb"/>
                    <w:rPr>
                      <w:rFonts w:ascii="Calibri Light" w:hAnsi="Calibri Light"/>
                      <w:sz w:val="20"/>
                      <w:szCs w:val="20"/>
                    </w:rPr>
                  </w:pPr>
                  <w:hyperlink r:id="rId78" w:history="1">
                    <w:r w:rsidR="00634A4B" w:rsidRPr="00225B86">
                      <w:rPr>
                        <w:rStyle w:val="Hiperhivatkozs"/>
                        <w:rFonts w:ascii="Calibri Light" w:hAnsi="Calibri Light"/>
                        <w:sz w:val="20"/>
                        <w:szCs w:val="20"/>
                      </w:rPr>
                      <w:t>feketei@agr.unideb.hu</w:t>
                    </w:r>
                  </w:hyperlink>
                </w:p>
              </w:tc>
            </w:tr>
          </w:tbl>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634A4B" w:rsidRPr="00225B86" w:rsidTr="00B559BF">
        <w:trPr>
          <w:trHeight w:val="982"/>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225B86">
              <w:rPr>
                <w:sz w:val="20"/>
                <w:lang w:val="en-GB"/>
              </w:rPr>
              <w:t>Máté</w:t>
            </w:r>
            <w:proofErr w:type="spellEnd"/>
            <w:r w:rsidRPr="00225B86">
              <w:rPr>
                <w:sz w:val="20"/>
                <w:lang w:val="en-GB"/>
              </w:rPr>
              <w:t xml:space="preserve"> </w:t>
            </w:r>
            <w:proofErr w:type="spellStart"/>
            <w:r w:rsidRPr="00225B86">
              <w:rPr>
                <w:sz w:val="20"/>
                <w:lang w:val="en-GB"/>
              </w:rPr>
              <w:t>Szarvas</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634A4B" w:rsidRPr="00225B86" w:rsidRDefault="00634A4B" w:rsidP="00634A4B">
      <w:pPr>
        <w:tabs>
          <w:tab w:val="left" w:pos="3435"/>
        </w:tabs>
        <w:rPr>
          <w:sz w:val="20"/>
          <w:lang w:val="en-GB"/>
        </w:rPr>
      </w:pPr>
    </w:p>
    <w:p w:rsidR="00634A4B" w:rsidRPr="00225B86" w:rsidRDefault="00634A4B" w:rsidP="00634A4B">
      <w:pPr>
        <w:tabs>
          <w:tab w:val="left" w:pos="3435"/>
        </w:tabs>
        <w:rPr>
          <w:sz w:val="20"/>
          <w:lang w:val="en-GB"/>
        </w:rPr>
      </w:pPr>
    </w:p>
    <w:p w:rsidR="00634A4B" w:rsidRPr="00225B86" w:rsidRDefault="00634A4B" w:rsidP="00634A4B">
      <w:pPr>
        <w:pStyle w:val="Cmsor1"/>
        <w:spacing w:before="56"/>
        <w:ind w:left="431" w:right="708"/>
        <w:rPr>
          <w:b/>
          <w:lang w:val="en-GB"/>
        </w:rPr>
      </w:pPr>
      <w:r w:rsidRPr="00225B86">
        <w:rPr>
          <w:b/>
          <w:lang w:val="en-GB"/>
        </w:rPr>
        <w:t>INSTITUTE OF HORTICULTURE</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 </w:t>
      </w:r>
    </w:p>
    <w:p w:rsidR="00634A4B" w:rsidRPr="00225B86" w:rsidRDefault="00634A4B" w:rsidP="00634A4B">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34A4B" w:rsidRPr="00225B86" w:rsidTr="00B559BF">
        <w:trPr>
          <w:trHeight w:val="473"/>
        </w:trPr>
        <w:tc>
          <w:tcPr>
            <w:tcW w:w="3776"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name, position</w:t>
            </w:r>
          </w:p>
        </w:tc>
        <w:tc>
          <w:tcPr>
            <w:tcW w:w="3448"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B0126C" w:rsidTr="00B559BF">
        <w:trPr>
          <w:trHeight w:val="473"/>
        </w:trPr>
        <w:tc>
          <w:tcPr>
            <w:tcW w:w="3776" w:type="dxa"/>
          </w:tcPr>
          <w:p w:rsidR="00634A4B" w:rsidRDefault="00634A4B" w:rsidP="00B559BF">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Ferenc</w:t>
            </w:r>
            <w:proofErr w:type="spellEnd"/>
            <w:r>
              <w:rPr>
                <w:sz w:val="20"/>
                <w:szCs w:val="20"/>
                <w:lang w:val="en-GB"/>
              </w:rPr>
              <w:t xml:space="preserve"> </w:t>
            </w:r>
            <w:proofErr w:type="spellStart"/>
            <w:r>
              <w:rPr>
                <w:sz w:val="20"/>
                <w:szCs w:val="20"/>
                <w:lang w:val="en-GB"/>
              </w:rPr>
              <w:t>Apáti</w:t>
            </w:r>
            <w:proofErr w:type="spellEnd"/>
          </w:p>
          <w:p w:rsidR="00634A4B" w:rsidRDefault="00634A4B" w:rsidP="00B559BF">
            <w:pPr>
              <w:pStyle w:val="TableParagraph"/>
              <w:spacing w:before="60"/>
              <w:ind w:left="113"/>
              <w:rPr>
                <w:sz w:val="20"/>
                <w:szCs w:val="20"/>
                <w:lang w:val="en-GB"/>
              </w:rPr>
            </w:pPr>
            <w:r>
              <w:rPr>
                <w:sz w:val="20"/>
                <w:szCs w:val="20"/>
                <w:lang w:val="en-GB"/>
              </w:rPr>
              <w:t xml:space="preserve">Associate Professor, Head of </w:t>
            </w:r>
            <w:proofErr w:type="spellStart"/>
            <w:r>
              <w:rPr>
                <w:sz w:val="20"/>
                <w:szCs w:val="20"/>
                <w:lang w:val="en-GB"/>
              </w:rPr>
              <w:t>Deartment</w:t>
            </w:r>
            <w:proofErr w:type="spellEnd"/>
          </w:p>
          <w:p w:rsidR="00634A4B" w:rsidRPr="00B0126C" w:rsidRDefault="00634A4B" w:rsidP="00B559BF">
            <w:pPr>
              <w:pStyle w:val="TableParagraph"/>
              <w:spacing w:before="60"/>
              <w:ind w:left="113"/>
              <w:rPr>
                <w:sz w:val="20"/>
                <w:szCs w:val="20"/>
                <w:lang w:val="en-GB"/>
              </w:rPr>
            </w:pPr>
          </w:p>
        </w:tc>
        <w:tc>
          <w:tcPr>
            <w:tcW w:w="3448" w:type="dxa"/>
          </w:tcPr>
          <w:p w:rsidR="00634A4B" w:rsidRDefault="00B559BF" w:rsidP="00B559BF">
            <w:pPr>
              <w:pStyle w:val="TableParagraph"/>
              <w:spacing w:before="60"/>
              <w:ind w:left="113"/>
              <w:rPr>
                <w:sz w:val="20"/>
                <w:szCs w:val="20"/>
                <w:lang w:val="en-GB"/>
              </w:rPr>
            </w:pPr>
            <w:hyperlink r:id="rId79" w:history="1">
              <w:r w:rsidR="00634A4B" w:rsidRPr="00B0126C">
                <w:rPr>
                  <w:sz w:val="20"/>
                  <w:szCs w:val="20"/>
                  <w:lang w:val="en-GB"/>
                </w:rPr>
                <w:t>apati.ferenc@econ.unideb.hu</w:t>
              </w:r>
            </w:hyperlink>
          </w:p>
          <w:p w:rsidR="00634A4B" w:rsidRPr="00B0126C" w:rsidRDefault="00634A4B" w:rsidP="00B559BF">
            <w:pPr>
              <w:pStyle w:val="TableParagraph"/>
              <w:spacing w:before="60"/>
              <w:ind w:left="113"/>
              <w:rPr>
                <w:sz w:val="20"/>
                <w:szCs w:val="20"/>
                <w:lang w:val="en-GB"/>
              </w:rPr>
            </w:pPr>
            <w:r>
              <w:rPr>
                <w:sz w:val="20"/>
                <w:szCs w:val="20"/>
                <w:lang w:val="en-GB"/>
              </w:rPr>
              <w:t>room 68, building A</w:t>
            </w:r>
          </w:p>
        </w:tc>
      </w:tr>
      <w:tr w:rsidR="00634A4B" w:rsidRPr="00225B86" w:rsidTr="00B559BF">
        <w:trPr>
          <w:trHeight w:val="815"/>
        </w:trPr>
        <w:tc>
          <w:tcPr>
            <w:tcW w:w="377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Dr </w:t>
            </w:r>
            <w:proofErr w:type="spellStart"/>
            <w:r w:rsidRPr="00225B86">
              <w:rPr>
                <w:rFonts w:cs="Times New Roman"/>
                <w:sz w:val="20"/>
                <w:szCs w:val="20"/>
              </w:rPr>
              <w:t>Imre</w:t>
            </w:r>
            <w:proofErr w:type="spellEnd"/>
            <w:r w:rsidRPr="00225B86">
              <w:rPr>
                <w:rFonts w:cs="Times New Roman"/>
                <w:sz w:val="20"/>
                <w:szCs w:val="20"/>
              </w:rPr>
              <w:t xml:space="preserve"> </w:t>
            </w:r>
            <w:proofErr w:type="spellStart"/>
            <w:r w:rsidRPr="00225B86">
              <w:rPr>
                <w:rFonts w:cs="Times New Roman"/>
                <w:sz w:val="20"/>
                <w:szCs w:val="20"/>
              </w:rPr>
              <w:t>Holb</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Professor</w:t>
            </w:r>
          </w:p>
        </w:tc>
        <w:tc>
          <w:tcPr>
            <w:tcW w:w="3448" w:type="dxa"/>
          </w:tcPr>
          <w:p w:rsidR="00634A4B" w:rsidRPr="00225B86" w:rsidRDefault="00B559BF" w:rsidP="00B559BF">
            <w:pPr>
              <w:pStyle w:val="TableParagraph"/>
              <w:spacing w:before="60" w:line="336" w:lineRule="auto"/>
              <w:ind w:left="113" w:right="834"/>
              <w:rPr>
                <w:sz w:val="20"/>
                <w:szCs w:val="20"/>
                <w:lang w:val="en-GB"/>
              </w:rPr>
            </w:pPr>
            <w:hyperlink r:id="rId80" w:history="1">
              <w:r w:rsidR="00634A4B" w:rsidRPr="00225B86">
                <w:rPr>
                  <w:rStyle w:val="Hiperhivatkozs"/>
                  <w:sz w:val="20"/>
                  <w:szCs w:val="20"/>
                  <w:lang w:val="en-GB"/>
                </w:rPr>
                <w:t>holb@agr.unideb.hu</w:t>
              </w:r>
            </w:hyperlink>
          </w:p>
          <w:p w:rsidR="00634A4B" w:rsidRPr="00225B86" w:rsidRDefault="00634A4B" w:rsidP="00B559BF">
            <w:pPr>
              <w:pStyle w:val="TableParagraph"/>
              <w:spacing w:before="60" w:line="336" w:lineRule="auto"/>
              <w:ind w:left="113" w:right="834"/>
              <w:rPr>
                <w:sz w:val="20"/>
                <w:szCs w:val="20"/>
                <w:lang w:val="en-GB"/>
              </w:rPr>
            </w:pPr>
            <w:r w:rsidRPr="00225B86">
              <w:rPr>
                <w:sz w:val="20"/>
                <w:szCs w:val="20"/>
                <w:lang w:val="en-GB"/>
              </w:rPr>
              <w:t>room 66, building A</w:t>
            </w:r>
          </w:p>
        </w:tc>
      </w:tr>
      <w:tr w:rsidR="00634A4B" w:rsidRPr="00225B86" w:rsidTr="00B559BF">
        <w:trPr>
          <w:trHeight w:val="884"/>
        </w:trPr>
        <w:tc>
          <w:tcPr>
            <w:tcW w:w="3776"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Mária</w:t>
            </w:r>
            <w:proofErr w:type="spellEnd"/>
            <w:r w:rsidRPr="00225B86">
              <w:rPr>
                <w:rFonts w:cs="Times New Roman"/>
                <w:sz w:val="20"/>
                <w:szCs w:val="20"/>
              </w:rPr>
              <w:t xml:space="preserve"> </w:t>
            </w:r>
            <w:proofErr w:type="spellStart"/>
            <w:r w:rsidRPr="00225B86">
              <w:rPr>
                <w:rFonts w:cs="Times New Roman"/>
                <w:sz w:val="20"/>
                <w:szCs w:val="20"/>
              </w:rPr>
              <w:t>Takácsné</w:t>
            </w:r>
            <w:proofErr w:type="spellEnd"/>
            <w:r w:rsidRPr="00225B86">
              <w:rPr>
                <w:rFonts w:cs="Times New Roman"/>
                <w:sz w:val="20"/>
                <w:szCs w:val="20"/>
              </w:rPr>
              <w:t xml:space="preserve"> </w:t>
            </w:r>
            <w:proofErr w:type="spellStart"/>
            <w:r w:rsidRPr="00225B86">
              <w:rPr>
                <w:rFonts w:cs="Times New Roman"/>
                <w:sz w:val="20"/>
                <w:szCs w:val="20"/>
              </w:rPr>
              <w:t>Hájos</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634A4B" w:rsidRPr="00225B86" w:rsidRDefault="00B559BF" w:rsidP="00B559BF">
            <w:pPr>
              <w:pStyle w:val="TableParagraph"/>
              <w:spacing w:before="60" w:line="336" w:lineRule="auto"/>
              <w:ind w:left="113" w:right="256"/>
              <w:rPr>
                <w:sz w:val="20"/>
                <w:szCs w:val="20"/>
                <w:lang w:val="en-GB"/>
              </w:rPr>
            </w:pPr>
            <w:hyperlink r:id="rId81" w:history="1">
              <w:r w:rsidR="00634A4B" w:rsidRPr="00225B86">
                <w:rPr>
                  <w:rStyle w:val="Hiperhivatkozs"/>
                  <w:sz w:val="20"/>
                  <w:szCs w:val="20"/>
                  <w:lang w:val="en-GB"/>
                </w:rPr>
                <w:t>hajos@agr.unideb.hu</w:t>
              </w:r>
            </w:hyperlink>
          </w:p>
          <w:p w:rsidR="00634A4B" w:rsidRPr="00225B86" w:rsidRDefault="00634A4B" w:rsidP="00B559BF">
            <w:pPr>
              <w:pStyle w:val="TableParagraph"/>
              <w:spacing w:before="60" w:line="336" w:lineRule="auto"/>
              <w:ind w:left="113" w:right="256"/>
              <w:rPr>
                <w:sz w:val="20"/>
                <w:szCs w:val="20"/>
                <w:lang w:val="en-GB"/>
              </w:rPr>
            </w:pPr>
            <w:r w:rsidRPr="00225B86">
              <w:rPr>
                <w:sz w:val="20"/>
                <w:szCs w:val="20"/>
                <w:lang w:val="en-GB"/>
              </w:rPr>
              <w:t>room 73, building A</w:t>
            </w:r>
          </w:p>
        </w:tc>
      </w:tr>
      <w:tr w:rsidR="00634A4B" w:rsidRPr="00225B86" w:rsidTr="00B559BF">
        <w:trPr>
          <w:trHeight w:val="883"/>
        </w:trPr>
        <w:tc>
          <w:tcPr>
            <w:tcW w:w="3776" w:type="dxa"/>
          </w:tcPr>
          <w:p w:rsidR="00634A4B" w:rsidRPr="00225B86" w:rsidRDefault="00634A4B" w:rsidP="00B559BF">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Nándor</w:t>
            </w:r>
            <w:proofErr w:type="spellEnd"/>
            <w:r w:rsidRPr="00225B86">
              <w:rPr>
                <w:rFonts w:cs="Times New Roman"/>
                <w:sz w:val="20"/>
                <w:szCs w:val="20"/>
              </w:rPr>
              <w:t xml:space="preserve"> </w:t>
            </w:r>
            <w:proofErr w:type="spellStart"/>
            <w:r w:rsidRPr="00225B86">
              <w:rPr>
                <w:rFonts w:cs="Times New Roman"/>
                <w:sz w:val="20"/>
                <w:szCs w:val="20"/>
              </w:rPr>
              <w:t>Rakonczás</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634A4B" w:rsidRPr="00225B86" w:rsidRDefault="00B559BF" w:rsidP="00B559BF">
            <w:pPr>
              <w:pStyle w:val="TableParagraph"/>
              <w:spacing w:before="60" w:line="336" w:lineRule="auto"/>
              <w:ind w:left="113" w:right="834"/>
              <w:rPr>
                <w:sz w:val="20"/>
                <w:szCs w:val="20"/>
                <w:lang w:val="en-GB"/>
              </w:rPr>
            </w:pPr>
            <w:hyperlink r:id="rId82" w:history="1">
              <w:r w:rsidR="00634A4B" w:rsidRPr="00225B86">
                <w:rPr>
                  <w:rStyle w:val="Hiperhivatkozs"/>
                  <w:sz w:val="20"/>
                  <w:szCs w:val="20"/>
                  <w:lang w:val="en-GB"/>
                </w:rPr>
                <w:t>rakonczas@agr.unideb.hu</w:t>
              </w:r>
            </w:hyperlink>
          </w:p>
          <w:p w:rsidR="00634A4B" w:rsidRPr="00225B86" w:rsidRDefault="00634A4B" w:rsidP="00B559BF">
            <w:pPr>
              <w:pStyle w:val="TableParagraph"/>
              <w:spacing w:before="60" w:line="336" w:lineRule="auto"/>
              <w:ind w:left="113" w:right="834"/>
              <w:rPr>
                <w:sz w:val="20"/>
                <w:szCs w:val="20"/>
                <w:lang w:val="en-GB"/>
              </w:rPr>
            </w:pPr>
            <w:r w:rsidRPr="00225B86">
              <w:rPr>
                <w:sz w:val="20"/>
                <w:szCs w:val="20"/>
                <w:lang w:val="en-GB"/>
              </w:rPr>
              <w:t>room 65, building A</w:t>
            </w:r>
          </w:p>
        </w:tc>
      </w:tr>
      <w:tr w:rsidR="00634A4B" w:rsidRPr="003E2F7F" w:rsidTr="00B559BF">
        <w:trPr>
          <w:trHeight w:val="883"/>
        </w:trPr>
        <w:tc>
          <w:tcPr>
            <w:tcW w:w="3776" w:type="dxa"/>
          </w:tcPr>
          <w:p w:rsidR="00634A4B" w:rsidRDefault="00634A4B" w:rsidP="00B559BF">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Marianna </w:t>
            </w:r>
            <w:proofErr w:type="spellStart"/>
            <w:r>
              <w:rPr>
                <w:sz w:val="20"/>
                <w:szCs w:val="20"/>
                <w:lang w:val="en-GB"/>
              </w:rPr>
              <w:t>Sipos</w:t>
            </w:r>
            <w:proofErr w:type="spellEnd"/>
          </w:p>
          <w:p w:rsidR="00634A4B" w:rsidRPr="00225B86" w:rsidRDefault="00634A4B" w:rsidP="00B559BF">
            <w:pPr>
              <w:pStyle w:val="TableParagraph"/>
              <w:spacing w:before="60"/>
              <w:ind w:left="113"/>
              <w:rPr>
                <w:sz w:val="20"/>
                <w:szCs w:val="20"/>
                <w:lang w:val="en-GB"/>
              </w:rPr>
            </w:pPr>
            <w:r>
              <w:rPr>
                <w:sz w:val="20"/>
                <w:szCs w:val="20"/>
                <w:lang w:val="en-GB"/>
              </w:rPr>
              <w:t>Assistant Lecturer</w:t>
            </w:r>
          </w:p>
        </w:tc>
        <w:tc>
          <w:tcPr>
            <w:tcW w:w="3448" w:type="dxa"/>
          </w:tcPr>
          <w:p w:rsidR="00634A4B" w:rsidRPr="003E2F7F" w:rsidRDefault="00B559BF" w:rsidP="00B559BF">
            <w:pPr>
              <w:pStyle w:val="TableParagraph"/>
              <w:spacing w:before="60"/>
              <w:ind w:left="113"/>
              <w:rPr>
                <w:sz w:val="20"/>
                <w:szCs w:val="20"/>
                <w:lang w:val="en-GB"/>
              </w:rPr>
            </w:pPr>
            <w:hyperlink r:id="rId83" w:history="1">
              <w:r w:rsidR="00634A4B" w:rsidRPr="003E2F7F">
                <w:rPr>
                  <w:sz w:val="20"/>
                  <w:szCs w:val="20"/>
                  <w:lang w:val="en-GB"/>
                </w:rPr>
                <w:t>siposmarianna@agr.unideb.hu</w:t>
              </w:r>
            </w:hyperlink>
          </w:p>
          <w:p w:rsidR="00634A4B" w:rsidRPr="003E2F7F" w:rsidRDefault="00634A4B" w:rsidP="00B559BF">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634A4B" w:rsidRPr="003E2F7F" w:rsidTr="00B559BF">
        <w:trPr>
          <w:trHeight w:val="883"/>
        </w:trPr>
        <w:tc>
          <w:tcPr>
            <w:tcW w:w="3776" w:type="dxa"/>
          </w:tcPr>
          <w:p w:rsidR="00634A4B" w:rsidRDefault="00634A4B" w:rsidP="00B559BF">
            <w:pPr>
              <w:pStyle w:val="TableParagraph"/>
              <w:spacing w:before="60"/>
              <w:ind w:left="113"/>
              <w:rPr>
                <w:sz w:val="20"/>
                <w:szCs w:val="20"/>
                <w:lang w:val="en-GB"/>
              </w:rPr>
            </w:pPr>
            <w:proofErr w:type="spellStart"/>
            <w:r>
              <w:rPr>
                <w:sz w:val="20"/>
                <w:szCs w:val="20"/>
                <w:lang w:val="en-GB"/>
              </w:rPr>
              <w:t>Dr.</w:t>
            </w:r>
            <w:proofErr w:type="spellEnd"/>
            <w:r>
              <w:rPr>
                <w:sz w:val="20"/>
                <w:szCs w:val="20"/>
                <w:lang w:val="en-GB"/>
              </w:rPr>
              <w:t xml:space="preserve"> </w:t>
            </w:r>
            <w:proofErr w:type="spellStart"/>
            <w:r>
              <w:rPr>
                <w:sz w:val="20"/>
                <w:szCs w:val="20"/>
                <w:lang w:val="en-GB"/>
              </w:rPr>
              <w:t>Ádám</w:t>
            </w:r>
            <w:proofErr w:type="spellEnd"/>
            <w:r>
              <w:rPr>
                <w:sz w:val="20"/>
                <w:szCs w:val="20"/>
                <w:lang w:val="en-GB"/>
              </w:rPr>
              <w:t xml:space="preserve"> </w:t>
            </w:r>
            <w:proofErr w:type="spellStart"/>
            <w:r>
              <w:rPr>
                <w:sz w:val="20"/>
                <w:szCs w:val="20"/>
                <w:lang w:val="en-GB"/>
              </w:rPr>
              <w:t>Csihon</w:t>
            </w:r>
            <w:proofErr w:type="spellEnd"/>
          </w:p>
          <w:p w:rsidR="00634A4B" w:rsidRDefault="00634A4B" w:rsidP="00B559BF">
            <w:pPr>
              <w:pStyle w:val="TableParagraph"/>
              <w:spacing w:before="60"/>
              <w:ind w:left="113"/>
              <w:rPr>
                <w:sz w:val="20"/>
                <w:szCs w:val="20"/>
                <w:lang w:val="en-GB"/>
              </w:rPr>
            </w:pPr>
            <w:r>
              <w:rPr>
                <w:sz w:val="20"/>
                <w:szCs w:val="20"/>
                <w:lang w:val="en-GB"/>
              </w:rPr>
              <w:t>Assistant Professor</w:t>
            </w:r>
          </w:p>
        </w:tc>
        <w:tc>
          <w:tcPr>
            <w:tcW w:w="3448" w:type="dxa"/>
          </w:tcPr>
          <w:p w:rsidR="00634A4B" w:rsidRDefault="00B559BF" w:rsidP="00B559BF">
            <w:pPr>
              <w:pStyle w:val="TableParagraph"/>
              <w:spacing w:before="60"/>
              <w:ind w:left="113"/>
              <w:rPr>
                <w:sz w:val="20"/>
                <w:szCs w:val="20"/>
                <w:lang w:val="en-GB"/>
              </w:rPr>
            </w:pPr>
            <w:hyperlink r:id="rId84" w:history="1">
              <w:r w:rsidR="00634A4B" w:rsidRPr="003E2F7F">
                <w:rPr>
                  <w:sz w:val="20"/>
                  <w:szCs w:val="20"/>
                  <w:lang w:val="en-GB"/>
                </w:rPr>
                <w:t>csihonadam@agr.unideb.hu</w:t>
              </w:r>
            </w:hyperlink>
          </w:p>
          <w:p w:rsidR="00634A4B" w:rsidRPr="003E2F7F" w:rsidRDefault="00634A4B" w:rsidP="00B559BF">
            <w:pPr>
              <w:pStyle w:val="TableParagraph"/>
              <w:spacing w:before="60"/>
              <w:ind w:left="113"/>
              <w:rPr>
                <w:sz w:val="20"/>
                <w:szCs w:val="20"/>
                <w:lang w:val="en-GB"/>
              </w:rPr>
            </w:pPr>
            <w:r>
              <w:rPr>
                <w:sz w:val="20"/>
                <w:szCs w:val="20"/>
                <w:lang w:val="en-GB"/>
              </w:rPr>
              <w:t>room 74, building A</w:t>
            </w:r>
          </w:p>
        </w:tc>
      </w:tr>
      <w:tr w:rsidR="00634A4B" w:rsidRPr="00225B86" w:rsidTr="00B559BF">
        <w:trPr>
          <w:trHeight w:val="80"/>
        </w:trPr>
        <w:tc>
          <w:tcPr>
            <w:tcW w:w="3776" w:type="dxa"/>
          </w:tcPr>
          <w:p w:rsidR="00634A4B" w:rsidRPr="00225B86" w:rsidRDefault="00634A4B" w:rsidP="00B559BF">
            <w:pPr>
              <w:pStyle w:val="TableParagraph"/>
              <w:spacing w:before="60"/>
              <w:ind w:left="113"/>
              <w:rPr>
                <w:rFonts w:cs="Times New Roman"/>
                <w:sz w:val="20"/>
                <w:szCs w:val="20"/>
              </w:rPr>
            </w:pPr>
            <w:proofErr w:type="spellStart"/>
            <w:r>
              <w:rPr>
                <w:rFonts w:cs="Times New Roman"/>
                <w:sz w:val="20"/>
                <w:szCs w:val="20"/>
              </w:rPr>
              <w:t>Tímea</w:t>
            </w:r>
            <w:proofErr w:type="spellEnd"/>
            <w:r>
              <w:rPr>
                <w:rFonts w:cs="Times New Roman"/>
                <w:sz w:val="20"/>
                <w:szCs w:val="20"/>
              </w:rPr>
              <w:t xml:space="preserve"> </w:t>
            </w:r>
            <w:proofErr w:type="spellStart"/>
            <w:r>
              <w:rPr>
                <w:rFonts w:cs="Times New Roman"/>
                <w:sz w:val="20"/>
                <w:szCs w:val="20"/>
              </w:rPr>
              <w:t>Varga</w:t>
            </w:r>
            <w:proofErr w:type="spellEnd"/>
          </w:p>
          <w:p w:rsidR="00634A4B" w:rsidRPr="00225B86" w:rsidRDefault="00634A4B" w:rsidP="00B559BF">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634A4B" w:rsidRPr="00010267" w:rsidRDefault="00B559BF" w:rsidP="00B559BF">
            <w:pPr>
              <w:pStyle w:val="TableParagraph"/>
              <w:spacing w:before="60" w:line="336" w:lineRule="auto"/>
              <w:ind w:left="113" w:right="834"/>
              <w:rPr>
                <w:rStyle w:val="Hiperhivatkozs"/>
                <w:sz w:val="20"/>
                <w:szCs w:val="20"/>
                <w:lang w:val="en-GB"/>
              </w:rPr>
            </w:pPr>
            <w:hyperlink r:id="rId85" w:history="1">
              <w:r w:rsidR="00634A4B" w:rsidRPr="00010267">
                <w:rPr>
                  <w:rStyle w:val="Hiperhivatkozs"/>
                  <w:sz w:val="20"/>
                  <w:szCs w:val="20"/>
                  <w:lang w:val="en-GB"/>
                </w:rPr>
                <w:t>varga.timea@agr.unideb.hu</w:t>
              </w:r>
            </w:hyperlink>
          </w:p>
          <w:p w:rsidR="00634A4B" w:rsidRPr="00225B86" w:rsidRDefault="00634A4B" w:rsidP="00B559BF">
            <w:pPr>
              <w:pStyle w:val="TableParagraph"/>
              <w:spacing w:before="60" w:line="336" w:lineRule="auto"/>
              <w:ind w:left="113" w:right="256"/>
              <w:rPr>
                <w:sz w:val="20"/>
                <w:szCs w:val="20"/>
                <w:lang w:val="en-GB"/>
              </w:rPr>
            </w:pPr>
            <w:r w:rsidRPr="00225B86">
              <w:rPr>
                <w:sz w:val="20"/>
                <w:szCs w:val="20"/>
                <w:lang w:val="en-GB"/>
              </w:rPr>
              <w:t>room 67, building A</w:t>
            </w:r>
          </w:p>
        </w:tc>
      </w:tr>
    </w:tbl>
    <w:p w:rsidR="00634A4B" w:rsidRPr="00225B86" w:rsidRDefault="00634A4B" w:rsidP="00634A4B">
      <w:pPr>
        <w:pStyle w:val="Szvegtrzs"/>
        <w:ind w:left="0"/>
        <w:rPr>
          <w:rFonts w:ascii="Times New Roman"/>
          <w:lang w:val="en-GB"/>
        </w:rPr>
      </w:pPr>
    </w:p>
    <w:p w:rsidR="00634A4B" w:rsidRPr="00225B86" w:rsidRDefault="00634A4B" w:rsidP="00634A4B">
      <w:pPr>
        <w:pStyle w:val="Szvegtrzs"/>
        <w:ind w:left="0"/>
        <w:rPr>
          <w:rFonts w:ascii="Times New Roman"/>
          <w:lang w:val="en-GB"/>
        </w:rPr>
      </w:pPr>
    </w:p>
    <w:p w:rsidR="00634A4B" w:rsidRPr="00225B86" w:rsidRDefault="00634A4B" w:rsidP="00634A4B">
      <w:pPr>
        <w:tabs>
          <w:tab w:val="left" w:pos="3435"/>
        </w:tabs>
        <w:rPr>
          <w:sz w:val="20"/>
          <w:lang w:val="en-GB"/>
        </w:rPr>
      </w:pPr>
    </w:p>
    <w:p w:rsidR="00634A4B" w:rsidRPr="005E5932" w:rsidRDefault="00B559BF" w:rsidP="00634A4B">
      <w:pPr>
        <w:pStyle w:val="Cmsor1"/>
        <w:spacing w:before="56"/>
        <w:ind w:left="431" w:right="708"/>
        <w:rPr>
          <w:b/>
          <w:lang w:val="en-GB"/>
        </w:rPr>
      </w:pPr>
      <w:hyperlink r:id="rId86" w:history="1">
        <w:r w:rsidR="00634A4B" w:rsidRPr="005E5932">
          <w:rPr>
            <w:b/>
            <w:lang w:val="en-GB"/>
          </w:rPr>
          <w:t>INSTITUTE FOR LAND USE, ENGINEERING AND PRECISION</w:t>
        </w:r>
      </w:hyperlink>
      <w:r w:rsidR="00634A4B" w:rsidRPr="005E5932">
        <w:rPr>
          <w:b/>
          <w:lang w:val="en-GB"/>
        </w:rPr>
        <w:t xml:space="preserve"> FARMING TECHNOLOGY</w:t>
      </w:r>
    </w:p>
    <w:p w:rsidR="00634A4B" w:rsidRPr="005E5932" w:rsidRDefault="00634A4B" w:rsidP="00634A4B">
      <w:pPr>
        <w:pStyle w:val="Cmsor1"/>
        <w:spacing w:before="56"/>
        <w:ind w:left="431" w:right="708"/>
        <w:rPr>
          <w:b/>
          <w:lang w:val="en-GB"/>
        </w:rPr>
      </w:pPr>
      <w:r w:rsidRPr="005E5932">
        <w:rPr>
          <w:b/>
          <w:lang w:val="en-GB"/>
        </w:rPr>
        <w:t>Department of Agricultural Engineering and Robotics</w:t>
      </w:r>
    </w:p>
    <w:p w:rsidR="00634A4B" w:rsidRPr="005E5932" w:rsidRDefault="00634A4B" w:rsidP="00634A4B">
      <w:pPr>
        <w:pStyle w:val="Cmsor1"/>
        <w:spacing w:before="56"/>
        <w:ind w:left="431" w:right="708"/>
        <w:rPr>
          <w:b/>
          <w:lang w:val="en-GB"/>
        </w:rPr>
      </w:pPr>
      <w:r w:rsidRPr="005E5932">
        <w:rPr>
          <w:b/>
          <w:lang w:val="en-GB"/>
        </w:rPr>
        <w:t>Department of Land Use</w:t>
      </w:r>
    </w:p>
    <w:p w:rsidR="00634A4B" w:rsidRPr="005E5932" w:rsidRDefault="00634A4B" w:rsidP="00634A4B">
      <w:pPr>
        <w:pStyle w:val="Cmsor1"/>
        <w:spacing w:before="56"/>
        <w:ind w:left="431" w:right="708"/>
        <w:rPr>
          <w:b/>
          <w:lang w:val="en-GB"/>
        </w:rPr>
      </w:pPr>
      <w:r w:rsidRPr="005E5932">
        <w:rPr>
          <w:b/>
          <w:lang w:val="en-GB"/>
        </w:rPr>
        <w:t>Department of Precision Technology</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88467 </w:t>
      </w:r>
    </w:p>
    <w:p w:rsidR="00634A4B" w:rsidRPr="00225B86" w:rsidRDefault="00634A4B" w:rsidP="00634A4B">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B559BF">
        <w:trPr>
          <w:trHeight w:val="473"/>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762"/>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Kakuszi-Széles</w:t>
            </w:r>
            <w:proofErr w:type="spellEnd"/>
            <w:r w:rsidRPr="00225B86">
              <w:rPr>
                <w:sz w:val="20"/>
                <w:lang w:val="en-GB"/>
              </w:rPr>
              <w:t xml:space="preserve"> </w:t>
            </w:r>
            <w:proofErr w:type="spellStart"/>
            <w:r w:rsidRPr="00225B86">
              <w:rPr>
                <w:sz w:val="20"/>
                <w:lang w:val="en-GB"/>
              </w:rPr>
              <w:t>Adrienn</w:t>
            </w:r>
            <w:proofErr w:type="spellEnd"/>
            <w:r w:rsidRPr="00225B86">
              <w:rPr>
                <w:sz w:val="20"/>
                <w:lang w:val="en-GB"/>
              </w:rPr>
              <w:t xml:space="preserve">, </w:t>
            </w:r>
          </w:p>
          <w:p w:rsidR="00634A4B" w:rsidRPr="00225B86" w:rsidRDefault="00634A4B" w:rsidP="00B559BF">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87" w:history="1">
              <w:r w:rsidR="00634A4B" w:rsidRPr="00225B86">
                <w:rPr>
                  <w:rStyle w:val="Hiperhivatkozs"/>
                  <w:rFonts w:ascii="Calibri Light" w:hAnsi="Calibri Light"/>
                  <w:sz w:val="20"/>
                  <w:szCs w:val="20"/>
                </w:rPr>
                <w:t>szelesa@agr.unideb.hu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12, building E</w:t>
            </w:r>
          </w:p>
        </w:tc>
      </w:tr>
      <w:tr w:rsidR="00634A4B" w:rsidRPr="008E7860" w:rsidTr="00B559BF">
        <w:trPr>
          <w:trHeight w:val="688"/>
        </w:trPr>
        <w:tc>
          <w:tcPr>
            <w:tcW w:w="3777" w:type="dxa"/>
          </w:tcPr>
          <w:p w:rsidR="00634A4B" w:rsidRPr="00225B86" w:rsidRDefault="00634A4B" w:rsidP="00B559BF">
            <w:pPr>
              <w:pStyle w:val="TableParagraph"/>
              <w:spacing w:before="60" w:line="276" w:lineRule="auto"/>
              <w:ind w:left="113" w:right="104"/>
              <w:rPr>
                <w:sz w:val="20"/>
                <w:lang w:val="en-GB"/>
              </w:rPr>
            </w:pPr>
            <w:r w:rsidRPr="00225B86">
              <w:rPr>
                <w:sz w:val="20"/>
                <w:lang w:val="en-GB"/>
              </w:rPr>
              <w:t xml:space="preserve">Dr </w:t>
            </w:r>
            <w:proofErr w:type="spellStart"/>
            <w:r w:rsidRPr="00225B86">
              <w:rPr>
                <w:sz w:val="20"/>
                <w:lang w:val="en-GB"/>
              </w:rPr>
              <w:t>János</w:t>
            </w:r>
            <w:proofErr w:type="spellEnd"/>
            <w:r w:rsidRPr="00225B86">
              <w:rPr>
                <w:sz w:val="20"/>
                <w:lang w:val="en-GB"/>
              </w:rPr>
              <w:t xml:space="preserve"> Nagy,</w:t>
            </w:r>
          </w:p>
          <w:p w:rsidR="00634A4B" w:rsidRPr="00225B86" w:rsidRDefault="00634A4B" w:rsidP="00B559BF">
            <w:pPr>
              <w:pStyle w:val="TableParagraph"/>
              <w:spacing w:before="60" w:line="276" w:lineRule="auto"/>
              <w:ind w:left="113" w:right="104"/>
              <w:rPr>
                <w:sz w:val="20"/>
                <w:lang w:val="en-GB"/>
              </w:rPr>
            </w:pPr>
            <w:r w:rsidRPr="00225B86">
              <w:rPr>
                <w:sz w:val="20"/>
                <w:lang w:val="en-GB"/>
              </w:rPr>
              <w:t>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88" w:history="1">
              <w:r w:rsidR="00634A4B" w:rsidRPr="008E7860">
                <w:rPr>
                  <w:lang w:val="en-GB"/>
                </w:rPr>
                <w:t>nagyjanos@agr.unideb.hu</w:t>
              </w:r>
            </w:hyperlink>
          </w:p>
          <w:p w:rsidR="00634A4B" w:rsidRPr="008E7860" w:rsidRDefault="00634A4B" w:rsidP="00B559BF">
            <w:pPr>
              <w:pStyle w:val="TableParagraph"/>
              <w:spacing w:before="60" w:line="276" w:lineRule="auto"/>
              <w:ind w:left="113" w:right="104"/>
              <w:rPr>
                <w:sz w:val="20"/>
                <w:lang w:val="en-GB"/>
              </w:rPr>
            </w:pPr>
            <w:r w:rsidRPr="008E7860">
              <w:rPr>
                <w:sz w:val="20"/>
                <w:lang w:val="en-GB"/>
              </w:rPr>
              <w:t>room 11/a, building E</w:t>
            </w:r>
          </w:p>
        </w:tc>
      </w:tr>
      <w:tr w:rsidR="00634A4B" w:rsidRPr="008E7860" w:rsidTr="00B559BF">
        <w:trPr>
          <w:trHeight w:val="716"/>
        </w:trPr>
        <w:tc>
          <w:tcPr>
            <w:tcW w:w="3777" w:type="dxa"/>
          </w:tcPr>
          <w:p w:rsidR="00634A4B" w:rsidRDefault="00634A4B" w:rsidP="00B559BF">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Endre</w:t>
            </w:r>
            <w:proofErr w:type="spellEnd"/>
            <w:r>
              <w:rPr>
                <w:sz w:val="20"/>
                <w:lang w:val="en-GB"/>
              </w:rPr>
              <w:t xml:space="preserve"> </w:t>
            </w:r>
            <w:proofErr w:type="spellStart"/>
            <w:r>
              <w:rPr>
                <w:sz w:val="20"/>
                <w:lang w:val="en-GB"/>
              </w:rPr>
              <w:t>Harsányi</w:t>
            </w:r>
            <w:proofErr w:type="spellEnd"/>
          </w:p>
          <w:p w:rsidR="00634A4B" w:rsidRPr="00225B86" w:rsidRDefault="00634A4B" w:rsidP="00B559BF">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89" w:history="1">
              <w:r w:rsidR="00634A4B" w:rsidRPr="008E7860">
                <w:rPr>
                  <w:sz w:val="20"/>
                  <w:lang w:val="en-GB"/>
                </w:rPr>
                <w:t>harsanyie@agr.unideb.hu</w:t>
              </w:r>
            </w:hyperlink>
          </w:p>
          <w:p w:rsidR="00634A4B" w:rsidRPr="008E7860" w:rsidRDefault="00634A4B" w:rsidP="00B559BF">
            <w:pPr>
              <w:pStyle w:val="TableParagraph"/>
              <w:spacing w:before="60" w:line="276" w:lineRule="auto"/>
              <w:ind w:left="113" w:right="104"/>
              <w:rPr>
                <w:sz w:val="20"/>
                <w:lang w:val="en-GB"/>
              </w:rPr>
            </w:pPr>
            <w:r w:rsidRPr="008E7860">
              <w:rPr>
                <w:sz w:val="20"/>
                <w:lang w:val="en-GB"/>
              </w:rPr>
              <w:t>room 13, building E</w:t>
            </w:r>
          </w:p>
        </w:tc>
      </w:tr>
      <w:tr w:rsidR="00634A4B" w:rsidRPr="008E7860" w:rsidTr="00B559BF">
        <w:trPr>
          <w:trHeight w:val="716"/>
        </w:trPr>
        <w:tc>
          <w:tcPr>
            <w:tcW w:w="3777" w:type="dxa"/>
          </w:tcPr>
          <w:p w:rsidR="00634A4B" w:rsidRDefault="00634A4B" w:rsidP="00B559BF">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Tamás</w:t>
            </w:r>
            <w:proofErr w:type="spellEnd"/>
            <w:r>
              <w:rPr>
                <w:sz w:val="20"/>
                <w:lang w:val="en-GB"/>
              </w:rPr>
              <w:t xml:space="preserve"> </w:t>
            </w:r>
            <w:proofErr w:type="spellStart"/>
            <w:r>
              <w:rPr>
                <w:sz w:val="20"/>
                <w:lang w:val="en-GB"/>
              </w:rPr>
              <w:t>Rátonyi</w:t>
            </w:r>
            <w:proofErr w:type="spellEnd"/>
          </w:p>
          <w:p w:rsidR="00634A4B" w:rsidRDefault="00634A4B" w:rsidP="00B559BF">
            <w:pPr>
              <w:pStyle w:val="TableParagraph"/>
              <w:spacing w:before="60" w:line="276" w:lineRule="auto"/>
              <w:ind w:left="113" w:right="104"/>
              <w:rPr>
                <w:sz w:val="20"/>
                <w:lang w:val="en-GB"/>
              </w:rPr>
            </w:pPr>
            <w:r>
              <w:rPr>
                <w:sz w:val="20"/>
                <w:lang w:val="en-GB"/>
              </w:rPr>
              <w:t>Associate Professor</w:t>
            </w:r>
          </w:p>
        </w:tc>
        <w:tc>
          <w:tcPr>
            <w:tcW w:w="3312" w:type="dxa"/>
          </w:tcPr>
          <w:p w:rsidR="00634A4B" w:rsidRDefault="00B559BF" w:rsidP="00B559BF">
            <w:pPr>
              <w:pStyle w:val="TableParagraph"/>
              <w:spacing w:before="60" w:line="276" w:lineRule="auto"/>
              <w:ind w:left="113" w:right="104"/>
              <w:rPr>
                <w:sz w:val="20"/>
                <w:lang w:val="en-GB"/>
              </w:rPr>
            </w:pPr>
            <w:hyperlink r:id="rId90" w:history="1">
              <w:r w:rsidR="00634A4B" w:rsidRPr="008E7860">
                <w:rPr>
                  <w:sz w:val="20"/>
                  <w:lang w:val="en-GB"/>
                </w:rPr>
                <w:t>ratonyi@agr.unideb.hu</w:t>
              </w:r>
            </w:hyperlink>
          </w:p>
          <w:p w:rsidR="00634A4B" w:rsidRPr="008E7860" w:rsidRDefault="00634A4B" w:rsidP="00B559BF">
            <w:pPr>
              <w:pStyle w:val="TableParagraph"/>
              <w:spacing w:before="60" w:line="276" w:lineRule="auto"/>
              <w:ind w:left="113" w:right="104"/>
              <w:rPr>
                <w:sz w:val="20"/>
                <w:lang w:val="en-GB"/>
              </w:rPr>
            </w:pPr>
            <w:r>
              <w:rPr>
                <w:sz w:val="20"/>
                <w:lang w:val="en-GB"/>
              </w:rPr>
              <w:t>room 3, building E</w:t>
            </w:r>
          </w:p>
        </w:tc>
      </w:tr>
      <w:tr w:rsidR="00634A4B" w:rsidRPr="008E7860" w:rsidTr="00B559BF">
        <w:trPr>
          <w:trHeight w:val="716"/>
        </w:trPr>
        <w:tc>
          <w:tcPr>
            <w:tcW w:w="3777" w:type="dxa"/>
          </w:tcPr>
          <w:p w:rsidR="00634A4B" w:rsidRDefault="00634A4B" w:rsidP="00B559BF">
            <w:pPr>
              <w:pStyle w:val="TableParagraph"/>
              <w:spacing w:before="60" w:line="276" w:lineRule="auto"/>
              <w:ind w:left="113" w:right="104"/>
              <w:rPr>
                <w:sz w:val="20"/>
                <w:lang w:val="en-GB"/>
              </w:rPr>
            </w:pPr>
            <w:proofErr w:type="spellStart"/>
            <w:r>
              <w:rPr>
                <w:sz w:val="20"/>
                <w:lang w:val="en-GB"/>
              </w:rPr>
              <w:t>Dr.</w:t>
            </w:r>
            <w:proofErr w:type="spellEnd"/>
            <w:r>
              <w:rPr>
                <w:sz w:val="20"/>
                <w:lang w:val="en-GB"/>
              </w:rPr>
              <w:t xml:space="preserve"> </w:t>
            </w:r>
            <w:proofErr w:type="spellStart"/>
            <w:r>
              <w:rPr>
                <w:sz w:val="20"/>
                <w:lang w:val="en-GB"/>
              </w:rPr>
              <w:t>Csaba</w:t>
            </w:r>
            <w:proofErr w:type="spellEnd"/>
            <w:r>
              <w:rPr>
                <w:sz w:val="20"/>
                <w:lang w:val="en-GB"/>
              </w:rPr>
              <w:t xml:space="preserve"> </w:t>
            </w:r>
            <w:proofErr w:type="spellStart"/>
            <w:r>
              <w:rPr>
                <w:sz w:val="20"/>
                <w:lang w:val="en-GB"/>
              </w:rPr>
              <w:t>Juhász</w:t>
            </w:r>
            <w:proofErr w:type="spellEnd"/>
          </w:p>
          <w:p w:rsidR="00634A4B" w:rsidRDefault="00634A4B" w:rsidP="00B559BF">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91" w:history="1">
              <w:r w:rsidR="00634A4B" w:rsidRPr="008E7860">
                <w:rPr>
                  <w:sz w:val="20"/>
                  <w:lang w:val="en-GB"/>
                </w:rPr>
                <w:t>juhasz@agr.unideb.hu</w:t>
              </w:r>
            </w:hyperlink>
          </w:p>
          <w:p w:rsidR="00634A4B" w:rsidRDefault="00634A4B" w:rsidP="00B559BF">
            <w:pPr>
              <w:pStyle w:val="TableParagraph"/>
              <w:spacing w:before="60" w:line="276" w:lineRule="auto"/>
              <w:ind w:left="113" w:right="104"/>
              <w:rPr>
                <w:sz w:val="20"/>
                <w:lang w:val="en-GB"/>
              </w:rPr>
            </w:pPr>
            <w:r w:rsidRPr="008E7860">
              <w:rPr>
                <w:sz w:val="20"/>
                <w:lang w:val="en-GB"/>
              </w:rPr>
              <w:t>room 4, building E</w:t>
            </w:r>
          </w:p>
        </w:tc>
      </w:tr>
      <w:tr w:rsidR="00634A4B" w:rsidRPr="008E7860" w:rsidTr="00B559BF">
        <w:trPr>
          <w:trHeight w:val="716"/>
        </w:trPr>
        <w:tc>
          <w:tcPr>
            <w:tcW w:w="3777" w:type="dxa"/>
          </w:tcPr>
          <w:p w:rsidR="00634A4B" w:rsidRPr="008E7860" w:rsidRDefault="00634A4B" w:rsidP="00B559BF">
            <w:pPr>
              <w:pStyle w:val="TableParagraph"/>
              <w:spacing w:before="60" w:line="276" w:lineRule="auto"/>
              <w:ind w:left="113" w:right="104"/>
              <w:rPr>
                <w:sz w:val="20"/>
                <w:lang w:val="en-GB"/>
              </w:rPr>
            </w:pPr>
            <w:r w:rsidRPr="008E7860">
              <w:rPr>
                <w:sz w:val="20"/>
                <w:lang w:val="en-GB"/>
              </w:rPr>
              <w:t>Dr Kovács Elza,</w:t>
            </w:r>
          </w:p>
          <w:p w:rsidR="00634A4B" w:rsidRDefault="00634A4B" w:rsidP="00B559BF">
            <w:pPr>
              <w:pStyle w:val="TableParagraph"/>
              <w:spacing w:before="60" w:line="276" w:lineRule="auto"/>
              <w:ind w:left="113" w:right="104"/>
              <w:rPr>
                <w:sz w:val="20"/>
                <w:lang w:val="en-GB"/>
              </w:rPr>
            </w:pPr>
            <w:r w:rsidRPr="008E7860">
              <w:rPr>
                <w:sz w:val="20"/>
                <w:lang w:val="en-GB"/>
              </w:rPr>
              <w:t>Associate 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92" w:history="1">
              <w:r w:rsidR="00634A4B" w:rsidRPr="008E7860">
                <w:rPr>
                  <w:sz w:val="20"/>
                  <w:lang w:val="en-GB"/>
                </w:rPr>
                <w:t>ekovacs@agr.unideb.hu</w:t>
              </w:r>
            </w:hyperlink>
          </w:p>
          <w:p w:rsidR="00634A4B" w:rsidRPr="008E7860" w:rsidRDefault="00634A4B" w:rsidP="00B559BF">
            <w:pPr>
              <w:pStyle w:val="TableParagraph"/>
              <w:spacing w:before="60" w:line="276" w:lineRule="auto"/>
              <w:ind w:left="113" w:right="104"/>
              <w:rPr>
                <w:sz w:val="20"/>
                <w:lang w:val="en-GB"/>
              </w:rPr>
            </w:pPr>
            <w:r w:rsidRPr="008E7860">
              <w:rPr>
                <w:sz w:val="20"/>
                <w:lang w:val="en-GB"/>
              </w:rPr>
              <w:t>room 1, building E</w:t>
            </w:r>
          </w:p>
        </w:tc>
      </w:tr>
      <w:tr w:rsidR="00634A4B" w:rsidRPr="008E7860" w:rsidTr="00B559BF">
        <w:trPr>
          <w:trHeight w:val="716"/>
        </w:trPr>
        <w:tc>
          <w:tcPr>
            <w:tcW w:w="3777" w:type="dxa"/>
          </w:tcPr>
          <w:p w:rsidR="00634A4B" w:rsidRPr="008E7860" w:rsidRDefault="00634A4B" w:rsidP="00B559BF">
            <w:pPr>
              <w:pStyle w:val="TableParagraph"/>
              <w:spacing w:before="60" w:line="276" w:lineRule="auto"/>
              <w:ind w:left="113" w:right="104"/>
              <w:rPr>
                <w:sz w:val="20"/>
                <w:lang w:val="en-GB"/>
              </w:rPr>
            </w:pPr>
            <w:r w:rsidRPr="008E7860">
              <w:rPr>
                <w:sz w:val="20"/>
                <w:lang w:val="en-GB"/>
              </w:rPr>
              <w:t xml:space="preserve">Dr </w:t>
            </w:r>
            <w:proofErr w:type="spellStart"/>
            <w:r w:rsidRPr="008E7860">
              <w:rPr>
                <w:sz w:val="20"/>
                <w:lang w:val="en-GB"/>
              </w:rPr>
              <w:t>Marton</w:t>
            </w:r>
            <w:proofErr w:type="spellEnd"/>
            <w:r w:rsidRPr="008E7860">
              <w:rPr>
                <w:sz w:val="20"/>
                <w:lang w:val="en-GB"/>
              </w:rPr>
              <w:t xml:space="preserve"> L. </w:t>
            </w:r>
            <w:proofErr w:type="spellStart"/>
            <w:r w:rsidRPr="008E7860">
              <w:rPr>
                <w:sz w:val="20"/>
                <w:lang w:val="en-GB"/>
              </w:rPr>
              <w:t>Csaba</w:t>
            </w:r>
            <w:proofErr w:type="spellEnd"/>
            <w:r w:rsidRPr="008E7860">
              <w:rPr>
                <w:sz w:val="20"/>
                <w:lang w:val="en-GB"/>
              </w:rPr>
              <w:t>, PhD</w:t>
            </w:r>
          </w:p>
          <w:p w:rsidR="00634A4B" w:rsidRPr="008E7860" w:rsidRDefault="00634A4B" w:rsidP="00B559BF">
            <w:pPr>
              <w:pStyle w:val="TableParagraph"/>
              <w:spacing w:before="60" w:line="276" w:lineRule="auto"/>
              <w:ind w:left="113" w:right="104"/>
              <w:rPr>
                <w:sz w:val="20"/>
                <w:lang w:val="en-GB"/>
              </w:rPr>
            </w:pPr>
            <w:r w:rsidRPr="008E7860">
              <w:rPr>
                <w:sz w:val="20"/>
                <w:lang w:val="en-GB"/>
              </w:rPr>
              <w:t>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93" w:history="1">
              <w:r w:rsidR="00634A4B" w:rsidRPr="008E7860">
                <w:rPr>
                  <w:sz w:val="20"/>
                  <w:lang w:val="en-GB"/>
                </w:rPr>
                <w:t>marton.csaba@atk.hu</w:t>
              </w:r>
            </w:hyperlink>
          </w:p>
          <w:p w:rsidR="00634A4B" w:rsidRPr="008E7860" w:rsidRDefault="00634A4B" w:rsidP="00B559BF">
            <w:pPr>
              <w:pStyle w:val="TableParagraph"/>
              <w:spacing w:before="60" w:line="276" w:lineRule="auto"/>
              <w:ind w:left="113" w:right="104"/>
              <w:rPr>
                <w:sz w:val="20"/>
                <w:lang w:val="en-GB"/>
              </w:rPr>
            </w:pPr>
            <w:r w:rsidRPr="008E7860">
              <w:rPr>
                <w:sz w:val="20"/>
                <w:lang w:val="en-GB"/>
              </w:rPr>
              <w:t>room 11, building E</w:t>
            </w:r>
          </w:p>
        </w:tc>
      </w:tr>
      <w:tr w:rsidR="00634A4B" w:rsidRPr="008E7860" w:rsidTr="00B559BF">
        <w:trPr>
          <w:trHeight w:val="757"/>
        </w:trPr>
        <w:tc>
          <w:tcPr>
            <w:tcW w:w="3777" w:type="dxa"/>
          </w:tcPr>
          <w:p w:rsidR="00634A4B" w:rsidRPr="00225B86" w:rsidRDefault="00634A4B" w:rsidP="00B559BF">
            <w:pPr>
              <w:pStyle w:val="TableParagraph"/>
              <w:spacing w:before="60" w:line="276" w:lineRule="auto"/>
              <w:ind w:left="113" w:right="104"/>
              <w:rPr>
                <w:sz w:val="20"/>
                <w:lang w:val="en-GB"/>
              </w:rPr>
            </w:pPr>
            <w:r w:rsidRPr="00225B86">
              <w:rPr>
                <w:sz w:val="20"/>
                <w:lang w:val="en-GB"/>
              </w:rPr>
              <w:t xml:space="preserve">Dr </w:t>
            </w:r>
            <w:proofErr w:type="spellStart"/>
            <w:r w:rsidRPr="00225B86">
              <w:rPr>
                <w:sz w:val="20"/>
                <w:lang w:val="en-GB"/>
              </w:rPr>
              <w:t>Hagymássy</w:t>
            </w:r>
            <w:proofErr w:type="spellEnd"/>
            <w:r w:rsidRPr="00225B86">
              <w:rPr>
                <w:sz w:val="20"/>
                <w:lang w:val="en-GB"/>
              </w:rPr>
              <w:t xml:space="preserve"> </w:t>
            </w:r>
            <w:proofErr w:type="spellStart"/>
            <w:r w:rsidRPr="00225B86">
              <w:rPr>
                <w:sz w:val="20"/>
                <w:lang w:val="en-GB"/>
              </w:rPr>
              <w:t>Zoltán</w:t>
            </w:r>
            <w:proofErr w:type="spellEnd"/>
            <w:r w:rsidRPr="00225B86">
              <w:rPr>
                <w:sz w:val="20"/>
                <w:lang w:val="en-GB"/>
              </w:rPr>
              <w:t xml:space="preserve">, </w:t>
            </w:r>
          </w:p>
          <w:p w:rsidR="00634A4B" w:rsidRPr="00225B86" w:rsidRDefault="00634A4B" w:rsidP="00B559BF">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634A4B" w:rsidRPr="008E7860" w:rsidRDefault="00B559BF" w:rsidP="00B559BF">
            <w:pPr>
              <w:pStyle w:val="TableParagraph"/>
              <w:spacing w:before="60" w:line="276" w:lineRule="auto"/>
              <w:ind w:left="113" w:right="104"/>
              <w:rPr>
                <w:sz w:val="20"/>
                <w:lang w:val="en-GB"/>
              </w:rPr>
            </w:pPr>
            <w:hyperlink r:id="rId94" w:history="1">
              <w:r w:rsidR="00634A4B" w:rsidRPr="008E7860">
                <w:rPr>
                  <w:sz w:val="20"/>
                  <w:lang w:val="en-GB"/>
                </w:rPr>
                <w:t>hagymassy@agr.unideb.hu</w:t>
              </w:r>
            </w:hyperlink>
          </w:p>
          <w:p w:rsidR="00634A4B" w:rsidRPr="008E7860" w:rsidRDefault="00634A4B" w:rsidP="00B559BF">
            <w:pPr>
              <w:pStyle w:val="TableParagraph"/>
              <w:spacing w:before="60" w:line="276" w:lineRule="auto"/>
              <w:ind w:left="113" w:right="104"/>
              <w:rPr>
                <w:sz w:val="20"/>
                <w:lang w:val="en-GB"/>
              </w:rPr>
            </w:pPr>
            <w:r w:rsidRPr="008E7860">
              <w:rPr>
                <w:sz w:val="20"/>
                <w:lang w:val="en-GB"/>
              </w:rPr>
              <w:t>room 5, building E</w:t>
            </w:r>
          </w:p>
        </w:tc>
      </w:tr>
      <w:tr w:rsidR="00634A4B" w:rsidRPr="00225B86" w:rsidTr="00B559BF">
        <w:trPr>
          <w:trHeight w:val="854"/>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w:t>
            </w:r>
            <w:proofErr w:type="spellStart"/>
            <w:r w:rsidRPr="00225B86">
              <w:rPr>
                <w:sz w:val="20"/>
                <w:lang w:val="en-GB"/>
              </w:rPr>
              <w:t>András</w:t>
            </w:r>
            <w:proofErr w:type="spellEnd"/>
            <w:r w:rsidRPr="00225B86">
              <w:rPr>
                <w:sz w:val="20"/>
                <w:lang w:val="en-GB"/>
              </w:rPr>
              <w:t xml:space="preserve"> </w:t>
            </w:r>
            <w:proofErr w:type="spellStart"/>
            <w:r w:rsidRPr="00225B86">
              <w:rPr>
                <w:sz w:val="20"/>
                <w:lang w:val="en-GB"/>
              </w:rPr>
              <w:t>Vántus</w:t>
            </w:r>
            <w:proofErr w:type="spellEnd"/>
            <w:r w:rsidRPr="00225B86">
              <w:rPr>
                <w:sz w:val="20"/>
                <w:lang w:val="en-GB"/>
              </w:rPr>
              <w:t xml:space="preserve">, </w:t>
            </w:r>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95" w:history="1">
              <w:r w:rsidR="00634A4B" w:rsidRPr="00225B86">
                <w:rPr>
                  <w:rStyle w:val="Hiperhivatkozs"/>
                  <w:rFonts w:ascii="Calibri Light" w:hAnsi="Calibri Light"/>
                  <w:sz w:val="20"/>
                  <w:szCs w:val="20"/>
                </w:rPr>
                <w:t>vantus@agr.unideb.hu</w:t>
              </w:r>
            </w:hyperlink>
          </w:p>
          <w:p w:rsidR="00634A4B" w:rsidRPr="00225B86" w:rsidRDefault="00634A4B" w:rsidP="00B559BF">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34A4B" w:rsidRPr="008E7860" w:rsidTr="00B559BF">
        <w:trPr>
          <w:trHeight w:val="856"/>
        </w:trPr>
        <w:tc>
          <w:tcPr>
            <w:tcW w:w="3777" w:type="dxa"/>
            <w:tcBorders>
              <w:top w:val="nil"/>
              <w:left w:val="nil"/>
              <w:bottom w:val="nil"/>
              <w:right w:val="single" w:sz="4" w:space="0" w:color="auto"/>
            </w:tcBorders>
            <w:hideMark/>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Dr.</w:t>
            </w:r>
            <w:proofErr w:type="spellEnd"/>
            <w:r w:rsidRPr="008E7860">
              <w:rPr>
                <w:sz w:val="20"/>
                <w:lang w:val="en-GB"/>
              </w:rPr>
              <w:t xml:space="preserve"> </w:t>
            </w:r>
            <w:proofErr w:type="spellStart"/>
            <w:r w:rsidRPr="008E7860">
              <w:rPr>
                <w:sz w:val="20"/>
                <w:lang w:val="en-GB"/>
              </w:rPr>
              <w:t>Tamás</w:t>
            </w:r>
            <w:proofErr w:type="spellEnd"/>
            <w:r w:rsidRPr="008E7860">
              <w:rPr>
                <w:sz w:val="20"/>
                <w:lang w:val="en-GB"/>
              </w:rPr>
              <w:t xml:space="preserve"> </w:t>
            </w:r>
            <w:proofErr w:type="spellStart"/>
            <w:r w:rsidRPr="008E7860">
              <w:rPr>
                <w:sz w:val="20"/>
                <w:lang w:val="en-GB"/>
              </w:rPr>
              <w:t>András</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96" w:history="1">
              <w:r w:rsidR="00634A4B" w:rsidRPr="008E7860">
                <w:rPr>
                  <w:sz w:val="20"/>
                  <w:lang w:val="en-GB"/>
                </w:rPr>
                <w:t>tamas.andras@agr.unideb.hu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B559BF">
        <w:trPr>
          <w:trHeight w:val="856"/>
        </w:trPr>
        <w:tc>
          <w:tcPr>
            <w:tcW w:w="3777" w:type="dxa"/>
            <w:tcBorders>
              <w:top w:val="nil"/>
              <w:left w:val="nil"/>
              <w:bottom w:val="nil"/>
              <w:right w:val="single" w:sz="4" w:space="0" w:color="auto"/>
            </w:tcBorders>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Ragán</w:t>
            </w:r>
            <w:proofErr w:type="spellEnd"/>
            <w:r w:rsidRPr="008E7860">
              <w:rPr>
                <w:sz w:val="20"/>
                <w:lang w:val="en-GB"/>
              </w:rPr>
              <w:t xml:space="preserve"> </w:t>
            </w:r>
            <w:proofErr w:type="spellStart"/>
            <w:r w:rsidRPr="008E7860">
              <w:rPr>
                <w:sz w:val="20"/>
                <w:lang w:val="en-GB"/>
              </w:rPr>
              <w:t>Péter</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634A4B" w:rsidRPr="008E7860">
                <w:rPr>
                  <w:sz w:val="20"/>
                  <w:lang w:val="en-GB"/>
                </w:rPr>
                <w:t>ragan@agr.unideb.hu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B559BF">
        <w:trPr>
          <w:trHeight w:val="856"/>
        </w:trPr>
        <w:tc>
          <w:tcPr>
            <w:tcW w:w="3777" w:type="dxa"/>
            <w:tcBorders>
              <w:top w:val="nil"/>
              <w:left w:val="nil"/>
              <w:bottom w:val="nil"/>
              <w:right w:val="single" w:sz="4" w:space="0" w:color="auto"/>
            </w:tcBorders>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Safwan</w:t>
            </w:r>
            <w:proofErr w:type="spellEnd"/>
            <w:r w:rsidRPr="008E7860">
              <w:rPr>
                <w:sz w:val="20"/>
                <w:lang w:val="en-GB"/>
              </w:rPr>
              <w:t xml:space="preserve"> Mohammed</w:t>
            </w:r>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634A4B" w:rsidRPr="008E7860">
                <w:rPr>
                  <w:sz w:val="20"/>
                  <w:lang w:val="en-GB"/>
                </w:rPr>
                <w:t>safwan@agr.unideb.hu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634A4B" w:rsidRPr="008E7860" w:rsidTr="00B559BF">
        <w:trPr>
          <w:trHeight w:val="856"/>
        </w:trPr>
        <w:tc>
          <w:tcPr>
            <w:tcW w:w="3777" w:type="dxa"/>
            <w:tcBorders>
              <w:top w:val="nil"/>
              <w:left w:val="nil"/>
              <w:bottom w:val="nil"/>
              <w:right w:val="single" w:sz="4" w:space="0" w:color="auto"/>
            </w:tcBorders>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 xml:space="preserve">Dr </w:t>
            </w:r>
            <w:proofErr w:type="spellStart"/>
            <w:r w:rsidRPr="008E7860">
              <w:rPr>
                <w:sz w:val="20"/>
                <w:lang w:val="en-GB"/>
              </w:rPr>
              <w:t>Gombos</w:t>
            </w:r>
            <w:proofErr w:type="spellEnd"/>
            <w:r w:rsidRPr="008E7860">
              <w:rPr>
                <w:sz w:val="20"/>
                <w:lang w:val="en-GB"/>
              </w:rPr>
              <w:t xml:space="preserve"> </w:t>
            </w:r>
            <w:proofErr w:type="spellStart"/>
            <w:r w:rsidRPr="008E7860">
              <w:rPr>
                <w:sz w:val="20"/>
                <w:lang w:val="en-GB"/>
              </w:rPr>
              <w:t>Béla</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634A4B" w:rsidRPr="008E7860" w:rsidTr="00B559BF">
        <w:trPr>
          <w:trHeight w:val="856"/>
        </w:trPr>
        <w:tc>
          <w:tcPr>
            <w:tcW w:w="3777" w:type="dxa"/>
            <w:tcBorders>
              <w:top w:val="nil"/>
              <w:left w:val="nil"/>
              <w:bottom w:val="nil"/>
              <w:right w:val="single" w:sz="4" w:space="0" w:color="auto"/>
            </w:tcBorders>
            <w:hideMark/>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Horváth</w:t>
            </w:r>
            <w:proofErr w:type="spellEnd"/>
            <w:r w:rsidRPr="008E7860">
              <w:rPr>
                <w:sz w:val="20"/>
                <w:lang w:val="en-GB"/>
              </w:rPr>
              <w:t xml:space="preserve"> </w:t>
            </w:r>
            <w:proofErr w:type="spellStart"/>
            <w:r w:rsidRPr="008E7860">
              <w:rPr>
                <w:sz w:val="20"/>
                <w:lang w:val="en-GB"/>
              </w:rPr>
              <w:t>Éva</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634A4B" w:rsidRPr="008E7860">
                <w:rPr>
                  <w:sz w:val="20"/>
                  <w:lang w:val="en-GB"/>
                </w:rPr>
                <w:t>horvath.eva@agr.unideb.hu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634A4B" w:rsidRPr="008E7860" w:rsidTr="00B559BF">
        <w:trPr>
          <w:trHeight w:val="856"/>
        </w:trPr>
        <w:tc>
          <w:tcPr>
            <w:tcW w:w="3777" w:type="dxa"/>
            <w:tcBorders>
              <w:top w:val="nil"/>
              <w:left w:val="nil"/>
              <w:bottom w:val="nil"/>
              <w:right w:val="single" w:sz="4" w:space="0" w:color="auto"/>
            </w:tcBorders>
            <w:hideMark/>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634A4B" w:rsidRPr="008E7860">
                <w:rPr>
                  <w:sz w:val="20"/>
                  <w:lang w:val="en-GB"/>
                </w:rPr>
                <w:t>illes.arpad@agr.unideb.hu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B559BF">
        <w:trPr>
          <w:trHeight w:val="856"/>
        </w:trPr>
        <w:tc>
          <w:tcPr>
            <w:tcW w:w="3777" w:type="dxa"/>
            <w:tcBorders>
              <w:top w:val="nil"/>
              <w:left w:val="nil"/>
              <w:bottom w:val="nil"/>
              <w:right w:val="single" w:sz="4" w:space="0" w:color="auto"/>
            </w:tcBorders>
            <w:hideMark/>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Bojtor</w:t>
            </w:r>
            <w:proofErr w:type="spellEnd"/>
            <w:r w:rsidRPr="008E7860">
              <w:rPr>
                <w:sz w:val="20"/>
                <w:lang w:val="en-GB"/>
              </w:rPr>
              <w:t xml:space="preserve"> </w:t>
            </w:r>
            <w:proofErr w:type="spellStart"/>
            <w:r w:rsidRPr="008E7860">
              <w:rPr>
                <w:sz w:val="20"/>
                <w:lang w:val="en-GB"/>
              </w:rPr>
              <w:t>Csaba</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634A4B" w:rsidRPr="008E7860">
                <w:rPr>
                  <w:sz w:val="20"/>
                  <w:lang w:val="en-GB"/>
                </w:rPr>
                <w:t>bojtor.csaba@agr.unideb.hu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B559BF">
        <w:trPr>
          <w:trHeight w:val="856"/>
        </w:trPr>
        <w:tc>
          <w:tcPr>
            <w:tcW w:w="3777" w:type="dxa"/>
            <w:tcBorders>
              <w:top w:val="nil"/>
              <w:left w:val="nil"/>
              <w:bottom w:val="nil"/>
              <w:right w:val="single" w:sz="4" w:space="0" w:color="auto"/>
            </w:tcBorders>
            <w:hideMark/>
          </w:tcPr>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roofErr w:type="spellStart"/>
            <w:r w:rsidRPr="008E7860">
              <w:rPr>
                <w:sz w:val="20"/>
                <w:lang w:val="en-GB"/>
              </w:rPr>
              <w:t>Fejér</w:t>
            </w:r>
            <w:proofErr w:type="spellEnd"/>
            <w:r w:rsidRPr="008E7860">
              <w:rPr>
                <w:sz w:val="20"/>
                <w:lang w:val="en-GB"/>
              </w:rPr>
              <w:t xml:space="preserve"> </w:t>
            </w:r>
            <w:proofErr w:type="spellStart"/>
            <w:r w:rsidRPr="008E7860">
              <w:rPr>
                <w:sz w:val="20"/>
                <w:lang w:val="en-GB"/>
              </w:rPr>
              <w:t>Péter</w:t>
            </w:r>
            <w:proofErr w:type="spellEnd"/>
            <w:r w:rsidRPr="008E7860">
              <w:rPr>
                <w:sz w:val="20"/>
                <w:lang w:val="en-GB"/>
              </w:rPr>
              <w:t xml:space="preserve"> </w:t>
            </w:r>
            <w:proofErr w:type="spellStart"/>
            <w:r w:rsidRPr="008E7860">
              <w:rPr>
                <w:sz w:val="20"/>
                <w:lang w:val="en-GB"/>
              </w:rPr>
              <w:t>István</w:t>
            </w:r>
            <w:proofErr w:type="spellEnd"/>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634A4B" w:rsidRPr="008E7860" w:rsidRDefault="00B559BF" w:rsidP="00B559BF">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634A4B" w:rsidRPr="008E7860">
                <w:rPr>
                  <w:sz w:val="20"/>
                  <w:lang w:val="en-GB"/>
                </w:rPr>
                <w:t>fejerp@agr.unideb.hu</w:t>
              </w:r>
            </w:hyperlink>
          </w:p>
          <w:p w:rsidR="00634A4B" w:rsidRPr="008E7860"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B559BF">
        <w:trPr>
          <w:trHeight w:val="982"/>
        </w:trPr>
        <w:tc>
          <w:tcPr>
            <w:tcW w:w="3777" w:type="dxa"/>
          </w:tcPr>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Ms. </w:t>
            </w:r>
            <w:proofErr w:type="spellStart"/>
            <w:r w:rsidRPr="00225B86">
              <w:rPr>
                <w:sz w:val="20"/>
                <w:lang w:val="en-GB"/>
              </w:rPr>
              <w:t>Zsuzsanna</w:t>
            </w:r>
            <w:proofErr w:type="spellEnd"/>
            <w:r w:rsidRPr="00225B86">
              <w:rPr>
                <w:sz w:val="20"/>
                <w:lang w:val="en-GB"/>
              </w:rPr>
              <w:t xml:space="preserve"> </w:t>
            </w:r>
            <w:proofErr w:type="spellStart"/>
            <w:r w:rsidRPr="00225B86">
              <w:rPr>
                <w:sz w:val="20"/>
                <w:lang w:val="en-GB"/>
              </w:rPr>
              <w:t>Dorogi</w:t>
            </w:r>
            <w:proofErr w:type="spellEnd"/>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B559BF" w:rsidP="00B559BF">
            <w:pPr>
              <w:pStyle w:val="TableParagraph"/>
              <w:tabs>
                <w:tab w:val="left" w:pos="816"/>
                <w:tab w:val="left" w:pos="1561"/>
                <w:tab w:val="left" w:pos="2151"/>
                <w:tab w:val="left" w:pos="3077"/>
              </w:tabs>
              <w:spacing w:before="60" w:line="276" w:lineRule="auto"/>
              <w:ind w:left="113" w:right="102"/>
              <w:rPr>
                <w:sz w:val="20"/>
                <w:szCs w:val="20"/>
                <w:lang w:val="en-GB"/>
              </w:rPr>
            </w:pPr>
            <w:hyperlink r:id="rId103" w:history="1">
              <w:r w:rsidR="00634A4B" w:rsidRPr="00225B86">
                <w:rPr>
                  <w:sz w:val="20"/>
                  <w:szCs w:val="20"/>
                  <w:lang w:val="en-GB"/>
                </w:rPr>
                <w:t>dorogizs@agr.unideb.hu</w:t>
              </w:r>
            </w:hyperlink>
          </w:p>
          <w:p w:rsidR="00634A4B" w:rsidRPr="00225B86" w:rsidRDefault="00634A4B" w:rsidP="00B559B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634A4B" w:rsidRPr="00225B86" w:rsidRDefault="00634A4B" w:rsidP="00634A4B">
      <w:pPr>
        <w:pStyle w:val="Cmsor1"/>
        <w:spacing w:before="56"/>
        <w:ind w:left="2018" w:right="2292"/>
        <w:rPr>
          <w:sz w:val="20"/>
          <w:lang w:val="en-GB"/>
        </w:rPr>
      </w:pPr>
    </w:p>
    <w:p w:rsidR="00634A4B" w:rsidRPr="00225B86" w:rsidRDefault="00634A4B" w:rsidP="00634A4B">
      <w:pPr>
        <w:jc w:val="center"/>
        <w:rPr>
          <w:b/>
          <w:lang w:val="en-GB"/>
        </w:rPr>
      </w:pPr>
      <w:r w:rsidRPr="00225B86">
        <w:rPr>
          <w:b/>
          <w:lang w:val="en-GB"/>
        </w:rPr>
        <w:t>INSTITUTE OF NUTRITION</w:t>
      </w:r>
    </w:p>
    <w:p w:rsidR="00634A4B" w:rsidRPr="00225B86" w:rsidRDefault="00634A4B" w:rsidP="00634A4B">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88433 </w:t>
      </w:r>
    </w:p>
    <w:p w:rsidR="00634A4B" w:rsidRPr="00225B86" w:rsidRDefault="00634A4B" w:rsidP="00634A4B">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B559BF">
        <w:trPr>
          <w:trHeight w:val="473"/>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495"/>
        </w:trPr>
        <w:tc>
          <w:tcPr>
            <w:tcW w:w="3777" w:type="dxa"/>
          </w:tcPr>
          <w:p w:rsidR="00634A4B" w:rsidRPr="00225B86" w:rsidRDefault="00634A4B" w:rsidP="00B559BF">
            <w:pPr>
              <w:pStyle w:val="TableParagraph"/>
              <w:spacing w:before="60" w:line="276" w:lineRule="auto"/>
              <w:ind w:left="113"/>
              <w:rPr>
                <w:sz w:val="20"/>
                <w:lang w:val="en-GB"/>
              </w:rPr>
            </w:pPr>
            <w:r w:rsidRPr="00225B86">
              <w:rPr>
                <w:sz w:val="20"/>
                <w:lang w:val="en-GB"/>
              </w:rPr>
              <w:t xml:space="preserve">Dr </w:t>
            </w:r>
            <w:proofErr w:type="spellStart"/>
            <w:r w:rsidRPr="00225B86">
              <w:rPr>
                <w:sz w:val="20"/>
                <w:lang w:val="en-GB"/>
              </w:rPr>
              <w:t>Endre</w:t>
            </w:r>
            <w:proofErr w:type="spellEnd"/>
            <w:r w:rsidRPr="00225B86">
              <w:rPr>
                <w:sz w:val="20"/>
                <w:lang w:val="en-GB"/>
              </w:rPr>
              <w:t xml:space="preserve"> </w:t>
            </w:r>
            <w:proofErr w:type="spellStart"/>
            <w:r w:rsidRPr="00225B86">
              <w:rPr>
                <w:sz w:val="20"/>
                <w:lang w:val="en-GB"/>
              </w:rPr>
              <w:t>Máthé</w:t>
            </w:r>
            <w:proofErr w:type="spellEnd"/>
          </w:p>
          <w:p w:rsidR="00634A4B" w:rsidRPr="00225B86" w:rsidRDefault="00634A4B" w:rsidP="00B559BF">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104" w:history="1">
              <w:r w:rsidR="00634A4B" w:rsidRPr="00225B86">
                <w:rPr>
                  <w:rStyle w:val="Hiperhivatkozs"/>
                  <w:rFonts w:ascii="Calibri Light" w:hAnsi="Calibri Light"/>
                  <w:sz w:val="20"/>
                  <w:szCs w:val="20"/>
                </w:rPr>
                <w:t>endre.mathe64@gmail.com</w:t>
              </w:r>
            </w:hyperlink>
          </w:p>
          <w:p w:rsidR="00634A4B" w:rsidRPr="00225B86" w:rsidRDefault="00634A4B" w:rsidP="00B559BF">
            <w:pPr>
              <w:pStyle w:val="NormlWeb"/>
              <w:spacing w:before="60" w:beforeAutospacing="0" w:after="0" w:afterAutospacing="0"/>
              <w:ind w:left="113"/>
              <w:rPr>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V1, building D</w:t>
            </w:r>
          </w:p>
        </w:tc>
      </w:tr>
      <w:tr w:rsidR="00634A4B" w:rsidRPr="00225B86" w:rsidTr="00B559BF">
        <w:trPr>
          <w:trHeight w:val="495"/>
        </w:trPr>
        <w:tc>
          <w:tcPr>
            <w:tcW w:w="3777" w:type="dxa"/>
          </w:tcPr>
          <w:p w:rsidR="00634A4B" w:rsidRPr="00225B86" w:rsidRDefault="00634A4B" w:rsidP="00B559BF">
            <w:pPr>
              <w:pStyle w:val="TableParagraph"/>
              <w:spacing w:before="60" w:line="276" w:lineRule="auto"/>
              <w:ind w:left="113"/>
              <w:rPr>
                <w:sz w:val="20"/>
                <w:lang w:val="en-GB"/>
              </w:rPr>
            </w:pPr>
            <w:proofErr w:type="spellStart"/>
            <w:r w:rsidRPr="00225B86">
              <w:rPr>
                <w:sz w:val="20"/>
                <w:lang w:val="en-GB"/>
              </w:rPr>
              <w:t>Prof.</w:t>
            </w:r>
            <w:proofErr w:type="spellEnd"/>
            <w:r w:rsidRPr="00225B86">
              <w:rPr>
                <w:sz w:val="20"/>
                <w:lang w:val="en-GB"/>
              </w:rPr>
              <w:t xml:space="preserve"> </w:t>
            </w:r>
            <w:proofErr w:type="spellStart"/>
            <w:r w:rsidRPr="00225B86">
              <w:rPr>
                <w:sz w:val="20"/>
                <w:lang w:val="en-GB"/>
              </w:rPr>
              <w:t>Dr.</w:t>
            </w:r>
            <w:proofErr w:type="spellEnd"/>
            <w:r w:rsidRPr="00225B86">
              <w:rPr>
                <w:sz w:val="20"/>
                <w:lang w:val="en-GB"/>
              </w:rPr>
              <w:t xml:space="preserve"> </w:t>
            </w:r>
            <w:proofErr w:type="spellStart"/>
            <w:r w:rsidRPr="00225B86">
              <w:rPr>
                <w:sz w:val="20"/>
                <w:lang w:val="en-GB"/>
              </w:rPr>
              <w:t>Zoltán</w:t>
            </w:r>
            <w:proofErr w:type="spellEnd"/>
            <w:r w:rsidRPr="00225B86">
              <w:rPr>
                <w:sz w:val="20"/>
                <w:lang w:val="en-GB"/>
              </w:rPr>
              <w:t xml:space="preserve"> </w:t>
            </w:r>
            <w:proofErr w:type="spellStart"/>
            <w:r w:rsidRPr="00225B86">
              <w:rPr>
                <w:sz w:val="20"/>
                <w:lang w:val="en-GB"/>
              </w:rPr>
              <w:t>Győri</w:t>
            </w:r>
            <w:proofErr w:type="spellEnd"/>
          </w:p>
          <w:p w:rsidR="00634A4B" w:rsidRPr="00225B86" w:rsidRDefault="00634A4B" w:rsidP="00B559BF">
            <w:pPr>
              <w:pStyle w:val="TableParagraph"/>
              <w:spacing w:before="60" w:line="276" w:lineRule="auto"/>
              <w:ind w:left="113"/>
              <w:rPr>
                <w:sz w:val="20"/>
                <w:lang w:val="en-GB"/>
              </w:rPr>
            </w:pPr>
            <w:r w:rsidRPr="00225B86">
              <w:rPr>
                <w:sz w:val="20"/>
                <w:lang w:val="en-GB"/>
              </w:rPr>
              <w:t>Professor Emeritus</w:t>
            </w:r>
          </w:p>
        </w:tc>
        <w:tc>
          <w:tcPr>
            <w:tcW w:w="2821" w:type="dxa"/>
          </w:tcPr>
          <w:p w:rsidR="00634A4B" w:rsidRPr="00225B86" w:rsidRDefault="00B559BF" w:rsidP="00B559BF">
            <w:pPr>
              <w:pStyle w:val="NormlWeb"/>
              <w:spacing w:before="60" w:beforeAutospacing="0" w:after="0" w:afterAutospacing="0"/>
              <w:ind w:left="113"/>
              <w:rPr>
                <w:rStyle w:val="Hiperhivatkozs"/>
                <w:rFonts w:ascii="Calibri Light" w:hAnsi="Calibri Light"/>
                <w:sz w:val="20"/>
                <w:szCs w:val="20"/>
              </w:rPr>
            </w:pPr>
            <w:hyperlink r:id="rId105" w:history="1">
              <w:r w:rsidR="00634A4B" w:rsidRPr="00225B86">
                <w:rPr>
                  <w:rStyle w:val="Hiperhivatkozs"/>
                  <w:rFonts w:ascii="Calibri Light" w:hAnsi="Calibri Light"/>
                  <w:sz w:val="20"/>
                  <w:szCs w:val="20"/>
                </w:rPr>
                <w:t>gyori.zoltan@unideb.hu</w:t>
              </w:r>
            </w:hyperlink>
          </w:p>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sidRPr="00225B86">
              <w:rPr>
                <w:rStyle w:val="Hiperhivatkozs"/>
                <w:rFonts w:ascii="Calibri Light" w:hAnsi="Calibri Light"/>
                <w:sz w:val="20"/>
                <w:szCs w:val="20"/>
              </w:rPr>
              <w:t>room</w:t>
            </w:r>
            <w:proofErr w:type="spellEnd"/>
            <w:r w:rsidRPr="00225B86">
              <w:rPr>
                <w:rStyle w:val="Hiperhivatkozs"/>
                <w:rFonts w:ascii="Calibri Light" w:hAnsi="Calibri Light"/>
                <w:sz w:val="20"/>
                <w:szCs w:val="20"/>
              </w:rPr>
              <w:t xml:space="preserve"> V9, building D </w:t>
            </w:r>
          </w:p>
        </w:tc>
      </w:tr>
      <w:tr w:rsidR="00634A4B" w:rsidRPr="00225B86" w:rsidTr="00B559BF">
        <w:trPr>
          <w:trHeight w:val="553"/>
        </w:trPr>
        <w:tc>
          <w:tcPr>
            <w:tcW w:w="3777" w:type="dxa"/>
          </w:tcPr>
          <w:p w:rsidR="00634A4B" w:rsidRPr="00225B86" w:rsidRDefault="00634A4B" w:rsidP="00B559BF">
            <w:pPr>
              <w:pStyle w:val="TableParagraph"/>
              <w:spacing w:before="60"/>
              <w:ind w:left="113"/>
              <w:rPr>
                <w:sz w:val="20"/>
                <w:lang w:val="en-GB"/>
              </w:rPr>
            </w:pPr>
            <w:r w:rsidRPr="00225B86">
              <w:rPr>
                <w:sz w:val="20"/>
                <w:lang w:val="en-GB"/>
              </w:rPr>
              <w:t xml:space="preserve">Dr </w:t>
            </w:r>
            <w:proofErr w:type="spellStart"/>
            <w:r w:rsidRPr="00225B86">
              <w:rPr>
                <w:sz w:val="20"/>
                <w:lang w:val="en-GB"/>
              </w:rPr>
              <w:t>Péter</w:t>
            </w:r>
            <w:proofErr w:type="spellEnd"/>
            <w:r w:rsidRPr="00225B86">
              <w:rPr>
                <w:sz w:val="20"/>
                <w:lang w:val="en-GB"/>
              </w:rPr>
              <w:t xml:space="preserve"> </w:t>
            </w:r>
            <w:proofErr w:type="spellStart"/>
            <w:r w:rsidRPr="00225B86">
              <w:rPr>
                <w:sz w:val="20"/>
                <w:lang w:val="en-GB"/>
              </w:rPr>
              <w:t>Sipos</w:t>
            </w:r>
            <w:proofErr w:type="spellEnd"/>
          </w:p>
          <w:p w:rsidR="00634A4B" w:rsidRPr="00225B86" w:rsidRDefault="00634A4B" w:rsidP="00B559BF">
            <w:pPr>
              <w:pStyle w:val="TableParagraph"/>
              <w:spacing w:before="60"/>
              <w:ind w:left="113"/>
              <w:rPr>
                <w:sz w:val="20"/>
                <w:lang w:val="en-GB"/>
              </w:rPr>
            </w:pPr>
            <w:r w:rsidRPr="00225B86">
              <w:rPr>
                <w:sz w:val="20"/>
                <w:lang w:val="en-GB"/>
              </w:rPr>
              <w:t>Professor</w:t>
            </w:r>
          </w:p>
        </w:tc>
        <w:tc>
          <w:tcPr>
            <w:tcW w:w="2821" w:type="dxa"/>
          </w:tcPr>
          <w:p w:rsidR="00634A4B" w:rsidRPr="00225B86" w:rsidRDefault="00B559BF" w:rsidP="00B559BF">
            <w:pPr>
              <w:pStyle w:val="NormlWeb"/>
              <w:spacing w:before="60" w:beforeAutospacing="0" w:after="0" w:afterAutospacing="0"/>
              <w:ind w:left="113"/>
              <w:rPr>
                <w:rFonts w:ascii="Calibri Light" w:hAnsi="Calibri Light"/>
                <w:sz w:val="20"/>
                <w:szCs w:val="20"/>
              </w:rPr>
            </w:pPr>
            <w:hyperlink r:id="rId106" w:history="1">
              <w:r w:rsidR="00634A4B" w:rsidRPr="00225B86">
                <w:rPr>
                  <w:rStyle w:val="Hiperhivatkozs"/>
                  <w:rFonts w:ascii="Calibri Light" w:hAnsi="Calibri Light"/>
                  <w:sz w:val="20"/>
                  <w:szCs w:val="20"/>
                </w:rPr>
                <w:t>siposp@agr.unideb.hu</w:t>
              </w:r>
            </w:hyperlink>
          </w:p>
          <w:p w:rsidR="00634A4B" w:rsidRPr="00225B86" w:rsidRDefault="00634A4B" w:rsidP="00B559BF">
            <w:pPr>
              <w:pStyle w:val="NormlWeb"/>
              <w:spacing w:before="60" w:beforeAutospacing="0" w:after="0" w:afterAutospacing="0"/>
              <w:ind w:left="113"/>
              <w:rPr>
                <w:rFonts w:ascii="Calibri Light" w:hAnsi="Calibri Light"/>
                <w:sz w:val="20"/>
                <w:szCs w:val="20"/>
                <w:lang w:val="en-GB"/>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V8, building D</w:t>
            </w:r>
          </w:p>
        </w:tc>
      </w:tr>
      <w:tr w:rsidR="00634A4B" w:rsidRPr="00225B86" w:rsidTr="00B559BF">
        <w:trPr>
          <w:trHeight w:val="553"/>
        </w:trPr>
        <w:tc>
          <w:tcPr>
            <w:tcW w:w="3777" w:type="dxa"/>
          </w:tcPr>
          <w:p w:rsidR="00634A4B" w:rsidRPr="00225B86" w:rsidRDefault="00634A4B" w:rsidP="00B559BF">
            <w:pPr>
              <w:pStyle w:val="TableParagraph"/>
              <w:spacing w:before="60"/>
              <w:ind w:left="113"/>
              <w:rPr>
                <w:sz w:val="20"/>
                <w:lang w:val="en-GB"/>
              </w:rPr>
            </w:pPr>
            <w:proofErr w:type="spellStart"/>
            <w:r w:rsidRPr="00225B86">
              <w:rPr>
                <w:sz w:val="20"/>
                <w:lang w:val="en-GB"/>
              </w:rPr>
              <w:t>Judit</w:t>
            </w:r>
            <w:proofErr w:type="spellEnd"/>
            <w:r w:rsidRPr="00225B86">
              <w:rPr>
                <w:sz w:val="20"/>
                <w:lang w:val="en-GB"/>
              </w:rPr>
              <w:t xml:space="preserve"> </w:t>
            </w:r>
            <w:proofErr w:type="spellStart"/>
            <w:r w:rsidRPr="00225B86">
              <w:rPr>
                <w:sz w:val="20"/>
                <w:lang w:val="en-GB"/>
              </w:rPr>
              <w:t>Szepesi</w:t>
            </w:r>
            <w:proofErr w:type="spellEnd"/>
          </w:p>
          <w:p w:rsidR="00634A4B" w:rsidRPr="00225B86" w:rsidRDefault="00634A4B" w:rsidP="00B559BF">
            <w:pPr>
              <w:pStyle w:val="TableParagraph"/>
              <w:spacing w:before="60"/>
              <w:ind w:left="113"/>
              <w:rPr>
                <w:sz w:val="20"/>
                <w:lang w:val="en-GB"/>
              </w:rPr>
            </w:pPr>
            <w:r w:rsidRPr="00225B86">
              <w:rPr>
                <w:sz w:val="20"/>
                <w:lang w:val="en-GB"/>
              </w:rPr>
              <w:t>Administrative Assistant</w:t>
            </w:r>
          </w:p>
        </w:tc>
        <w:tc>
          <w:tcPr>
            <w:tcW w:w="2821" w:type="dxa"/>
          </w:tcPr>
          <w:p w:rsidR="00634A4B" w:rsidRPr="00225B86" w:rsidRDefault="00B559BF" w:rsidP="00B559BF">
            <w:pPr>
              <w:pStyle w:val="NormlWeb"/>
              <w:spacing w:before="60" w:beforeAutospacing="0" w:after="0" w:afterAutospacing="0"/>
              <w:ind w:left="113"/>
              <w:rPr>
                <w:rStyle w:val="Hiperhivatkozs"/>
                <w:rFonts w:ascii="Calibri Light" w:hAnsi="Calibri Light"/>
                <w:sz w:val="20"/>
                <w:szCs w:val="20"/>
              </w:rPr>
            </w:pPr>
            <w:hyperlink r:id="rId107" w:history="1">
              <w:r w:rsidR="00634A4B" w:rsidRPr="00225B86">
                <w:rPr>
                  <w:rStyle w:val="Hiperhivatkozs"/>
                  <w:rFonts w:ascii="Calibri Light" w:hAnsi="Calibri Light"/>
                  <w:sz w:val="20"/>
                  <w:szCs w:val="20"/>
                </w:rPr>
                <w:t>szepesi@agr.unideb.hu</w:t>
              </w:r>
            </w:hyperlink>
          </w:p>
          <w:p w:rsidR="00634A4B" w:rsidRPr="00225B86" w:rsidRDefault="00634A4B" w:rsidP="00B559BF">
            <w:pPr>
              <w:pStyle w:val="NormlWeb"/>
              <w:spacing w:before="60" w:beforeAutospacing="0" w:after="0" w:afterAutospacing="0"/>
              <w:ind w:left="113"/>
              <w:rPr>
                <w:rStyle w:val="Hiperhivatkozs"/>
                <w:rFonts w:ascii="Calibri Light" w:hAnsi="Calibri Light"/>
                <w:sz w:val="20"/>
                <w:szCs w:val="20"/>
              </w:rPr>
            </w:pPr>
            <w:proofErr w:type="spellStart"/>
            <w:r w:rsidRPr="00225B86">
              <w:rPr>
                <w:rFonts w:ascii="Calibri Light" w:hAnsi="Calibri Light"/>
                <w:sz w:val="20"/>
                <w:szCs w:val="20"/>
              </w:rPr>
              <w:t>room</w:t>
            </w:r>
            <w:proofErr w:type="spellEnd"/>
            <w:r w:rsidRPr="00225B86">
              <w:rPr>
                <w:rFonts w:ascii="Calibri Light" w:hAnsi="Calibri Light"/>
                <w:sz w:val="20"/>
                <w:szCs w:val="20"/>
              </w:rPr>
              <w:t xml:space="preserve"> V1, building D</w:t>
            </w:r>
          </w:p>
        </w:tc>
      </w:tr>
    </w:tbl>
    <w:p w:rsidR="00634A4B" w:rsidRPr="00225B86" w:rsidRDefault="00634A4B" w:rsidP="00634A4B">
      <w:pPr>
        <w:rPr>
          <w:sz w:val="20"/>
          <w:lang w:val="en-GB"/>
        </w:rPr>
      </w:pPr>
    </w:p>
    <w:p w:rsidR="00634A4B" w:rsidRPr="00225B86" w:rsidRDefault="00634A4B" w:rsidP="00634A4B">
      <w:pPr>
        <w:pStyle w:val="Cmsor1"/>
        <w:spacing w:before="56"/>
        <w:ind w:left="2018" w:right="2292"/>
        <w:rPr>
          <w:sz w:val="20"/>
          <w:lang w:val="en-GB"/>
        </w:rPr>
      </w:pPr>
    </w:p>
    <w:p w:rsidR="00634A4B" w:rsidRPr="00225B86" w:rsidRDefault="00634A4B" w:rsidP="00634A4B">
      <w:pPr>
        <w:pStyle w:val="Cmsor1"/>
        <w:spacing w:before="56"/>
        <w:ind w:left="2018" w:right="2292"/>
        <w:rPr>
          <w:b/>
          <w:lang w:val="en-GB"/>
        </w:rPr>
      </w:pPr>
      <w:r w:rsidRPr="00225B86">
        <w:rPr>
          <w:sz w:val="20"/>
          <w:lang w:val="en-GB"/>
        </w:rPr>
        <w:tab/>
      </w:r>
      <w:r w:rsidRPr="00225B86">
        <w:rPr>
          <w:b/>
          <w:lang w:val="en-GB"/>
        </w:rPr>
        <w:t>INSTITUTE OF PLANT PROTECTION</w:t>
      </w:r>
    </w:p>
    <w:p w:rsidR="00634A4B" w:rsidRPr="00225B86" w:rsidRDefault="00634A4B" w:rsidP="00634A4B">
      <w:pPr>
        <w:pStyle w:val="Szvegtrzs"/>
        <w:spacing w:before="9"/>
        <w:ind w:left="0"/>
        <w:jc w:val="center"/>
        <w:rPr>
          <w:sz w:val="29"/>
          <w:lang w:val="en-GB"/>
        </w:rPr>
      </w:pPr>
      <w:r w:rsidRPr="00225B86">
        <w:rPr>
          <w:lang w:val="en-GB"/>
        </w:rPr>
        <w:t xml:space="preserve">138, </w:t>
      </w:r>
      <w:proofErr w:type="spellStart"/>
      <w:r w:rsidRPr="00225B86">
        <w:rPr>
          <w:lang w:val="en-GB"/>
        </w:rPr>
        <w:t>Böszörményi</w:t>
      </w:r>
      <w:proofErr w:type="spellEnd"/>
      <w:r w:rsidRPr="00225B86">
        <w:rPr>
          <w:lang w:val="en-GB"/>
        </w:rPr>
        <w:t xml:space="preserve"> </w:t>
      </w:r>
      <w:proofErr w:type="spellStart"/>
      <w:proofErr w:type="gramStart"/>
      <w:r w:rsidRPr="00225B86">
        <w:rPr>
          <w:lang w:val="en-GB"/>
        </w:rPr>
        <w:t>str</w:t>
      </w:r>
      <w:proofErr w:type="spellEnd"/>
      <w:proofErr w:type="gramEnd"/>
      <w:r w:rsidRPr="00225B86">
        <w:rPr>
          <w:lang w:val="en-GB"/>
        </w:rPr>
        <w:t>, Debrecen H-4032, Tel: +36-52-508-444 / 88146</w:t>
      </w:r>
    </w:p>
    <w:p w:rsidR="00634A4B" w:rsidRPr="00225B86" w:rsidRDefault="00634A4B" w:rsidP="00634A4B">
      <w:pPr>
        <w:tabs>
          <w:tab w:val="left" w:pos="2505"/>
        </w:tabs>
        <w:rPr>
          <w:sz w:val="20"/>
          <w:lang w:val="en-GB"/>
        </w:rPr>
      </w:pPr>
    </w:p>
    <w:p w:rsidR="00634A4B" w:rsidRPr="00225B86" w:rsidRDefault="00634A4B" w:rsidP="00634A4B">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34A4B" w:rsidRPr="00225B86" w:rsidTr="00B559BF">
        <w:trPr>
          <w:trHeight w:val="402"/>
        </w:trPr>
        <w:tc>
          <w:tcPr>
            <w:tcW w:w="3777" w:type="dxa"/>
          </w:tcPr>
          <w:p w:rsidR="00634A4B" w:rsidRPr="00225B86" w:rsidRDefault="00634A4B" w:rsidP="00B559BF">
            <w:pPr>
              <w:pStyle w:val="TableParagraph"/>
              <w:spacing w:before="60"/>
              <w:ind w:left="170"/>
              <w:rPr>
                <w:b/>
                <w:sz w:val="20"/>
                <w:szCs w:val="20"/>
                <w:lang w:val="en-GB"/>
              </w:rPr>
            </w:pPr>
            <w:r w:rsidRPr="00225B86">
              <w:rPr>
                <w:b/>
                <w:sz w:val="20"/>
                <w:szCs w:val="20"/>
                <w:lang w:val="en-GB"/>
              </w:rPr>
              <w:t>name, position</w:t>
            </w:r>
          </w:p>
        </w:tc>
        <w:tc>
          <w:tcPr>
            <w:tcW w:w="4051"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742"/>
        </w:trPr>
        <w:tc>
          <w:tcPr>
            <w:tcW w:w="3777" w:type="dxa"/>
          </w:tcPr>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László</w:t>
            </w:r>
            <w:proofErr w:type="spellEnd"/>
            <w:r w:rsidRPr="00225B86">
              <w:rPr>
                <w:rFonts w:cs="Times New Roman"/>
                <w:sz w:val="20"/>
                <w:szCs w:val="20"/>
              </w:rPr>
              <w:t xml:space="preserve"> </w:t>
            </w:r>
            <w:proofErr w:type="spellStart"/>
            <w:r w:rsidRPr="00225B86">
              <w:rPr>
                <w:rFonts w:cs="Times New Roman"/>
                <w:sz w:val="20"/>
                <w:szCs w:val="20"/>
              </w:rPr>
              <w:t>Radócz</w:t>
            </w:r>
            <w:proofErr w:type="spellEnd"/>
            <w:r w:rsidRPr="00225B86">
              <w:rPr>
                <w:rFonts w:cs="Times New Roman"/>
                <w:sz w:val="20"/>
                <w:szCs w:val="20"/>
              </w:rPr>
              <w:t xml:space="preserve"> </w:t>
            </w:r>
          </w:p>
          <w:p w:rsidR="00634A4B" w:rsidRPr="00225B86" w:rsidRDefault="00634A4B" w:rsidP="00B559BF">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634A4B" w:rsidRPr="00225B86" w:rsidRDefault="00B559BF" w:rsidP="00B559BF">
            <w:pPr>
              <w:pStyle w:val="TableParagraph"/>
              <w:spacing w:before="60"/>
              <w:ind w:left="113"/>
              <w:rPr>
                <w:sz w:val="20"/>
                <w:szCs w:val="20"/>
              </w:rPr>
            </w:pPr>
            <w:hyperlink r:id="rId108" w:history="1">
              <w:r w:rsidR="00634A4B" w:rsidRPr="00225B86">
                <w:rPr>
                  <w:rStyle w:val="Hiperhivatkozs"/>
                  <w:sz w:val="20"/>
                  <w:szCs w:val="20"/>
                </w:rPr>
                <w:t>radocz@agr.unideb.hu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B559BF">
        <w:trPr>
          <w:trHeight w:val="777"/>
        </w:trPr>
        <w:tc>
          <w:tcPr>
            <w:tcW w:w="3777" w:type="dxa"/>
          </w:tcPr>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Szabolcs</w:t>
            </w:r>
            <w:proofErr w:type="spellEnd"/>
            <w:r w:rsidRPr="00225B86">
              <w:rPr>
                <w:rFonts w:cs="Times New Roman"/>
                <w:sz w:val="20"/>
                <w:szCs w:val="20"/>
              </w:rPr>
              <w:t xml:space="preserve"> </w:t>
            </w:r>
            <w:proofErr w:type="spellStart"/>
            <w:r w:rsidRPr="00225B86">
              <w:rPr>
                <w:rFonts w:cs="Times New Roman"/>
                <w:sz w:val="20"/>
                <w:szCs w:val="20"/>
              </w:rPr>
              <w:t>Szanyi</w:t>
            </w:r>
            <w:proofErr w:type="spellEnd"/>
            <w:r w:rsidRPr="00225B86">
              <w:rPr>
                <w:rFonts w:cs="Times New Roman"/>
                <w:sz w:val="20"/>
                <w:szCs w:val="20"/>
              </w:rPr>
              <w:t xml:space="preserve"> </w:t>
            </w:r>
          </w:p>
          <w:p w:rsidR="00634A4B" w:rsidRPr="00225B86" w:rsidRDefault="00634A4B" w:rsidP="00B559BF">
            <w:pPr>
              <w:pStyle w:val="TableParagraph"/>
              <w:spacing w:before="60"/>
              <w:ind w:left="170"/>
              <w:rPr>
                <w:sz w:val="20"/>
                <w:szCs w:val="20"/>
                <w:lang w:val="en-GB"/>
              </w:rPr>
            </w:pPr>
            <w:r w:rsidRPr="00225B86">
              <w:rPr>
                <w:rFonts w:cs="Times New Roman"/>
                <w:sz w:val="20"/>
                <w:szCs w:val="20"/>
              </w:rPr>
              <w:t>Lecturer</w:t>
            </w:r>
          </w:p>
        </w:tc>
        <w:tc>
          <w:tcPr>
            <w:tcW w:w="4051" w:type="dxa"/>
          </w:tcPr>
          <w:p w:rsidR="00634A4B" w:rsidRPr="00225B86" w:rsidRDefault="00B559BF" w:rsidP="00B559BF">
            <w:pPr>
              <w:pStyle w:val="TableParagraph"/>
              <w:spacing w:before="60"/>
              <w:ind w:left="113"/>
              <w:rPr>
                <w:sz w:val="20"/>
                <w:szCs w:val="20"/>
              </w:rPr>
            </w:pPr>
            <w:hyperlink r:id="rId109" w:history="1">
              <w:r w:rsidR="00634A4B" w:rsidRPr="00225B86">
                <w:rPr>
                  <w:rStyle w:val="Hiperhivatkozs"/>
                  <w:sz w:val="20"/>
                  <w:szCs w:val="20"/>
                </w:rPr>
                <w:t>szanyi.szabolcs@agr.unideb.hu</w:t>
              </w:r>
            </w:hyperlink>
            <w:r w:rsidR="00634A4B" w:rsidRPr="00225B86">
              <w:rPr>
                <w:sz w:val="20"/>
                <w:szCs w:val="20"/>
              </w:rPr>
              <w:t xml:space="preserve"> </w:t>
            </w:r>
          </w:p>
          <w:p w:rsidR="00634A4B" w:rsidRPr="00225B86" w:rsidRDefault="00634A4B" w:rsidP="00B559BF">
            <w:pPr>
              <w:pStyle w:val="TableParagraph"/>
              <w:spacing w:before="60"/>
              <w:ind w:left="113"/>
              <w:rPr>
                <w:sz w:val="20"/>
                <w:szCs w:val="20"/>
                <w:lang w:val="en-GB"/>
              </w:rPr>
            </w:pPr>
            <w:r>
              <w:rPr>
                <w:sz w:val="20"/>
                <w:szCs w:val="20"/>
              </w:rPr>
              <w:t>room 217 A</w:t>
            </w:r>
            <w:r w:rsidRPr="00225B86">
              <w:rPr>
                <w:sz w:val="20"/>
                <w:szCs w:val="20"/>
              </w:rPr>
              <w:t>, building B</w:t>
            </w:r>
          </w:p>
        </w:tc>
      </w:tr>
      <w:tr w:rsidR="00634A4B" w:rsidRPr="00225B86" w:rsidTr="00B559BF">
        <w:trPr>
          <w:trHeight w:val="730"/>
        </w:trPr>
        <w:tc>
          <w:tcPr>
            <w:tcW w:w="3777" w:type="dxa"/>
          </w:tcPr>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Antal</w:t>
            </w:r>
            <w:proofErr w:type="spellEnd"/>
            <w:r w:rsidRPr="00225B86">
              <w:rPr>
                <w:rFonts w:cs="Times New Roman"/>
                <w:sz w:val="20"/>
                <w:szCs w:val="20"/>
              </w:rPr>
              <w:t xml:space="preserve"> Nagy </w:t>
            </w:r>
          </w:p>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634A4B" w:rsidRPr="00225B86" w:rsidRDefault="00B559BF" w:rsidP="00B559BF">
            <w:pPr>
              <w:pStyle w:val="TableParagraph"/>
              <w:spacing w:before="60"/>
              <w:ind w:left="113"/>
              <w:rPr>
                <w:sz w:val="20"/>
                <w:szCs w:val="20"/>
              </w:rPr>
            </w:pPr>
            <w:hyperlink r:id="rId110" w:history="1">
              <w:r w:rsidR="00634A4B" w:rsidRPr="00225B86">
                <w:rPr>
                  <w:rStyle w:val="Hiperhivatkozs"/>
                  <w:sz w:val="20"/>
                  <w:szCs w:val="20"/>
                </w:rPr>
                <w:t>nagyanti@agr.unideb.hu</w:t>
              </w:r>
            </w:hyperlink>
          </w:p>
          <w:p w:rsidR="00634A4B" w:rsidRPr="00225B86" w:rsidRDefault="00634A4B" w:rsidP="00B559BF">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634A4B" w:rsidRPr="00225B86" w:rsidTr="00B559BF">
        <w:trPr>
          <w:trHeight w:val="698"/>
        </w:trPr>
        <w:tc>
          <w:tcPr>
            <w:tcW w:w="3777" w:type="dxa"/>
          </w:tcPr>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 xml:space="preserve">Dr Gábor </w:t>
            </w:r>
            <w:proofErr w:type="spellStart"/>
            <w:r w:rsidRPr="00225B86">
              <w:rPr>
                <w:rFonts w:cs="Times New Roman"/>
                <w:sz w:val="20"/>
                <w:szCs w:val="20"/>
              </w:rPr>
              <w:t>Tarcali</w:t>
            </w:r>
            <w:proofErr w:type="spellEnd"/>
          </w:p>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634A4B" w:rsidRPr="00225B86" w:rsidRDefault="00B559BF" w:rsidP="00B559BF">
            <w:pPr>
              <w:pStyle w:val="TableParagraph"/>
              <w:spacing w:before="60"/>
              <w:ind w:left="113"/>
              <w:rPr>
                <w:sz w:val="20"/>
                <w:szCs w:val="20"/>
              </w:rPr>
            </w:pPr>
            <w:hyperlink r:id="rId111" w:history="1">
              <w:r w:rsidR="00634A4B" w:rsidRPr="00225B86">
                <w:rPr>
                  <w:rStyle w:val="Hiperhivatkozs"/>
                  <w:sz w:val="20"/>
                  <w:szCs w:val="20"/>
                </w:rPr>
                <w:t>tarcali@agr.unideb.hu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221.A, building B</w:t>
            </w:r>
          </w:p>
        </w:tc>
      </w:tr>
      <w:tr w:rsidR="00634A4B" w:rsidRPr="00225B86" w:rsidTr="00B559BF">
        <w:trPr>
          <w:trHeight w:val="709"/>
        </w:trPr>
        <w:tc>
          <w:tcPr>
            <w:tcW w:w="3777" w:type="dxa"/>
          </w:tcPr>
          <w:p w:rsidR="00634A4B" w:rsidRPr="00225B86" w:rsidRDefault="00D5097B" w:rsidP="00B559BF">
            <w:pPr>
              <w:pStyle w:val="TableParagraph"/>
              <w:spacing w:before="60"/>
              <w:ind w:left="170"/>
              <w:rPr>
                <w:rFonts w:cs="Times New Roman"/>
                <w:sz w:val="20"/>
                <w:szCs w:val="20"/>
              </w:rPr>
            </w:pPr>
            <w:r>
              <w:rPr>
                <w:rFonts w:cs="Times New Roman"/>
                <w:sz w:val="20"/>
                <w:szCs w:val="20"/>
              </w:rPr>
              <w:t xml:space="preserve">Dr. </w:t>
            </w:r>
            <w:r w:rsidR="00634A4B" w:rsidRPr="00225B86">
              <w:rPr>
                <w:rFonts w:cs="Times New Roman"/>
                <w:sz w:val="20"/>
                <w:szCs w:val="20"/>
              </w:rPr>
              <w:t xml:space="preserve">Arnold </w:t>
            </w:r>
            <w:proofErr w:type="spellStart"/>
            <w:r w:rsidR="00634A4B" w:rsidRPr="00225B86">
              <w:rPr>
                <w:rFonts w:cs="Times New Roman"/>
                <w:sz w:val="20"/>
                <w:szCs w:val="20"/>
              </w:rPr>
              <w:t>Szilágyi</w:t>
            </w:r>
            <w:proofErr w:type="spellEnd"/>
          </w:p>
          <w:p w:rsidR="00634A4B" w:rsidRPr="00225B86" w:rsidRDefault="00D5097B" w:rsidP="00B559BF">
            <w:pPr>
              <w:pStyle w:val="TableParagraph"/>
              <w:spacing w:before="60"/>
              <w:ind w:left="170"/>
              <w:rPr>
                <w:rFonts w:cs="Times New Roman"/>
                <w:sz w:val="20"/>
                <w:szCs w:val="20"/>
              </w:rPr>
            </w:pPr>
            <w:r>
              <w:rPr>
                <w:rFonts w:cs="Times New Roman"/>
                <w:sz w:val="20"/>
                <w:szCs w:val="20"/>
              </w:rPr>
              <w:t>Assistant Professor</w:t>
            </w:r>
          </w:p>
        </w:tc>
        <w:tc>
          <w:tcPr>
            <w:tcW w:w="4051" w:type="dxa"/>
          </w:tcPr>
          <w:p w:rsidR="00634A4B" w:rsidRPr="00225B86" w:rsidRDefault="00B559BF" w:rsidP="00B559BF">
            <w:pPr>
              <w:pStyle w:val="TableParagraph"/>
              <w:spacing w:before="60"/>
              <w:ind w:left="113"/>
              <w:rPr>
                <w:sz w:val="20"/>
                <w:szCs w:val="20"/>
              </w:rPr>
            </w:pPr>
            <w:hyperlink r:id="rId112" w:history="1">
              <w:r w:rsidR="00634A4B" w:rsidRPr="00225B86">
                <w:rPr>
                  <w:rStyle w:val="Hiperhivatkozs"/>
                  <w:sz w:val="20"/>
                  <w:szCs w:val="20"/>
                </w:rPr>
                <w:t>szilagyi.arnold@agr.unideb.hu</w:t>
              </w:r>
            </w:hyperlink>
            <w:r w:rsidR="00634A4B" w:rsidRPr="00225B86">
              <w:rPr>
                <w:sz w:val="20"/>
                <w:szCs w:val="20"/>
              </w:rPr>
              <w:t xml:space="preserve"> </w:t>
            </w:r>
          </w:p>
          <w:p w:rsidR="00634A4B" w:rsidRPr="00225B86" w:rsidRDefault="00634A4B" w:rsidP="00B559BF">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B559BF">
        <w:trPr>
          <w:trHeight w:val="704"/>
        </w:trPr>
        <w:tc>
          <w:tcPr>
            <w:tcW w:w="3777" w:type="dxa"/>
          </w:tcPr>
          <w:p w:rsidR="00634A4B" w:rsidRPr="00225B86" w:rsidRDefault="00D5097B" w:rsidP="00B559BF">
            <w:pPr>
              <w:pStyle w:val="TableParagraph"/>
              <w:spacing w:before="60"/>
              <w:ind w:left="170"/>
              <w:rPr>
                <w:rFonts w:cs="Times New Roman"/>
                <w:sz w:val="20"/>
                <w:szCs w:val="20"/>
              </w:rPr>
            </w:pPr>
            <w:r>
              <w:rPr>
                <w:rFonts w:cs="Times New Roman"/>
                <w:sz w:val="20"/>
                <w:szCs w:val="20"/>
              </w:rPr>
              <w:t xml:space="preserve">Dr. </w:t>
            </w:r>
            <w:proofErr w:type="spellStart"/>
            <w:r w:rsidR="00634A4B" w:rsidRPr="00225B86">
              <w:rPr>
                <w:rFonts w:cs="Times New Roman"/>
                <w:sz w:val="20"/>
                <w:szCs w:val="20"/>
              </w:rPr>
              <w:t>Kitti</w:t>
            </w:r>
            <w:proofErr w:type="spellEnd"/>
            <w:r w:rsidR="00634A4B" w:rsidRPr="00225B86">
              <w:rPr>
                <w:rFonts w:cs="Times New Roman"/>
                <w:sz w:val="20"/>
                <w:szCs w:val="20"/>
              </w:rPr>
              <w:t xml:space="preserve"> </w:t>
            </w:r>
            <w:proofErr w:type="spellStart"/>
            <w:r w:rsidR="00634A4B" w:rsidRPr="00225B86">
              <w:rPr>
                <w:rFonts w:cs="Times New Roman"/>
                <w:sz w:val="20"/>
                <w:szCs w:val="20"/>
              </w:rPr>
              <w:t>Csüllög</w:t>
            </w:r>
            <w:proofErr w:type="spellEnd"/>
            <w:r w:rsidR="00634A4B" w:rsidRPr="00225B86">
              <w:rPr>
                <w:rFonts w:cs="Times New Roman"/>
                <w:sz w:val="20"/>
                <w:szCs w:val="20"/>
              </w:rPr>
              <w:t xml:space="preserve"> </w:t>
            </w:r>
          </w:p>
          <w:p w:rsidR="00634A4B" w:rsidRPr="00225B86" w:rsidRDefault="00D5097B" w:rsidP="00B559BF">
            <w:pPr>
              <w:pStyle w:val="TableParagraph"/>
              <w:spacing w:before="60"/>
              <w:ind w:left="170"/>
              <w:rPr>
                <w:rFonts w:cs="Times New Roman"/>
                <w:sz w:val="20"/>
                <w:szCs w:val="20"/>
              </w:rPr>
            </w:pPr>
            <w:r>
              <w:rPr>
                <w:rFonts w:cs="Times New Roman"/>
                <w:sz w:val="20"/>
                <w:szCs w:val="20"/>
              </w:rPr>
              <w:t>Assistant Professor</w:t>
            </w:r>
          </w:p>
        </w:tc>
        <w:tc>
          <w:tcPr>
            <w:tcW w:w="4051" w:type="dxa"/>
          </w:tcPr>
          <w:p w:rsidR="00634A4B" w:rsidRPr="00225B86" w:rsidRDefault="00B559BF" w:rsidP="00B559BF">
            <w:pPr>
              <w:pStyle w:val="TableParagraph"/>
              <w:spacing w:before="60"/>
              <w:ind w:left="113"/>
              <w:rPr>
                <w:sz w:val="20"/>
                <w:szCs w:val="20"/>
              </w:rPr>
            </w:pPr>
            <w:hyperlink r:id="rId113" w:history="1">
              <w:r w:rsidR="00634A4B" w:rsidRPr="00225B86">
                <w:rPr>
                  <w:rStyle w:val="Hiperhivatkozs"/>
                  <w:sz w:val="20"/>
                  <w:szCs w:val="20"/>
                </w:rPr>
                <w:t>csullog.kitti@agr.unideb.hu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221, building B</w:t>
            </w:r>
          </w:p>
        </w:tc>
      </w:tr>
      <w:tr w:rsidR="00634A4B" w:rsidRPr="00225B86" w:rsidTr="00B559BF">
        <w:trPr>
          <w:trHeight w:val="714"/>
        </w:trPr>
        <w:tc>
          <w:tcPr>
            <w:tcW w:w="3777" w:type="dxa"/>
          </w:tcPr>
          <w:p w:rsidR="00634A4B" w:rsidRPr="00225B86" w:rsidRDefault="00634A4B" w:rsidP="00B559BF">
            <w:pPr>
              <w:pStyle w:val="TableParagraph"/>
              <w:spacing w:before="60"/>
              <w:ind w:left="170"/>
              <w:rPr>
                <w:rFonts w:cs="Times New Roman"/>
                <w:sz w:val="20"/>
                <w:szCs w:val="20"/>
              </w:rPr>
            </w:pPr>
            <w:proofErr w:type="spellStart"/>
            <w:r w:rsidRPr="00225B86">
              <w:rPr>
                <w:rFonts w:cs="Times New Roman"/>
                <w:sz w:val="20"/>
                <w:szCs w:val="20"/>
              </w:rPr>
              <w:t>András</w:t>
            </w:r>
            <w:proofErr w:type="spellEnd"/>
            <w:r w:rsidRPr="00225B86">
              <w:rPr>
                <w:rFonts w:cs="Times New Roman"/>
                <w:sz w:val="20"/>
                <w:szCs w:val="20"/>
              </w:rPr>
              <w:t xml:space="preserve"> </w:t>
            </w:r>
            <w:proofErr w:type="spellStart"/>
            <w:r w:rsidRPr="00225B86">
              <w:rPr>
                <w:rFonts w:cs="Times New Roman"/>
                <w:sz w:val="20"/>
                <w:szCs w:val="20"/>
              </w:rPr>
              <w:t>Csótó</w:t>
            </w:r>
            <w:proofErr w:type="spellEnd"/>
          </w:p>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B559BF" w:rsidP="00B559BF">
            <w:pPr>
              <w:pStyle w:val="TableParagraph"/>
              <w:spacing w:before="60"/>
              <w:ind w:left="113"/>
              <w:rPr>
                <w:sz w:val="20"/>
                <w:szCs w:val="20"/>
              </w:rPr>
            </w:pPr>
            <w:hyperlink r:id="rId114" w:history="1">
              <w:r w:rsidR="00634A4B" w:rsidRPr="00225B86">
                <w:rPr>
                  <w:rStyle w:val="Hiperhivatkozs"/>
                  <w:sz w:val="20"/>
                  <w:szCs w:val="20"/>
                </w:rPr>
                <w:t>csoto.andras@agr.unideb.hu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223, building B</w:t>
            </w:r>
          </w:p>
        </w:tc>
      </w:tr>
      <w:tr w:rsidR="00634A4B" w:rsidRPr="00225B86" w:rsidTr="00B559BF">
        <w:trPr>
          <w:trHeight w:val="398"/>
        </w:trPr>
        <w:tc>
          <w:tcPr>
            <w:tcW w:w="3777" w:type="dxa"/>
          </w:tcPr>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 xml:space="preserve">Ms. </w:t>
            </w:r>
            <w:proofErr w:type="spellStart"/>
            <w:r w:rsidRPr="00225B86">
              <w:rPr>
                <w:rFonts w:cs="Times New Roman"/>
                <w:sz w:val="20"/>
                <w:szCs w:val="20"/>
              </w:rPr>
              <w:t>Györgyi</w:t>
            </w:r>
            <w:proofErr w:type="spellEnd"/>
            <w:r w:rsidRPr="00225B86">
              <w:rPr>
                <w:rFonts w:cs="Times New Roman"/>
                <w:sz w:val="20"/>
                <w:szCs w:val="20"/>
              </w:rPr>
              <w:t xml:space="preserve"> </w:t>
            </w:r>
            <w:proofErr w:type="spellStart"/>
            <w:r w:rsidRPr="00225B86">
              <w:rPr>
                <w:rFonts w:cs="Times New Roman"/>
                <w:sz w:val="20"/>
                <w:szCs w:val="20"/>
              </w:rPr>
              <w:t>Bíró</w:t>
            </w:r>
            <w:proofErr w:type="spellEnd"/>
            <w:r w:rsidRPr="00225B86">
              <w:rPr>
                <w:rFonts w:cs="Times New Roman"/>
                <w:sz w:val="20"/>
                <w:szCs w:val="20"/>
              </w:rPr>
              <w:t xml:space="preserve"> </w:t>
            </w:r>
            <w:proofErr w:type="spellStart"/>
            <w:r w:rsidRPr="00225B86">
              <w:rPr>
                <w:rFonts w:cs="Times New Roman"/>
                <w:sz w:val="20"/>
                <w:szCs w:val="20"/>
              </w:rPr>
              <w:t>Ferencsikné</w:t>
            </w:r>
            <w:proofErr w:type="spellEnd"/>
          </w:p>
          <w:p w:rsidR="00634A4B" w:rsidRPr="00225B86" w:rsidRDefault="00634A4B" w:rsidP="00B559BF">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B559BF" w:rsidP="00B559BF">
            <w:pPr>
              <w:pStyle w:val="TableParagraph"/>
              <w:spacing w:before="60"/>
              <w:ind w:left="113"/>
              <w:rPr>
                <w:sz w:val="20"/>
                <w:szCs w:val="20"/>
              </w:rPr>
            </w:pPr>
            <w:hyperlink r:id="rId115" w:history="1">
              <w:r w:rsidR="00634A4B" w:rsidRPr="00225B86">
                <w:rPr>
                  <w:rStyle w:val="Hiperhivatkozs"/>
                  <w:sz w:val="20"/>
                  <w:szCs w:val="20"/>
                </w:rPr>
                <w:t>ferencsikne.gyorgyi@agr.unideb.hu</w:t>
              </w:r>
            </w:hyperlink>
          </w:p>
          <w:p w:rsidR="00634A4B" w:rsidRPr="00225B86" w:rsidRDefault="00634A4B" w:rsidP="00B559BF">
            <w:pPr>
              <w:pStyle w:val="TableParagraph"/>
              <w:spacing w:before="60"/>
              <w:ind w:left="113"/>
              <w:rPr>
                <w:sz w:val="20"/>
                <w:szCs w:val="20"/>
                <w:lang w:val="en-GB"/>
              </w:rPr>
            </w:pPr>
            <w:r w:rsidRPr="00225B86">
              <w:rPr>
                <w:sz w:val="20"/>
                <w:szCs w:val="20"/>
              </w:rPr>
              <w:t>room 219, building B</w:t>
            </w:r>
          </w:p>
        </w:tc>
      </w:tr>
    </w:tbl>
    <w:p w:rsidR="00634A4B"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634A4B" w:rsidRPr="00225B86" w:rsidRDefault="00634A4B" w:rsidP="00634A4B">
      <w:pPr>
        <w:pStyle w:val="Szvegtrzs"/>
        <w:spacing w:before="10"/>
        <w:ind w:left="0"/>
        <w:jc w:val="center"/>
        <w:rPr>
          <w:sz w:val="29"/>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634A4B" w:rsidRPr="00225B86" w:rsidRDefault="00634A4B" w:rsidP="00634A4B">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34A4B" w:rsidRPr="00225B86" w:rsidTr="00B559BF">
        <w:trPr>
          <w:trHeight w:val="402"/>
        </w:trPr>
        <w:tc>
          <w:tcPr>
            <w:tcW w:w="3777" w:type="dxa"/>
          </w:tcPr>
          <w:p w:rsidR="00634A4B" w:rsidRPr="00225B86" w:rsidRDefault="00634A4B" w:rsidP="00B559BF">
            <w:pPr>
              <w:pStyle w:val="TableParagraph"/>
              <w:spacing w:before="60"/>
              <w:ind w:left="113"/>
              <w:rPr>
                <w:b/>
                <w:sz w:val="20"/>
                <w:lang w:val="en-GB"/>
              </w:rPr>
            </w:pPr>
            <w:r w:rsidRPr="00225B86">
              <w:rPr>
                <w:b/>
                <w:sz w:val="20"/>
                <w:lang w:val="en-GB"/>
              </w:rPr>
              <w:t>name, position</w:t>
            </w:r>
          </w:p>
        </w:tc>
        <w:tc>
          <w:tcPr>
            <w:tcW w:w="2917" w:type="dxa"/>
          </w:tcPr>
          <w:p w:rsidR="00634A4B" w:rsidRPr="00225B86" w:rsidRDefault="00634A4B" w:rsidP="00B559BF">
            <w:pPr>
              <w:pStyle w:val="TableParagraph"/>
              <w:spacing w:before="60"/>
              <w:ind w:left="113"/>
              <w:rPr>
                <w:b/>
                <w:sz w:val="20"/>
                <w:lang w:val="en-GB"/>
              </w:rPr>
            </w:pPr>
            <w:r w:rsidRPr="00225B86">
              <w:rPr>
                <w:b/>
                <w:sz w:val="20"/>
                <w:lang w:val="en-GB"/>
              </w:rPr>
              <w:t>e-mail, room number</w:t>
            </w:r>
          </w:p>
        </w:tc>
      </w:tr>
      <w:tr w:rsidR="00634A4B" w:rsidRPr="00225B86" w:rsidTr="00B559BF">
        <w:trPr>
          <w:trHeight w:val="744"/>
        </w:trPr>
        <w:tc>
          <w:tcPr>
            <w:tcW w:w="3777" w:type="dxa"/>
          </w:tcPr>
          <w:p w:rsidR="00634A4B" w:rsidRPr="00225B86" w:rsidRDefault="00634A4B" w:rsidP="00B559BF">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Tünde</w:t>
            </w:r>
            <w:proofErr w:type="spellEnd"/>
            <w:r w:rsidRPr="00225B86">
              <w:rPr>
                <w:rFonts w:cs="Times New Roman"/>
                <w:sz w:val="20"/>
                <w:szCs w:val="20"/>
              </w:rPr>
              <w:t xml:space="preserve"> </w:t>
            </w:r>
            <w:proofErr w:type="spellStart"/>
            <w:r w:rsidRPr="00225B86">
              <w:rPr>
                <w:rFonts w:cs="Times New Roman"/>
                <w:sz w:val="20"/>
                <w:szCs w:val="20"/>
              </w:rPr>
              <w:t>Pusztahelyi</w:t>
            </w:r>
            <w:proofErr w:type="spellEnd"/>
          </w:p>
          <w:p w:rsidR="00634A4B" w:rsidRPr="00225B86" w:rsidRDefault="00634A4B" w:rsidP="00B559BF">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634A4B" w:rsidRPr="00225B86" w:rsidRDefault="00B559BF" w:rsidP="00B559BF">
            <w:pPr>
              <w:pStyle w:val="TableParagraph"/>
              <w:spacing w:before="60"/>
              <w:ind w:left="113"/>
              <w:rPr>
                <w:sz w:val="20"/>
                <w:szCs w:val="20"/>
                <w:lang w:val="en-GB"/>
              </w:rPr>
            </w:pPr>
            <w:hyperlink r:id="rId116" w:history="1">
              <w:r w:rsidR="00634A4B" w:rsidRPr="00225B86">
                <w:rPr>
                  <w:rStyle w:val="Hiperhivatkozs"/>
                  <w:sz w:val="20"/>
                  <w:szCs w:val="20"/>
                  <w:lang w:val="en-GB"/>
                </w:rPr>
                <w:t>pusztahelyi@agr.unideb.hu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634A4B" w:rsidRPr="00225B86" w:rsidTr="00B559BF">
        <w:trPr>
          <w:trHeight w:val="448"/>
        </w:trPr>
        <w:tc>
          <w:tcPr>
            <w:tcW w:w="3777" w:type="dxa"/>
          </w:tcPr>
          <w:p w:rsidR="00634A4B" w:rsidRPr="00225B86" w:rsidRDefault="00634A4B" w:rsidP="00B559BF">
            <w:pPr>
              <w:pStyle w:val="TableParagraph"/>
              <w:spacing w:before="60"/>
              <w:ind w:left="113"/>
              <w:rPr>
                <w:rFonts w:cs="Times New Roman"/>
                <w:sz w:val="20"/>
                <w:szCs w:val="20"/>
              </w:rPr>
            </w:pPr>
            <w:r w:rsidRPr="00225B86">
              <w:rPr>
                <w:sz w:val="20"/>
                <w:szCs w:val="20"/>
                <w:lang w:val="en-GB"/>
              </w:rPr>
              <w:t xml:space="preserve">Dr </w:t>
            </w:r>
            <w:proofErr w:type="spellStart"/>
            <w:r w:rsidRPr="00225B86">
              <w:rPr>
                <w:rFonts w:cs="Times New Roman"/>
                <w:sz w:val="20"/>
                <w:szCs w:val="20"/>
              </w:rPr>
              <w:t>Szilvia</w:t>
            </w:r>
            <w:proofErr w:type="spellEnd"/>
            <w:r w:rsidRPr="00225B86">
              <w:rPr>
                <w:rFonts w:cs="Times New Roman"/>
                <w:sz w:val="20"/>
                <w:szCs w:val="20"/>
              </w:rPr>
              <w:t xml:space="preserve"> Kovács</w:t>
            </w:r>
          </w:p>
          <w:p w:rsidR="00634A4B" w:rsidRPr="00225B86" w:rsidRDefault="00634A4B" w:rsidP="00B559BF">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634A4B" w:rsidRPr="00225B86" w:rsidRDefault="00B559BF" w:rsidP="00B559BF">
            <w:pPr>
              <w:pStyle w:val="TableParagraph"/>
              <w:spacing w:before="60"/>
              <w:ind w:left="113"/>
              <w:rPr>
                <w:sz w:val="20"/>
                <w:szCs w:val="20"/>
              </w:rPr>
            </w:pPr>
            <w:hyperlink r:id="rId117" w:history="1">
              <w:r w:rsidR="00634A4B" w:rsidRPr="00225B86">
                <w:rPr>
                  <w:rStyle w:val="Hiperhivatkozs"/>
                  <w:sz w:val="20"/>
                  <w:szCs w:val="20"/>
                </w:rPr>
                <w:t>kovacs.szilvia@agr.unideb.hu</w:t>
              </w:r>
            </w:hyperlink>
          </w:p>
          <w:p w:rsidR="00634A4B" w:rsidRPr="00225B86" w:rsidRDefault="00634A4B" w:rsidP="00B559BF">
            <w:pPr>
              <w:pStyle w:val="TableParagraph"/>
              <w:spacing w:before="60"/>
              <w:ind w:left="113"/>
              <w:rPr>
                <w:sz w:val="20"/>
                <w:szCs w:val="20"/>
                <w:lang w:val="en-GB"/>
              </w:rPr>
            </w:pPr>
            <w:r w:rsidRPr="00225B86">
              <w:rPr>
                <w:sz w:val="20"/>
                <w:szCs w:val="20"/>
              </w:rPr>
              <w:t>basement, building K-L</w:t>
            </w:r>
          </w:p>
        </w:tc>
      </w:tr>
    </w:tbl>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634A4B" w:rsidRPr="00225B86" w:rsidRDefault="00634A4B" w:rsidP="00634A4B">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88146</w:t>
      </w:r>
    </w:p>
    <w:p w:rsidR="00634A4B" w:rsidRPr="00225B86" w:rsidRDefault="00634A4B" w:rsidP="00634A4B">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34A4B" w:rsidRPr="00225B86" w:rsidTr="00B559BF">
        <w:trPr>
          <w:trHeight w:val="402"/>
        </w:trPr>
        <w:tc>
          <w:tcPr>
            <w:tcW w:w="3777"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name, position</w:t>
            </w:r>
          </w:p>
        </w:tc>
        <w:tc>
          <w:tcPr>
            <w:tcW w:w="3626" w:type="dxa"/>
          </w:tcPr>
          <w:p w:rsidR="00634A4B" w:rsidRPr="00225B86" w:rsidRDefault="00634A4B" w:rsidP="00B559BF">
            <w:pPr>
              <w:pStyle w:val="TableParagraph"/>
              <w:spacing w:before="60"/>
              <w:ind w:left="113"/>
              <w:rPr>
                <w:b/>
                <w:sz w:val="20"/>
                <w:szCs w:val="20"/>
                <w:lang w:val="en-GB"/>
              </w:rPr>
            </w:pPr>
            <w:r w:rsidRPr="00225B86">
              <w:rPr>
                <w:b/>
                <w:sz w:val="20"/>
                <w:szCs w:val="20"/>
                <w:lang w:val="en-GB"/>
              </w:rPr>
              <w:t>e-mail, room number</w:t>
            </w:r>
          </w:p>
        </w:tc>
      </w:tr>
      <w:tr w:rsidR="00634A4B" w:rsidRPr="00225B86" w:rsidTr="00B559BF">
        <w:trPr>
          <w:trHeight w:val="448"/>
        </w:trPr>
        <w:tc>
          <w:tcPr>
            <w:tcW w:w="3777" w:type="dxa"/>
          </w:tcPr>
          <w:p w:rsidR="00634A4B" w:rsidRPr="00225B86" w:rsidRDefault="00634A4B" w:rsidP="00B559BF">
            <w:pPr>
              <w:pStyle w:val="TableParagraph"/>
              <w:spacing w:before="60"/>
              <w:ind w:left="113"/>
              <w:rPr>
                <w:rFonts w:cs="Times New Roman"/>
                <w:sz w:val="20"/>
                <w:szCs w:val="20"/>
              </w:rPr>
            </w:pPr>
            <w:proofErr w:type="spellStart"/>
            <w:r w:rsidRPr="00225B86">
              <w:rPr>
                <w:sz w:val="20"/>
                <w:szCs w:val="20"/>
                <w:lang w:val="en-GB"/>
              </w:rPr>
              <w:t>Prof.</w:t>
            </w:r>
            <w:proofErr w:type="spellEnd"/>
            <w:r w:rsidRPr="00225B86">
              <w:rPr>
                <w:sz w:val="20"/>
                <w:szCs w:val="20"/>
                <w:lang w:val="en-GB"/>
              </w:rPr>
              <w:t xml:space="preserve"> Dr </w:t>
            </w:r>
            <w:proofErr w:type="spellStart"/>
            <w:r w:rsidRPr="00225B86">
              <w:rPr>
                <w:rFonts w:cs="Times New Roman"/>
                <w:sz w:val="20"/>
                <w:szCs w:val="20"/>
              </w:rPr>
              <w:t>János</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tamas@agr.unideb.hu</w:t>
            </w:r>
          </w:p>
          <w:p w:rsidR="00634A4B" w:rsidRPr="00225B86" w:rsidRDefault="00634A4B" w:rsidP="00B559BF">
            <w:pPr>
              <w:pStyle w:val="TableParagraph"/>
              <w:spacing w:before="60"/>
              <w:ind w:left="113"/>
              <w:rPr>
                <w:sz w:val="20"/>
                <w:szCs w:val="20"/>
                <w:lang w:val="en-GB"/>
              </w:rPr>
            </w:pPr>
            <w:r w:rsidRPr="00225B86">
              <w:rPr>
                <w:sz w:val="20"/>
                <w:szCs w:val="20"/>
                <w:lang w:val="en-GB"/>
              </w:rPr>
              <w:t>room 1, building N</w:t>
            </w:r>
          </w:p>
        </w:tc>
      </w:tr>
      <w:tr w:rsidR="00634A4B" w:rsidRPr="00225B86" w:rsidTr="00B559BF">
        <w:trPr>
          <w:trHeight w:val="721"/>
        </w:trPr>
        <w:tc>
          <w:tcPr>
            <w:tcW w:w="3777" w:type="dxa"/>
          </w:tcPr>
          <w:p w:rsidR="00634A4B" w:rsidRPr="00225B86" w:rsidRDefault="00634A4B" w:rsidP="00B559BF">
            <w:pPr>
              <w:pStyle w:val="TableParagraph"/>
              <w:spacing w:before="60"/>
              <w:ind w:left="113"/>
              <w:rPr>
                <w:sz w:val="20"/>
                <w:szCs w:val="20"/>
                <w:lang w:val="en-GB"/>
              </w:rPr>
            </w:pPr>
            <w:proofErr w:type="spellStart"/>
            <w:r w:rsidRPr="00225B86">
              <w:rPr>
                <w:sz w:val="20"/>
                <w:szCs w:val="20"/>
                <w:lang w:val="en-GB"/>
              </w:rPr>
              <w:t>Prof.</w:t>
            </w:r>
            <w:proofErr w:type="spellEnd"/>
            <w:r w:rsidRPr="00225B86">
              <w:rPr>
                <w:sz w:val="20"/>
                <w:szCs w:val="20"/>
                <w:lang w:val="en-GB"/>
              </w:rPr>
              <w:t xml:space="preserve"> </w:t>
            </w:r>
            <w:proofErr w:type="spellStart"/>
            <w:r w:rsidRPr="00225B86">
              <w:rPr>
                <w:sz w:val="20"/>
                <w:szCs w:val="20"/>
                <w:lang w:val="en-GB"/>
              </w:rPr>
              <w:t>Dr.</w:t>
            </w:r>
            <w:proofErr w:type="spellEnd"/>
            <w:r w:rsidRPr="00225B86">
              <w:rPr>
                <w:sz w:val="20"/>
                <w:szCs w:val="20"/>
                <w:lang w:val="en-GB"/>
              </w:rPr>
              <w:t xml:space="preserve"> </w:t>
            </w:r>
            <w:proofErr w:type="spellStart"/>
            <w:r w:rsidRPr="00225B86">
              <w:rPr>
                <w:sz w:val="20"/>
                <w:szCs w:val="20"/>
                <w:lang w:val="en-GB"/>
              </w:rPr>
              <w:t>Béla</w:t>
            </w:r>
            <w:proofErr w:type="spellEnd"/>
            <w:r w:rsidRPr="00225B86">
              <w:rPr>
                <w:sz w:val="20"/>
                <w:szCs w:val="20"/>
                <w:lang w:val="en-GB"/>
              </w:rPr>
              <w:t xml:space="preserve"> </w:t>
            </w:r>
            <w:proofErr w:type="spellStart"/>
            <w:r w:rsidRPr="00225B86">
              <w:rPr>
                <w:sz w:val="20"/>
                <w:szCs w:val="20"/>
                <w:lang w:val="en-GB"/>
              </w:rPr>
              <w:t>Baranyi</w:t>
            </w:r>
            <w:proofErr w:type="spellEnd"/>
          </w:p>
          <w:p w:rsidR="00634A4B" w:rsidRPr="00225B86" w:rsidRDefault="00634A4B" w:rsidP="00B559BF">
            <w:pPr>
              <w:pStyle w:val="TableParagraph"/>
              <w:spacing w:before="60"/>
              <w:ind w:left="113"/>
              <w:rPr>
                <w:sz w:val="20"/>
                <w:szCs w:val="20"/>
                <w:lang w:val="en-GB"/>
              </w:rPr>
            </w:pPr>
            <w:proofErr w:type="spellStart"/>
            <w:r w:rsidRPr="00225B86">
              <w:rPr>
                <w:sz w:val="20"/>
                <w:szCs w:val="20"/>
                <w:lang w:val="en-GB"/>
              </w:rPr>
              <w:t>Professzor</w:t>
            </w:r>
            <w:proofErr w:type="spellEnd"/>
            <w:r w:rsidRPr="00225B86">
              <w:rPr>
                <w:sz w:val="20"/>
                <w:szCs w:val="20"/>
                <w:lang w:val="en-GB"/>
              </w:rPr>
              <w:t xml:space="preserve"> Emeritus</w:t>
            </w:r>
          </w:p>
        </w:tc>
        <w:tc>
          <w:tcPr>
            <w:tcW w:w="3626" w:type="dxa"/>
          </w:tcPr>
          <w:p w:rsidR="00634A4B" w:rsidRPr="00225B86" w:rsidRDefault="00B559BF" w:rsidP="00B559BF">
            <w:pPr>
              <w:pStyle w:val="TableParagraph"/>
              <w:spacing w:before="60"/>
              <w:ind w:left="113"/>
              <w:rPr>
                <w:sz w:val="20"/>
                <w:szCs w:val="20"/>
                <w:lang w:val="en-GB"/>
              </w:rPr>
            </w:pPr>
            <w:hyperlink r:id="rId118" w:history="1">
              <w:r w:rsidR="00634A4B" w:rsidRPr="00225B86">
                <w:rPr>
                  <w:rStyle w:val="Hiperhivatkozs"/>
                  <w:sz w:val="20"/>
                  <w:szCs w:val="20"/>
                  <w:lang w:val="en-GB"/>
                </w:rPr>
                <w:t>baranyi@agr.unideb.hu</w:t>
              </w:r>
            </w:hyperlink>
          </w:p>
          <w:p w:rsidR="00634A4B" w:rsidRPr="00225B86" w:rsidRDefault="00634A4B" w:rsidP="00B559BF">
            <w:pPr>
              <w:pStyle w:val="TableParagraph"/>
              <w:spacing w:before="60"/>
              <w:ind w:left="113"/>
              <w:rPr>
                <w:sz w:val="20"/>
                <w:szCs w:val="20"/>
                <w:lang w:val="en-GB"/>
              </w:rPr>
            </w:pPr>
            <w:r w:rsidRPr="00225B86">
              <w:rPr>
                <w:sz w:val="20"/>
                <w:szCs w:val="20"/>
                <w:lang w:val="en-GB"/>
              </w:rPr>
              <w:t>room 11, building N</w:t>
            </w:r>
          </w:p>
        </w:tc>
      </w:tr>
      <w:tr w:rsidR="00634A4B" w:rsidRPr="00225B86" w:rsidTr="00B559BF">
        <w:trPr>
          <w:trHeight w:val="703"/>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Nikolett</w:t>
            </w:r>
            <w:proofErr w:type="spellEnd"/>
            <w:r w:rsidRPr="00225B86">
              <w:rPr>
                <w:rFonts w:cs="Times New Roman"/>
                <w:sz w:val="20"/>
                <w:szCs w:val="20"/>
              </w:rPr>
              <w:t xml:space="preserve"> </w:t>
            </w:r>
            <w:proofErr w:type="spellStart"/>
            <w:r w:rsidRPr="00225B86">
              <w:rPr>
                <w:rFonts w:cs="Times New Roman"/>
                <w:sz w:val="20"/>
                <w:szCs w:val="20"/>
              </w:rPr>
              <w:t>Szőllősi</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634A4B" w:rsidRPr="00225B86" w:rsidRDefault="00634A4B" w:rsidP="00B559BF">
            <w:pPr>
              <w:spacing w:before="60"/>
              <w:ind w:left="113"/>
              <w:rPr>
                <w:sz w:val="20"/>
                <w:szCs w:val="20"/>
                <w:lang w:val="en-GB"/>
              </w:rPr>
            </w:pPr>
            <w:r w:rsidRPr="00225B86">
              <w:rPr>
                <w:sz w:val="20"/>
                <w:szCs w:val="20"/>
                <w:lang w:val="en-GB"/>
              </w:rPr>
              <w:t xml:space="preserve">nszollosi@agr.unideb.hu </w:t>
            </w:r>
          </w:p>
          <w:p w:rsidR="00634A4B" w:rsidRPr="00225B86" w:rsidRDefault="00634A4B" w:rsidP="00B559BF">
            <w:pPr>
              <w:spacing w:before="60"/>
              <w:ind w:left="113"/>
              <w:rPr>
                <w:sz w:val="20"/>
                <w:szCs w:val="20"/>
                <w:lang w:val="en-GB"/>
              </w:rPr>
            </w:pPr>
            <w:r w:rsidRPr="00225B86">
              <w:rPr>
                <w:sz w:val="20"/>
                <w:szCs w:val="20"/>
                <w:lang w:val="en-GB"/>
              </w:rPr>
              <w:t>room 22, building N</w:t>
            </w:r>
          </w:p>
        </w:tc>
      </w:tr>
      <w:tr w:rsidR="00634A4B" w:rsidRPr="00225B86" w:rsidTr="00B559BF">
        <w:trPr>
          <w:trHeight w:val="712"/>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Lajos </w:t>
            </w:r>
            <w:proofErr w:type="spellStart"/>
            <w:r w:rsidRPr="00225B86">
              <w:rPr>
                <w:rFonts w:cs="Times New Roman"/>
                <w:sz w:val="20"/>
                <w:szCs w:val="20"/>
              </w:rPr>
              <w:t>Blaskó</w:t>
            </w:r>
            <w:proofErr w:type="spellEnd"/>
          </w:p>
          <w:p w:rsidR="00634A4B" w:rsidRPr="00225B86" w:rsidRDefault="00634A4B" w:rsidP="00B559BF">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blasko@agr.unideb.hu </w:t>
            </w:r>
          </w:p>
          <w:p w:rsidR="00634A4B" w:rsidRPr="00225B86" w:rsidRDefault="00634A4B" w:rsidP="00B559BF">
            <w:pPr>
              <w:pStyle w:val="TableParagraph"/>
              <w:spacing w:before="60"/>
              <w:ind w:left="113"/>
              <w:rPr>
                <w:sz w:val="20"/>
                <w:szCs w:val="20"/>
                <w:lang w:val="en-GB"/>
              </w:rPr>
            </w:pPr>
            <w:r w:rsidRPr="00225B86">
              <w:rPr>
                <w:sz w:val="20"/>
                <w:szCs w:val="20"/>
                <w:lang w:val="en-GB"/>
              </w:rPr>
              <w:t>room 11, building N</w:t>
            </w:r>
          </w:p>
        </w:tc>
      </w:tr>
      <w:tr w:rsidR="00634A4B" w:rsidRPr="00225B86" w:rsidTr="00B559BF">
        <w:trPr>
          <w:trHeight w:val="718"/>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Dr Attila Nagy</w:t>
            </w:r>
          </w:p>
          <w:p w:rsidR="00634A4B" w:rsidRPr="00225B86" w:rsidRDefault="00634A4B" w:rsidP="00B559BF">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attilanagy@agr.unideb.hu </w:t>
            </w:r>
          </w:p>
          <w:p w:rsidR="00634A4B" w:rsidRPr="00225B86" w:rsidRDefault="00634A4B" w:rsidP="00B559BF">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34A4B" w:rsidRPr="00225B86" w:rsidTr="00B559BF">
        <w:trPr>
          <w:trHeight w:val="701"/>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Csaba</w:t>
            </w:r>
            <w:proofErr w:type="spellEnd"/>
            <w:r w:rsidRPr="00225B86">
              <w:rPr>
                <w:rFonts w:cs="Times New Roman"/>
                <w:sz w:val="20"/>
                <w:szCs w:val="20"/>
              </w:rPr>
              <w:t xml:space="preserve"> </w:t>
            </w:r>
            <w:proofErr w:type="spellStart"/>
            <w:r w:rsidRPr="00225B86">
              <w:rPr>
                <w:rFonts w:cs="Times New Roman"/>
                <w:sz w:val="20"/>
                <w:szCs w:val="20"/>
              </w:rPr>
              <w:t>Pregun</w:t>
            </w:r>
            <w:proofErr w:type="spellEnd"/>
          </w:p>
          <w:p w:rsidR="00634A4B" w:rsidRPr="00225B86" w:rsidRDefault="00634A4B" w:rsidP="00B559BF">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cpregun@agr.unideb.hu </w:t>
            </w:r>
          </w:p>
          <w:p w:rsidR="00634A4B" w:rsidRPr="00225B86" w:rsidRDefault="00634A4B" w:rsidP="00B559BF">
            <w:pPr>
              <w:pStyle w:val="TableParagraph"/>
              <w:spacing w:before="60"/>
              <w:ind w:left="113"/>
              <w:rPr>
                <w:sz w:val="20"/>
                <w:szCs w:val="20"/>
                <w:lang w:val="en-GB"/>
              </w:rPr>
            </w:pPr>
            <w:r w:rsidRPr="00225B86">
              <w:rPr>
                <w:sz w:val="20"/>
                <w:szCs w:val="20"/>
                <w:lang w:val="en-GB"/>
              </w:rPr>
              <w:t>room 12, building N</w:t>
            </w:r>
          </w:p>
        </w:tc>
      </w:tr>
      <w:tr w:rsidR="00634A4B" w:rsidRPr="00225B86" w:rsidTr="00B559BF">
        <w:trPr>
          <w:trHeight w:val="710"/>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Péter</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r w:rsidRPr="00225B86">
              <w:rPr>
                <w:rFonts w:cs="Times New Roman"/>
                <w:sz w:val="20"/>
                <w:szCs w:val="20"/>
              </w:rPr>
              <w:t xml:space="preserve"> Nagy</w:t>
            </w:r>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nagypt@agr.unideb.hu </w:t>
            </w:r>
          </w:p>
          <w:p w:rsidR="00634A4B" w:rsidRPr="00225B86" w:rsidRDefault="00634A4B" w:rsidP="00B559BF">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34A4B" w:rsidRPr="00225B86" w:rsidTr="00B559BF">
        <w:trPr>
          <w:trHeight w:val="702"/>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Tamás</w:t>
            </w:r>
            <w:proofErr w:type="spellEnd"/>
            <w:r w:rsidRPr="00225B86">
              <w:rPr>
                <w:rFonts w:cs="Times New Roman"/>
                <w:sz w:val="20"/>
                <w:szCs w:val="20"/>
              </w:rPr>
              <w:t xml:space="preserve"> Magyar</w:t>
            </w:r>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magyar.tamas@agr.unideb.hu</w:t>
            </w:r>
          </w:p>
          <w:p w:rsidR="00634A4B" w:rsidRPr="00225B86" w:rsidRDefault="00634A4B" w:rsidP="00B559BF">
            <w:pPr>
              <w:pStyle w:val="TableParagraph"/>
              <w:spacing w:before="60"/>
              <w:ind w:left="113"/>
              <w:rPr>
                <w:sz w:val="20"/>
                <w:szCs w:val="20"/>
                <w:lang w:val="en-GB"/>
              </w:rPr>
            </w:pPr>
            <w:r w:rsidRPr="00225B86">
              <w:rPr>
                <w:sz w:val="20"/>
                <w:szCs w:val="20"/>
                <w:lang w:val="en-GB"/>
              </w:rPr>
              <w:t>room 14, building N</w:t>
            </w:r>
          </w:p>
        </w:tc>
      </w:tr>
      <w:tr w:rsidR="00634A4B" w:rsidRPr="00E90D46" w:rsidTr="00B559BF">
        <w:trPr>
          <w:trHeight w:val="702"/>
        </w:trPr>
        <w:tc>
          <w:tcPr>
            <w:tcW w:w="3777" w:type="dxa"/>
          </w:tcPr>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Imre</w:t>
            </w:r>
            <w:proofErr w:type="spellEnd"/>
            <w:r w:rsidRPr="00E90D46">
              <w:rPr>
                <w:rFonts w:cs="Times New Roman"/>
                <w:sz w:val="20"/>
                <w:szCs w:val="20"/>
              </w:rPr>
              <w:t xml:space="preserve"> </w:t>
            </w:r>
            <w:proofErr w:type="spellStart"/>
            <w:r w:rsidRPr="00E90D46">
              <w:rPr>
                <w:rFonts w:cs="Times New Roman"/>
                <w:sz w:val="20"/>
                <w:szCs w:val="20"/>
              </w:rPr>
              <w:t>Boczonádi</w:t>
            </w:r>
            <w:proofErr w:type="spellEnd"/>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B559BF" w:rsidP="00B559BF">
            <w:pPr>
              <w:pStyle w:val="TableParagraph"/>
              <w:spacing w:before="60"/>
              <w:ind w:left="113"/>
              <w:rPr>
                <w:rFonts w:cs="Times New Roman"/>
                <w:sz w:val="20"/>
                <w:szCs w:val="20"/>
              </w:rPr>
            </w:pPr>
            <w:hyperlink r:id="rId119" w:history="1">
              <w:r w:rsidR="00634A4B" w:rsidRPr="00E90D46">
                <w:rPr>
                  <w:rFonts w:cs="Times New Roman"/>
                  <w:sz w:val="20"/>
                  <w:szCs w:val="20"/>
                </w:rPr>
                <w:t>boczonadi.imre@agr.unideb.hu</w:t>
              </w:r>
            </w:hyperlink>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room 12, building N</w:t>
            </w:r>
          </w:p>
        </w:tc>
      </w:tr>
      <w:tr w:rsidR="00634A4B" w:rsidRPr="00E90D46" w:rsidTr="00B559BF">
        <w:trPr>
          <w:trHeight w:val="702"/>
        </w:trPr>
        <w:tc>
          <w:tcPr>
            <w:tcW w:w="3777" w:type="dxa"/>
          </w:tcPr>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Zsolt</w:t>
            </w:r>
            <w:proofErr w:type="spellEnd"/>
            <w:r w:rsidRPr="00E90D46">
              <w:rPr>
                <w:rFonts w:cs="Times New Roman"/>
                <w:sz w:val="20"/>
                <w:szCs w:val="20"/>
              </w:rPr>
              <w:t xml:space="preserve"> </w:t>
            </w:r>
            <w:proofErr w:type="spellStart"/>
            <w:r w:rsidRPr="00E90D46">
              <w:rPr>
                <w:rFonts w:cs="Times New Roman"/>
                <w:sz w:val="20"/>
                <w:szCs w:val="20"/>
              </w:rPr>
              <w:t>Fehér</w:t>
            </w:r>
            <w:proofErr w:type="spellEnd"/>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B559BF" w:rsidP="00B559BF">
            <w:pPr>
              <w:pStyle w:val="TableParagraph"/>
              <w:spacing w:before="60"/>
              <w:ind w:left="113"/>
              <w:rPr>
                <w:rFonts w:cs="Times New Roman"/>
                <w:sz w:val="20"/>
                <w:szCs w:val="20"/>
              </w:rPr>
            </w:pPr>
            <w:hyperlink r:id="rId120" w:history="1">
              <w:r w:rsidR="00634A4B" w:rsidRPr="00E90D46">
                <w:rPr>
                  <w:rFonts w:cs="Times New Roman"/>
                  <w:sz w:val="20"/>
                  <w:szCs w:val="20"/>
                </w:rPr>
                <w:t>feher.zsolt@agr.unideb.hu</w:t>
              </w:r>
            </w:hyperlink>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room 14, building N</w:t>
            </w:r>
          </w:p>
        </w:tc>
      </w:tr>
      <w:tr w:rsidR="00634A4B" w:rsidRPr="00E90D46" w:rsidTr="00B559BF">
        <w:trPr>
          <w:trHeight w:val="713"/>
        </w:trPr>
        <w:tc>
          <w:tcPr>
            <w:tcW w:w="3777" w:type="dxa"/>
          </w:tcPr>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 xml:space="preserve">Dr. Edit </w:t>
            </w:r>
            <w:proofErr w:type="spellStart"/>
            <w:r w:rsidRPr="00E90D46">
              <w:rPr>
                <w:rFonts w:cs="Times New Roman"/>
                <w:sz w:val="20"/>
                <w:szCs w:val="20"/>
              </w:rPr>
              <w:t>Gorliczay</w:t>
            </w:r>
            <w:proofErr w:type="spellEnd"/>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B559BF" w:rsidP="00B559BF">
            <w:pPr>
              <w:pStyle w:val="TableParagraph"/>
              <w:spacing w:before="60"/>
              <w:ind w:left="113"/>
              <w:rPr>
                <w:rFonts w:cs="Times New Roman"/>
                <w:sz w:val="20"/>
                <w:szCs w:val="20"/>
              </w:rPr>
            </w:pPr>
            <w:hyperlink r:id="rId121" w:history="1">
              <w:r w:rsidR="00634A4B" w:rsidRPr="00E90D46">
                <w:rPr>
                  <w:rFonts w:cs="Times New Roman"/>
                  <w:sz w:val="20"/>
                  <w:szCs w:val="20"/>
                </w:rPr>
                <w:t>edit.gorliczay@agr.unideb.hu</w:t>
              </w:r>
            </w:hyperlink>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room 21, building N</w:t>
            </w:r>
          </w:p>
        </w:tc>
      </w:tr>
      <w:tr w:rsidR="00634A4B" w:rsidRPr="00E90D46" w:rsidTr="00B559BF">
        <w:trPr>
          <w:trHeight w:val="713"/>
        </w:trPr>
        <w:tc>
          <w:tcPr>
            <w:tcW w:w="3777" w:type="dxa"/>
          </w:tcPr>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 xml:space="preserve">Erika </w:t>
            </w:r>
            <w:proofErr w:type="spellStart"/>
            <w:r w:rsidRPr="00225B86">
              <w:rPr>
                <w:rFonts w:cs="Times New Roman"/>
                <w:sz w:val="20"/>
                <w:szCs w:val="20"/>
              </w:rPr>
              <w:t>Budayné</w:t>
            </w:r>
            <w:proofErr w:type="spellEnd"/>
            <w:r w:rsidRPr="00225B86">
              <w:rPr>
                <w:rFonts w:cs="Times New Roman"/>
                <w:sz w:val="20"/>
                <w:szCs w:val="20"/>
              </w:rPr>
              <w:t xml:space="preserve">- </w:t>
            </w:r>
            <w:proofErr w:type="spellStart"/>
            <w:r w:rsidRPr="00225B86">
              <w:rPr>
                <w:rFonts w:cs="Times New Roman"/>
                <w:sz w:val="20"/>
                <w:szCs w:val="20"/>
              </w:rPr>
              <w:t>Bódi</w:t>
            </w:r>
            <w:proofErr w:type="spellEnd"/>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634A4B" w:rsidRPr="00E90D46" w:rsidRDefault="00B559BF" w:rsidP="00B559BF">
            <w:pPr>
              <w:pStyle w:val="TableParagraph"/>
              <w:spacing w:before="60"/>
              <w:ind w:left="113"/>
              <w:rPr>
                <w:rFonts w:cs="Times New Roman"/>
                <w:sz w:val="20"/>
                <w:szCs w:val="20"/>
              </w:rPr>
            </w:pPr>
            <w:hyperlink r:id="rId122" w:history="1">
              <w:r w:rsidR="00634A4B" w:rsidRPr="00E90D46">
                <w:rPr>
                  <w:rFonts w:cs="Times New Roman"/>
                  <w:sz w:val="20"/>
                  <w:szCs w:val="20"/>
                </w:rPr>
                <w:t>bodi.erika@agr.unideb.hu</w:t>
              </w:r>
            </w:hyperlink>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34A4B" w:rsidRPr="00E90D46" w:rsidTr="00B559BF">
        <w:trPr>
          <w:trHeight w:val="713"/>
        </w:trPr>
        <w:tc>
          <w:tcPr>
            <w:tcW w:w="3777" w:type="dxa"/>
          </w:tcPr>
          <w:p w:rsidR="00634A4B" w:rsidRPr="00E90D46" w:rsidRDefault="00634A4B" w:rsidP="00B559BF">
            <w:pPr>
              <w:pStyle w:val="TableParagraph"/>
              <w:spacing w:before="60"/>
              <w:ind w:left="113"/>
              <w:rPr>
                <w:rFonts w:cs="Times New Roman"/>
                <w:sz w:val="20"/>
                <w:szCs w:val="20"/>
              </w:rPr>
            </w:pPr>
            <w:proofErr w:type="spellStart"/>
            <w:r w:rsidRPr="00E90D46">
              <w:rPr>
                <w:rFonts w:cs="Times New Roman"/>
                <w:sz w:val="20"/>
                <w:szCs w:val="20"/>
              </w:rPr>
              <w:t>Nikolett</w:t>
            </w:r>
            <w:proofErr w:type="spellEnd"/>
            <w:r w:rsidRPr="00E90D46">
              <w:rPr>
                <w:rFonts w:cs="Times New Roman"/>
                <w:sz w:val="20"/>
                <w:szCs w:val="20"/>
              </w:rPr>
              <w:t xml:space="preserve"> Kiss</w:t>
            </w:r>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634A4B" w:rsidRPr="00E90D46" w:rsidRDefault="00B559BF" w:rsidP="00B559BF">
            <w:pPr>
              <w:pStyle w:val="TableParagraph"/>
              <w:spacing w:before="60"/>
              <w:ind w:left="113"/>
              <w:rPr>
                <w:rFonts w:cs="Times New Roman"/>
                <w:sz w:val="20"/>
                <w:szCs w:val="20"/>
              </w:rPr>
            </w:pPr>
            <w:hyperlink r:id="rId123" w:history="1">
              <w:r w:rsidR="00634A4B" w:rsidRPr="00E90D46">
                <w:rPr>
                  <w:rFonts w:cs="Times New Roman"/>
                  <w:sz w:val="20"/>
                  <w:szCs w:val="20"/>
                </w:rPr>
                <w:t>kiss.nikolett@agr.unideb.hu</w:t>
              </w:r>
            </w:hyperlink>
          </w:p>
          <w:p w:rsidR="00634A4B" w:rsidRPr="00E90D46" w:rsidRDefault="00634A4B" w:rsidP="00B559BF">
            <w:pPr>
              <w:pStyle w:val="TableParagraph"/>
              <w:spacing w:before="60"/>
              <w:ind w:left="113"/>
              <w:rPr>
                <w:rFonts w:cs="Times New Roman"/>
                <w:sz w:val="20"/>
                <w:szCs w:val="20"/>
              </w:rPr>
            </w:pPr>
            <w:r w:rsidRPr="00E90D46">
              <w:rPr>
                <w:rFonts w:cs="Times New Roman"/>
                <w:sz w:val="20"/>
                <w:szCs w:val="20"/>
              </w:rPr>
              <w:t>room 18, building N</w:t>
            </w:r>
          </w:p>
        </w:tc>
      </w:tr>
      <w:tr w:rsidR="00634A4B" w:rsidRPr="00225B86" w:rsidTr="00B559BF">
        <w:trPr>
          <w:trHeight w:val="448"/>
        </w:trPr>
        <w:tc>
          <w:tcPr>
            <w:tcW w:w="3777" w:type="dxa"/>
          </w:tcPr>
          <w:p w:rsidR="00634A4B" w:rsidRPr="00225B86" w:rsidRDefault="00634A4B" w:rsidP="00B559BF">
            <w:pPr>
              <w:pStyle w:val="TableParagraph"/>
              <w:spacing w:before="60"/>
              <w:ind w:left="113"/>
              <w:rPr>
                <w:rFonts w:cs="Times New Roman"/>
                <w:sz w:val="20"/>
                <w:szCs w:val="20"/>
              </w:rPr>
            </w:pPr>
            <w:proofErr w:type="spellStart"/>
            <w:r w:rsidRPr="00225B86">
              <w:rPr>
                <w:rFonts w:cs="Times New Roman"/>
                <w:sz w:val="20"/>
                <w:szCs w:val="20"/>
              </w:rPr>
              <w:t>Imre</w:t>
            </w:r>
            <w:proofErr w:type="spellEnd"/>
            <w:r w:rsidRPr="00225B86">
              <w:rPr>
                <w:rFonts w:cs="Times New Roman"/>
                <w:sz w:val="20"/>
                <w:szCs w:val="20"/>
              </w:rPr>
              <w:t xml:space="preserve"> </w:t>
            </w:r>
            <w:proofErr w:type="spellStart"/>
            <w:r w:rsidRPr="00225B86">
              <w:rPr>
                <w:rFonts w:cs="Times New Roman"/>
                <w:sz w:val="20"/>
                <w:szCs w:val="20"/>
              </w:rPr>
              <w:t>Lászlóné</w:t>
            </w:r>
            <w:proofErr w:type="spellEnd"/>
            <w:r w:rsidRPr="00225B86">
              <w:rPr>
                <w:rFonts w:cs="Times New Roman"/>
                <w:sz w:val="20"/>
                <w:szCs w:val="20"/>
              </w:rPr>
              <w:t xml:space="preserve"> </w:t>
            </w:r>
            <w:proofErr w:type="spellStart"/>
            <w:r w:rsidRPr="00225B86">
              <w:rPr>
                <w:rFonts w:cs="Times New Roman"/>
                <w:sz w:val="20"/>
                <w:szCs w:val="20"/>
              </w:rPr>
              <w:t>Huszka</w:t>
            </w:r>
            <w:proofErr w:type="spellEnd"/>
          </w:p>
          <w:p w:rsidR="00634A4B" w:rsidRPr="00225B86" w:rsidRDefault="00634A4B" w:rsidP="00B559BF">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634A4B" w:rsidRPr="00225B86" w:rsidRDefault="00634A4B" w:rsidP="00B559BF">
            <w:pPr>
              <w:pStyle w:val="TableParagraph"/>
              <w:spacing w:before="60"/>
              <w:ind w:left="113"/>
              <w:rPr>
                <w:sz w:val="20"/>
                <w:szCs w:val="20"/>
                <w:lang w:val="en-GB"/>
              </w:rPr>
            </w:pPr>
            <w:r w:rsidRPr="00225B86">
              <w:rPr>
                <w:sz w:val="20"/>
                <w:szCs w:val="20"/>
                <w:lang w:val="en-GB"/>
              </w:rPr>
              <w:t xml:space="preserve">huszka.imrene.ildiko@agr.unideb.hu </w:t>
            </w:r>
          </w:p>
          <w:p w:rsidR="00634A4B" w:rsidRPr="00225B86" w:rsidRDefault="00634A4B" w:rsidP="00B559BF">
            <w:pPr>
              <w:pStyle w:val="TableParagraph"/>
              <w:spacing w:before="60"/>
              <w:ind w:left="113"/>
              <w:rPr>
                <w:sz w:val="20"/>
                <w:szCs w:val="20"/>
                <w:lang w:val="en-GB"/>
              </w:rPr>
            </w:pPr>
            <w:r w:rsidRPr="00225B86">
              <w:rPr>
                <w:sz w:val="20"/>
                <w:szCs w:val="20"/>
                <w:lang w:val="en-GB"/>
              </w:rPr>
              <w:t>room 1, building N</w:t>
            </w:r>
          </w:p>
        </w:tc>
      </w:tr>
    </w:tbl>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r w:rsidRPr="005C2685">
        <w:rPr>
          <w:b/>
          <w:lang w:val="en-GB"/>
        </w:rPr>
        <w:t>ACADEMIC CALENDAR</w:t>
      </w:r>
    </w:p>
    <w:p w:rsidR="00B559BF" w:rsidRPr="005C2685" w:rsidRDefault="00B559BF" w:rsidP="00634A4B">
      <w:pPr>
        <w:pStyle w:val="Szvegtrzs"/>
        <w:spacing w:before="76"/>
        <w:ind w:left="1869" w:right="2295"/>
        <w:jc w:val="center"/>
        <w:rPr>
          <w:b/>
          <w:lang w:val="en-GB"/>
        </w:rPr>
      </w:pPr>
    </w:p>
    <w:p w:rsidR="00634A4B" w:rsidRPr="005C2685" w:rsidRDefault="00634A4B" w:rsidP="00634A4B">
      <w:pPr>
        <w:pStyle w:val="Szvegtrzs"/>
        <w:ind w:left="0"/>
        <w:rPr>
          <w:sz w:val="5"/>
          <w:lang w:val="en-GB"/>
        </w:rPr>
      </w:pPr>
    </w:p>
    <w:p w:rsidR="00B559BF" w:rsidRDefault="00B559BF" w:rsidP="00B559BF">
      <w:pPr>
        <w:pStyle w:val="Default"/>
        <w:jc w:val="center"/>
        <w:rPr>
          <w:rFonts w:asciiTheme="minorHAnsi" w:hAnsiTheme="minorHAnsi" w:cstheme="minorHAnsi"/>
          <w:b/>
          <w:bCs/>
          <w:color w:val="auto"/>
          <w:sz w:val="22"/>
          <w:szCs w:val="22"/>
        </w:rPr>
      </w:pPr>
      <w:bookmarkStart w:id="4" w:name="_bookmark5"/>
      <w:bookmarkEnd w:id="4"/>
      <w:r w:rsidRPr="00C10A05">
        <w:rPr>
          <w:rFonts w:asciiTheme="minorHAnsi" w:hAnsiTheme="minorHAnsi" w:cstheme="minorHAnsi"/>
          <w:b/>
          <w:bCs/>
          <w:color w:val="auto"/>
          <w:sz w:val="22"/>
          <w:szCs w:val="22"/>
        </w:rPr>
        <w:t>University calendar of the academic year 2023/2024</w:t>
      </w:r>
    </w:p>
    <w:p w:rsidR="00B559BF" w:rsidRDefault="00B559BF" w:rsidP="00B559BF">
      <w:pPr>
        <w:pStyle w:val="Default"/>
        <w:jc w:val="center"/>
        <w:rPr>
          <w:rFonts w:asciiTheme="minorHAnsi" w:hAnsiTheme="minorHAnsi" w:cstheme="minorHAnsi"/>
          <w:b/>
          <w:bCs/>
          <w:color w:val="auto"/>
          <w:sz w:val="22"/>
          <w:szCs w:val="22"/>
        </w:rPr>
      </w:pPr>
    </w:p>
    <w:p w:rsidR="00B559BF" w:rsidRPr="00C10A05" w:rsidRDefault="00B559BF" w:rsidP="00B559BF">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B559BF" w:rsidRPr="00C10A05" w:rsidTr="00B559BF">
        <w:trPr>
          <w:trHeight w:val="111"/>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B559BF" w:rsidRPr="00C10A05" w:rsidTr="00B559BF">
        <w:trPr>
          <w:trHeight w:val="129"/>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1st December 2023 (13 weeks) </w:t>
            </w:r>
          </w:p>
        </w:tc>
      </w:tr>
      <w:tr w:rsidR="00B559BF" w:rsidRPr="00C10A05" w:rsidTr="00B559BF">
        <w:trPr>
          <w:trHeight w:val="265"/>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3rd November 2023 (9 weeks) </w:t>
            </w:r>
          </w:p>
        </w:tc>
      </w:tr>
      <w:tr w:rsidR="00B559BF" w:rsidRPr="00C10A05" w:rsidTr="00B559BF">
        <w:trPr>
          <w:trHeight w:val="265"/>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11th December – 22nd December 2023 (2 weeks) </w:t>
            </w:r>
          </w:p>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B559BF" w:rsidRPr="00C10A05" w:rsidTr="00B559BF">
        <w:trPr>
          <w:trHeight w:val="265"/>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6th November – 24th November 2023 (3 weeks)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November 2023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6th December 2023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B559BF" w:rsidRPr="00C10A05" w:rsidTr="00B559BF">
        <w:trPr>
          <w:trHeight w:val="265"/>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B559BF" w:rsidRPr="00C10A05" w:rsidTr="00B559BF">
        <w:trPr>
          <w:trHeight w:val="265"/>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B559BF" w:rsidRPr="00C10A05" w:rsidTr="00B559BF">
        <w:trPr>
          <w:trHeight w:val="127"/>
        </w:trPr>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B559BF" w:rsidRPr="00C10A05" w:rsidRDefault="00B559BF" w:rsidP="00B559BF">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B559BF" w:rsidRPr="005C2685" w:rsidRDefault="00B559BF" w:rsidP="00B559BF">
      <w:pPr>
        <w:pStyle w:val="Cmsor1"/>
        <w:spacing w:before="143"/>
        <w:jc w:val="left"/>
        <w:rPr>
          <w:lang w:val="en-GB"/>
        </w:rPr>
      </w:pPr>
    </w:p>
    <w:p w:rsidR="00B559BF" w:rsidRPr="005C2685" w:rsidRDefault="00B559BF" w:rsidP="00B559BF">
      <w:pPr>
        <w:pStyle w:val="Szvegtrzs"/>
        <w:ind w:left="0"/>
        <w:rPr>
          <w:sz w:val="5"/>
          <w:lang w:val="en-GB"/>
        </w:rPr>
      </w:pPr>
    </w:p>
    <w:p w:rsidR="00B559BF" w:rsidRPr="005C2685" w:rsidRDefault="00B559BF" w:rsidP="00B559BF">
      <w:pPr>
        <w:spacing w:before="59"/>
        <w:ind w:left="1056" w:right="610"/>
        <w:rPr>
          <w:lang w:val="en-GB"/>
        </w:rPr>
      </w:pPr>
    </w:p>
    <w:p w:rsidR="00B559BF" w:rsidRPr="005C2685" w:rsidRDefault="00B559BF" w:rsidP="00B559BF">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B559BF" w:rsidRPr="005C2685" w:rsidRDefault="00B559BF" w:rsidP="00B559BF">
      <w:pPr>
        <w:pStyle w:val="Szvegtrzs"/>
        <w:ind w:left="1056"/>
        <w:jc w:val="center"/>
        <w:rPr>
          <w:b/>
          <w:sz w:val="22"/>
          <w:szCs w:val="22"/>
          <w:lang w:val="en-GB"/>
        </w:rPr>
      </w:pPr>
    </w:p>
    <w:p w:rsidR="00B559BF" w:rsidRPr="00AD4E77" w:rsidRDefault="00B559BF" w:rsidP="00B559BF">
      <w:pPr>
        <w:jc w:val="center"/>
        <w:rPr>
          <w:color w:val="000000" w:themeColor="text1"/>
          <w:sz w:val="20"/>
          <w:szCs w:val="20"/>
          <w:lang w:val="en-GB"/>
        </w:rPr>
        <w:sectPr w:rsidR="00B559BF" w:rsidRPr="00AD4E7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Pr="00C10A05">
        <w:t>https://www.edu.unideb.hu/tartalom/downloads/University_Calendars_2023_24/University_calendar_2023-2024-Faculty_of_Agricultural.pdf</w:t>
      </w:r>
    </w:p>
    <w:p w:rsidR="00940C41" w:rsidRPr="00802C32" w:rsidRDefault="00822643">
      <w:pPr>
        <w:pStyle w:val="Cmsor1"/>
        <w:ind w:left="289" w:right="711"/>
        <w:rPr>
          <w:b/>
          <w:lang w:val="en-GB"/>
        </w:rPr>
      </w:pPr>
      <w:r w:rsidRPr="00802C32">
        <w:rPr>
          <w:b/>
          <w:lang w:val="en-GB"/>
        </w:rPr>
        <w:t xml:space="preserve">THE </w:t>
      </w:r>
      <w:r w:rsidR="00466009" w:rsidRPr="00802C32">
        <w:rPr>
          <w:b/>
          <w:lang w:val="en-GB"/>
        </w:rPr>
        <w:t>ANIMAL HUSBANDRY</w:t>
      </w:r>
      <w:r w:rsidRPr="00802C32">
        <w:rPr>
          <w:b/>
          <w:lang w:val="en-GB"/>
        </w:rPr>
        <w:t xml:space="preserve"> ENGINEERING GRADUATE PROGRAM</w:t>
      </w:r>
    </w:p>
    <w:p w:rsidR="00940C41" w:rsidRPr="00802C32" w:rsidRDefault="00940C41">
      <w:pPr>
        <w:pStyle w:val="Szvegtrzs"/>
        <w:spacing w:before="1"/>
        <w:ind w:left="0"/>
        <w:rPr>
          <w:sz w:val="22"/>
          <w:szCs w:val="22"/>
          <w:lang w:val="en-GB"/>
        </w:rPr>
      </w:pPr>
    </w:p>
    <w:p w:rsidR="00940C41" w:rsidRPr="00802C32" w:rsidRDefault="000A4F7F">
      <w:pPr>
        <w:pStyle w:val="Szvegtrzs"/>
        <w:ind w:left="2015" w:right="2295"/>
        <w:jc w:val="center"/>
        <w:rPr>
          <w:sz w:val="22"/>
          <w:szCs w:val="22"/>
          <w:lang w:val="en-GB"/>
        </w:rPr>
      </w:pPr>
      <w:bookmarkStart w:id="5" w:name="_bookmark6"/>
      <w:bookmarkEnd w:id="5"/>
      <w:r w:rsidRPr="00802C32">
        <w:rPr>
          <w:sz w:val="22"/>
          <w:szCs w:val="22"/>
          <w:lang w:val="en-GB"/>
        </w:rPr>
        <w:t>INTRODUCTION OF</w:t>
      </w:r>
      <w:r w:rsidR="00822643" w:rsidRPr="00802C32">
        <w:rPr>
          <w:sz w:val="22"/>
          <w:szCs w:val="22"/>
          <w:lang w:val="en-GB"/>
        </w:rPr>
        <w:t xml:space="preserve"> THE</w:t>
      </w:r>
      <w:r w:rsidR="00822643" w:rsidRPr="00802C32">
        <w:rPr>
          <w:spacing w:val="-15"/>
          <w:sz w:val="22"/>
          <w:szCs w:val="22"/>
          <w:lang w:val="en-GB"/>
        </w:rPr>
        <w:t xml:space="preserve"> </w:t>
      </w:r>
      <w:r w:rsidR="00822643" w:rsidRPr="00802C32">
        <w:rPr>
          <w:sz w:val="22"/>
          <w:szCs w:val="22"/>
          <w:lang w:val="en-GB"/>
        </w:rPr>
        <w:t>PROGRAM</w:t>
      </w:r>
    </w:p>
    <w:p w:rsidR="00940C41" w:rsidRPr="00802C32" w:rsidRDefault="00940C41">
      <w:pPr>
        <w:pStyle w:val="Szvegtrzs"/>
        <w:ind w:left="0"/>
        <w:rPr>
          <w:sz w:val="22"/>
          <w:szCs w:val="22"/>
          <w:lang w:val="en-GB"/>
        </w:rPr>
      </w:pPr>
    </w:p>
    <w:p w:rsidR="00940C41" w:rsidRPr="00802C32" w:rsidRDefault="00940C41">
      <w:pPr>
        <w:pStyle w:val="Szvegtrzs"/>
        <w:ind w:left="0"/>
        <w:rPr>
          <w:sz w:val="22"/>
          <w:szCs w:val="22"/>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802C32">
        <w:trPr>
          <w:trHeight w:val="282"/>
        </w:trPr>
        <w:tc>
          <w:tcPr>
            <w:tcW w:w="3051" w:type="dxa"/>
          </w:tcPr>
          <w:p w:rsidR="00940C41" w:rsidRPr="00802C32" w:rsidRDefault="00822643" w:rsidP="00BF0BAB">
            <w:pPr>
              <w:pStyle w:val="TableParagraph"/>
              <w:spacing w:line="203" w:lineRule="exact"/>
              <w:ind w:left="200"/>
              <w:rPr>
                <w:lang w:val="en-GB"/>
              </w:rPr>
            </w:pPr>
            <w:r w:rsidRPr="00802C32">
              <w:rPr>
                <w:lang w:val="en-GB"/>
              </w:rPr>
              <w:t>Name of graduate program:</w:t>
            </w:r>
          </w:p>
        </w:tc>
        <w:tc>
          <w:tcPr>
            <w:tcW w:w="4500" w:type="dxa"/>
          </w:tcPr>
          <w:p w:rsidR="00940C41" w:rsidRPr="00802C32" w:rsidRDefault="00466009" w:rsidP="001968D4">
            <w:pPr>
              <w:pStyle w:val="TableParagraph"/>
              <w:spacing w:line="203" w:lineRule="exact"/>
              <w:ind w:left="125"/>
              <w:rPr>
                <w:lang w:val="en-GB"/>
              </w:rPr>
            </w:pPr>
            <w:r w:rsidRPr="00802C32">
              <w:rPr>
                <w:lang w:val="en-GB"/>
              </w:rPr>
              <w:t>Animal Husbandry</w:t>
            </w:r>
            <w:r w:rsidR="001968D4" w:rsidRPr="00802C32">
              <w:rPr>
                <w:lang w:val="en-GB"/>
              </w:rPr>
              <w:t xml:space="preserve"> G</w:t>
            </w:r>
            <w:r w:rsidR="00822643" w:rsidRPr="00802C32">
              <w:rPr>
                <w:lang w:val="en-GB"/>
              </w:rPr>
              <w:t>raduate Program</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Level:</w:t>
            </w:r>
          </w:p>
        </w:tc>
        <w:tc>
          <w:tcPr>
            <w:tcW w:w="4500" w:type="dxa"/>
          </w:tcPr>
          <w:p w:rsidR="00940C41" w:rsidRPr="00802C32" w:rsidRDefault="00BF0BAB">
            <w:pPr>
              <w:pStyle w:val="TableParagraph"/>
              <w:spacing w:before="40"/>
              <w:ind w:left="125"/>
              <w:rPr>
                <w:lang w:val="en-GB"/>
              </w:rPr>
            </w:pPr>
            <w:r w:rsidRPr="00802C32">
              <w:rPr>
                <w:lang w:val="en-GB"/>
              </w:rPr>
              <w:t>M</w:t>
            </w:r>
            <w:r w:rsidR="00822643" w:rsidRPr="00802C32">
              <w:rPr>
                <w:lang w:val="en-GB"/>
              </w:rPr>
              <w:t>Sc</w:t>
            </w:r>
          </w:p>
        </w:tc>
      </w:tr>
      <w:tr w:rsidR="00940C41" w:rsidRPr="00802C32">
        <w:trPr>
          <w:trHeight w:val="365"/>
        </w:trPr>
        <w:tc>
          <w:tcPr>
            <w:tcW w:w="3051" w:type="dxa"/>
          </w:tcPr>
          <w:p w:rsidR="00940C41" w:rsidRPr="00802C32" w:rsidRDefault="00822643">
            <w:pPr>
              <w:pStyle w:val="TableParagraph"/>
              <w:spacing w:before="41"/>
              <w:ind w:left="200"/>
              <w:rPr>
                <w:lang w:val="en-GB"/>
              </w:rPr>
            </w:pPr>
            <w:r w:rsidRPr="00802C32">
              <w:rPr>
                <w:lang w:val="en-GB"/>
              </w:rPr>
              <w:t>Qualification:</w:t>
            </w:r>
          </w:p>
        </w:tc>
        <w:tc>
          <w:tcPr>
            <w:tcW w:w="4500" w:type="dxa"/>
          </w:tcPr>
          <w:p w:rsidR="00940C41" w:rsidRPr="00802C32" w:rsidRDefault="00466009">
            <w:pPr>
              <w:pStyle w:val="TableParagraph"/>
              <w:spacing w:before="41"/>
              <w:ind w:left="125"/>
              <w:rPr>
                <w:lang w:val="en-GB"/>
              </w:rPr>
            </w:pPr>
            <w:r w:rsidRPr="00802C32">
              <w:rPr>
                <w:lang w:val="en-GB"/>
              </w:rPr>
              <w:t xml:space="preserve">Animal Husbandry </w:t>
            </w:r>
            <w:r w:rsidR="00822643" w:rsidRPr="00802C32">
              <w:rPr>
                <w:lang w:val="en-GB"/>
              </w:rPr>
              <w:t>Engineer</w:t>
            </w:r>
          </w:p>
        </w:tc>
      </w:tr>
      <w:tr w:rsidR="00940C41" w:rsidRPr="00802C32">
        <w:trPr>
          <w:trHeight w:val="365"/>
        </w:trPr>
        <w:tc>
          <w:tcPr>
            <w:tcW w:w="3051" w:type="dxa"/>
          </w:tcPr>
          <w:p w:rsidR="00940C41" w:rsidRPr="00802C32" w:rsidRDefault="00822643">
            <w:pPr>
              <w:pStyle w:val="TableParagraph"/>
              <w:spacing w:before="42"/>
              <w:ind w:left="200"/>
              <w:rPr>
                <w:lang w:val="en-GB"/>
              </w:rPr>
            </w:pPr>
            <w:r w:rsidRPr="00802C32">
              <w:rPr>
                <w:lang w:val="en-GB"/>
              </w:rPr>
              <w:t>Mode of attendance:</w:t>
            </w:r>
          </w:p>
        </w:tc>
        <w:tc>
          <w:tcPr>
            <w:tcW w:w="4500" w:type="dxa"/>
          </w:tcPr>
          <w:p w:rsidR="00940C41" w:rsidRPr="00802C32" w:rsidRDefault="00822643">
            <w:pPr>
              <w:pStyle w:val="TableParagraph"/>
              <w:spacing w:before="42"/>
              <w:ind w:left="125"/>
              <w:rPr>
                <w:lang w:val="en-GB"/>
              </w:rPr>
            </w:pPr>
            <w:r w:rsidRPr="00802C32">
              <w:rPr>
                <w:lang w:val="en-GB"/>
              </w:rPr>
              <w:t>Full-time</w:t>
            </w:r>
          </w:p>
        </w:tc>
      </w:tr>
      <w:tr w:rsidR="00940C41" w:rsidRPr="00802C32">
        <w:trPr>
          <w:trHeight w:val="363"/>
        </w:trPr>
        <w:tc>
          <w:tcPr>
            <w:tcW w:w="3051" w:type="dxa"/>
          </w:tcPr>
          <w:p w:rsidR="00940C41" w:rsidRPr="00802C32" w:rsidRDefault="00822643">
            <w:pPr>
              <w:pStyle w:val="TableParagraph"/>
              <w:spacing w:before="41"/>
              <w:ind w:left="200"/>
              <w:rPr>
                <w:lang w:val="en-GB"/>
              </w:rPr>
            </w:pPr>
            <w:r w:rsidRPr="00802C32">
              <w:rPr>
                <w:lang w:val="en-GB"/>
              </w:rPr>
              <w:t>Faculty:</w:t>
            </w:r>
          </w:p>
        </w:tc>
        <w:tc>
          <w:tcPr>
            <w:tcW w:w="4500" w:type="dxa"/>
          </w:tcPr>
          <w:p w:rsidR="00940C41" w:rsidRPr="00802C32" w:rsidRDefault="00822643" w:rsidP="00DB6047">
            <w:pPr>
              <w:pStyle w:val="TableParagraph"/>
              <w:spacing w:before="41"/>
              <w:ind w:left="125"/>
              <w:rPr>
                <w:lang w:val="en-GB"/>
              </w:rPr>
            </w:pPr>
            <w:r w:rsidRPr="00802C32">
              <w:rPr>
                <w:lang w:val="en-GB"/>
              </w:rPr>
              <w:t xml:space="preserve">Faculty of </w:t>
            </w:r>
            <w:r w:rsidR="00BF0BAB" w:rsidRPr="00802C32">
              <w:rPr>
                <w:lang w:val="en-GB"/>
              </w:rPr>
              <w:t>Agricul</w:t>
            </w:r>
            <w:r w:rsidR="00DB6047" w:rsidRPr="00802C32">
              <w:rPr>
                <w:lang w:val="en-GB"/>
              </w:rPr>
              <w:t>t</w:t>
            </w:r>
            <w:r w:rsidR="00BF0BAB" w:rsidRPr="00802C32">
              <w:rPr>
                <w:lang w:val="en-GB"/>
              </w:rPr>
              <w:t>ural and Food Sciences and Environmental Management</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coordinator:</w:t>
            </w:r>
          </w:p>
        </w:tc>
        <w:tc>
          <w:tcPr>
            <w:tcW w:w="4500" w:type="dxa"/>
          </w:tcPr>
          <w:p w:rsidR="00940C41" w:rsidRPr="00802C32" w:rsidRDefault="00466009" w:rsidP="00BF0BAB">
            <w:pPr>
              <w:pStyle w:val="TableParagraph"/>
              <w:spacing w:before="40"/>
              <w:ind w:left="125"/>
              <w:rPr>
                <w:lang w:val="en-GB"/>
              </w:rPr>
            </w:pPr>
            <w:proofErr w:type="spellStart"/>
            <w:r w:rsidRPr="00802C32">
              <w:rPr>
                <w:lang w:val="en-GB"/>
              </w:rPr>
              <w:t>István</w:t>
            </w:r>
            <w:proofErr w:type="spellEnd"/>
            <w:r w:rsidRPr="00802C32">
              <w:rPr>
                <w:lang w:val="en-GB"/>
              </w:rPr>
              <w:t xml:space="preserve"> </w:t>
            </w:r>
            <w:proofErr w:type="spellStart"/>
            <w:r w:rsidRPr="00802C32">
              <w:rPr>
                <w:lang w:val="en-GB"/>
              </w:rPr>
              <w:t>Komlósi</w:t>
            </w:r>
            <w:proofErr w:type="spellEnd"/>
            <w:r w:rsidR="00BF0BAB" w:rsidRPr="00802C32">
              <w:rPr>
                <w:lang w:val="en-GB"/>
              </w:rPr>
              <w:t>,</w:t>
            </w:r>
            <w:r w:rsidR="00822643" w:rsidRPr="00802C32">
              <w:rPr>
                <w:lang w:val="en-GB"/>
              </w:rPr>
              <w:t xml:space="preserve"> professor</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length:</w:t>
            </w:r>
          </w:p>
        </w:tc>
        <w:tc>
          <w:tcPr>
            <w:tcW w:w="4500" w:type="dxa"/>
          </w:tcPr>
          <w:p w:rsidR="00940C41" w:rsidRPr="00802C32" w:rsidRDefault="00BF0BAB">
            <w:pPr>
              <w:pStyle w:val="TableParagraph"/>
              <w:spacing w:before="40"/>
              <w:ind w:left="125"/>
              <w:rPr>
                <w:lang w:val="en-GB"/>
              </w:rPr>
            </w:pPr>
            <w:r w:rsidRPr="00802C32">
              <w:rPr>
                <w:lang w:val="en-GB"/>
              </w:rPr>
              <w:t>4</w:t>
            </w:r>
            <w:r w:rsidR="00822643" w:rsidRPr="00802C32">
              <w:rPr>
                <w:lang w:val="en-GB"/>
              </w:rPr>
              <w:t xml:space="preserve"> semesters</w:t>
            </w:r>
          </w:p>
        </w:tc>
      </w:tr>
      <w:tr w:rsidR="00940C41" w:rsidRPr="00802C32">
        <w:trPr>
          <w:trHeight w:val="282"/>
        </w:trPr>
        <w:tc>
          <w:tcPr>
            <w:tcW w:w="3051" w:type="dxa"/>
          </w:tcPr>
          <w:p w:rsidR="00940C41" w:rsidRPr="00802C32" w:rsidRDefault="00822643">
            <w:pPr>
              <w:pStyle w:val="TableParagraph"/>
              <w:spacing w:before="41" w:line="220" w:lineRule="exact"/>
              <w:ind w:left="200"/>
              <w:rPr>
                <w:lang w:val="en-GB"/>
              </w:rPr>
            </w:pPr>
            <w:r w:rsidRPr="00802C32">
              <w:rPr>
                <w:lang w:val="en-GB"/>
              </w:rPr>
              <w:t>Credits total:</w:t>
            </w:r>
          </w:p>
        </w:tc>
        <w:tc>
          <w:tcPr>
            <w:tcW w:w="4500" w:type="dxa"/>
          </w:tcPr>
          <w:p w:rsidR="00940C41" w:rsidRPr="00802C32" w:rsidRDefault="00BF0BAB">
            <w:pPr>
              <w:pStyle w:val="TableParagraph"/>
              <w:spacing w:before="41" w:line="220" w:lineRule="exact"/>
              <w:ind w:left="125"/>
              <w:rPr>
                <w:lang w:val="en-GB"/>
              </w:rPr>
            </w:pPr>
            <w:r w:rsidRPr="00802C32">
              <w:rPr>
                <w:lang w:val="en-GB"/>
              </w:rPr>
              <w:t>12</w:t>
            </w:r>
            <w:r w:rsidR="00822643" w:rsidRPr="00802C32">
              <w:rPr>
                <w:lang w:val="en-GB"/>
              </w:rPr>
              <w:t>0 credits</w:t>
            </w:r>
          </w:p>
        </w:tc>
      </w:tr>
    </w:tbl>
    <w:p w:rsidR="00940C41" w:rsidRPr="00802C32" w:rsidRDefault="00940C41">
      <w:pPr>
        <w:pStyle w:val="Szvegtrzs"/>
        <w:ind w:left="0"/>
        <w:rPr>
          <w:sz w:val="22"/>
          <w:szCs w:val="22"/>
          <w:lang w:val="en-GB"/>
        </w:rPr>
      </w:pPr>
    </w:p>
    <w:p w:rsidR="009867E7" w:rsidRPr="00802C32" w:rsidRDefault="00466009" w:rsidP="00466009">
      <w:pPr>
        <w:pStyle w:val="Szvegtrzs"/>
        <w:ind w:left="0"/>
        <w:jc w:val="both"/>
        <w:rPr>
          <w:sz w:val="22"/>
          <w:szCs w:val="22"/>
          <w:lang w:val="en-GB"/>
        </w:rPr>
      </w:pPr>
      <w:r w:rsidRPr="00802C32">
        <w:rPr>
          <w:sz w:val="22"/>
          <w:szCs w:val="22"/>
          <w:lang w:val="en-GB"/>
        </w:rPr>
        <w:t xml:space="preserve">The MSc in Animal Science </w:t>
      </w:r>
      <w:proofErr w:type="gramStart"/>
      <w:r w:rsidRPr="00802C32">
        <w:rPr>
          <w:sz w:val="22"/>
          <w:szCs w:val="22"/>
          <w:lang w:val="en-GB"/>
        </w:rPr>
        <w:t>is designed</w:t>
      </w:r>
      <w:proofErr w:type="gramEnd"/>
      <w:r w:rsidRPr="00802C32">
        <w:rPr>
          <w:sz w:val="22"/>
          <w:szCs w:val="22"/>
          <w:lang w:val="en-GB"/>
        </w:rPr>
        <w:t xml:space="preserve"> to develop your undergraduate knowledge and improve it through application and research. The field of Animal Science is broad and the program reflects this diversity, with emphasis on Physiology, Nutrition and Genetics. Gene Conservation, Functional Food and Molecular Biology are the key research areas of the Institute. Throughout your stay at Debrecen University, which is the second largest university in Hungary, with 30 000 students, as a postgraduate student of Animal Science, you will have a personal academic tutor to guide you through your studies and to meet your individual goals and interests. We also offer you a 4-week field practice in summer.</w:t>
      </w:r>
    </w:p>
    <w:p w:rsidR="00466009" w:rsidRPr="00802C32" w:rsidRDefault="00466009" w:rsidP="00466009">
      <w:pPr>
        <w:pStyle w:val="Szvegtrzs"/>
        <w:ind w:left="0"/>
        <w:jc w:val="both"/>
        <w:rPr>
          <w:sz w:val="22"/>
          <w:szCs w:val="22"/>
          <w:lang w:val="en-GB"/>
        </w:rPr>
      </w:pPr>
    </w:p>
    <w:p w:rsidR="00466009" w:rsidRPr="00802C32" w:rsidRDefault="00466009" w:rsidP="00466009">
      <w:pPr>
        <w:pStyle w:val="Szvegtrzs"/>
        <w:ind w:left="0"/>
        <w:jc w:val="both"/>
        <w:rPr>
          <w:sz w:val="22"/>
          <w:szCs w:val="22"/>
          <w:lang w:val="en-GB"/>
        </w:rPr>
      </w:pPr>
      <w:proofErr w:type="gramStart"/>
      <w:r w:rsidRPr="00802C32">
        <w:rPr>
          <w:rStyle w:val="Kiemels2"/>
          <w:b w:val="0"/>
          <w:sz w:val="22"/>
          <w:szCs w:val="22"/>
          <w:lang w:val="en-GB"/>
        </w:rPr>
        <w:t>Main subjects</w:t>
      </w:r>
      <w:r w:rsidRPr="00802C32">
        <w:rPr>
          <w:sz w:val="22"/>
          <w:szCs w:val="22"/>
          <w:lang w:val="en-GB"/>
        </w:rPr>
        <w:t xml:space="preserve"> typically include (this list is indicative and subject to change): Applied Genetics, Physiology of Production Traits, Informatics and Computing, Applied Biochemistry, Microbiology, World Animal Husbandry, Aquatic Ecology and Hydrobiology, Livestock Judging, Fodder and Food Chemistry, Reproductive Biology, Biometry, Cytogenetics, Molecular Genetics in Animal Breeding, Animal Nutrition, Feed Preparation, Processing, Mixing and Trading, Ecological Management of Animals, Inland Fisheries Management, Recording and Breeding Programs, Management, Molecular Genetics in Animal Breeding, Application of Biotechnology in Animal Breeding, Feed Analysis, Food Safety, Quality and Auditing, Scientific Writing, Meat and Milk Processing, Nutrition Therapy, Organisation of Breeding, Sectoral Economics and Planning, Management of Local Genetic Resources, Thesis.</w:t>
      </w:r>
      <w:proofErr w:type="gramEnd"/>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lang w:val="en-GB" w:eastAsia="hu-HU" w:bidi="ar-SA"/>
        </w:rPr>
        <w:t>I</w:t>
      </w:r>
      <w:r w:rsidRPr="00802C32">
        <w:rPr>
          <w:rFonts w:eastAsia="Times New Roman" w:cs="Times New Roman"/>
          <w:bCs/>
          <w:lang w:val="en-GB" w:eastAsia="hu-HU" w:bidi="ar-SA"/>
        </w:rPr>
        <w:t>nternship, practice:</w:t>
      </w:r>
      <w:r w:rsidRPr="00802C32">
        <w:rPr>
          <w:rFonts w:eastAsia="Times New Roman" w:cs="Times New Roman"/>
          <w:lang w:val="en-GB" w:eastAsia="hu-HU" w:bidi="ar-SA"/>
        </w:rPr>
        <w:t xml:space="preserve"> Students should complete a 4-week summer field practice.</w:t>
      </w:r>
    </w:p>
    <w:p w:rsidR="00466009" w:rsidRPr="00802C32" w:rsidRDefault="00466009" w:rsidP="00466009">
      <w:pPr>
        <w:widowControl/>
        <w:autoSpaceDE/>
        <w:autoSpaceDN/>
        <w:spacing w:before="100" w:beforeAutospacing="1" w:after="100" w:afterAutospacing="1"/>
        <w:jc w:val="both"/>
        <w:rPr>
          <w:rFonts w:eastAsia="Times New Roman" w:cs="Times New Roman"/>
          <w:lang w:val="en-GB" w:eastAsia="hu-HU" w:bidi="ar-SA"/>
        </w:rPr>
      </w:pPr>
      <w:r w:rsidRPr="00802C32">
        <w:rPr>
          <w:rFonts w:eastAsia="Times New Roman" w:cs="Times New Roman"/>
          <w:bCs/>
          <w:lang w:val="en-GB" w:eastAsia="hu-HU" w:bidi="ar-SA"/>
        </w:rPr>
        <w:t>Career prospects:</w:t>
      </w:r>
      <w:r w:rsidRPr="00802C32">
        <w:rPr>
          <w:rFonts w:eastAsia="Times New Roman" w:cs="Times New Roman"/>
          <w:lang w:val="en-GB" w:eastAsia="hu-HU" w:bidi="ar-SA"/>
        </w:rPr>
        <w:t xml:space="preserve"> Postgraduates may progress to a PhD or find employment in animal science research, lecturing, consultancy or other science-based sectors of the animal science industry.</w:t>
      </w:r>
    </w:p>
    <w:p w:rsidR="00940C41" w:rsidRPr="00FB675B" w:rsidRDefault="00822643">
      <w:pPr>
        <w:pStyle w:val="Szvegtrzs"/>
        <w:spacing w:before="76"/>
        <w:ind w:left="431" w:right="707"/>
        <w:jc w:val="center"/>
        <w:rPr>
          <w:b/>
          <w:sz w:val="22"/>
          <w:szCs w:val="22"/>
          <w:lang w:val="en-GB"/>
        </w:rPr>
      </w:pPr>
      <w:bookmarkStart w:id="6" w:name="_bookmark7"/>
      <w:bookmarkStart w:id="7" w:name="_bookmark14"/>
      <w:bookmarkStart w:id="8" w:name="_bookmark16"/>
      <w:bookmarkEnd w:id="6"/>
      <w:bookmarkEnd w:id="7"/>
      <w:bookmarkEnd w:id="8"/>
      <w:r w:rsidRPr="00FB675B">
        <w:rPr>
          <w:b/>
          <w:sz w:val="22"/>
          <w:szCs w:val="22"/>
          <w:lang w:val="en-GB"/>
        </w:rPr>
        <w:t xml:space="preserve">COURSE DESCRIPTIONS FOR </w:t>
      </w:r>
      <w:r w:rsidR="00466009" w:rsidRPr="00FB675B">
        <w:rPr>
          <w:b/>
          <w:sz w:val="22"/>
          <w:szCs w:val="22"/>
          <w:lang w:val="en-GB"/>
        </w:rPr>
        <w:t xml:space="preserve">ANIMAL HUSBANDRY </w:t>
      </w:r>
      <w:r w:rsidRPr="00FB675B">
        <w:rPr>
          <w:b/>
          <w:sz w:val="22"/>
          <w:szCs w:val="22"/>
          <w:lang w:val="en-GB"/>
        </w:rPr>
        <w:t xml:space="preserve">ENGINEERING </w:t>
      </w:r>
      <w:r w:rsidR="004D4B7A" w:rsidRPr="00FB675B">
        <w:rPr>
          <w:b/>
          <w:sz w:val="22"/>
          <w:szCs w:val="22"/>
          <w:lang w:val="en-GB"/>
        </w:rPr>
        <w:t>M</w:t>
      </w:r>
      <w:r w:rsidRPr="00FB675B">
        <w:rPr>
          <w:b/>
          <w:sz w:val="22"/>
          <w:szCs w:val="22"/>
          <w:lang w:val="en-GB"/>
        </w:rPr>
        <w:t>SC</w:t>
      </w:r>
    </w:p>
    <w:p w:rsidR="00940C41" w:rsidRPr="00FB675B" w:rsidRDefault="00940C41">
      <w:pPr>
        <w:pStyle w:val="Szvegtrzs"/>
        <w:spacing w:before="11"/>
        <w:ind w:left="0"/>
        <w:rPr>
          <w:sz w:val="22"/>
          <w:szCs w:val="22"/>
          <w:lang w:val="en-GB"/>
        </w:rPr>
      </w:pPr>
    </w:p>
    <w:p w:rsidR="00940C41" w:rsidRPr="00FB675B" w:rsidRDefault="00822643">
      <w:pPr>
        <w:pStyle w:val="Szvegtrzs"/>
        <w:spacing w:before="1"/>
        <w:ind w:left="427" w:right="711"/>
        <w:jc w:val="center"/>
        <w:rPr>
          <w:sz w:val="22"/>
          <w:szCs w:val="22"/>
          <w:lang w:val="en-GB"/>
        </w:rPr>
      </w:pPr>
      <w:r w:rsidRPr="00FB675B">
        <w:rPr>
          <w:sz w:val="22"/>
          <w:szCs w:val="22"/>
          <w:lang w:val="en-GB"/>
        </w:rPr>
        <w:t>The order of subject</w:t>
      </w:r>
      <w:r w:rsidR="000C5732" w:rsidRPr="00FB675B">
        <w:rPr>
          <w:sz w:val="22"/>
          <w:szCs w:val="22"/>
          <w:lang w:val="en-GB"/>
        </w:rPr>
        <w:t>s in alphabetical order</w:t>
      </w:r>
      <w:r w:rsidRPr="00FB675B">
        <w:rPr>
          <w:sz w:val="22"/>
          <w:szCs w:val="22"/>
          <w:lang w:val="en-GB"/>
        </w:rPr>
        <w:t>.</w:t>
      </w:r>
    </w:p>
    <w:p w:rsidR="004D4B7A" w:rsidRPr="00466009" w:rsidRDefault="004D4B7A">
      <w:pPr>
        <w:pStyle w:val="Szvegtrzs"/>
        <w:spacing w:before="1"/>
        <w:ind w:left="427" w:right="711"/>
        <w:jc w:val="center"/>
        <w:rPr>
          <w:lang w:val="en-GB"/>
        </w:rPr>
      </w:pPr>
    </w:p>
    <w:tbl>
      <w:tblPr>
        <w:tblW w:w="6520" w:type="dxa"/>
        <w:tblCellMar>
          <w:top w:w="15" w:type="dxa"/>
          <w:left w:w="15" w:type="dxa"/>
          <w:bottom w:w="15" w:type="dxa"/>
          <w:right w:w="15" w:type="dxa"/>
        </w:tblCellMar>
        <w:tblLook w:val="04A0" w:firstRow="1" w:lastRow="0" w:firstColumn="1" w:lastColumn="0" w:noHBand="0" w:noVBand="1"/>
      </w:tblPr>
      <w:tblGrid>
        <w:gridCol w:w="6520"/>
      </w:tblGrid>
      <w:tr w:rsidR="00466009" w:rsidRPr="00FB675B" w:rsidTr="00466009">
        <w:trPr>
          <w:trHeight w:val="315"/>
        </w:trPr>
        <w:tc>
          <w:tcPr>
            <w:tcW w:w="6520" w:type="dxa"/>
            <w:tcBorders>
              <w:top w:val="nil"/>
              <w:left w:val="nil"/>
              <w:bottom w:val="nil"/>
              <w:right w:val="nil"/>
            </w:tcBorders>
            <w:noWrap/>
            <w:tcMar>
              <w:top w:w="0" w:type="dxa"/>
              <w:left w:w="15" w:type="dxa"/>
              <w:bottom w:w="0" w:type="dxa"/>
              <w:right w:w="15" w:type="dxa"/>
            </w:tcMar>
            <w:vAlign w:val="center"/>
            <w:hideMark/>
          </w:tcPr>
          <w:p w:rsidR="00466009" w:rsidRPr="00FB675B" w:rsidRDefault="00B559BF" w:rsidP="00E81B8D">
            <w:pPr>
              <w:rPr>
                <w:rFonts w:eastAsia="Times New Roman" w:cs="Times New Roman"/>
                <w:color w:val="000000" w:themeColor="text1"/>
                <w:lang w:bidi="ar-SA"/>
              </w:rPr>
            </w:pPr>
            <w:hyperlink r:id="rId124" w:tooltip="Academic language skills, MTMAL7NY1" w:history="1">
              <w:r w:rsidR="00466009" w:rsidRPr="00FB675B">
                <w:rPr>
                  <w:rStyle w:val="Hiperhivatkozs"/>
                  <w:color w:val="000000" w:themeColor="text1"/>
                  <w:u w:val="none"/>
                </w:rPr>
                <w:t xml:space="preserve">Academic </w:t>
              </w:r>
              <w:r w:rsidR="00E81B8D">
                <w:rPr>
                  <w:rStyle w:val="Hiperhivatkozs"/>
                  <w:color w:val="000000" w:themeColor="text1"/>
                  <w:u w:val="none"/>
                </w:rPr>
                <w:t>Language S</w:t>
              </w:r>
              <w:r w:rsidR="00466009" w:rsidRPr="00FB675B">
                <w:rPr>
                  <w:rStyle w:val="Hiperhivatkozs"/>
                  <w:color w:val="000000" w:themeColor="text1"/>
                  <w:u w:val="none"/>
                </w:rPr>
                <w:t>kills, MTMAL7NY1</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Advanced Molecular Genetics, MTMAL7030A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25" w:tooltip="Animal Farm Technologies, MTMAL7012A" w:history="1">
              <w:r w:rsidR="00466009" w:rsidRPr="00FB675B">
                <w:rPr>
                  <w:rStyle w:val="Hiperhivatkozs"/>
                  <w:color w:val="000000" w:themeColor="text1"/>
                  <w:u w:val="none"/>
                </w:rPr>
                <w:t>Animal Farm Technologies, MTMAL7012A</w:t>
              </w:r>
            </w:hyperlink>
          </w:p>
        </w:tc>
      </w:tr>
      <w:tr w:rsidR="00466009" w:rsidRPr="00FB675B" w:rsidTr="00466009">
        <w:trPr>
          <w:trHeight w:val="315"/>
        </w:trPr>
        <w:tc>
          <w:tcPr>
            <w:tcW w:w="0" w:type="auto"/>
            <w:tcBorders>
              <w:top w:val="nil"/>
              <w:left w:val="nil"/>
              <w:bottom w:val="nil"/>
              <w:right w:val="nil"/>
            </w:tcBorders>
            <w:noWrap/>
            <w:vAlign w:val="center"/>
            <w:hideMark/>
          </w:tcPr>
          <w:p w:rsidR="00466009" w:rsidRPr="00FB675B" w:rsidRDefault="00B559BF">
            <w:pPr>
              <w:rPr>
                <w:color w:val="000000" w:themeColor="text1"/>
              </w:rPr>
            </w:pPr>
            <w:hyperlink r:id="rId126" w:tooltip="Animal Genetics, MTMAL7001A" w:history="1">
              <w:r w:rsidR="00466009" w:rsidRPr="00FB675B">
                <w:rPr>
                  <w:rStyle w:val="Hiperhivatkozs"/>
                  <w:color w:val="000000" w:themeColor="text1"/>
                  <w:u w:val="none"/>
                </w:rPr>
                <w:t>Animal Genetics, MTMAL7001A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27" w:tooltip="Animal Husbandry, MTMAL7009A" w:history="1">
              <w:r w:rsidR="00466009" w:rsidRPr="00FB675B">
                <w:rPr>
                  <w:rStyle w:val="Hiperhivatkozs"/>
                  <w:color w:val="000000" w:themeColor="text1"/>
                  <w:u w:val="none"/>
                </w:rPr>
                <w:t>Animal Husbandry, MTMAL7009A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Animal Nutrition, MTMAL7007A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28" w:tooltip="Animal Reproduction, MTMAL7005A" w:history="1">
              <w:r w:rsidR="00466009" w:rsidRPr="00FB675B">
                <w:rPr>
                  <w:rStyle w:val="Hiperhivatkozs"/>
                  <w:color w:val="000000" w:themeColor="text1"/>
                  <w:u w:val="none"/>
                </w:rPr>
                <w:t>Animal Reproduction, MTMAL7005A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29" w:tooltip="Animal Welfare and Administration, MTMAL7021A" w:history="1">
              <w:r w:rsidR="00466009" w:rsidRPr="00FB675B">
                <w:rPr>
                  <w:rStyle w:val="Hiperhivatkozs"/>
                  <w:color w:val="000000" w:themeColor="text1"/>
                  <w:u w:val="none"/>
                </w:rPr>
                <w:t>Animal Welfare and Administration, MTMAL7021A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0" w:tooltip="Applied Chemistry, MTMAL7003A" w:history="1">
              <w:r w:rsidR="00466009" w:rsidRPr="00FB675B">
                <w:rPr>
                  <w:rStyle w:val="Hiperhivatkozs"/>
                  <w:color w:val="000000" w:themeColor="text1"/>
                  <w:u w:val="none"/>
                </w:rPr>
                <w:t>Applied Chemistry, MTMAL7003A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1" w:tooltip="Aquaculture, MTMAL7024A" w:history="1">
              <w:r w:rsidR="00466009" w:rsidRPr="00FB675B">
                <w:rPr>
                  <w:rStyle w:val="Hiperhivatkozs"/>
                  <w:color w:val="000000" w:themeColor="text1"/>
                  <w:u w:val="none"/>
                </w:rPr>
                <w:t>Aquaculture, MTMAL7024A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2" w:tooltip="Beekeeping, MTMAL7019A" w:history="1">
              <w:r w:rsidR="00466009" w:rsidRPr="00FB675B">
                <w:rPr>
                  <w:rStyle w:val="Hiperhivatkozs"/>
                  <w:color w:val="000000" w:themeColor="text1"/>
                  <w:u w:val="none"/>
                </w:rPr>
                <w:t>Beekeeping, MTMAL7019A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3" w:tooltip="Disease Control, MTMAL7020A" w:history="1">
              <w:r w:rsidR="00466009" w:rsidRPr="00FB675B">
                <w:rPr>
                  <w:rStyle w:val="Hiperhivatkozs"/>
                  <w:color w:val="000000" w:themeColor="text1"/>
                  <w:u w:val="none"/>
                </w:rPr>
                <w:t>Disease Control, MTMAL7020A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4" w:tooltip="Ecological Management of Farm Animals, MTMAL7026A" w:history="1">
              <w:r w:rsidR="00466009" w:rsidRPr="00FB675B">
                <w:rPr>
                  <w:rStyle w:val="Hiperhivatkozs"/>
                  <w:color w:val="000000" w:themeColor="text1"/>
                  <w:u w:val="none"/>
                </w:rPr>
                <w:t>Ecological Management of Farm Animals, MTMAL7026A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5" w:tooltip="Economy of Livestock Enterprises, MTMAL7022A" w:history="1">
              <w:r w:rsidR="00466009" w:rsidRPr="00FB675B">
                <w:rPr>
                  <w:rStyle w:val="Hiperhivatkozs"/>
                  <w:color w:val="000000" w:themeColor="text1"/>
                  <w:u w:val="none"/>
                </w:rPr>
                <w:t>Economy of Livestock Enterprises, MTMAL7022A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6" w:tooltip="Feeds and Feed Processing, MTMAL 7029A" w:history="1">
              <w:r w:rsidR="00466009" w:rsidRPr="00FB675B">
                <w:rPr>
                  <w:rStyle w:val="Hiperhivatkozs"/>
                  <w:color w:val="000000" w:themeColor="text1"/>
                  <w:u w:val="none"/>
                </w:rPr>
                <w:t>Feeds and Feed Processing, MTMAL 7029A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7" w:tooltip="Fish Breeding, MTMAL7016A" w:history="1">
              <w:r w:rsidR="00466009" w:rsidRPr="00FB675B">
                <w:rPr>
                  <w:rStyle w:val="Hiperhivatkozs"/>
                  <w:color w:val="000000" w:themeColor="text1"/>
                  <w:u w:val="none"/>
                </w:rPr>
                <w:t>Fish Breeding, MTMAL7016A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8" w:tooltip="Fodder Plant Production, MTMAL 7006A" w:history="1">
              <w:r w:rsidR="00466009" w:rsidRPr="00FB675B">
                <w:rPr>
                  <w:rStyle w:val="Hiperhivatkozs"/>
                  <w:color w:val="000000" w:themeColor="text1"/>
                  <w:u w:val="none"/>
                </w:rPr>
                <w:t>Fodder Plant Production, MTMAL 7006A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39" w:tooltip="Food Marketing, MTMAL7017A" w:history="1">
              <w:r w:rsidR="00466009" w:rsidRPr="00FB675B">
                <w:rPr>
                  <w:rStyle w:val="Hiperhivatkozs"/>
                  <w:color w:val="000000" w:themeColor="text1"/>
                  <w:u w:val="none"/>
                </w:rPr>
                <w:t>Food Marketing, MTMAL7017A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0" w:tooltip="Food Quality and Food Chain Safety, MTMAL7011A" w:history="1">
              <w:r w:rsidR="00466009" w:rsidRPr="00FB675B">
                <w:rPr>
                  <w:rStyle w:val="Hiperhivatkozs"/>
                  <w:color w:val="000000" w:themeColor="text1"/>
                  <w:u w:val="none"/>
                </w:rPr>
                <w:t>Food Quality and Food Chain Safety, MTMAL7011A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466009">
            <w:pPr>
              <w:rPr>
                <w:color w:val="000000" w:themeColor="text1"/>
              </w:rPr>
            </w:pPr>
            <w:r w:rsidRPr="00FB675B">
              <w:rPr>
                <w:color w:val="000000" w:themeColor="text1"/>
              </w:rPr>
              <w:t>Management of Livestock Farms, MTMAL 7023A</w:t>
            </w:r>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1" w:tooltip="Milk and Meat Processing, MTMAL7013A" w:history="1">
              <w:r w:rsidR="00466009" w:rsidRPr="00FB675B">
                <w:rPr>
                  <w:rStyle w:val="Hiperhivatkozs"/>
                  <w:color w:val="000000" w:themeColor="text1"/>
                  <w:u w:val="none"/>
                </w:rPr>
                <w:t>Milk and Meat Processing, MTMAL7013A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2" w:tooltip="Molecular Genetics and Proteomics, MTMAL7014A" w:history="1">
              <w:r w:rsidR="00466009" w:rsidRPr="00FB675B">
                <w:rPr>
                  <w:rStyle w:val="Hiperhivatkozs"/>
                  <w:color w:val="000000" w:themeColor="text1"/>
                  <w:u w:val="none"/>
                </w:rPr>
                <w:t>Molecular Genetics and Proteomics, MTMAL7014A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3" w:tooltip="Nutrition and Product Quality, MTMAL7031A" w:history="1">
              <w:r w:rsidR="00466009" w:rsidRPr="00FB675B">
                <w:rPr>
                  <w:rStyle w:val="Hiperhivatkozs"/>
                  <w:color w:val="000000" w:themeColor="text1"/>
                  <w:u w:val="none"/>
                </w:rPr>
                <w:t>Nutrition and Product Quality, MTMAL7031A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rsidP="00466009">
            <w:pPr>
              <w:rPr>
                <w:color w:val="000000" w:themeColor="text1"/>
              </w:rPr>
            </w:pPr>
            <w:hyperlink r:id="rId144" w:tooltip="Organisation of Breeding, MTMAL7010A" w:history="1">
              <w:r w:rsidR="00466009" w:rsidRPr="00FB675B">
                <w:rPr>
                  <w:rStyle w:val="Hiperhivatkozs"/>
                  <w:color w:val="000000" w:themeColor="text1"/>
                  <w:u w:val="none"/>
                </w:rPr>
                <w:t>Organization of Breeding, MTMAL7010A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5" w:tooltip="Pasture Management and Grazing, MTMAL7008A" w:history="1">
              <w:r w:rsidR="00466009" w:rsidRPr="00FB675B">
                <w:rPr>
                  <w:rStyle w:val="Hiperhivatkozs"/>
                  <w:color w:val="000000" w:themeColor="text1"/>
                  <w:u w:val="none"/>
                </w:rPr>
                <w:t>Pasture Management and Grazing, MTMAL7008A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6" w:tooltip="Physiology of Production Traits, MTMAL7002A" w:history="1">
              <w:r w:rsidR="00466009" w:rsidRPr="00FB675B">
                <w:rPr>
                  <w:rStyle w:val="Hiperhivatkozs"/>
                  <w:color w:val="000000" w:themeColor="text1"/>
                  <w:u w:val="none"/>
                </w:rPr>
                <w:t>Physiology of Production Traits, MTMAL7002A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7" w:tooltip="Planning of Animal Farms, MTMAL7015A" w:history="1">
              <w:r w:rsidR="00466009" w:rsidRPr="00FB675B">
                <w:rPr>
                  <w:rStyle w:val="Hiperhivatkozs"/>
                  <w:color w:val="000000" w:themeColor="text1"/>
                  <w:u w:val="none"/>
                </w:rPr>
                <w:t>Planning of Animal Farms, MTMAL7015A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rsidP="00E81B8D">
            <w:pPr>
              <w:rPr>
                <w:color w:val="000000" w:themeColor="text1"/>
              </w:rPr>
            </w:pPr>
            <w:hyperlink r:id="rId148" w:tooltip="Professional language skills, MTM7NY2A" w:history="1">
              <w:r w:rsidR="00E81B8D">
                <w:rPr>
                  <w:rStyle w:val="Hiperhivatkozs"/>
                  <w:color w:val="000000" w:themeColor="text1"/>
                  <w:u w:val="none"/>
                </w:rPr>
                <w:t>Professional L</w:t>
              </w:r>
              <w:r w:rsidR="00466009" w:rsidRPr="00FB675B">
                <w:rPr>
                  <w:rStyle w:val="Hiperhivatkozs"/>
                  <w:color w:val="000000" w:themeColor="text1"/>
                  <w:u w:val="none"/>
                </w:rPr>
                <w:t xml:space="preserve">anguage </w:t>
              </w:r>
              <w:r w:rsidR="00E81B8D">
                <w:rPr>
                  <w:rStyle w:val="Hiperhivatkozs"/>
                  <w:color w:val="000000" w:themeColor="text1"/>
                  <w:u w:val="none"/>
                </w:rPr>
                <w:t>S</w:t>
              </w:r>
              <w:r w:rsidR="00466009" w:rsidRPr="00FB675B">
                <w:rPr>
                  <w:rStyle w:val="Hiperhivatkozs"/>
                  <w:color w:val="000000" w:themeColor="text1"/>
                  <w:u w:val="none"/>
                </w:rPr>
                <w:t>kills, MTM7NY2A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49" w:tooltip="Resarch methods, Biometry, MTMAL7004A" w:history="1">
              <w:r w:rsidR="00466009" w:rsidRPr="00FB675B">
                <w:rPr>
                  <w:rStyle w:val="Hiperhivatkozs"/>
                  <w:color w:val="000000" w:themeColor="text1"/>
                  <w:u w:val="none"/>
                </w:rPr>
                <w:t>Research methods, Biometry, MTMAL7004A</w:t>
              </w:r>
            </w:hyperlink>
          </w:p>
        </w:tc>
      </w:tr>
      <w:tr w:rsidR="00466009" w:rsidRPr="00FB675B" w:rsidTr="00466009">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rsidR="00466009" w:rsidRPr="00FB675B" w:rsidRDefault="00B559BF">
            <w:pPr>
              <w:rPr>
                <w:color w:val="000000" w:themeColor="text1"/>
              </w:rPr>
            </w:pPr>
            <w:hyperlink r:id="rId150" w:tooltip="World Animal Husbandry, MTMAL7018A" w:history="1">
              <w:r w:rsidR="00466009" w:rsidRPr="00FB675B">
                <w:rPr>
                  <w:rStyle w:val="Hiperhivatkozs"/>
                  <w:color w:val="000000" w:themeColor="text1"/>
                  <w:u w:val="none"/>
                </w:rPr>
                <w:t>World Animal Husbandry, MTMAL7018A</w:t>
              </w:r>
            </w:hyperlink>
          </w:p>
        </w:tc>
      </w:tr>
    </w:tbl>
    <w:p w:rsidR="00371F30" w:rsidRDefault="00371F30">
      <w:pPr>
        <w:pStyle w:val="Szvegtrzs"/>
        <w:spacing w:before="6"/>
        <w:ind w:left="0"/>
        <w:rPr>
          <w:sz w:val="29"/>
          <w:lang w:val="en-GB"/>
        </w:rPr>
      </w:pPr>
    </w:p>
    <w:p w:rsidR="00FB675B" w:rsidRPr="00466009" w:rsidRDefault="00FB675B">
      <w:pPr>
        <w:pStyle w:val="Szvegtrzs"/>
        <w:spacing w:before="6"/>
        <w:ind w:left="0"/>
        <w:rPr>
          <w:sz w:val="29"/>
          <w:lang w:val="en-GB"/>
        </w:rPr>
      </w:pPr>
    </w:p>
    <w:p w:rsidR="003C104A" w:rsidRPr="007D1813" w:rsidRDefault="003C104A">
      <w:pPr>
        <w:pStyle w:val="Szvegtrzs"/>
        <w:spacing w:before="6"/>
        <w:ind w:left="0"/>
        <w:rPr>
          <w:lang w:val="en-GB"/>
        </w:rPr>
      </w:pPr>
    </w:p>
    <w:p w:rsidR="001347E5" w:rsidRPr="00E27494" w:rsidRDefault="001347E5" w:rsidP="001347E5">
      <w:pPr>
        <w:jc w:val="center"/>
        <w:rPr>
          <w:rFonts w:cs="Arial"/>
          <w:b/>
          <w:sz w:val="20"/>
          <w:szCs w:val="20"/>
        </w:rPr>
      </w:pPr>
      <w:r w:rsidRPr="00E27494">
        <w:rPr>
          <w:rFonts w:cs="Arial"/>
          <w:b/>
          <w:sz w:val="20"/>
          <w:szCs w:val="20"/>
        </w:rPr>
        <w:t>Academic Language Skills</w:t>
      </w:r>
      <w:r>
        <w:rPr>
          <w:rFonts w:cs="Arial"/>
          <w:b/>
          <w:sz w:val="20"/>
          <w:szCs w:val="20"/>
        </w:rPr>
        <w:t>,</w:t>
      </w:r>
      <w:r w:rsidRPr="00E27494">
        <w:rPr>
          <w:rFonts w:cs="Arial"/>
          <w:b/>
          <w:sz w:val="20"/>
          <w:szCs w:val="20"/>
        </w:rPr>
        <w:t xml:space="preserve"> MTM7NY1A</w:t>
      </w:r>
    </w:p>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0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practical course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 xml:space="preserve">Continuous tests orally and written. A term mark to </w:t>
      </w:r>
      <w:proofErr w:type="gramStart"/>
      <w:r w:rsidRPr="00E27494">
        <w:rPr>
          <w:rFonts w:cs="Arial"/>
          <w:sz w:val="20"/>
          <w:szCs w:val="20"/>
        </w:rPr>
        <w:t>be given</w:t>
      </w:r>
      <w:proofErr w:type="gramEnd"/>
      <w:r w:rsidRPr="00E27494">
        <w:rPr>
          <w:rFonts w:cs="Arial"/>
          <w:sz w:val="20"/>
          <w:szCs w:val="20"/>
        </w:rPr>
        <w:t xml:space="preserve"> at the end of the semester.</w:t>
      </w:r>
    </w:p>
    <w:p w:rsidR="001347E5" w:rsidRPr="00E27494" w:rsidRDefault="001347E5" w:rsidP="001347E5">
      <w:pPr>
        <w:jc w:val="both"/>
        <w:rPr>
          <w:rFonts w:cs="Times New Roman"/>
          <w:sz w:val="20"/>
          <w:szCs w:val="20"/>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 xml:space="preserve">To provide students with the knowledge and the skills with which they </w:t>
      </w:r>
      <w:proofErr w:type="gramStart"/>
      <w:r w:rsidRPr="00E27494">
        <w:rPr>
          <w:rFonts w:cs="Arial"/>
          <w:sz w:val="20"/>
          <w:szCs w:val="20"/>
        </w:rPr>
        <w:t>can confidently and effectively complete</w:t>
      </w:r>
      <w:proofErr w:type="gramEnd"/>
      <w:r w:rsidRPr="00E27494">
        <w:rPr>
          <w:rFonts w:cs="Arial"/>
          <w:sz w:val="20"/>
          <w:szCs w:val="20"/>
        </w:rPr>
        <w:t xml:space="preserve"> their courses.  The students get to know the basic grammatical and stylistic requirements and peculiarities of the written genres in higher education, as well as acquire the essential structural and linguistic formulas of debate and sharing of opinions.  </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proofErr w:type="gramStart"/>
      <w:r w:rsidRPr="00E27494">
        <w:rPr>
          <w:rFonts w:cs="Times New Roman"/>
          <w:b/>
          <w:sz w:val="20"/>
          <w:szCs w:val="20"/>
          <w:lang w:val="en-GB"/>
        </w:rPr>
        <w:t>lectures</w:t>
      </w:r>
      <w:proofErr w:type="gramEnd"/>
      <w:r w:rsidRPr="00E27494">
        <w:rPr>
          <w:rFonts w:cs="Times New Roman"/>
          <w:b/>
          <w:sz w:val="20"/>
          <w:szCs w:val="20"/>
          <w:lang w:val="en-GB"/>
        </w:rPr>
        <w:t xml:space="preserve">: </w:t>
      </w:r>
    </w:p>
    <w:tbl>
      <w:tblPr>
        <w:tblW w:w="0" w:type="auto"/>
        <w:tblInd w:w="426" w:type="dxa"/>
        <w:tblLook w:val="04A0" w:firstRow="1" w:lastRow="0" w:firstColumn="1" w:lastColumn="0" w:noHBand="0" w:noVBand="1"/>
      </w:tblPr>
      <w:tblGrid>
        <w:gridCol w:w="7130"/>
      </w:tblGrid>
      <w:tr w:rsidR="001347E5" w:rsidRPr="00E27494" w:rsidTr="00E81B8D">
        <w:trPr>
          <w:trHeight w:val="171"/>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source handling (information filtering and evaluation)</w:t>
            </w:r>
          </w:p>
        </w:tc>
      </w:tr>
      <w:tr w:rsidR="001347E5" w:rsidRPr="00E27494" w:rsidTr="00E81B8D">
        <w:trPr>
          <w:trHeight w:val="249"/>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purpose, audience, and structure of the writing assignment</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most important form requirements of writing assignments (report, thesis, academic article)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Punctuation usage</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Structure, paragraphs, and conjunctions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abstract and the introduction</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Midterm exam</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Clear, logically constructed expression of opinion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Constructive debate, reasoning (support of the argument), counter-arguments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Brief problem-solving exercises in the foreign language to improve debate skills</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1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Complex case studies Part 2 </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End term, Evaluation</w:t>
            </w:r>
          </w:p>
        </w:tc>
      </w:tr>
    </w:tbl>
    <w:p w:rsidR="001347E5" w:rsidRPr="00E27494" w:rsidRDefault="001347E5" w:rsidP="001347E5">
      <w:pPr>
        <w:pStyle w:val="Listaszerbekezds"/>
        <w:widowControl/>
        <w:autoSpaceDE/>
        <w:autoSpaceDN/>
        <w:spacing w:before="0"/>
        <w:ind w:left="0" w:firstLine="0"/>
        <w:contextualSpacing/>
        <w:jc w:val="both"/>
        <w:rPr>
          <w:rFonts w:cs="Times New Roman"/>
          <w:b/>
          <w:sz w:val="20"/>
          <w:szCs w:val="20"/>
          <w:lang w:val="en-GB"/>
        </w:rPr>
      </w:pPr>
    </w:p>
    <w:p w:rsidR="001347E5" w:rsidRPr="00E27494" w:rsidRDefault="001347E5" w:rsidP="001347E5">
      <w:pPr>
        <w:pStyle w:val="Listaszerbekezds"/>
        <w:widowControl/>
        <w:autoSpaceDE/>
        <w:autoSpaceDN/>
        <w:spacing w:before="0"/>
        <w:ind w:left="0" w:firstLine="0"/>
        <w:contextualSpacing/>
        <w:jc w:val="both"/>
        <w:rPr>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tbl>
      <w:tblPr>
        <w:tblW w:w="0" w:type="auto"/>
        <w:tblInd w:w="426"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Academic writing, speaking, reading comprehension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 Academic vocabulary building, writing, speaking listening and reading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skills, reading comprehension and listening comprehension,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Developing academic literacy, speaking, reading and listening comprehension,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Speaking and presenting</w:t>
            </w:r>
            <w:proofErr w:type="gramStart"/>
            <w:r w:rsidRPr="00E27494">
              <w:rPr>
                <w:rFonts w:cs="Arial"/>
                <w:sz w:val="20"/>
                <w:szCs w:val="20"/>
              </w:rPr>
              <w:t>,,</w:t>
            </w:r>
            <w:proofErr w:type="gramEnd"/>
            <w:r w:rsidRPr="00E27494">
              <w:rPr>
                <w:rFonts w:cs="Arial"/>
                <w:sz w:val="20"/>
                <w:szCs w:val="20"/>
              </w:rPr>
              <w:t xml:space="preserve">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thus far</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Effective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Speaking and presentation, reading comprehension and listening comprehension tasks, and academic writing</w:t>
            </w:r>
          </w:p>
        </w:tc>
      </w:tr>
      <w:tr w:rsidR="001347E5" w:rsidRPr="00E27494" w:rsidTr="00E81B8D">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E27494" w:rsidRDefault="001347E5" w:rsidP="00E81B8D">
            <w:pPr>
              <w:jc w:val="both"/>
              <w:rPr>
                <w:rFonts w:cs="Arial"/>
                <w:sz w:val="20"/>
                <w:szCs w:val="20"/>
              </w:rPr>
            </w:pPr>
            <w:r w:rsidRPr="00E27494">
              <w:rPr>
                <w:rFonts w:cs="Arial"/>
                <w:sz w:val="20"/>
                <w:szCs w:val="20"/>
              </w:rPr>
              <w:t>A survey of the skills and knowledge acquired throughout the semester</w:t>
            </w:r>
          </w:p>
        </w:tc>
      </w:tr>
    </w:tbl>
    <w:p w:rsidR="001347E5" w:rsidRPr="00E27494" w:rsidRDefault="001347E5" w:rsidP="001347E5">
      <w:pPr>
        <w:jc w:val="both"/>
        <w:rPr>
          <w:rFonts w:cs="Times New Roman"/>
          <w:b/>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B559BF" w:rsidP="001347E5">
      <w:pPr>
        <w:pStyle w:val="NormlWeb"/>
        <w:spacing w:before="0" w:beforeAutospacing="0" w:after="0" w:afterAutospacing="0"/>
        <w:jc w:val="both"/>
        <w:rPr>
          <w:rFonts w:ascii="Calibri Light" w:hAnsi="Calibri Light" w:cs="Arial"/>
          <w:sz w:val="20"/>
          <w:szCs w:val="20"/>
          <w:lang w:val="en-US"/>
        </w:rPr>
      </w:pPr>
      <w:hyperlink r:id="rId151" w:history="1">
        <w:r w:rsidR="001347E5" w:rsidRPr="00E27494">
          <w:rPr>
            <w:rStyle w:val="Hiperhivatkozs"/>
            <w:rFonts w:ascii="Calibri Light" w:hAnsi="Calibri Light" w:cs="Arial"/>
            <w:color w:val="auto"/>
            <w:sz w:val="20"/>
            <w:szCs w:val="20"/>
            <w:u w:val="none"/>
            <w:lang w:val="en-US"/>
          </w:rPr>
          <w:t xml:space="preserve">Martin </w:t>
        </w:r>
        <w:proofErr w:type="spellStart"/>
        <w:r w:rsidR="001347E5" w:rsidRPr="00E27494">
          <w:rPr>
            <w:rStyle w:val="Hiperhivatkozs"/>
            <w:rFonts w:ascii="Calibri Light" w:hAnsi="Calibri Light" w:cs="Arial"/>
            <w:color w:val="auto"/>
            <w:sz w:val="20"/>
            <w:szCs w:val="20"/>
            <w:u w:val="none"/>
            <w:lang w:val="en-US"/>
          </w:rPr>
          <w:t>Hewings</w:t>
        </w:r>
        <w:proofErr w:type="spellEnd"/>
      </w:hyperlink>
      <w:r w:rsidR="001347E5" w:rsidRPr="00E27494">
        <w:rPr>
          <w:rFonts w:ascii="Calibri Light" w:hAnsi="Calibri Light" w:cs="Arial"/>
          <w:sz w:val="20"/>
          <w:szCs w:val="20"/>
          <w:lang w:val="en-US"/>
        </w:rPr>
        <w:t>: Cambridge Academic Skills B2 Upper Intermediate. CUP, 2012. ISBN 97 80521165204</w:t>
      </w:r>
    </w:p>
    <w:p w:rsidR="001347E5" w:rsidRPr="00E27494" w:rsidRDefault="001347E5" w:rsidP="001347E5">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w:t>
      </w:r>
      <w:proofErr w:type="gramStart"/>
      <w:r w:rsidRPr="00E27494">
        <w:rPr>
          <w:rFonts w:ascii="Calibri Light" w:hAnsi="Calibri Light" w:cs="Arial"/>
          <w:sz w:val="20"/>
          <w:szCs w:val="20"/>
          <w:lang w:val="en-US"/>
        </w:rPr>
        <w:t>3</w:t>
      </w:r>
      <w:r w:rsidRPr="00E27494">
        <w:rPr>
          <w:rFonts w:ascii="Calibri Light" w:hAnsi="Calibri Light" w:cs="Arial"/>
          <w:sz w:val="20"/>
          <w:szCs w:val="20"/>
          <w:vertAlign w:val="superscript"/>
          <w:lang w:val="en-US"/>
        </w:rPr>
        <w:t>rd</w:t>
      </w:r>
      <w:proofErr w:type="gramEnd"/>
      <w:r w:rsidRPr="00E27494">
        <w:rPr>
          <w:rFonts w:ascii="Calibri Light" w:hAnsi="Calibri Light" w:cs="Arial"/>
          <w:sz w:val="20"/>
          <w:szCs w:val="20"/>
          <w:lang w:val="en-US"/>
        </w:rPr>
        <w:t xml:space="preserve"> Edition. Longman: White Plains, </w:t>
      </w:r>
      <w:proofErr w:type="gramStart"/>
      <w:r w:rsidRPr="00E27494">
        <w:rPr>
          <w:rFonts w:ascii="Calibri Light" w:hAnsi="Calibri Light" w:cs="Arial"/>
          <w:sz w:val="20"/>
          <w:szCs w:val="20"/>
          <w:lang w:val="en-US"/>
        </w:rPr>
        <w:t>NY.,</w:t>
      </w:r>
      <w:proofErr w:type="gramEnd"/>
      <w:r w:rsidRPr="00E27494">
        <w:rPr>
          <w:rFonts w:ascii="Calibri Light" w:hAnsi="Calibri Light" w:cs="Arial"/>
          <w:sz w:val="20"/>
          <w:szCs w:val="20"/>
          <w:lang w:val="en-US"/>
        </w:rPr>
        <w:t xml:space="preserve"> 2000. ISBN: 0-13-021317-9.</w:t>
      </w:r>
    </w:p>
    <w:p w:rsidR="001347E5" w:rsidRPr="00E27494" w:rsidRDefault="001347E5" w:rsidP="001347E5">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rsidR="009D6B56" w:rsidRDefault="009D6B56" w:rsidP="007F6916">
      <w:pPr>
        <w:jc w:val="center"/>
        <w:rPr>
          <w:rFonts w:cs="Arial"/>
          <w:b/>
          <w:sz w:val="20"/>
          <w:szCs w:val="20"/>
        </w:rPr>
      </w:pPr>
    </w:p>
    <w:p w:rsidR="00D32774" w:rsidRDefault="00D32774" w:rsidP="007F6916">
      <w:pPr>
        <w:jc w:val="center"/>
        <w:rPr>
          <w:rFonts w:cs="Arial"/>
          <w:b/>
          <w:sz w:val="20"/>
          <w:szCs w:val="20"/>
        </w:rPr>
      </w:pPr>
    </w:p>
    <w:p w:rsidR="00D32774" w:rsidRPr="007D1813" w:rsidRDefault="00D32774" w:rsidP="00D32774">
      <w:pPr>
        <w:jc w:val="center"/>
        <w:rPr>
          <w:rFonts w:cs="Times New Roman"/>
          <w:b/>
          <w:sz w:val="20"/>
          <w:szCs w:val="20"/>
          <w:lang w:val="en-GB"/>
        </w:rPr>
      </w:pPr>
      <w:r>
        <w:rPr>
          <w:rFonts w:cs="Arial"/>
          <w:b/>
          <w:sz w:val="20"/>
          <w:szCs w:val="20"/>
        </w:rPr>
        <w:t>Advanced Molecular Genetics, MTMAL7030</w:t>
      </w:r>
      <w:r w:rsidRPr="007D1813">
        <w:rPr>
          <w:rFonts w:cs="Arial"/>
          <w:b/>
          <w:sz w:val="20"/>
          <w:szCs w:val="20"/>
        </w:rPr>
        <w:t>A</w:t>
      </w:r>
    </w:p>
    <w:p w:rsidR="00D32774" w:rsidRPr="007D1813" w:rsidRDefault="00D32774" w:rsidP="00D32774">
      <w:pPr>
        <w:jc w:val="both"/>
        <w:rPr>
          <w:rFonts w:cs="Times New Roman"/>
          <w:sz w:val="20"/>
          <w:szCs w:val="20"/>
          <w:lang w:val="en-GB"/>
        </w:rPr>
      </w:pPr>
    </w:p>
    <w:p w:rsidR="00D32774" w:rsidRPr="007D1813" w:rsidRDefault="00D32774" w:rsidP="00D32774">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D32774" w:rsidRPr="007D1813" w:rsidRDefault="00D32774" w:rsidP="00D32774">
      <w:pPr>
        <w:jc w:val="both"/>
        <w:rPr>
          <w:rFonts w:cs="Times New Roman"/>
          <w:sz w:val="20"/>
          <w:szCs w:val="20"/>
          <w:lang w:val="en-GB"/>
        </w:rPr>
      </w:pPr>
      <w:r>
        <w:rPr>
          <w:rFonts w:cs="Times New Roman"/>
          <w:sz w:val="20"/>
          <w:szCs w:val="20"/>
          <w:lang w:val="en-GB"/>
        </w:rPr>
        <w:t>28</w:t>
      </w:r>
      <w:r w:rsidRPr="007D1813">
        <w:rPr>
          <w:rFonts w:cs="Times New Roman"/>
          <w:sz w:val="20"/>
          <w:szCs w:val="20"/>
          <w:lang w:val="en-GB"/>
        </w:rPr>
        <w:t xml:space="preserve">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Pr>
          <w:rFonts w:cs="Times New Roman"/>
          <w:sz w:val="20"/>
          <w:szCs w:val="20"/>
          <w:lang w:val="en-GB"/>
        </w:rPr>
        <w:t>14</w:t>
      </w:r>
      <w:r w:rsidRPr="007D1813">
        <w:rPr>
          <w:rFonts w:cs="Times New Roman"/>
          <w:sz w:val="20"/>
          <w:szCs w:val="20"/>
          <w:lang w:val="en-GB"/>
        </w:rPr>
        <w:t xml:space="preserve"> hour(s) seminar per semester</w:t>
      </w:r>
    </w:p>
    <w:p w:rsidR="00D32774" w:rsidRPr="007D1813" w:rsidRDefault="00D32774" w:rsidP="00D32774">
      <w:pPr>
        <w:jc w:val="both"/>
        <w:rPr>
          <w:rFonts w:cs="Times New Roman"/>
          <w:sz w:val="20"/>
          <w:szCs w:val="20"/>
          <w:lang w:val="en-GB"/>
        </w:rPr>
      </w:pPr>
      <w:r w:rsidRPr="007D1813">
        <w:rPr>
          <w:rFonts w:cs="Times New Roman"/>
          <w:sz w:val="20"/>
          <w:szCs w:val="20"/>
          <w:lang w:val="en-GB"/>
        </w:rPr>
        <w:t>Type of exam: written exam</w:t>
      </w:r>
    </w:p>
    <w:p w:rsidR="00D32774" w:rsidRPr="00D32774" w:rsidRDefault="00D32774" w:rsidP="00D32774">
      <w:pPr>
        <w:jc w:val="both"/>
        <w:rPr>
          <w:rFonts w:cs="Times New Roman"/>
          <w:sz w:val="20"/>
          <w:szCs w:val="20"/>
          <w:lang w:val="en-GB"/>
        </w:rPr>
      </w:pPr>
      <w:r w:rsidRPr="00D32774">
        <w:rPr>
          <w:rFonts w:cs="Times New Roman"/>
          <w:sz w:val="20"/>
          <w:szCs w:val="20"/>
          <w:lang w:val="en-GB"/>
        </w:rPr>
        <w:t>Requirements:</w:t>
      </w:r>
    </w:p>
    <w:p w:rsidR="00D32774" w:rsidRPr="00D32774" w:rsidRDefault="00D32774" w:rsidP="00D32774">
      <w:pPr>
        <w:jc w:val="both"/>
        <w:rPr>
          <w:rFonts w:cs="Arial"/>
          <w:sz w:val="20"/>
          <w:szCs w:val="20"/>
        </w:rPr>
      </w:pPr>
      <w:r w:rsidRPr="00D32774">
        <w:rPr>
          <w:rFonts w:cs="Times New Roman"/>
          <w:sz w:val="20"/>
          <w:szCs w:val="20"/>
          <w:lang w:val="en-GB"/>
        </w:rPr>
        <w:t xml:space="preserve">- </w:t>
      </w:r>
      <w:proofErr w:type="gramStart"/>
      <w:r w:rsidRPr="00D32774">
        <w:rPr>
          <w:rFonts w:cs="Times New Roman"/>
          <w:sz w:val="20"/>
          <w:szCs w:val="20"/>
          <w:lang w:val="en-GB"/>
        </w:rPr>
        <w:t>for</w:t>
      </w:r>
      <w:proofErr w:type="gramEnd"/>
      <w:r w:rsidRPr="00D32774">
        <w:rPr>
          <w:rFonts w:cs="Times New Roman"/>
          <w:sz w:val="20"/>
          <w:szCs w:val="20"/>
          <w:lang w:val="en-GB"/>
        </w:rPr>
        <w:t xml:space="preserve"> signature: </w:t>
      </w:r>
      <w:r w:rsidRPr="00D32774">
        <w:rPr>
          <w:rFonts w:cs="Arial"/>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D32774">
        <w:rPr>
          <w:rFonts w:cs="Arial"/>
          <w:sz w:val="20"/>
          <w:szCs w:val="20"/>
        </w:rPr>
        <w:t>will not be signed</w:t>
      </w:r>
      <w:proofErr w:type="gramEnd"/>
      <w:r w:rsidRPr="00D32774">
        <w:rPr>
          <w:rFonts w:cs="Arial"/>
          <w:sz w:val="20"/>
          <w:szCs w:val="20"/>
        </w:rPr>
        <w:t xml:space="preserve"> and the student must repeat the course. </w:t>
      </w:r>
      <w:proofErr w:type="gramStart"/>
      <w:r w:rsidRPr="00D32774">
        <w:rPr>
          <w:rFonts w:cs="Arial"/>
          <w:sz w:val="20"/>
          <w:szCs w:val="20"/>
        </w:rPr>
        <w:t>Attendance at practice classes will be recorded by the practice leader</w:t>
      </w:r>
      <w:proofErr w:type="gramEnd"/>
      <w:r w:rsidRPr="00D32774">
        <w:rPr>
          <w:rFonts w:cs="Arial"/>
          <w:sz w:val="20"/>
          <w:szCs w:val="20"/>
        </w:rPr>
        <w:t>.</w:t>
      </w:r>
    </w:p>
    <w:p w:rsidR="00D32774" w:rsidRPr="00D32774" w:rsidRDefault="00D32774" w:rsidP="00D32774">
      <w:pPr>
        <w:jc w:val="both"/>
        <w:rPr>
          <w:rFonts w:cs="Arial"/>
          <w:sz w:val="20"/>
          <w:szCs w:val="20"/>
        </w:rPr>
      </w:pPr>
      <w:r w:rsidRPr="00D32774">
        <w:rPr>
          <w:rFonts w:cs="Times New Roman"/>
          <w:sz w:val="20"/>
          <w:szCs w:val="20"/>
          <w:lang w:val="en-GB"/>
        </w:rPr>
        <w:t xml:space="preserve">- </w:t>
      </w:r>
      <w:proofErr w:type="gramStart"/>
      <w:r w:rsidRPr="00D32774">
        <w:rPr>
          <w:rFonts w:cs="Times New Roman"/>
          <w:sz w:val="20"/>
          <w:szCs w:val="20"/>
          <w:lang w:val="en-GB"/>
        </w:rPr>
        <w:t>for</w:t>
      </w:r>
      <w:proofErr w:type="gramEnd"/>
      <w:r w:rsidRPr="00D32774">
        <w:rPr>
          <w:rFonts w:cs="Times New Roman"/>
          <w:sz w:val="20"/>
          <w:szCs w:val="20"/>
          <w:lang w:val="en-GB"/>
        </w:rPr>
        <w:t xml:space="preserve"> a grade: </w:t>
      </w:r>
      <w:r w:rsidRPr="00D32774">
        <w:rPr>
          <w:rFonts w:cs="Arial"/>
          <w:sz w:val="20"/>
          <w:szCs w:val="20"/>
        </w:rPr>
        <w:t>written exam</w:t>
      </w:r>
    </w:p>
    <w:p w:rsidR="00D32774" w:rsidRPr="00D32774" w:rsidRDefault="00D32774" w:rsidP="00D32774">
      <w:pPr>
        <w:jc w:val="both"/>
        <w:rPr>
          <w:rFonts w:cs="Times New Roman"/>
          <w:sz w:val="20"/>
          <w:szCs w:val="20"/>
          <w:lang w:val="en-GB"/>
        </w:rPr>
      </w:pPr>
    </w:p>
    <w:p w:rsidR="00D32774" w:rsidRPr="00D32774" w:rsidRDefault="00D32774" w:rsidP="00D32774">
      <w:pPr>
        <w:jc w:val="both"/>
        <w:rPr>
          <w:rFonts w:cs="Times New Roman"/>
          <w:b/>
          <w:sz w:val="20"/>
          <w:szCs w:val="20"/>
          <w:lang w:val="en-GB"/>
        </w:rPr>
      </w:pP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r w:rsidRPr="00D32774">
        <w:rPr>
          <w:rFonts w:cs="Times New Roman"/>
          <w:b/>
          <w:sz w:val="20"/>
          <w:szCs w:val="20"/>
          <w:lang w:val="en-GB"/>
        </w:rPr>
        <w:tab/>
      </w:r>
      <w:proofErr w:type="gramStart"/>
      <w:r w:rsidRPr="00D32774">
        <w:rPr>
          <w:rFonts w:cs="Times New Roman"/>
          <w:b/>
          <w:sz w:val="20"/>
          <w:szCs w:val="20"/>
          <w:lang w:val="en-GB"/>
        </w:rPr>
        <w:t>lectures</w:t>
      </w:r>
      <w:proofErr w:type="gramEnd"/>
      <w:r w:rsidRPr="00D32774">
        <w:rPr>
          <w:rFonts w:cs="Times New Roman"/>
          <w:b/>
          <w:sz w:val="20"/>
          <w:szCs w:val="20"/>
          <w:lang w:val="en-GB"/>
        </w:rPr>
        <w:t xml:space="preserve">: </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Introduction to animal husbandry</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DNA, RNA</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Rules of heritage</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Genomes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Main genome projects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Genes</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III.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Genetic markers-methods VII.</w:t>
      </w:r>
    </w:p>
    <w:p w:rsidR="00D32774" w:rsidRPr="00D32774" w:rsidRDefault="00D32774" w:rsidP="00D32774">
      <w:pPr>
        <w:pStyle w:val="Listaszerbekezds"/>
        <w:widowControl/>
        <w:numPr>
          <w:ilvl w:val="0"/>
          <w:numId w:val="1"/>
        </w:numPr>
        <w:autoSpaceDE/>
        <w:autoSpaceDN/>
        <w:spacing w:before="0" w:line="276" w:lineRule="auto"/>
        <w:contextualSpacing/>
        <w:jc w:val="both"/>
        <w:rPr>
          <w:rFonts w:cs="Arial"/>
          <w:sz w:val="20"/>
          <w:szCs w:val="20"/>
        </w:rPr>
      </w:pPr>
      <w:r w:rsidRPr="00D32774">
        <w:rPr>
          <w:rFonts w:cs="Arial"/>
          <w:sz w:val="20"/>
          <w:szCs w:val="20"/>
        </w:rPr>
        <w:t xml:space="preserve">General use of </w:t>
      </w:r>
      <w:proofErr w:type="spellStart"/>
      <w:r w:rsidRPr="00D32774">
        <w:rPr>
          <w:rFonts w:cs="Arial"/>
          <w:sz w:val="20"/>
          <w:szCs w:val="20"/>
        </w:rPr>
        <w:t>bioinformatic</w:t>
      </w:r>
      <w:proofErr w:type="spellEnd"/>
      <w:r w:rsidRPr="00D32774">
        <w:rPr>
          <w:rFonts w:cs="Arial"/>
          <w:sz w:val="20"/>
          <w:szCs w:val="20"/>
        </w:rPr>
        <w:t xml:space="preserve"> tools</w:t>
      </w:r>
    </w:p>
    <w:p w:rsidR="00D32774" w:rsidRPr="00D32774" w:rsidRDefault="00D32774" w:rsidP="007F6916">
      <w:pPr>
        <w:jc w:val="center"/>
        <w:rPr>
          <w:rFonts w:cs="Arial"/>
          <w:b/>
          <w:sz w:val="20"/>
          <w:szCs w:val="20"/>
        </w:rPr>
      </w:pPr>
    </w:p>
    <w:p w:rsidR="00D32774" w:rsidRPr="00D32774" w:rsidRDefault="00D32774" w:rsidP="00D32774">
      <w:pPr>
        <w:jc w:val="both"/>
        <w:rPr>
          <w:rFonts w:cs="Times New Roman"/>
          <w:b/>
          <w:color w:val="000000" w:themeColor="text1"/>
          <w:sz w:val="20"/>
          <w:szCs w:val="20"/>
          <w:lang w:val="en-GB"/>
        </w:rPr>
      </w:pPr>
      <w:r w:rsidRPr="00D32774">
        <w:rPr>
          <w:rFonts w:cs="Times New Roman"/>
          <w:b/>
          <w:color w:val="000000" w:themeColor="text1"/>
          <w:sz w:val="20"/>
          <w:szCs w:val="20"/>
          <w:lang w:val="en-GB"/>
        </w:rPr>
        <w:t>Literature</w:t>
      </w:r>
    </w:p>
    <w:p w:rsidR="00D32774" w:rsidRPr="00D32774" w:rsidRDefault="00D32774" w:rsidP="00D32774">
      <w:pPr>
        <w:widowControl/>
        <w:autoSpaceDE/>
        <w:autoSpaceDN/>
        <w:contextualSpacing/>
        <w:rPr>
          <w:rFonts w:cs="Arial"/>
          <w:sz w:val="20"/>
          <w:szCs w:val="20"/>
        </w:rPr>
      </w:pPr>
      <w:r w:rsidRPr="00D32774">
        <w:rPr>
          <w:rFonts w:cs="Arial"/>
          <w:sz w:val="20"/>
          <w:szCs w:val="20"/>
        </w:rPr>
        <w:t xml:space="preserve">Genetics and analysis of quantitative traits/ Lynch, Michael; Walsh, Bruce. 1998: </w:t>
      </w:r>
      <w:proofErr w:type="spellStart"/>
      <w:r w:rsidRPr="00D32774">
        <w:rPr>
          <w:rFonts w:cs="Arial"/>
          <w:sz w:val="20"/>
          <w:szCs w:val="20"/>
        </w:rPr>
        <w:t>Sinauer</w:t>
      </w:r>
      <w:proofErr w:type="spellEnd"/>
      <w:r w:rsidRPr="00D32774">
        <w:rPr>
          <w:rFonts w:cs="Arial"/>
          <w:sz w:val="20"/>
          <w:szCs w:val="20"/>
        </w:rPr>
        <w:t xml:space="preserve"> Associates, Inc. </w:t>
      </w:r>
    </w:p>
    <w:p w:rsidR="00D32774" w:rsidRPr="00D32774" w:rsidRDefault="00D32774" w:rsidP="00D32774">
      <w:pPr>
        <w:widowControl/>
        <w:autoSpaceDE/>
        <w:autoSpaceDN/>
        <w:jc w:val="both"/>
        <w:rPr>
          <w:rFonts w:cs="Arial"/>
          <w:sz w:val="20"/>
          <w:szCs w:val="20"/>
        </w:rPr>
      </w:pPr>
      <w:r w:rsidRPr="00D32774">
        <w:rPr>
          <w:rFonts w:cs="Arial"/>
          <w:sz w:val="20"/>
          <w:szCs w:val="20"/>
        </w:rPr>
        <w:t>Falconer, D.S.: Introduction to quantitative genetics. Prentice Hall, New York, 1996.</w:t>
      </w:r>
    </w:p>
    <w:p w:rsidR="00D32774" w:rsidRPr="00D32774" w:rsidRDefault="00D32774" w:rsidP="00D32774">
      <w:pPr>
        <w:widowControl/>
        <w:autoSpaceDE/>
        <w:autoSpaceDN/>
        <w:jc w:val="both"/>
        <w:rPr>
          <w:rFonts w:cs="Arial"/>
          <w:sz w:val="20"/>
          <w:szCs w:val="20"/>
        </w:rPr>
      </w:pPr>
      <w:r w:rsidRPr="00D32774">
        <w:rPr>
          <w:rFonts w:cs="Arial"/>
          <w:sz w:val="20"/>
          <w:szCs w:val="20"/>
        </w:rPr>
        <w:t xml:space="preserve">Geoff </w:t>
      </w:r>
      <w:proofErr w:type="spellStart"/>
      <w:r w:rsidRPr="00D32774">
        <w:rPr>
          <w:rFonts w:cs="Arial"/>
          <w:sz w:val="20"/>
          <w:szCs w:val="20"/>
        </w:rPr>
        <w:t>Simm</w:t>
      </w:r>
      <w:proofErr w:type="spellEnd"/>
      <w:r w:rsidRPr="00D32774">
        <w:rPr>
          <w:rFonts w:cs="Arial"/>
          <w:sz w:val="20"/>
          <w:szCs w:val="20"/>
        </w:rPr>
        <w:t>: Genetic Improvement of Cattle and Sheep, CABI Publishing. 2002</w:t>
      </w:r>
    </w:p>
    <w:p w:rsidR="00D32774" w:rsidRPr="00D32774" w:rsidRDefault="00D32774" w:rsidP="00D32774">
      <w:pPr>
        <w:rPr>
          <w:rFonts w:cs="Arial"/>
          <w:b/>
          <w:sz w:val="20"/>
          <w:szCs w:val="20"/>
        </w:rPr>
      </w:pPr>
      <w:r w:rsidRPr="00D32774">
        <w:rPr>
          <w:rFonts w:cs="Arial"/>
          <w:sz w:val="20"/>
          <w:szCs w:val="20"/>
        </w:rPr>
        <w:t xml:space="preserve">Laurie Piper, Anatoly </w:t>
      </w:r>
      <w:proofErr w:type="spellStart"/>
      <w:r w:rsidRPr="00D32774">
        <w:rPr>
          <w:rFonts w:cs="Arial"/>
          <w:sz w:val="20"/>
          <w:szCs w:val="20"/>
        </w:rPr>
        <w:t>Ruvinsky</w:t>
      </w:r>
      <w:proofErr w:type="spellEnd"/>
      <w:r w:rsidRPr="00D32774">
        <w:rPr>
          <w:rFonts w:cs="Arial"/>
          <w:sz w:val="20"/>
          <w:szCs w:val="20"/>
        </w:rPr>
        <w:t>. The Genetics of Sheep, CABI Publishing. 1997.</w:t>
      </w:r>
    </w:p>
    <w:p w:rsidR="00D32774" w:rsidRPr="00D32774" w:rsidRDefault="00D32774" w:rsidP="007F6916">
      <w:pPr>
        <w:jc w:val="center"/>
        <w:rPr>
          <w:rFonts w:cs="Arial"/>
          <w:b/>
          <w:sz w:val="20"/>
          <w:szCs w:val="20"/>
        </w:rPr>
      </w:pPr>
    </w:p>
    <w:p w:rsidR="001347E5" w:rsidRDefault="001347E5" w:rsidP="007F6916">
      <w:pPr>
        <w:jc w:val="center"/>
        <w:rPr>
          <w:rFonts w:cs="Arial"/>
          <w:b/>
          <w:sz w:val="20"/>
          <w:szCs w:val="20"/>
        </w:rPr>
      </w:pPr>
    </w:p>
    <w:p w:rsidR="00371F30" w:rsidRPr="007D1813" w:rsidRDefault="00EB5BFC" w:rsidP="007F6916">
      <w:pPr>
        <w:jc w:val="center"/>
        <w:rPr>
          <w:rFonts w:cs="Times New Roman"/>
          <w:b/>
          <w:sz w:val="20"/>
          <w:szCs w:val="20"/>
          <w:lang w:val="en-GB"/>
        </w:rPr>
      </w:pPr>
      <w:r w:rsidRPr="007D1813">
        <w:rPr>
          <w:rFonts w:cs="Arial"/>
          <w:b/>
          <w:sz w:val="20"/>
          <w:szCs w:val="20"/>
        </w:rPr>
        <w:t>Animal Farm Technologies MTMAL7012A</w:t>
      </w:r>
    </w:p>
    <w:p w:rsidR="00371F30" w:rsidRPr="007D1813" w:rsidRDefault="00371F30" w:rsidP="007F6916">
      <w:pPr>
        <w:jc w:val="both"/>
        <w:rPr>
          <w:rFonts w:cs="Times New Roman"/>
          <w:sz w:val="20"/>
          <w:szCs w:val="20"/>
          <w:lang w:val="en-GB"/>
        </w:rPr>
      </w:pPr>
    </w:p>
    <w:p w:rsidR="00371F30" w:rsidRPr="007D1813" w:rsidRDefault="00EB5BFC"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371F30" w:rsidRPr="007D1813" w:rsidRDefault="00D32774" w:rsidP="007F6916">
      <w:pPr>
        <w:jc w:val="both"/>
        <w:rPr>
          <w:rFonts w:cs="Times New Roman"/>
          <w:sz w:val="20"/>
          <w:szCs w:val="20"/>
          <w:lang w:val="en-GB"/>
        </w:rPr>
      </w:pPr>
      <w:r>
        <w:rPr>
          <w:rFonts w:cs="Times New Roman"/>
          <w:sz w:val="20"/>
          <w:szCs w:val="20"/>
          <w:lang w:val="en-GB"/>
        </w:rPr>
        <w:t>28</w:t>
      </w:r>
      <w:r w:rsidR="00371F30" w:rsidRPr="007D1813">
        <w:rPr>
          <w:rFonts w:cs="Times New Roman"/>
          <w:sz w:val="20"/>
          <w:szCs w:val="20"/>
          <w:lang w:val="en-GB"/>
        </w:rPr>
        <w:t xml:space="preserve"> </w:t>
      </w:r>
      <w:proofErr w:type="gramStart"/>
      <w:r w:rsidR="00371F30" w:rsidRPr="007D1813">
        <w:rPr>
          <w:rFonts w:cs="Times New Roman"/>
          <w:sz w:val="20"/>
          <w:szCs w:val="20"/>
          <w:lang w:val="en-GB"/>
        </w:rPr>
        <w:t>hour(s)</w:t>
      </w:r>
      <w:proofErr w:type="gramEnd"/>
      <w:r w:rsidR="00371F30" w:rsidRPr="007D1813">
        <w:rPr>
          <w:rFonts w:cs="Times New Roman"/>
          <w:sz w:val="20"/>
          <w:szCs w:val="20"/>
          <w:lang w:val="en-GB"/>
        </w:rPr>
        <w:t xml:space="preserve"> lecture and </w:t>
      </w:r>
      <w:r>
        <w:rPr>
          <w:rFonts w:cs="Times New Roman"/>
          <w:sz w:val="20"/>
          <w:szCs w:val="20"/>
          <w:lang w:val="en-GB"/>
        </w:rPr>
        <w:t>14</w:t>
      </w:r>
      <w:r w:rsidR="00371F30" w:rsidRPr="007D1813">
        <w:rPr>
          <w:rFonts w:cs="Times New Roman"/>
          <w:sz w:val="20"/>
          <w:szCs w:val="20"/>
          <w:lang w:val="en-GB"/>
        </w:rPr>
        <w:t xml:space="preserve"> hour(s) seminar per semester</w:t>
      </w:r>
    </w:p>
    <w:p w:rsidR="00371F30" w:rsidRPr="007D1813" w:rsidRDefault="00371F30" w:rsidP="007F6916">
      <w:pPr>
        <w:jc w:val="both"/>
        <w:rPr>
          <w:rFonts w:cs="Times New Roman"/>
          <w:sz w:val="20"/>
          <w:szCs w:val="20"/>
          <w:lang w:val="en-GB"/>
        </w:rPr>
      </w:pPr>
      <w:r w:rsidRPr="007D1813">
        <w:rPr>
          <w:rFonts w:cs="Times New Roman"/>
          <w:sz w:val="20"/>
          <w:szCs w:val="20"/>
          <w:lang w:val="en-GB"/>
        </w:rPr>
        <w:t xml:space="preserve">Type of exam: </w:t>
      </w:r>
      <w:r w:rsidR="00EB5BFC" w:rsidRPr="007D1813">
        <w:rPr>
          <w:rFonts w:cs="Times New Roman"/>
          <w:sz w:val="20"/>
          <w:szCs w:val="20"/>
          <w:lang w:val="en-GB"/>
        </w:rPr>
        <w:t>written exam</w:t>
      </w:r>
    </w:p>
    <w:p w:rsidR="00371F30" w:rsidRPr="007D1813" w:rsidRDefault="00371F30" w:rsidP="007F6916">
      <w:pPr>
        <w:jc w:val="both"/>
        <w:rPr>
          <w:rFonts w:cs="Times New Roman"/>
          <w:sz w:val="20"/>
          <w:szCs w:val="20"/>
          <w:lang w:val="en-GB"/>
        </w:rPr>
      </w:pPr>
      <w:r w:rsidRPr="007D1813">
        <w:rPr>
          <w:rFonts w:cs="Times New Roman"/>
          <w:sz w:val="20"/>
          <w:szCs w:val="20"/>
          <w:lang w:val="en-GB"/>
        </w:rPr>
        <w:t>Requirements:</w:t>
      </w:r>
    </w:p>
    <w:p w:rsidR="00EB5BFC" w:rsidRPr="007D1813" w:rsidRDefault="00EB353D" w:rsidP="00EB5BFC">
      <w:pPr>
        <w:jc w:val="both"/>
        <w:rPr>
          <w:rFonts w:cs="Arial"/>
          <w:sz w:val="20"/>
          <w:szCs w:val="20"/>
        </w:rPr>
      </w:pPr>
      <w:r w:rsidRPr="007D1813">
        <w:rPr>
          <w:rFonts w:cs="Times New Roman"/>
          <w:sz w:val="20"/>
          <w:szCs w:val="20"/>
          <w:lang w:val="en-GB"/>
        </w:rPr>
        <w:t xml:space="preserve">- </w:t>
      </w:r>
      <w:proofErr w:type="gramStart"/>
      <w:r w:rsidR="00371F30" w:rsidRPr="007D1813">
        <w:rPr>
          <w:rFonts w:cs="Times New Roman"/>
          <w:sz w:val="20"/>
          <w:szCs w:val="20"/>
          <w:lang w:val="en-GB"/>
        </w:rPr>
        <w:t>for</w:t>
      </w:r>
      <w:proofErr w:type="gramEnd"/>
      <w:r w:rsidR="00371F30" w:rsidRPr="007D1813">
        <w:rPr>
          <w:rFonts w:cs="Times New Roman"/>
          <w:sz w:val="20"/>
          <w:szCs w:val="20"/>
          <w:lang w:val="en-GB"/>
        </w:rPr>
        <w:t xml:space="preserve"> signature: </w:t>
      </w:r>
      <w:r w:rsidR="00EB5BFC" w:rsidRPr="007D1813">
        <w:rPr>
          <w:rFonts w:cs="Arial"/>
          <w:sz w:val="20"/>
          <w:szCs w:val="20"/>
        </w:rPr>
        <w:t xml:space="preserve">Attendance at </w:t>
      </w:r>
      <w:r w:rsidR="00EB5BFC" w:rsidRPr="007D1813">
        <w:rPr>
          <w:rFonts w:cs="Arial"/>
          <w:bCs/>
          <w:sz w:val="20"/>
          <w:szCs w:val="20"/>
        </w:rPr>
        <w:t xml:space="preserve">lectures </w:t>
      </w:r>
      <w:r w:rsidR="00EB5BFC" w:rsidRPr="007D1813">
        <w:rPr>
          <w:rFonts w:cs="Arial"/>
          <w:sz w:val="20"/>
          <w:szCs w:val="20"/>
        </w:rPr>
        <w:t xml:space="preserve">is recommended, but not compulsory. Participation at </w:t>
      </w:r>
      <w:r w:rsidR="00EB5BFC" w:rsidRPr="007D1813">
        <w:rPr>
          <w:rFonts w:cs="Arial"/>
          <w:bCs/>
          <w:sz w:val="20"/>
          <w:szCs w:val="20"/>
        </w:rPr>
        <w:t>practice</w:t>
      </w:r>
      <w:r w:rsidR="00EB5BFC" w:rsidRPr="007D1813">
        <w:rPr>
          <w:rFonts w:cs="Arial"/>
          <w:sz w:val="20"/>
          <w:szCs w:val="20"/>
        </w:rPr>
        <w:t xml:space="preserve"> is compulsory. Students must attend the practice classes and may not miss more than three times during the semester. In case a student does so, the subject </w:t>
      </w:r>
      <w:proofErr w:type="gramStart"/>
      <w:r w:rsidR="00EB5BFC" w:rsidRPr="007D1813">
        <w:rPr>
          <w:rFonts w:cs="Arial"/>
          <w:sz w:val="20"/>
          <w:szCs w:val="20"/>
        </w:rPr>
        <w:t>will not be signed</w:t>
      </w:r>
      <w:proofErr w:type="gramEnd"/>
      <w:r w:rsidR="00EB5BFC" w:rsidRPr="007D1813">
        <w:rPr>
          <w:rFonts w:cs="Arial"/>
          <w:sz w:val="20"/>
          <w:szCs w:val="20"/>
        </w:rPr>
        <w:t xml:space="preserve"> and the student must repeat the course. The farm visits will be on a pre-agreed time with the farm managers, the students </w:t>
      </w:r>
      <w:proofErr w:type="gramStart"/>
      <w:r w:rsidR="00EB5BFC" w:rsidRPr="007D1813">
        <w:rPr>
          <w:rFonts w:cs="Arial"/>
          <w:sz w:val="20"/>
          <w:szCs w:val="20"/>
        </w:rPr>
        <w:t>will be informed</w:t>
      </w:r>
      <w:proofErr w:type="gramEnd"/>
      <w:r w:rsidR="00EB5BFC" w:rsidRPr="007D1813">
        <w:rPr>
          <w:rFonts w:cs="Arial"/>
          <w:sz w:val="20"/>
          <w:szCs w:val="20"/>
        </w:rPr>
        <w:t xml:space="preserve"> in advance about the timing. Being late </w:t>
      </w:r>
      <w:proofErr w:type="gramStart"/>
      <w:r w:rsidR="00EB5BFC" w:rsidRPr="007D1813">
        <w:rPr>
          <w:rFonts w:cs="Arial"/>
          <w:sz w:val="20"/>
          <w:szCs w:val="20"/>
        </w:rPr>
        <w:t>is counted</w:t>
      </w:r>
      <w:proofErr w:type="gramEnd"/>
      <w:r w:rsidR="00EB5BFC" w:rsidRPr="007D1813">
        <w:rPr>
          <w:rFonts w:cs="Arial"/>
          <w:sz w:val="20"/>
          <w:szCs w:val="20"/>
        </w:rPr>
        <w:t xml:space="preserve"> as an absence. In case of further absences, a medical certificate needs to </w:t>
      </w:r>
      <w:proofErr w:type="gramStart"/>
      <w:r w:rsidR="00EB5BFC" w:rsidRPr="007D1813">
        <w:rPr>
          <w:rFonts w:cs="Arial"/>
          <w:sz w:val="20"/>
          <w:szCs w:val="20"/>
        </w:rPr>
        <w:t>be presented</w:t>
      </w:r>
      <w:proofErr w:type="gramEnd"/>
      <w:r w:rsidR="00EB5BFC" w:rsidRPr="007D1813">
        <w:rPr>
          <w:rFonts w:cs="Arial"/>
          <w:sz w:val="20"/>
          <w:szCs w:val="20"/>
        </w:rPr>
        <w:t xml:space="preserve">. </w:t>
      </w:r>
      <w:proofErr w:type="gramStart"/>
      <w:r w:rsidR="00EB5BFC" w:rsidRPr="007D1813">
        <w:rPr>
          <w:rFonts w:cs="Arial"/>
          <w:sz w:val="20"/>
          <w:szCs w:val="20"/>
        </w:rPr>
        <w:t>Active participation is evaluated by the teacher</w:t>
      </w:r>
      <w:proofErr w:type="gramEnd"/>
      <w:r w:rsidR="00EB5BFC" w:rsidRPr="007D1813">
        <w:rPr>
          <w:rFonts w:cs="Arial"/>
          <w:sz w:val="20"/>
          <w:szCs w:val="20"/>
        </w:rPr>
        <w:t xml:space="preserve">. If a student’s behavior or conduct </w:t>
      </w:r>
      <w:proofErr w:type="gramStart"/>
      <w:r w:rsidR="00EB5BFC" w:rsidRPr="007D1813">
        <w:rPr>
          <w:rFonts w:cs="Arial"/>
          <w:sz w:val="20"/>
          <w:szCs w:val="20"/>
        </w:rPr>
        <w:t>doesn’t</w:t>
      </w:r>
      <w:proofErr w:type="gramEnd"/>
      <w:r w:rsidR="00EB5BFC" w:rsidRPr="007D1813">
        <w:rPr>
          <w:rFonts w:cs="Arial"/>
          <w:sz w:val="20"/>
          <w:szCs w:val="20"/>
        </w:rPr>
        <w:t xml:space="preserve"> meet the requirements of active participation, the teacher may evaluate his/her participation as an absence because of the lack of active participation in class. </w:t>
      </w:r>
    </w:p>
    <w:p w:rsidR="00371F30" w:rsidRPr="007D1813" w:rsidRDefault="00EB5BFC" w:rsidP="00EB5BFC">
      <w:pPr>
        <w:jc w:val="both"/>
        <w:rPr>
          <w:rFonts w:cs="Times New Roman"/>
          <w:sz w:val="20"/>
          <w:szCs w:val="20"/>
          <w:lang w:val="en-GB"/>
        </w:rPr>
      </w:pPr>
      <w:r w:rsidRPr="007D1813">
        <w:rPr>
          <w:rFonts w:cs="Arial"/>
          <w:sz w:val="20"/>
          <w:szCs w:val="20"/>
        </w:rPr>
        <w:t>Completing assignments / exercises, submitting essay.</w:t>
      </w:r>
      <w:r w:rsidR="00371F30" w:rsidRPr="007D1813">
        <w:rPr>
          <w:rFonts w:cs="Times New Roman"/>
          <w:sz w:val="20"/>
          <w:szCs w:val="20"/>
          <w:lang w:val="en-GB"/>
        </w:rPr>
        <w:t xml:space="preserve"> </w:t>
      </w:r>
    </w:p>
    <w:p w:rsidR="00EB5BFC" w:rsidRPr="007D1813" w:rsidRDefault="007F6916" w:rsidP="00EB5BFC">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EB5BFC" w:rsidRPr="007D1813">
        <w:rPr>
          <w:rFonts w:cs="Arial"/>
          <w:sz w:val="20"/>
          <w:szCs w:val="20"/>
        </w:rPr>
        <w:t xml:space="preserve">The minimum requirement for the end-term tests is 40%. Based on the score of the tests separately, the grade for the tests </w:t>
      </w:r>
      <w:proofErr w:type="gramStart"/>
      <w:r w:rsidR="00EB5BFC" w:rsidRPr="007D1813">
        <w:rPr>
          <w:rFonts w:cs="Arial"/>
          <w:sz w:val="20"/>
          <w:szCs w:val="20"/>
        </w:rPr>
        <w:t>is given</w:t>
      </w:r>
      <w:proofErr w:type="gramEnd"/>
      <w:r w:rsidR="00EB5BFC" w:rsidRPr="007D1813">
        <w:rPr>
          <w:rFonts w:cs="Arial"/>
          <w:sz w:val="20"/>
          <w:szCs w:val="20"/>
        </w:rPr>
        <w:t xml:space="preserve"> according to the following table:</w:t>
      </w:r>
    </w:p>
    <w:p w:rsidR="00EB5BFC" w:rsidRPr="007D1813" w:rsidRDefault="00EB5BFC" w:rsidP="00EB5BFC">
      <w:pPr>
        <w:jc w:val="both"/>
        <w:rPr>
          <w:rFonts w:cs="Arial"/>
          <w:sz w:val="20"/>
          <w:szCs w:val="20"/>
        </w:rPr>
      </w:pPr>
      <w:r w:rsidRPr="007D1813">
        <w:rPr>
          <w:rFonts w:cs="Arial"/>
          <w:sz w:val="20"/>
          <w:szCs w:val="20"/>
        </w:rPr>
        <w:t>Score Grade</w:t>
      </w:r>
    </w:p>
    <w:p w:rsidR="00EB5BFC" w:rsidRPr="007D1813" w:rsidRDefault="00EB5BFC" w:rsidP="00EB5BFC">
      <w:pPr>
        <w:jc w:val="both"/>
        <w:rPr>
          <w:rFonts w:cs="Arial"/>
          <w:sz w:val="20"/>
          <w:szCs w:val="20"/>
        </w:rPr>
      </w:pPr>
      <w:r w:rsidRPr="007D1813">
        <w:rPr>
          <w:rFonts w:cs="Arial"/>
          <w:sz w:val="20"/>
          <w:szCs w:val="20"/>
        </w:rPr>
        <w:t xml:space="preserve">0-39 </w:t>
      </w:r>
      <w:proofErr w:type="gramStart"/>
      <w:r w:rsidRPr="007D1813">
        <w:rPr>
          <w:rFonts w:cs="Arial"/>
          <w:sz w:val="20"/>
          <w:szCs w:val="20"/>
        </w:rPr>
        <w:t>% :</w:t>
      </w:r>
      <w:proofErr w:type="gramEnd"/>
      <w:r w:rsidRPr="007D1813">
        <w:rPr>
          <w:rFonts w:cs="Arial"/>
          <w:sz w:val="20"/>
          <w:szCs w:val="20"/>
        </w:rPr>
        <w:t xml:space="preserve"> fail (1) </w:t>
      </w:r>
    </w:p>
    <w:p w:rsidR="00EB5BFC" w:rsidRPr="007D1813" w:rsidRDefault="00EB5BFC" w:rsidP="00EB5BFC">
      <w:pPr>
        <w:jc w:val="both"/>
        <w:rPr>
          <w:rFonts w:cs="Arial"/>
          <w:sz w:val="20"/>
          <w:szCs w:val="20"/>
        </w:rPr>
      </w:pPr>
      <w:r w:rsidRPr="007D1813">
        <w:rPr>
          <w:rFonts w:cs="Arial"/>
          <w:sz w:val="20"/>
          <w:szCs w:val="20"/>
        </w:rPr>
        <w:t>40-52 %: pass (2)</w:t>
      </w:r>
    </w:p>
    <w:p w:rsidR="00EB5BFC" w:rsidRPr="007D1813" w:rsidRDefault="00EB5BFC" w:rsidP="00EB5BFC">
      <w:pPr>
        <w:jc w:val="both"/>
        <w:rPr>
          <w:rFonts w:cs="Arial"/>
          <w:sz w:val="20"/>
          <w:szCs w:val="20"/>
        </w:rPr>
      </w:pPr>
      <w:r w:rsidRPr="007D1813">
        <w:rPr>
          <w:rFonts w:cs="Arial"/>
          <w:sz w:val="20"/>
          <w:szCs w:val="20"/>
        </w:rPr>
        <w:t>52-63%: satisfactory (3)</w:t>
      </w:r>
    </w:p>
    <w:p w:rsidR="00EB5BFC" w:rsidRPr="007D1813" w:rsidRDefault="00EB5BFC" w:rsidP="00EB5BFC">
      <w:pPr>
        <w:jc w:val="both"/>
        <w:rPr>
          <w:rFonts w:cs="Arial"/>
          <w:sz w:val="20"/>
          <w:szCs w:val="20"/>
        </w:rPr>
      </w:pPr>
      <w:r w:rsidRPr="007D1813">
        <w:rPr>
          <w:rFonts w:cs="Arial"/>
          <w:sz w:val="20"/>
          <w:szCs w:val="20"/>
        </w:rPr>
        <w:t>64-71%: good (4)</w:t>
      </w:r>
    </w:p>
    <w:p w:rsidR="00EB5BFC" w:rsidRPr="007D1813" w:rsidRDefault="00EB5BFC" w:rsidP="00EB5BFC">
      <w:pPr>
        <w:jc w:val="both"/>
        <w:rPr>
          <w:rFonts w:cs="Arial"/>
          <w:sz w:val="20"/>
          <w:szCs w:val="20"/>
        </w:rPr>
      </w:pPr>
      <w:r w:rsidRPr="007D1813">
        <w:rPr>
          <w:rFonts w:cs="Arial"/>
          <w:sz w:val="20"/>
          <w:szCs w:val="20"/>
        </w:rPr>
        <w:t>72-80%: excellent (5)</w:t>
      </w:r>
    </w:p>
    <w:p w:rsidR="007F6916" w:rsidRDefault="00EB5BFC" w:rsidP="00EB5BFC">
      <w:pPr>
        <w:jc w:val="both"/>
        <w:rPr>
          <w:rFonts w:cs="Arial"/>
          <w:sz w:val="20"/>
          <w:szCs w:val="20"/>
        </w:rPr>
      </w:pPr>
      <w:r w:rsidRPr="007D1813">
        <w:rPr>
          <w:rFonts w:cs="Arial"/>
          <w:sz w:val="20"/>
          <w:szCs w:val="20"/>
        </w:rPr>
        <w:t xml:space="preserve">If the score of the sum of the test is below 40, the student once can take a retake test of the whole </w:t>
      </w:r>
      <w:r w:rsidRPr="001347E5">
        <w:rPr>
          <w:rFonts w:cs="Arial"/>
          <w:sz w:val="20"/>
          <w:szCs w:val="20"/>
        </w:rPr>
        <w:t>semester material.</w:t>
      </w:r>
    </w:p>
    <w:p w:rsidR="001347E5" w:rsidRPr="001347E5" w:rsidRDefault="001347E5" w:rsidP="00EB5BFC">
      <w:pPr>
        <w:jc w:val="both"/>
        <w:rPr>
          <w:rFonts w:cs="Times New Roman"/>
          <w:sz w:val="20"/>
          <w:szCs w:val="20"/>
          <w:lang w:val="en-GB"/>
        </w:rPr>
      </w:pPr>
    </w:p>
    <w:p w:rsidR="001347E5" w:rsidRPr="001347E5" w:rsidRDefault="001347E5" w:rsidP="001347E5">
      <w:pPr>
        <w:jc w:val="both"/>
        <w:rPr>
          <w:rFonts w:cs="Arial"/>
          <w:sz w:val="20"/>
          <w:szCs w:val="20"/>
        </w:rPr>
      </w:pPr>
      <w:r w:rsidRPr="001347E5">
        <w:rPr>
          <w:rFonts w:cs="Arial"/>
          <w:b/>
          <w:sz w:val="20"/>
          <w:szCs w:val="20"/>
        </w:rPr>
        <w:t xml:space="preserve">Summary of content - </w:t>
      </w:r>
      <w:r w:rsidRPr="001347E5">
        <w:rPr>
          <w:rFonts w:cs="Arial"/>
          <w:b/>
          <w:sz w:val="20"/>
          <w:szCs w:val="20"/>
          <w:u w:val="single"/>
        </w:rPr>
        <w:t>theory</w:t>
      </w:r>
      <w:r w:rsidRPr="001347E5">
        <w:rPr>
          <w:rFonts w:cs="Arial"/>
          <w:sz w:val="20"/>
          <w:szCs w:val="20"/>
        </w:rPr>
        <w:t xml:space="preserve"> </w:t>
      </w:r>
    </w:p>
    <w:p w:rsidR="001347E5" w:rsidRPr="000977C6" w:rsidRDefault="001347E5" w:rsidP="001347E5">
      <w:pPr>
        <w:jc w:val="both"/>
        <w:rPr>
          <w:rFonts w:ascii="Arial" w:hAnsi="Arial" w:cs="Arial"/>
        </w:rPr>
      </w:pPr>
      <w:r w:rsidRPr="001347E5">
        <w:rPr>
          <w:rFonts w:cs="Arial"/>
          <w:sz w:val="20"/>
          <w:szCs w:val="20"/>
        </w:rPr>
        <w:t xml:space="preserve">To provide students with the knowledge and the skills with which they </w:t>
      </w:r>
      <w:proofErr w:type="gramStart"/>
      <w:r w:rsidRPr="001347E5">
        <w:rPr>
          <w:rFonts w:cs="Arial"/>
          <w:sz w:val="20"/>
          <w:szCs w:val="20"/>
        </w:rPr>
        <w:t>can confidently and effectively complete</w:t>
      </w:r>
      <w:proofErr w:type="gramEnd"/>
      <w:r w:rsidRPr="001347E5">
        <w:rPr>
          <w:rFonts w:cs="Arial"/>
          <w:sz w:val="20"/>
          <w:szCs w:val="20"/>
        </w:rPr>
        <w:t xml:space="preserve"> their courses.  The students get to know the basic grammatical and stylistic requirements and peculiarities of the written genres in higher education, as well as acquire the essential structural and linguistic formulas</w:t>
      </w:r>
      <w:r w:rsidRPr="000977C6">
        <w:rPr>
          <w:rFonts w:ascii="Arial" w:hAnsi="Arial" w:cs="Arial"/>
        </w:rPr>
        <w:t xml:space="preserve"> </w:t>
      </w:r>
      <w:r w:rsidRPr="001347E5">
        <w:rPr>
          <w:rFonts w:ascii="Arial" w:hAnsi="Arial" w:cs="Arial"/>
          <w:sz w:val="20"/>
          <w:szCs w:val="20"/>
        </w:rPr>
        <w:t>of debate and sharing of opinions.</w:t>
      </w:r>
      <w:r w:rsidRPr="000977C6">
        <w:rPr>
          <w:rFonts w:ascii="Arial" w:hAnsi="Arial" w:cs="Arial"/>
        </w:rPr>
        <w:t xml:space="preserve">  </w:t>
      </w:r>
    </w:p>
    <w:p w:rsidR="00371F30" w:rsidRPr="007D1813" w:rsidRDefault="007F6916" w:rsidP="003C104A">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r w:rsidR="00371F30" w:rsidRPr="007D1813">
        <w:rPr>
          <w:rFonts w:cs="Times New Roman"/>
          <w:b/>
          <w:sz w:val="20"/>
          <w:szCs w:val="20"/>
          <w:lang w:val="en-GB"/>
        </w:rPr>
        <w:tab/>
      </w:r>
      <w:proofErr w:type="gramStart"/>
      <w:r w:rsidR="00371F30" w:rsidRPr="007D1813">
        <w:rPr>
          <w:rFonts w:cs="Times New Roman"/>
          <w:b/>
          <w:sz w:val="20"/>
          <w:szCs w:val="20"/>
          <w:lang w:val="en-GB"/>
        </w:rPr>
        <w:t>lectures</w:t>
      </w:r>
      <w:proofErr w:type="gramEnd"/>
      <w:r w:rsidR="00371F30" w:rsidRPr="007D1813">
        <w:rPr>
          <w:rFonts w:cs="Times New Roman"/>
          <w:b/>
          <w:sz w:val="20"/>
          <w:szCs w:val="20"/>
          <w:lang w:val="en-GB"/>
        </w:rPr>
        <w:t xml:space="preserve">: </w:t>
      </w:r>
    </w:p>
    <w:p w:rsidR="00EB5BFC" w:rsidRPr="007D1813" w:rsidRDefault="00EB5BFC" w:rsidP="000E5960">
      <w:pPr>
        <w:pStyle w:val="Listaszerbekezds"/>
        <w:spacing w:before="0"/>
        <w:ind w:left="709" w:hanging="283"/>
        <w:jc w:val="both"/>
        <w:rPr>
          <w:rFonts w:cs="Arial"/>
          <w:i/>
          <w:sz w:val="20"/>
          <w:szCs w:val="20"/>
        </w:rPr>
      </w:pPr>
      <w:proofErr w:type="gramStart"/>
      <w:r w:rsidRPr="007D1813">
        <w:rPr>
          <w:rFonts w:cs="Arial"/>
          <w:sz w:val="20"/>
          <w:szCs w:val="20"/>
        </w:rPr>
        <w:t>1.:</w:t>
      </w:r>
      <w:proofErr w:type="gramEnd"/>
      <w:r w:rsidRPr="007D1813">
        <w:rPr>
          <w:rFonts w:cs="Arial"/>
          <w:sz w:val="20"/>
          <w:szCs w:val="20"/>
        </w:rPr>
        <w:t xml:space="preserve"> Agriculture sustainability and intensive production practice</w:t>
      </w:r>
    </w:p>
    <w:p w:rsidR="00EB5BFC" w:rsidRPr="007D1813" w:rsidRDefault="00EB5BFC" w:rsidP="000E5960">
      <w:pPr>
        <w:pStyle w:val="Listaszerbekezds"/>
        <w:spacing w:before="0"/>
        <w:ind w:left="709" w:hanging="283"/>
        <w:jc w:val="both"/>
        <w:rPr>
          <w:rFonts w:cs="Arial"/>
          <w:i/>
          <w:sz w:val="20"/>
          <w:szCs w:val="20"/>
        </w:rPr>
      </w:pPr>
      <w:r w:rsidRPr="007D1813">
        <w:rPr>
          <w:rFonts w:cs="Arial"/>
          <w:i/>
          <w:sz w:val="20"/>
          <w:szCs w:val="20"/>
        </w:rPr>
        <w:t xml:space="preserve">2.-3.: </w:t>
      </w:r>
      <w:r w:rsidRPr="007D1813">
        <w:rPr>
          <w:rFonts w:cs="Arial"/>
          <w:sz w:val="20"/>
          <w:szCs w:val="20"/>
        </w:rPr>
        <w:t>The control of homeostasis: endocrine system.</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4.: The stress: interaction of the farm animal and the environment of production</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5.-6..</w:t>
      </w:r>
      <w:proofErr w:type="gramStart"/>
      <w:r w:rsidRPr="007D1813">
        <w:rPr>
          <w:rFonts w:cs="Arial"/>
          <w:sz w:val="20"/>
          <w:szCs w:val="20"/>
        </w:rPr>
        <w:t>:</w:t>
      </w:r>
      <w:proofErr w:type="gramEnd"/>
      <w:r w:rsidRPr="007D1813">
        <w:rPr>
          <w:rFonts w:cs="Arial"/>
          <w:sz w:val="20"/>
          <w:szCs w:val="20"/>
        </w:rPr>
        <w:t xml:space="preserve"> Dairy cattle farming technology</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7.-8.: Beef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9-10.: Pig farming technology  </w:t>
      </w:r>
    </w:p>
    <w:p w:rsidR="00EB5BFC" w:rsidRPr="007D1813" w:rsidRDefault="00EB5BFC" w:rsidP="000E5960">
      <w:pPr>
        <w:pStyle w:val="Listaszerbekezds"/>
        <w:spacing w:before="0"/>
        <w:ind w:left="709" w:hanging="283"/>
        <w:jc w:val="both"/>
        <w:rPr>
          <w:rFonts w:cs="Arial"/>
          <w:sz w:val="20"/>
          <w:szCs w:val="20"/>
        </w:rPr>
      </w:pPr>
      <w:r w:rsidRPr="007D1813">
        <w:rPr>
          <w:rFonts w:cs="Arial"/>
          <w:sz w:val="20"/>
          <w:szCs w:val="20"/>
        </w:rPr>
        <w:t xml:space="preserve">11.-12.:  Sheep farming technology </w:t>
      </w:r>
    </w:p>
    <w:p w:rsidR="00EB5BFC" w:rsidRPr="007D1813" w:rsidRDefault="00EB5BFC" w:rsidP="000E5960">
      <w:pPr>
        <w:pStyle w:val="Listaszerbekezds"/>
        <w:spacing w:before="0"/>
        <w:ind w:left="709" w:hanging="283"/>
        <w:jc w:val="both"/>
        <w:rPr>
          <w:rFonts w:cs="Arial"/>
          <w:sz w:val="20"/>
          <w:szCs w:val="20"/>
        </w:rPr>
      </w:pPr>
      <w:proofErr w:type="gramStart"/>
      <w:r w:rsidRPr="007D1813">
        <w:rPr>
          <w:rFonts w:cs="Arial"/>
          <w:sz w:val="20"/>
          <w:szCs w:val="20"/>
        </w:rPr>
        <w:t>13.:</w:t>
      </w:r>
      <w:proofErr w:type="gramEnd"/>
      <w:r w:rsidRPr="007D1813">
        <w:rPr>
          <w:rFonts w:cs="Arial"/>
          <w:sz w:val="20"/>
          <w:szCs w:val="20"/>
        </w:rPr>
        <w:t xml:space="preserve"> Poultry farming technology</w:t>
      </w:r>
    </w:p>
    <w:p w:rsidR="007F6916" w:rsidRPr="007D1813" w:rsidRDefault="00EB5BFC" w:rsidP="000E5960">
      <w:pPr>
        <w:pStyle w:val="Listaszerbekezds"/>
        <w:widowControl/>
        <w:autoSpaceDE/>
        <w:autoSpaceDN/>
        <w:spacing w:before="0"/>
        <w:ind w:left="709" w:hanging="283"/>
        <w:contextualSpacing/>
        <w:jc w:val="both"/>
        <w:rPr>
          <w:rFonts w:cs="Arial"/>
          <w:sz w:val="20"/>
          <w:szCs w:val="20"/>
        </w:rPr>
      </w:pPr>
      <w:proofErr w:type="gramStart"/>
      <w:r w:rsidRPr="007D1813">
        <w:rPr>
          <w:rFonts w:cs="Arial"/>
          <w:sz w:val="20"/>
          <w:szCs w:val="20"/>
        </w:rPr>
        <w:t>14.:</w:t>
      </w:r>
      <w:proofErr w:type="gramEnd"/>
      <w:r w:rsidRPr="007D1813">
        <w:rPr>
          <w:rFonts w:cs="Arial"/>
          <w:sz w:val="20"/>
          <w:szCs w:val="20"/>
        </w:rPr>
        <w:t xml:space="preserve"> Horse farming technology</w:t>
      </w:r>
    </w:p>
    <w:p w:rsidR="00EB5BFC" w:rsidRPr="007D1813" w:rsidRDefault="00EB5BFC" w:rsidP="007D1813">
      <w:pPr>
        <w:pStyle w:val="Listaszerbekezds"/>
        <w:widowControl/>
        <w:autoSpaceDE/>
        <w:autoSpaceDN/>
        <w:spacing w:before="0"/>
        <w:ind w:left="567" w:hanging="283"/>
        <w:contextualSpacing/>
        <w:jc w:val="both"/>
        <w:rPr>
          <w:sz w:val="20"/>
          <w:szCs w:val="20"/>
          <w:lang w:val="en-GB"/>
        </w:rPr>
      </w:pPr>
    </w:p>
    <w:p w:rsidR="00371F30" w:rsidRPr="007D1813" w:rsidRDefault="00371F30" w:rsidP="003C104A">
      <w:pPr>
        <w:pStyle w:val="Listaszerbekezds"/>
        <w:widowControl/>
        <w:autoSpaceDE/>
        <w:autoSpaceDN/>
        <w:spacing w:before="0"/>
        <w:ind w:left="0" w:firstLine="0"/>
        <w:contextualSpacing/>
        <w:jc w:val="both"/>
        <w:rPr>
          <w:b/>
          <w:sz w:val="20"/>
          <w:szCs w:val="20"/>
          <w:lang w:val="en-GB"/>
        </w:rPr>
      </w:pPr>
      <w:proofErr w:type="gramStart"/>
      <w:r w:rsidRPr="007D1813">
        <w:rPr>
          <w:rFonts w:cs="Times New Roman"/>
          <w:b/>
          <w:sz w:val="20"/>
          <w:szCs w:val="20"/>
          <w:lang w:val="en-GB"/>
        </w:rPr>
        <w:t>practices</w:t>
      </w:r>
      <w:proofErr w:type="gramEnd"/>
      <w:r w:rsidRPr="007D1813">
        <w:rPr>
          <w:rFonts w:cs="Times New Roman"/>
          <w:b/>
          <w:sz w:val="20"/>
          <w:szCs w:val="20"/>
          <w:lang w:val="en-GB"/>
        </w:rPr>
        <w:t>:</w:t>
      </w:r>
    </w:p>
    <w:p w:rsidR="00EB5BFC" w:rsidRPr="007D1813" w:rsidRDefault="00EB5BFC" w:rsidP="000E5960">
      <w:pPr>
        <w:suppressAutoHyphens/>
        <w:ind w:left="709" w:hanging="283"/>
        <w:jc w:val="both"/>
        <w:rPr>
          <w:rFonts w:cs="Arial"/>
          <w:sz w:val="20"/>
          <w:szCs w:val="20"/>
        </w:rPr>
      </w:pPr>
      <w:r w:rsidRPr="007D1813">
        <w:rPr>
          <w:rFonts w:cs="Arial"/>
          <w:sz w:val="20"/>
          <w:szCs w:val="20"/>
        </w:rPr>
        <w:t xml:space="preserve">Skills to </w:t>
      </w:r>
      <w:proofErr w:type="gramStart"/>
      <w:r w:rsidRPr="007D1813">
        <w:rPr>
          <w:rFonts w:cs="Arial"/>
          <w:sz w:val="20"/>
          <w:szCs w:val="20"/>
        </w:rPr>
        <w:t>be learnt</w:t>
      </w:r>
      <w:proofErr w:type="gramEnd"/>
      <w:r w:rsidRPr="007D1813">
        <w:rPr>
          <w:rFonts w:cs="Arial"/>
          <w:sz w:val="20"/>
          <w:szCs w:val="20"/>
        </w:rPr>
        <w:t>:</w:t>
      </w:r>
    </w:p>
    <w:p w:rsidR="00EB5BFC" w:rsidRPr="007D1813" w:rsidRDefault="00EB5BFC" w:rsidP="000E5960">
      <w:pPr>
        <w:suppressAutoHyphens/>
        <w:ind w:left="709" w:hanging="283"/>
        <w:jc w:val="both"/>
        <w:rPr>
          <w:rFonts w:cs="Arial"/>
          <w:sz w:val="20"/>
          <w:szCs w:val="20"/>
        </w:rPr>
      </w:pPr>
      <w:r w:rsidRPr="007D1813">
        <w:rPr>
          <w:rFonts w:cs="Arial"/>
          <w:sz w:val="20"/>
          <w:szCs w:val="20"/>
        </w:rPr>
        <w:t xml:space="preserve">1-2: Farm visit – Horse farm </w:t>
      </w:r>
    </w:p>
    <w:p w:rsidR="00EB5BFC" w:rsidRPr="007D1813" w:rsidRDefault="00EB5BFC" w:rsidP="000E5960">
      <w:pPr>
        <w:ind w:left="709" w:hanging="283"/>
        <w:jc w:val="both"/>
        <w:rPr>
          <w:rFonts w:cs="Arial"/>
          <w:sz w:val="20"/>
          <w:szCs w:val="20"/>
        </w:rPr>
      </w:pPr>
      <w:r w:rsidRPr="007D1813">
        <w:rPr>
          <w:rFonts w:cs="Arial"/>
          <w:sz w:val="20"/>
          <w:szCs w:val="20"/>
        </w:rPr>
        <w:t>3-5: Farm visit- Dairy cattle farm</w:t>
      </w:r>
    </w:p>
    <w:p w:rsidR="00EB5BFC" w:rsidRPr="007D1813" w:rsidRDefault="00EB5BFC" w:rsidP="000E5960">
      <w:pPr>
        <w:ind w:left="709" w:hanging="283"/>
        <w:jc w:val="both"/>
        <w:rPr>
          <w:rFonts w:cs="Arial"/>
          <w:sz w:val="20"/>
          <w:szCs w:val="20"/>
        </w:rPr>
      </w:pPr>
      <w:r w:rsidRPr="007D1813">
        <w:rPr>
          <w:rFonts w:cs="Arial"/>
          <w:sz w:val="20"/>
          <w:szCs w:val="20"/>
        </w:rPr>
        <w:t>6-9: Farm visit: Duck farm</w:t>
      </w:r>
    </w:p>
    <w:p w:rsidR="00EB5BFC" w:rsidRPr="007D1813" w:rsidRDefault="00EB5BFC" w:rsidP="000E5960">
      <w:pPr>
        <w:ind w:left="709" w:hanging="283"/>
        <w:jc w:val="both"/>
        <w:rPr>
          <w:rFonts w:cs="Arial"/>
          <w:sz w:val="20"/>
          <w:szCs w:val="20"/>
        </w:rPr>
      </w:pPr>
      <w:r w:rsidRPr="007D1813">
        <w:rPr>
          <w:rFonts w:cs="Arial"/>
          <w:sz w:val="20"/>
          <w:szCs w:val="20"/>
        </w:rPr>
        <w:t>10-12: Farm visit: Beef cattle farm</w:t>
      </w:r>
    </w:p>
    <w:p w:rsidR="00EB5BFC" w:rsidRPr="007D1813" w:rsidRDefault="00EB5BFC" w:rsidP="000E5960">
      <w:pPr>
        <w:ind w:left="709" w:hanging="283"/>
        <w:jc w:val="both"/>
        <w:rPr>
          <w:rFonts w:cs="Times New Roman"/>
          <w:color w:val="000000" w:themeColor="text1"/>
          <w:sz w:val="20"/>
          <w:szCs w:val="20"/>
          <w:lang w:val="en-GB"/>
        </w:rPr>
      </w:pPr>
      <w:r w:rsidRPr="007D1813">
        <w:rPr>
          <w:rFonts w:cs="Arial"/>
          <w:sz w:val="20"/>
          <w:szCs w:val="20"/>
        </w:rPr>
        <w:t>13-14: Farm visit: Sheep farm</w:t>
      </w:r>
      <w:r w:rsidRPr="007D1813">
        <w:rPr>
          <w:rFonts w:cs="Times New Roman"/>
          <w:color w:val="000000" w:themeColor="text1"/>
          <w:sz w:val="20"/>
          <w:szCs w:val="20"/>
          <w:lang w:val="en-GB"/>
        </w:rPr>
        <w:t xml:space="preserve"> </w:t>
      </w:r>
    </w:p>
    <w:p w:rsidR="00EB5BFC" w:rsidRPr="007D1813" w:rsidRDefault="00EB5BFC" w:rsidP="00EB5BFC">
      <w:pPr>
        <w:ind w:left="567" w:hanging="283"/>
        <w:jc w:val="both"/>
        <w:rPr>
          <w:rFonts w:cs="Times New Roman"/>
          <w:color w:val="000000" w:themeColor="text1"/>
          <w:sz w:val="20"/>
          <w:szCs w:val="20"/>
          <w:lang w:val="en-GB"/>
        </w:rPr>
      </w:pPr>
    </w:p>
    <w:p w:rsidR="00371F30" w:rsidRPr="007D1813" w:rsidRDefault="00371F30" w:rsidP="007D1813">
      <w:pPr>
        <w:jc w:val="both"/>
        <w:rPr>
          <w:rFonts w:cs="Times New Roman"/>
          <w:b/>
          <w:color w:val="000000" w:themeColor="text1"/>
          <w:sz w:val="20"/>
          <w:szCs w:val="20"/>
          <w:lang w:val="en-GB"/>
        </w:rPr>
      </w:pPr>
      <w:r w:rsidRPr="007D1813">
        <w:rPr>
          <w:rFonts w:cs="Times New Roman"/>
          <w:b/>
          <w:color w:val="000000" w:themeColor="text1"/>
          <w:sz w:val="20"/>
          <w:szCs w:val="20"/>
          <w:lang w:val="en-GB"/>
        </w:rPr>
        <w:t>Literature</w:t>
      </w:r>
    </w:p>
    <w:p w:rsidR="00EB5BFC" w:rsidRPr="007D1813" w:rsidRDefault="00EB5BFC" w:rsidP="00EB5BFC">
      <w:pPr>
        <w:widowControl/>
        <w:autoSpaceDE/>
        <w:autoSpaceDN/>
        <w:jc w:val="both"/>
        <w:rPr>
          <w:rFonts w:cs="Arial"/>
          <w:sz w:val="20"/>
          <w:szCs w:val="20"/>
        </w:rPr>
      </w:pPr>
      <w:r w:rsidRPr="007D1813">
        <w:rPr>
          <w:rFonts w:eastAsiaTheme="minorHAnsi" w:cs="Arial"/>
          <w:bCs/>
          <w:sz w:val="20"/>
          <w:szCs w:val="20"/>
        </w:rPr>
        <w:t>Aland A</w:t>
      </w:r>
      <w:proofErr w:type="gramStart"/>
      <w:r w:rsidRPr="007D1813">
        <w:rPr>
          <w:rFonts w:cs="Arial"/>
          <w:sz w:val="20"/>
          <w:szCs w:val="20"/>
        </w:rPr>
        <w:t>.-</w:t>
      </w:r>
      <w:proofErr w:type="gramEnd"/>
      <w:r w:rsidRPr="007D1813">
        <w:rPr>
          <w:rFonts w:cs="Arial"/>
          <w:sz w:val="20"/>
          <w:szCs w:val="20"/>
        </w:rPr>
        <w:t xml:space="preserve"> </w:t>
      </w:r>
      <w:proofErr w:type="spellStart"/>
      <w:r w:rsidRPr="007D1813">
        <w:rPr>
          <w:rFonts w:cs="Arial"/>
          <w:sz w:val="20"/>
          <w:szCs w:val="20"/>
        </w:rPr>
        <w:t>Madec</w:t>
      </w:r>
      <w:proofErr w:type="spellEnd"/>
      <w:r w:rsidRPr="007D1813">
        <w:rPr>
          <w:rFonts w:cs="Arial"/>
          <w:sz w:val="20"/>
          <w:szCs w:val="20"/>
        </w:rPr>
        <w:t xml:space="preserve"> F. (2017): Sustainable animal production. </w:t>
      </w:r>
      <w:proofErr w:type="spellStart"/>
      <w:r w:rsidRPr="007D1813">
        <w:rPr>
          <w:rFonts w:cs="Arial"/>
          <w:sz w:val="20"/>
          <w:szCs w:val="20"/>
        </w:rPr>
        <w:t>Wageningen</w:t>
      </w:r>
      <w:proofErr w:type="spellEnd"/>
      <w:r w:rsidRPr="007D1813">
        <w:rPr>
          <w:rFonts w:cs="Arial"/>
          <w:sz w:val="20"/>
          <w:szCs w:val="20"/>
        </w:rPr>
        <w:t xml:space="preserve"> Academic Publishers. ISBN</w:t>
      </w:r>
      <w:proofErr w:type="gramStart"/>
      <w:r w:rsidRPr="007D1813">
        <w:rPr>
          <w:rFonts w:cs="Arial"/>
          <w:sz w:val="20"/>
          <w:szCs w:val="20"/>
        </w:rPr>
        <w:t>:978</w:t>
      </w:r>
      <w:proofErr w:type="gramEnd"/>
      <w:r w:rsidRPr="007D1813">
        <w:rPr>
          <w:rFonts w:cs="Arial"/>
          <w:sz w:val="20"/>
          <w:szCs w:val="20"/>
        </w:rPr>
        <w:t>-90-8686-099-9</w:t>
      </w:r>
    </w:p>
    <w:p w:rsidR="00EB5BFC" w:rsidRPr="007D1813" w:rsidRDefault="00EB5BFC" w:rsidP="00EB5BFC">
      <w:pPr>
        <w:widowControl/>
        <w:autoSpaceDE/>
        <w:autoSpaceDN/>
        <w:contextualSpacing/>
        <w:jc w:val="both"/>
        <w:rPr>
          <w:rFonts w:cs="Arial"/>
          <w:sz w:val="20"/>
          <w:szCs w:val="20"/>
        </w:rPr>
      </w:pPr>
      <w:r w:rsidRPr="007D1813">
        <w:rPr>
          <w:rFonts w:eastAsiaTheme="minorHAnsi" w:cs="Arial"/>
          <w:bCs/>
          <w:sz w:val="20"/>
          <w:szCs w:val="20"/>
        </w:rPr>
        <w:t>Gordon I</w:t>
      </w:r>
      <w:r w:rsidRPr="007D1813">
        <w:rPr>
          <w:rFonts w:cs="Arial"/>
          <w:sz w:val="20"/>
          <w:szCs w:val="20"/>
        </w:rPr>
        <w:t xml:space="preserve">. (2017): Reproductive technologies in farm animals. </w:t>
      </w:r>
      <w:proofErr w:type="gramStart"/>
      <w:r w:rsidRPr="007D1813">
        <w:rPr>
          <w:rFonts w:cs="Arial"/>
          <w:sz w:val="20"/>
          <w:szCs w:val="20"/>
        </w:rPr>
        <w:t>2.nd</w:t>
      </w:r>
      <w:proofErr w:type="gramEnd"/>
      <w:r w:rsidRPr="007D1813">
        <w:rPr>
          <w:rFonts w:cs="Arial"/>
          <w:sz w:val="20"/>
          <w:szCs w:val="20"/>
        </w:rPr>
        <w:t xml:space="preserve"> edition CABI.ISBN: 978-1-78064-603-9 </w:t>
      </w:r>
    </w:p>
    <w:p w:rsidR="00EB5BFC" w:rsidRPr="007D1813" w:rsidRDefault="00EB5BFC" w:rsidP="00EB5BFC">
      <w:pPr>
        <w:widowControl/>
        <w:autoSpaceDE/>
        <w:autoSpaceDN/>
        <w:contextualSpacing/>
        <w:jc w:val="both"/>
        <w:rPr>
          <w:rFonts w:cs="Arial"/>
          <w:sz w:val="20"/>
          <w:szCs w:val="20"/>
        </w:rPr>
      </w:pPr>
      <w:proofErr w:type="spellStart"/>
      <w:r w:rsidRPr="007D1813">
        <w:rPr>
          <w:rFonts w:cs="Arial"/>
          <w:sz w:val="20"/>
          <w:szCs w:val="20"/>
        </w:rPr>
        <w:t>O.Reece</w:t>
      </w:r>
      <w:proofErr w:type="spellEnd"/>
      <w:r w:rsidRPr="007D1813">
        <w:rPr>
          <w:rFonts w:cs="Arial"/>
          <w:sz w:val="20"/>
          <w:szCs w:val="20"/>
        </w:rPr>
        <w:t xml:space="preserve"> W. (1997): Physiology of Domestic Animals. Second edition. Lippincott Williams and Wilkins. ISBN</w:t>
      </w:r>
      <w:proofErr w:type="gramStart"/>
      <w:r w:rsidRPr="007D1813">
        <w:rPr>
          <w:rFonts w:cs="Arial"/>
          <w:sz w:val="20"/>
          <w:szCs w:val="20"/>
        </w:rPr>
        <w:t>:0</w:t>
      </w:r>
      <w:proofErr w:type="gramEnd"/>
      <w:r w:rsidRPr="007D1813">
        <w:rPr>
          <w:rFonts w:cs="Arial"/>
          <w:sz w:val="20"/>
          <w:szCs w:val="20"/>
        </w:rPr>
        <w:t>-683-07240-4</w:t>
      </w:r>
    </w:p>
    <w:p w:rsidR="00EB5BFC" w:rsidRPr="007D1813" w:rsidRDefault="00EB5BFC" w:rsidP="00EB5BFC">
      <w:pPr>
        <w:widowControl/>
        <w:autoSpaceDE/>
        <w:autoSpaceDN/>
        <w:jc w:val="both"/>
        <w:rPr>
          <w:rFonts w:cs="Arial"/>
          <w:sz w:val="20"/>
          <w:szCs w:val="20"/>
        </w:rPr>
      </w:pPr>
      <w:r w:rsidRPr="007D1813">
        <w:rPr>
          <w:rFonts w:cs="Arial"/>
          <w:bCs/>
          <w:sz w:val="20"/>
          <w:szCs w:val="20"/>
        </w:rPr>
        <w:t xml:space="preserve">David </w:t>
      </w:r>
      <w:proofErr w:type="spellStart"/>
      <w:r w:rsidRPr="007D1813">
        <w:rPr>
          <w:rFonts w:cs="Arial"/>
          <w:bCs/>
          <w:sz w:val="20"/>
          <w:szCs w:val="20"/>
        </w:rPr>
        <w:t>Tilman</w:t>
      </w:r>
      <w:proofErr w:type="spellEnd"/>
      <w:r w:rsidRPr="007D1813">
        <w:rPr>
          <w:rFonts w:cs="Arial"/>
          <w:bCs/>
          <w:sz w:val="20"/>
          <w:szCs w:val="20"/>
        </w:rPr>
        <w:t xml:space="preserve"> et.al: </w:t>
      </w:r>
      <w:r w:rsidRPr="007D1813">
        <w:rPr>
          <w:rFonts w:cs="Arial"/>
          <w:sz w:val="20"/>
          <w:szCs w:val="20"/>
        </w:rPr>
        <w:t xml:space="preserve">Agricultural sustainability and intensive production practices NATURE | Vol 418 | 8 August 2002 | </w:t>
      </w:r>
      <w:hyperlink r:id="rId152" w:history="1">
        <w:r w:rsidRPr="007D1813">
          <w:rPr>
            <w:rStyle w:val="Hiperhivatkozs"/>
            <w:rFonts w:cs="Arial"/>
            <w:color w:val="auto"/>
            <w:sz w:val="20"/>
            <w:szCs w:val="20"/>
            <w:u w:val="none"/>
          </w:rPr>
          <w:t>www.nature.com/nature</w:t>
        </w:r>
      </w:hyperlink>
    </w:p>
    <w:p w:rsidR="00371F30" w:rsidRPr="007D1813" w:rsidRDefault="00EB5BFC" w:rsidP="00EB5BFC">
      <w:pPr>
        <w:pStyle w:val="Szvegtrzs"/>
        <w:spacing w:before="6"/>
        <w:ind w:left="0"/>
        <w:jc w:val="both"/>
        <w:rPr>
          <w:lang w:val="en-GB"/>
        </w:rPr>
      </w:pPr>
      <w:r w:rsidRPr="007D1813">
        <w:rPr>
          <w:rFonts w:eastAsiaTheme="minorHAnsi" w:cs="Arial"/>
          <w:bCs/>
        </w:rPr>
        <w:t xml:space="preserve">FAO (2018): The state of food and agriculture ISBN </w:t>
      </w:r>
      <w:r w:rsidRPr="007D1813">
        <w:rPr>
          <w:rFonts w:cs="Arial"/>
        </w:rPr>
        <w:t>978-92-5-130568-3</w:t>
      </w:r>
      <w:r w:rsidRPr="007D1813">
        <w:rPr>
          <w:rFonts w:eastAsiaTheme="minorHAnsi" w:cs="Arial"/>
          <w:bCs/>
        </w:rPr>
        <w:t xml:space="preserve"> </w:t>
      </w:r>
      <w:hyperlink r:id="rId153" w:history="1">
        <w:r w:rsidRPr="007D1813">
          <w:rPr>
            <w:rStyle w:val="Hiperhivatkozs"/>
            <w:rFonts w:eastAsiaTheme="minorHAnsi" w:cs="Arial"/>
            <w:bCs/>
            <w:color w:val="auto"/>
            <w:u w:val="none"/>
          </w:rPr>
          <w:t>http://www.fao.org/3/I9549EN/i9549en.pdf</w:t>
        </w:r>
      </w:hyperlink>
    </w:p>
    <w:p w:rsidR="00371F30" w:rsidRDefault="00371F30" w:rsidP="007F6916">
      <w:pPr>
        <w:pStyle w:val="Szvegtrzs"/>
        <w:spacing w:before="6"/>
        <w:ind w:left="0"/>
        <w:jc w:val="both"/>
        <w:rPr>
          <w:lang w:val="en-GB"/>
        </w:rPr>
      </w:pPr>
    </w:p>
    <w:p w:rsidR="00FB675B" w:rsidRDefault="00FB675B" w:rsidP="007F6916">
      <w:pPr>
        <w:pStyle w:val="Szvegtrzs"/>
        <w:spacing w:before="6"/>
        <w:ind w:left="0"/>
        <w:jc w:val="both"/>
        <w:rPr>
          <w:lang w:val="en-GB"/>
        </w:rPr>
      </w:pPr>
    </w:p>
    <w:p w:rsidR="007F6916" w:rsidRPr="007D1813" w:rsidRDefault="00DD039A" w:rsidP="007F6916">
      <w:pPr>
        <w:pStyle w:val="Szvegtrzs"/>
        <w:spacing w:before="11"/>
        <w:ind w:left="0"/>
        <w:jc w:val="center"/>
        <w:rPr>
          <w:b/>
          <w:lang w:val="en-GB"/>
        </w:rPr>
      </w:pPr>
      <w:bookmarkStart w:id="9" w:name="_bookmark17"/>
      <w:bookmarkEnd w:id="9"/>
      <w:r w:rsidRPr="007D1813">
        <w:rPr>
          <w:rFonts w:cs="Arial"/>
          <w:b/>
          <w:lang w:val="en-GB"/>
        </w:rPr>
        <w:t>Animal Genetics MTMAL7001A</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A414E3" w:rsidRPr="007D1813" w:rsidRDefault="00DD039A" w:rsidP="007F6916">
      <w:pPr>
        <w:jc w:val="both"/>
        <w:rPr>
          <w:rFonts w:cs="Times New Roman"/>
          <w:sz w:val="20"/>
          <w:szCs w:val="20"/>
          <w:lang w:val="en-GB"/>
        </w:rPr>
      </w:pPr>
      <w:r w:rsidRPr="007D1813">
        <w:rPr>
          <w:rFonts w:cs="Times New Roman"/>
          <w:sz w:val="20"/>
          <w:szCs w:val="20"/>
          <w:lang w:val="en-GB"/>
        </w:rPr>
        <w:t>28</w:t>
      </w:r>
      <w:r w:rsidR="00A414E3" w:rsidRPr="007D1813">
        <w:rPr>
          <w:rFonts w:cs="Times New Roman"/>
          <w:sz w:val="20"/>
          <w:szCs w:val="20"/>
          <w:lang w:val="en-GB"/>
        </w:rPr>
        <w:t xml:space="preserve"> </w:t>
      </w:r>
      <w:proofErr w:type="gramStart"/>
      <w:r w:rsidR="00A414E3" w:rsidRPr="007D1813">
        <w:rPr>
          <w:rFonts w:cs="Times New Roman"/>
          <w:sz w:val="20"/>
          <w:szCs w:val="20"/>
          <w:lang w:val="en-GB"/>
        </w:rPr>
        <w:t>hour(s)</w:t>
      </w:r>
      <w:proofErr w:type="gramEnd"/>
      <w:r w:rsidR="00A414E3" w:rsidRPr="007D1813">
        <w:rPr>
          <w:rFonts w:cs="Times New Roman"/>
          <w:sz w:val="20"/>
          <w:szCs w:val="20"/>
          <w:lang w:val="en-GB"/>
        </w:rPr>
        <w:t xml:space="preserve"> lecture and </w:t>
      </w:r>
      <w:r w:rsidRPr="007D1813">
        <w:rPr>
          <w:rFonts w:cs="Times New Roman"/>
          <w:sz w:val="20"/>
          <w:szCs w:val="20"/>
          <w:lang w:val="en-GB"/>
        </w:rPr>
        <w:t>14</w:t>
      </w:r>
      <w:r w:rsidR="00A414E3" w:rsidRPr="007D1813">
        <w:rPr>
          <w:rFonts w:cs="Times New Roman"/>
          <w:sz w:val="20"/>
          <w:szCs w:val="20"/>
          <w:lang w:val="en-GB"/>
        </w:rPr>
        <w:t xml:space="preserve"> hour(s) seminar per semester</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Type of exam: </w:t>
      </w:r>
      <w:r w:rsidR="00CF4DCB" w:rsidRPr="007D1813">
        <w:rPr>
          <w:rFonts w:cs="Arial"/>
          <w:sz w:val="20"/>
          <w:szCs w:val="20"/>
          <w:lang w:val="en-GB"/>
        </w:rPr>
        <w:t>practical course mark</w:t>
      </w:r>
    </w:p>
    <w:p w:rsidR="00CF4DCB" w:rsidRPr="007D1813" w:rsidRDefault="00CF4DCB" w:rsidP="00CF4DCB">
      <w:pPr>
        <w:jc w:val="both"/>
        <w:rPr>
          <w:rFonts w:cs="Times New Roman"/>
          <w:sz w:val="20"/>
          <w:szCs w:val="20"/>
          <w:lang w:val="en-GB"/>
        </w:rPr>
      </w:pPr>
      <w:r w:rsidRPr="007D1813">
        <w:rPr>
          <w:rFonts w:cs="Times New Roman"/>
          <w:sz w:val="20"/>
          <w:szCs w:val="20"/>
          <w:lang w:val="en-GB"/>
        </w:rPr>
        <w:t>Requirements:</w:t>
      </w:r>
    </w:p>
    <w:p w:rsidR="00A414E3" w:rsidRPr="007D1813" w:rsidRDefault="00A414E3" w:rsidP="00CF4DCB">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CF4DCB" w:rsidRPr="007D1813">
        <w:rPr>
          <w:rFonts w:cs="Arial"/>
          <w:color w:val="000000" w:themeColor="text1"/>
          <w:sz w:val="20"/>
          <w:szCs w:val="20"/>
          <w:lang w:val="en-GB"/>
        </w:rPr>
        <w:t>Completing assignments / exercises, the presence on 2/3-rd of the classes, a</w:t>
      </w:r>
      <w:r w:rsidR="00CF4DCB" w:rsidRPr="007D1813">
        <w:rPr>
          <w:rFonts w:cs="Arial"/>
          <w:sz w:val="20"/>
          <w:szCs w:val="20"/>
          <w:lang w:val="en-GB"/>
        </w:rPr>
        <w:t>ctive participation in group discussion.</w:t>
      </w:r>
    </w:p>
    <w:p w:rsidR="00A414E3" w:rsidRPr="007D1813" w:rsidRDefault="00A414E3"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CF4DCB" w:rsidRPr="007D1813">
        <w:rPr>
          <w:rFonts w:cs="Arial"/>
          <w:sz w:val="20"/>
          <w:szCs w:val="20"/>
          <w:lang w:val="en-GB"/>
        </w:rPr>
        <w:t>Monitoring the progress, mid-term paper, final practical mark.</w:t>
      </w:r>
    </w:p>
    <w:p w:rsidR="00A414E3" w:rsidRPr="007D1813" w:rsidRDefault="00A414E3" w:rsidP="007F6916">
      <w:pPr>
        <w:pStyle w:val="Szvegtrzs"/>
        <w:spacing w:before="11"/>
        <w:ind w:left="0"/>
        <w:jc w:val="both"/>
        <w:rPr>
          <w:lang w:val="en-GB"/>
        </w:rPr>
      </w:pP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 xml:space="preserve">Summary of content </w:t>
      </w:r>
      <w:r w:rsidR="00DD039A" w:rsidRPr="007D1813">
        <w:rPr>
          <w:rFonts w:cs="Times New Roman"/>
          <w:b/>
          <w:sz w:val="20"/>
          <w:szCs w:val="20"/>
          <w:lang w:val="en-GB"/>
        </w:rPr>
        <w:t>–</w:t>
      </w:r>
      <w:r w:rsidRPr="007D1813">
        <w:rPr>
          <w:rFonts w:cs="Times New Roman"/>
          <w:b/>
          <w:sz w:val="20"/>
          <w:szCs w:val="20"/>
          <w:lang w:val="en-GB"/>
        </w:rPr>
        <w:t xml:space="preserve"> theory</w:t>
      </w:r>
    </w:p>
    <w:p w:rsidR="00DD039A" w:rsidRPr="007D1813" w:rsidRDefault="00DD039A" w:rsidP="007F6916">
      <w:pPr>
        <w:jc w:val="both"/>
        <w:rPr>
          <w:rFonts w:cs="Arial"/>
          <w:sz w:val="20"/>
          <w:szCs w:val="20"/>
          <w:lang w:val="en-GB"/>
        </w:rPr>
      </w:pPr>
      <w:r w:rsidRPr="007D1813">
        <w:rPr>
          <w:rFonts w:cs="Arial"/>
          <w:sz w:val="20"/>
          <w:szCs w:val="20"/>
          <w:lang w:val="en-GB"/>
        </w:rPr>
        <w:t>The course is built on the Mendelian and po</w:t>
      </w:r>
      <w:r w:rsidR="001347E5">
        <w:rPr>
          <w:rFonts w:cs="Arial"/>
          <w:sz w:val="20"/>
          <w:szCs w:val="20"/>
          <w:lang w:val="en-GB"/>
        </w:rPr>
        <w:t xml:space="preserve">pulation/quantitative genetic </w:t>
      </w:r>
      <w:r w:rsidRPr="007D1813">
        <w:rPr>
          <w:rFonts w:cs="Arial"/>
          <w:sz w:val="20"/>
          <w:szCs w:val="20"/>
          <w:lang w:val="en-GB"/>
        </w:rPr>
        <w:t xml:space="preserve">knowledge of the students. During </w:t>
      </w:r>
      <w:proofErr w:type="gramStart"/>
      <w:r w:rsidRPr="007D1813">
        <w:rPr>
          <w:rFonts w:cs="Arial"/>
          <w:sz w:val="20"/>
          <w:szCs w:val="20"/>
          <w:lang w:val="en-GB"/>
        </w:rPr>
        <w:t>this</w:t>
      </w:r>
      <w:proofErr w:type="gramEnd"/>
      <w:r w:rsidRPr="007D1813">
        <w:rPr>
          <w:rFonts w:cs="Arial"/>
          <w:sz w:val="20"/>
          <w:szCs w:val="20"/>
          <w:lang w:val="en-GB"/>
        </w:rPr>
        <w:t xml:space="preserve"> course students extend their knowledge in quantitative genetics of livestock populations bearing in mind that we work with biological organism but approach them from a mathematical point of view. The student will know how to define the breeding goal and find individuals in the population to fulfil that goal, how to mate them and predict the selection response.</w:t>
      </w:r>
    </w:p>
    <w:p w:rsidR="00A414E3" w:rsidRPr="007D1813" w:rsidRDefault="00A414E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proofErr w:type="gramStart"/>
      <w:r w:rsidRPr="007D1813">
        <w:rPr>
          <w:rFonts w:cs="Times New Roman"/>
          <w:b/>
          <w:sz w:val="20"/>
          <w:szCs w:val="20"/>
          <w:lang w:val="en-GB"/>
        </w:rPr>
        <w:t>lectures</w:t>
      </w:r>
      <w:proofErr w:type="gramEnd"/>
      <w:r w:rsidRPr="007D1813">
        <w:rPr>
          <w:rFonts w:cs="Times New Roman"/>
          <w:b/>
          <w:sz w:val="20"/>
          <w:szCs w:val="20"/>
          <w:lang w:val="en-GB"/>
        </w:rPr>
        <w:t xml:space="preserve">: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disorders, major genes, application of major genes in selection programs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imprinting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Genotype-environment interaction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Breeding objectives and performance testing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Resemblance between relatives, inbreeding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Genetic parameters </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Selection index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Best Linear </w:t>
      </w:r>
      <w:proofErr w:type="spellStart"/>
      <w:r w:rsidRPr="007D1813">
        <w:rPr>
          <w:rFonts w:cs="Arial"/>
          <w:sz w:val="20"/>
          <w:szCs w:val="20"/>
          <w:lang w:val="en-GB"/>
        </w:rPr>
        <w:t>Unbased</w:t>
      </w:r>
      <w:proofErr w:type="spellEnd"/>
      <w:r w:rsidRPr="007D1813">
        <w:rPr>
          <w:rFonts w:cs="Arial"/>
          <w:sz w:val="20"/>
          <w:szCs w:val="20"/>
          <w:lang w:val="en-GB"/>
        </w:rPr>
        <w:t xml:space="preserve"> Prediction. 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Best Linear </w:t>
      </w:r>
      <w:proofErr w:type="spellStart"/>
      <w:r w:rsidRPr="007D1813">
        <w:rPr>
          <w:rFonts w:cs="Arial"/>
          <w:sz w:val="20"/>
          <w:szCs w:val="20"/>
          <w:lang w:val="en-GB"/>
        </w:rPr>
        <w:t>Unbased</w:t>
      </w:r>
      <w:proofErr w:type="spellEnd"/>
      <w:r w:rsidRPr="007D1813">
        <w:rPr>
          <w:rFonts w:cs="Arial"/>
          <w:sz w:val="20"/>
          <w:szCs w:val="20"/>
          <w:lang w:val="en-GB"/>
        </w:rPr>
        <w:t xml:space="preserve"> Prediction. II.</w:t>
      </w:r>
    </w:p>
    <w:p w:rsidR="00DD039A" w:rsidRPr="007D1813" w:rsidRDefault="00DD039A" w:rsidP="004277AC">
      <w:pPr>
        <w:pStyle w:val="Listaszerbekezds"/>
        <w:widowControl/>
        <w:numPr>
          <w:ilvl w:val="0"/>
          <w:numId w:val="7"/>
        </w:numPr>
        <w:autoSpaceDE/>
        <w:autoSpaceDN/>
        <w:spacing w:before="0" w:after="200" w:line="276" w:lineRule="auto"/>
        <w:ind w:left="709" w:hanging="173"/>
        <w:contextualSpacing/>
        <w:jc w:val="both"/>
        <w:rPr>
          <w:rFonts w:cs="Arial"/>
          <w:sz w:val="20"/>
          <w:szCs w:val="20"/>
          <w:lang w:val="en-GB"/>
        </w:rPr>
      </w:pPr>
      <w:r w:rsidRPr="007D1813">
        <w:rPr>
          <w:rFonts w:cs="Arial"/>
          <w:sz w:val="20"/>
          <w:szCs w:val="20"/>
          <w:lang w:val="en-GB"/>
        </w:rPr>
        <w:t xml:space="preserve">Selecting for threshold traits </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Selection response</w:t>
      </w:r>
    </w:p>
    <w:p w:rsidR="00DD039A" w:rsidRPr="007D1813"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Crossing systems</w:t>
      </w:r>
    </w:p>
    <w:p w:rsidR="00DD039A" w:rsidRDefault="00DD039A" w:rsidP="004277AC">
      <w:pPr>
        <w:pStyle w:val="Listaszerbekezds"/>
        <w:widowControl/>
        <w:numPr>
          <w:ilvl w:val="0"/>
          <w:numId w:val="7"/>
        </w:numPr>
        <w:suppressAutoHyphens/>
        <w:autoSpaceDE/>
        <w:autoSpaceDN/>
        <w:spacing w:before="0" w:after="200" w:line="276" w:lineRule="auto"/>
        <w:ind w:left="709" w:hanging="173"/>
        <w:contextualSpacing/>
        <w:rPr>
          <w:rFonts w:cs="Arial"/>
          <w:sz w:val="20"/>
          <w:szCs w:val="20"/>
          <w:lang w:val="en-GB"/>
        </w:rPr>
      </w:pPr>
      <w:r w:rsidRPr="007D1813">
        <w:rPr>
          <w:rFonts w:cs="Arial"/>
          <w:sz w:val="20"/>
          <w:szCs w:val="20"/>
          <w:lang w:val="en-GB"/>
        </w:rPr>
        <w:t>Conservation genetics, rare breeds</w:t>
      </w:r>
    </w:p>
    <w:p w:rsidR="007D1813" w:rsidRPr="007D1813" w:rsidRDefault="007D1813" w:rsidP="000E5960">
      <w:pPr>
        <w:pStyle w:val="Listaszerbekezds"/>
        <w:widowControl/>
        <w:suppressAutoHyphens/>
        <w:autoSpaceDE/>
        <w:autoSpaceDN/>
        <w:spacing w:before="0" w:after="200" w:line="276" w:lineRule="auto"/>
        <w:ind w:left="896" w:firstLine="0"/>
        <w:contextualSpacing/>
        <w:rPr>
          <w:rFonts w:cs="Arial"/>
          <w:sz w:val="20"/>
          <w:szCs w:val="20"/>
          <w:lang w:val="en-GB"/>
        </w:rPr>
      </w:pPr>
    </w:p>
    <w:p w:rsidR="00DD039A" w:rsidRPr="007D1813" w:rsidRDefault="00DD039A" w:rsidP="007D1813">
      <w:pPr>
        <w:pStyle w:val="Listaszerbekezds"/>
        <w:widowControl/>
        <w:suppressAutoHyphens/>
        <w:autoSpaceDE/>
        <w:autoSpaceDN/>
        <w:spacing w:before="0" w:line="276" w:lineRule="auto"/>
        <w:ind w:left="0" w:firstLine="0"/>
        <w:contextualSpacing/>
        <w:rPr>
          <w:rFonts w:cs="Arial"/>
          <w:b/>
          <w:sz w:val="20"/>
          <w:szCs w:val="20"/>
          <w:lang w:val="en-GB"/>
        </w:rPr>
      </w:pPr>
      <w:r w:rsidRPr="007D1813">
        <w:rPr>
          <w:rFonts w:cs="Arial"/>
          <w:b/>
          <w:sz w:val="20"/>
          <w:szCs w:val="20"/>
          <w:lang w:val="en-GB"/>
        </w:rPr>
        <w:t>Summary of content - practice:</w:t>
      </w:r>
    </w:p>
    <w:p w:rsidR="00DD039A" w:rsidRPr="007D1813" w:rsidRDefault="00DD039A" w:rsidP="00DD039A">
      <w:pPr>
        <w:tabs>
          <w:tab w:val="left" w:pos="317"/>
        </w:tabs>
        <w:suppressAutoHyphens/>
        <w:jc w:val="both"/>
        <w:rPr>
          <w:rFonts w:cs="Arial"/>
          <w:sz w:val="20"/>
          <w:szCs w:val="20"/>
          <w:lang w:val="en-GB"/>
        </w:rPr>
      </w:pPr>
      <w:r w:rsidRPr="007D1813">
        <w:rPr>
          <w:rFonts w:cs="Arial"/>
          <w:sz w:val="20"/>
          <w:szCs w:val="20"/>
          <w:lang w:val="en-GB"/>
        </w:rPr>
        <w:t xml:space="preserve">The students will acquire the practical application skills in dealing with large and small livestock population. They will apply standard computer programs to detect similarities and dissimilarities between individuals and populations. The teacher first demonstrate the solutions then individual and group tasks </w:t>
      </w:r>
      <w:proofErr w:type="gramStart"/>
      <w:r w:rsidRPr="007D1813">
        <w:rPr>
          <w:rFonts w:cs="Arial"/>
          <w:sz w:val="20"/>
          <w:szCs w:val="20"/>
          <w:lang w:val="en-GB"/>
        </w:rPr>
        <w:t>will be given</w:t>
      </w:r>
      <w:proofErr w:type="gramEnd"/>
      <w:r w:rsidRPr="007D1813">
        <w:rPr>
          <w:rFonts w:cs="Arial"/>
          <w:sz w:val="20"/>
          <w:szCs w:val="20"/>
          <w:lang w:val="en-GB"/>
        </w:rPr>
        <w:t xml:space="preserve"> to improve the student’s computational and communications skills. Simulation programs and real examples </w:t>
      </w:r>
      <w:proofErr w:type="gramStart"/>
      <w:r w:rsidRPr="007D1813">
        <w:rPr>
          <w:rFonts w:cs="Arial"/>
          <w:sz w:val="20"/>
          <w:szCs w:val="20"/>
          <w:lang w:val="en-GB"/>
        </w:rPr>
        <w:t>will be presented</w:t>
      </w:r>
      <w:proofErr w:type="gramEnd"/>
      <w:r w:rsidRPr="007D1813">
        <w:rPr>
          <w:rFonts w:cs="Arial"/>
          <w:sz w:val="20"/>
          <w:szCs w:val="20"/>
          <w:lang w:val="en-GB"/>
        </w:rPr>
        <w:t xml:space="preserve">. Students will </w:t>
      </w:r>
      <w:r w:rsidR="007D1813">
        <w:rPr>
          <w:rFonts w:cs="Arial"/>
          <w:sz w:val="20"/>
          <w:szCs w:val="20"/>
          <w:lang w:val="en-GB"/>
        </w:rPr>
        <w:t>u</w:t>
      </w:r>
      <w:r w:rsidRPr="007D1813">
        <w:rPr>
          <w:rFonts w:cs="Arial"/>
          <w:sz w:val="20"/>
          <w:szCs w:val="20"/>
          <w:lang w:val="en-GB"/>
        </w:rPr>
        <w:t xml:space="preserve">nderstand the modern genetic knowledge that </w:t>
      </w:r>
      <w:proofErr w:type="gramStart"/>
      <w:r w:rsidRPr="007D1813">
        <w:rPr>
          <w:rFonts w:cs="Arial"/>
          <w:sz w:val="20"/>
          <w:szCs w:val="20"/>
          <w:lang w:val="en-GB"/>
        </w:rPr>
        <w:t>is needed</w:t>
      </w:r>
      <w:proofErr w:type="gramEnd"/>
      <w:r w:rsidRPr="007D1813">
        <w:rPr>
          <w:rFonts w:cs="Arial"/>
          <w:sz w:val="20"/>
          <w:szCs w:val="20"/>
          <w:lang w:val="en-GB"/>
        </w:rPr>
        <w:t xml:space="preserve"> to design animal breeding programs; Familiar with the modern animal breeding technologies; </w:t>
      </w:r>
      <w:r w:rsidR="007D1813">
        <w:rPr>
          <w:rFonts w:cs="Arial"/>
          <w:sz w:val="20"/>
          <w:szCs w:val="20"/>
          <w:lang w:val="en-GB"/>
        </w:rPr>
        <w:t>b</w:t>
      </w:r>
      <w:r w:rsidRPr="007D1813">
        <w:rPr>
          <w:rFonts w:cs="Arial"/>
          <w:sz w:val="20"/>
          <w:szCs w:val="20"/>
          <w:lang w:val="en-GB"/>
        </w:rPr>
        <w:t>ecome committed to objective approach of animal science; Able to choose the relevant breeding strategies. Able to find literature in the topic and critically analyse it.</w:t>
      </w:r>
    </w:p>
    <w:p w:rsidR="00DD039A" w:rsidRPr="007D1813" w:rsidRDefault="00DD039A" w:rsidP="00DD039A">
      <w:pPr>
        <w:jc w:val="both"/>
        <w:rPr>
          <w:rFonts w:cs="Times New Roman"/>
          <w:b/>
          <w:sz w:val="20"/>
          <w:szCs w:val="20"/>
          <w:lang w:val="en-GB"/>
        </w:rPr>
      </w:pPr>
      <w:proofErr w:type="gramStart"/>
      <w:r w:rsidRPr="007D1813">
        <w:rPr>
          <w:rFonts w:cs="Times New Roman"/>
          <w:b/>
          <w:sz w:val="20"/>
          <w:szCs w:val="20"/>
          <w:lang w:val="en-GB"/>
        </w:rPr>
        <w:t>practices</w:t>
      </w:r>
      <w:proofErr w:type="gramEnd"/>
      <w:r w:rsidRPr="007D1813">
        <w:rPr>
          <w:rFonts w:cs="Times New Roman"/>
          <w:b/>
          <w:sz w:val="20"/>
          <w:szCs w:val="20"/>
          <w:lang w:val="en-GB"/>
        </w:rPr>
        <w:t xml:space="preserve">: </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1. Genetic disorders, major genes, application of major genes in selection programs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2. Genetic imprinting, epigenetics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3. Genotype-environment interaction (</w:t>
      </w:r>
      <w:proofErr w:type="spellStart"/>
      <w:r w:rsidRPr="007D1813">
        <w:rPr>
          <w:rFonts w:cs="Arial"/>
          <w:sz w:val="20"/>
          <w:szCs w:val="20"/>
        </w:rPr>
        <w:t>GxE</w:t>
      </w:r>
      <w:proofErr w:type="spellEnd"/>
      <w:r w:rsidRPr="007D1813">
        <w:rPr>
          <w:rFonts w:cs="Arial"/>
          <w:sz w:val="20"/>
          <w:szCs w:val="20"/>
        </w:rPr>
        <w:t>)</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 xml:space="preserve">4. Breeding objectives and performance testing </w:t>
      </w:r>
    </w:p>
    <w:p w:rsidR="00DD039A" w:rsidRPr="007D1813" w:rsidRDefault="001347E5" w:rsidP="000E5960">
      <w:pPr>
        <w:pStyle w:val="Cmsor1"/>
        <w:spacing w:before="0"/>
        <w:ind w:left="709" w:hanging="141"/>
        <w:jc w:val="left"/>
        <w:rPr>
          <w:rFonts w:cs="Arial"/>
          <w:i/>
          <w:sz w:val="20"/>
          <w:szCs w:val="20"/>
        </w:rPr>
      </w:pPr>
      <w:r>
        <w:rPr>
          <w:rFonts w:cs="Arial"/>
          <w:sz w:val="20"/>
          <w:szCs w:val="20"/>
        </w:rPr>
        <w:t>5. Resemb</w:t>
      </w:r>
      <w:r w:rsidR="00DD039A" w:rsidRPr="007D1813">
        <w:rPr>
          <w:rFonts w:cs="Arial"/>
          <w:sz w:val="20"/>
          <w:szCs w:val="20"/>
        </w:rPr>
        <w:t xml:space="preserve">lance between relatives, inbreeding </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6. Genetic parameters</w:t>
      </w:r>
    </w:p>
    <w:p w:rsidR="00DD039A" w:rsidRPr="007D1813" w:rsidRDefault="00DD039A" w:rsidP="000E5960">
      <w:pPr>
        <w:pStyle w:val="Cmsor1"/>
        <w:spacing w:before="0"/>
        <w:ind w:left="709" w:hanging="141"/>
        <w:jc w:val="left"/>
        <w:rPr>
          <w:rFonts w:cs="Arial"/>
          <w:i/>
          <w:sz w:val="20"/>
          <w:szCs w:val="20"/>
        </w:rPr>
      </w:pPr>
      <w:r w:rsidRPr="007D1813">
        <w:rPr>
          <w:rFonts w:cs="Arial"/>
          <w:sz w:val="20"/>
          <w:szCs w:val="20"/>
        </w:rPr>
        <w:t>7.-8. Selection Index</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9-10. Best Linear Unbiased Prediction</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11. Selecting for threshold trait</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12. Selection response</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13. Crossing systems</w:t>
      </w:r>
    </w:p>
    <w:p w:rsidR="00DD039A" w:rsidRPr="007D1813" w:rsidRDefault="00DD039A" w:rsidP="000E5960">
      <w:pPr>
        <w:adjustRightInd w:val="0"/>
        <w:ind w:left="709" w:hanging="141"/>
        <w:jc w:val="both"/>
        <w:rPr>
          <w:rFonts w:cs="Arial"/>
          <w:sz w:val="20"/>
          <w:szCs w:val="20"/>
          <w:lang w:val="en-GB"/>
        </w:rPr>
      </w:pPr>
      <w:r w:rsidRPr="007D1813">
        <w:rPr>
          <w:rFonts w:cs="Arial"/>
          <w:sz w:val="20"/>
          <w:szCs w:val="20"/>
          <w:lang w:val="en-GB"/>
        </w:rPr>
        <w:t xml:space="preserve">14. Conservation genetics, rare breeds </w:t>
      </w:r>
    </w:p>
    <w:p w:rsidR="00A414E3" w:rsidRPr="007D1813"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7D1813" w:rsidRDefault="003C104A" w:rsidP="003C104A">
      <w:pPr>
        <w:jc w:val="both"/>
        <w:rPr>
          <w:rFonts w:cs="Times New Roman"/>
          <w:b/>
          <w:sz w:val="20"/>
          <w:szCs w:val="20"/>
          <w:lang w:val="en-GB"/>
        </w:rPr>
      </w:pPr>
      <w:r w:rsidRPr="007D1813">
        <w:rPr>
          <w:rFonts w:cs="Times New Roman"/>
          <w:b/>
          <w:sz w:val="20"/>
          <w:szCs w:val="20"/>
          <w:lang w:val="en-GB"/>
        </w:rPr>
        <w:t>Literature:</w:t>
      </w:r>
    </w:p>
    <w:p w:rsidR="00CF4DCB" w:rsidRPr="007D1813" w:rsidRDefault="00CF4DCB" w:rsidP="00CF4DCB">
      <w:pPr>
        <w:pStyle w:val="HTML-kntformzott"/>
        <w:jc w:val="both"/>
        <w:rPr>
          <w:rFonts w:ascii="Calibri Light" w:hAnsi="Calibri Light" w:cs="Arial"/>
          <w:lang w:val="en-GB"/>
        </w:rPr>
      </w:pPr>
      <w:r w:rsidRPr="007D1813">
        <w:rPr>
          <w:rFonts w:ascii="Calibri Light" w:hAnsi="Calibri Light" w:cs="Arial"/>
          <w:lang w:val="en-GB"/>
        </w:rPr>
        <w:t xml:space="preserve">Falconer, D.S. 2017. Introduction to Quantitative Genetics. </w:t>
      </w:r>
      <w:proofErr w:type="gramStart"/>
      <w:r w:rsidRPr="007D1813">
        <w:rPr>
          <w:rFonts w:ascii="Calibri Light" w:hAnsi="Calibri Light" w:cs="Arial"/>
          <w:lang w:val="en-GB"/>
        </w:rPr>
        <w:t>4th</w:t>
      </w:r>
      <w:proofErr w:type="gramEnd"/>
      <w:r w:rsidRPr="007D1813">
        <w:rPr>
          <w:rFonts w:ascii="Calibri Light" w:hAnsi="Calibri Light" w:cs="Arial"/>
          <w:lang w:val="en-GB"/>
        </w:rPr>
        <w:t xml:space="preserve"> ed. Longman Scientific and Technical. ISBN-13: </w:t>
      </w:r>
      <w:r w:rsidRPr="007D1813">
        <w:rPr>
          <w:rStyle w:val="a-size-base"/>
          <w:rFonts w:ascii="Calibri Light" w:hAnsi="Calibri Light" w:cs="Arial"/>
          <w:lang w:val="en-GB"/>
        </w:rPr>
        <w:t>978-0582243026</w:t>
      </w:r>
    </w:p>
    <w:p w:rsidR="00CF4DCB" w:rsidRPr="007D1813" w:rsidRDefault="00CF4DCB" w:rsidP="00CF4DCB">
      <w:pPr>
        <w:pStyle w:val="HTML-kntformzott"/>
        <w:jc w:val="both"/>
        <w:rPr>
          <w:rFonts w:ascii="Calibri Light" w:hAnsi="Calibri Light" w:cs="Arial"/>
          <w:lang w:val="en-GB"/>
        </w:rPr>
      </w:pPr>
      <w:proofErr w:type="spellStart"/>
      <w:r w:rsidRPr="007D1813">
        <w:rPr>
          <w:rFonts w:ascii="Calibri Light" w:hAnsi="Calibri Light" w:cs="Arial"/>
          <w:lang w:val="en-GB"/>
        </w:rPr>
        <w:t>Mrode</w:t>
      </w:r>
      <w:proofErr w:type="spellEnd"/>
      <w:r w:rsidRPr="007D1813">
        <w:rPr>
          <w:rFonts w:ascii="Calibri Light" w:hAnsi="Calibri Light" w:cs="Arial"/>
          <w:lang w:val="en-GB"/>
        </w:rPr>
        <w:t xml:space="preserve">, R.A. 2005. Linear Models for the Prediction of Animal Breeding Experiments. CAB International. ISBN </w:t>
      </w:r>
      <w:r w:rsidRPr="007D1813">
        <w:rPr>
          <w:rStyle w:val="st"/>
          <w:rFonts w:ascii="Calibri Light" w:hAnsi="Calibri Light" w:cs="Arial"/>
          <w:lang w:val="en-GB"/>
        </w:rPr>
        <w:t>0851990002</w:t>
      </w:r>
    </w:p>
    <w:p w:rsidR="00CF4DCB" w:rsidRPr="007D1813" w:rsidRDefault="00CF4DCB" w:rsidP="00CF4DCB">
      <w:pPr>
        <w:pStyle w:val="HTML-kntformzott"/>
        <w:jc w:val="both"/>
        <w:rPr>
          <w:rStyle w:val="a-size-base"/>
          <w:rFonts w:ascii="Calibri Light" w:hAnsi="Calibri Light" w:cs="Arial"/>
          <w:lang w:val="en-GB"/>
        </w:rPr>
      </w:pPr>
      <w:r w:rsidRPr="007D1813">
        <w:rPr>
          <w:rFonts w:ascii="Calibri Light" w:hAnsi="Calibri Light" w:cs="Arial"/>
          <w:lang w:val="en-GB"/>
        </w:rPr>
        <w:t xml:space="preserve">Lynch, M., Walsh, B. 1998.Genetics and Analysis of Quantitative Traits. </w:t>
      </w:r>
      <w:proofErr w:type="spellStart"/>
      <w:r w:rsidRPr="007D1813">
        <w:rPr>
          <w:rFonts w:ascii="Calibri Light" w:hAnsi="Calibri Light" w:cs="Arial"/>
          <w:lang w:val="en-GB"/>
        </w:rPr>
        <w:t>Sinauer</w:t>
      </w:r>
      <w:proofErr w:type="spellEnd"/>
      <w:r w:rsidRPr="007D1813">
        <w:rPr>
          <w:rFonts w:ascii="Calibri Light" w:hAnsi="Calibri Light" w:cs="Arial"/>
          <w:lang w:val="en-GB"/>
        </w:rPr>
        <w:t xml:space="preserve"> Associates. ISBN </w:t>
      </w:r>
      <w:r w:rsidRPr="007D1813">
        <w:rPr>
          <w:rStyle w:val="a-size-base"/>
          <w:rFonts w:ascii="Calibri Light" w:hAnsi="Calibri Light" w:cs="Arial"/>
          <w:lang w:val="en-GB"/>
        </w:rPr>
        <w:t>978-0878934812</w:t>
      </w:r>
    </w:p>
    <w:p w:rsidR="009A108B" w:rsidRPr="007D1813" w:rsidRDefault="00CF4DCB" w:rsidP="00CF4DCB">
      <w:pPr>
        <w:jc w:val="both"/>
        <w:rPr>
          <w:sz w:val="20"/>
          <w:szCs w:val="20"/>
          <w:lang w:val="en-GB"/>
        </w:rPr>
      </w:pPr>
      <w:proofErr w:type="spellStart"/>
      <w:r w:rsidRPr="007D1813">
        <w:rPr>
          <w:rFonts w:cs="Arial"/>
          <w:sz w:val="20"/>
          <w:szCs w:val="20"/>
          <w:lang w:val="en-GB"/>
        </w:rPr>
        <w:t>Kaps</w:t>
      </w:r>
      <w:proofErr w:type="spellEnd"/>
      <w:r w:rsidRPr="007D1813">
        <w:rPr>
          <w:rFonts w:cs="Arial"/>
          <w:sz w:val="20"/>
          <w:szCs w:val="20"/>
          <w:lang w:val="en-GB"/>
        </w:rPr>
        <w:t xml:space="preserve">, M., </w:t>
      </w:r>
      <w:proofErr w:type="spellStart"/>
      <w:r w:rsidRPr="007D1813">
        <w:rPr>
          <w:rFonts w:cs="Arial"/>
          <w:sz w:val="20"/>
          <w:szCs w:val="20"/>
          <w:lang w:val="en-GB"/>
        </w:rPr>
        <w:t>Lamberson</w:t>
      </w:r>
      <w:proofErr w:type="spellEnd"/>
      <w:r w:rsidRPr="007D1813">
        <w:rPr>
          <w:rFonts w:cs="Arial"/>
          <w:sz w:val="20"/>
          <w:szCs w:val="20"/>
          <w:lang w:val="en-GB"/>
        </w:rPr>
        <w:t xml:space="preserve">, W. </w:t>
      </w:r>
      <w:proofErr w:type="gramStart"/>
      <w:r w:rsidRPr="007D1813">
        <w:rPr>
          <w:rFonts w:cs="Arial"/>
          <w:sz w:val="20"/>
          <w:szCs w:val="20"/>
          <w:lang w:val="en-GB"/>
        </w:rPr>
        <w:t>( 2009</w:t>
      </w:r>
      <w:proofErr w:type="gramEnd"/>
      <w:r w:rsidRPr="007D1813">
        <w:rPr>
          <w:rFonts w:cs="Arial"/>
          <w:sz w:val="20"/>
          <w:szCs w:val="20"/>
          <w:lang w:val="en-GB"/>
        </w:rPr>
        <w:t xml:space="preserve">) Biostatistics for Animal Science. An introductory text. </w:t>
      </w:r>
      <w:proofErr w:type="gramStart"/>
      <w:r w:rsidRPr="007D1813">
        <w:rPr>
          <w:rFonts w:cs="Arial"/>
          <w:sz w:val="20"/>
          <w:szCs w:val="20"/>
          <w:lang w:val="en-GB"/>
        </w:rPr>
        <w:t>2nd</w:t>
      </w:r>
      <w:proofErr w:type="gramEnd"/>
      <w:r w:rsidRPr="007D1813">
        <w:rPr>
          <w:rFonts w:cs="Arial"/>
          <w:sz w:val="20"/>
          <w:szCs w:val="20"/>
          <w:lang w:val="en-GB"/>
        </w:rPr>
        <w:t xml:space="preserve"> ed. CABI. ISBN 978-1-84593-540 5</w:t>
      </w:r>
    </w:p>
    <w:p w:rsidR="009A108B" w:rsidRDefault="009A108B" w:rsidP="007F6916">
      <w:pPr>
        <w:pStyle w:val="Szvegtrzs"/>
        <w:spacing w:before="11"/>
        <w:ind w:left="0"/>
        <w:jc w:val="both"/>
        <w:rPr>
          <w:lang w:val="en-GB"/>
        </w:rPr>
      </w:pPr>
    </w:p>
    <w:p w:rsidR="00A71686" w:rsidRDefault="00A71686" w:rsidP="007F6916">
      <w:pPr>
        <w:pStyle w:val="Szvegtrzs"/>
        <w:spacing w:before="11"/>
        <w:ind w:left="0"/>
        <w:jc w:val="both"/>
        <w:rPr>
          <w:lang w:val="en-GB"/>
        </w:rPr>
      </w:pPr>
    </w:p>
    <w:p w:rsidR="00A71686" w:rsidRPr="007D1813" w:rsidRDefault="00A71686" w:rsidP="007F6916">
      <w:pPr>
        <w:pStyle w:val="Szvegtrzs"/>
        <w:spacing w:before="11"/>
        <w:ind w:left="0"/>
        <w:jc w:val="both"/>
        <w:rPr>
          <w:lang w:val="en-GB"/>
        </w:rPr>
      </w:pPr>
    </w:p>
    <w:p w:rsidR="009A108B" w:rsidRPr="007D1813" w:rsidRDefault="009A108B" w:rsidP="007F6916">
      <w:pPr>
        <w:pStyle w:val="Szvegtrzs"/>
        <w:spacing w:before="11"/>
        <w:ind w:left="0"/>
        <w:jc w:val="both"/>
        <w:rPr>
          <w:lang w:val="en-GB"/>
        </w:rPr>
      </w:pPr>
    </w:p>
    <w:p w:rsidR="007D1A53" w:rsidRPr="007D1813" w:rsidRDefault="00CF4DCB" w:rsidP="007D1813">
      <w:pPr>
        <w:jc w:val="center"/>
        <w:rPr>
          <w:rFonts w:cs="Arial"/>
          <w:b/>
          <w:sz w:val="20"/>
          <w:szCs w:val="20"/>
        </w:rPr>
      </w:pPr>
      <w:r w:rsidRPr="007D1813">
        <w:rPr>
          <w:rFonts w:cs="Arial"/>
          <w:b/>
          <w:sz w:val="20"/>
          <w:szCs w:val="20"/>
        </w:rPr>
        <w:t>Animal Husbandry, MTMAL7009A</w:t>
      </w:r>
    </w:p>
    <w:p w:rsidR="00CF4DCB" w:rsidRPr="007D1813" w:rsidRDefault="00CF4DCB" w:rsidP="007F6916">
      <w:pPr>
        <w:jc w:val="both"/>
        <w:rPr>
          <w:rFonts w:cs="Arial"/>
          <w:sz w:val="20"/>
          <w:szCs w:val="20"/>
          <w:lang w:val="en-GB"/>
        </w:rPr>
      </w:pPr>
    </w:p>
    <w:p w:rsidR="007D1A53" w:rsidRPr="007D1813" w:rsidRDefault="007D1A53"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7D1A53" w:rsidRPr="007D1813" w:rsidRDefault="00CF4DCB"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14</w:t>
      </w:r>
      <w:r w:rsidR="007D1A53" w:rsidRPr="007D1813">
        <w:rPr>
          <w:rFonts w:cs="Times New Roman"/>
          <w:sz w:val="20"/>
          <w:szCs w:val="20"/>
          <w:lang w:val="en-GB"/>
        </w:rPr>
        <w:t xml:space="preserve"> hour(s) seminar per semester</w:t>
      </w:r>
    </w:p>
    <w:p w:rsidR="007D1A53" w:rsidRPr="007D1813" w:rsidRDefault="007D1A53" w:rsidP="007F6916">
      <w:pPr>
        <w:jc w:val="both"/>
        <w:rPr>
          <w:rFonts w:cs="Times New Roman"/>
          <w:sz w:val="20"/>
          <w:szCs w:val="20"/>
          <w:lang w:val="en-GB"/>
        </w:rPr>
      </w:pPr>
      <w:r w:rsidRPr="007D1813">
        <w:rPr>
          <w:rFonts w:cs="Times New Roman"/>
          <w:sz w:val="20"/>
          <w:szCs w:val="20"/>
          <w:lang w:val="en-GB"/>
        </w:rPr>
        <w:t>Type of exam: written exam</w:t>
      </w:r>
    </w:p>
    <w:p w:rsidR="007D1A53" w:rsidRPr="007D1813" w:rsidRDefault="007D1A53" w:rsidP="007F6916">
      <w:pPr>
        <w:jc w:val="both"/>
        <w:rPr>
          <w:rFonts w:cs="Times New Roman"/>
          <w:sz w:val="20"/>
          <w:szCs w:val="20"/>
          <w:lang w:val="en-GB"/>
        </w:rPr>
      </w:pPr>
      <w:r w:rsidRPr="007D1813">
        <w:rPr>
          <w:rFonts w:cs="Times New Roman"/>
          <w:sz w:val="20"/>
          <w:szCs w:val="20"/>
          <w:lang w:val="en-GB"/>
        </w:rPr>
        <w:t>Requirements:</w:t>
      </w:r>
    </w:p>
    <w:p w:rsidR="00CF4DCB" w:rsidRPr="007D1813" w:rsidRDefault="007D1A53" w:rsidP="00CF4DCB">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CF4DCB" w:rsidRPr="007D1813">
        <w:rPr>
          <w:rFonts w:cs="Arial"/>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00CF4DCB" w:rsidRPr="007D1813">
        <w:rPr>
          <w:rFonts w:cs="Arial"/>
          <w:sz w:val="20"/>
          <w:szCs w:val="20"/>
        </w:rPr>
        <w:t>will not be signed</w:t>
      </w:r>
      <w:proofErr w:type="gramEnd"/>
      <w:r w:rsidR="00CF4DCB" w:rsidRPr="007D1813">
        <w:rPr>
          <w:rFonts w:cs="Arial"/>
          <w:sz w:val="20"/>
          <w:szCs w:val="20"/>
        </w:rPr>
        <w:t xml:space="preserve"> and the student must repeat the course. </w:t>
      </w:r>
      <w:proofErr w:type="gramStart"/>
      <w:r w:rsidR="00CF4DCB" w:rsidRPr="007D1813">
        <w:rPr>
          <w:rFonts w:cs="Arial"/>
          <w:sz w:val="20"/>
          <w:szCs w:val="20"/>
        </w:rPr>
        <w:t>Attendance at practice classes will be recorded by the practice leader</w:t>
      </w:r>
      <w:proofErr w:type="gramEnd"/>
      <w:r w:rsidR="00CF4DCB" w:rsidRPr="007D1813">
        <w:rPr>
          <w:rFonts w:cs="Arial"/>
          <w:sz w:val="20"/>
          <w:szCs w:val="20"/>
        </w:rPr>
        <w:t>.</w:t>
      </w:r>
    </w:p>
    <w:p w:rsidR="00CF4DCB" w:rsidRPr="007D1813" w:rsidRDefault="007D1A53" w:rsidP="00CF4DCB">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CF4DCB" w:rsidRPr="007D1813">
        <w:rPr>
          <w:rFonts w:cs="Arial"/>
          <w:sz w:val="20"/>
          <w:szCs w:val="20"/>
        </w:rPr>
        <w:t>Completing exercises, giving presentation. Written exam.</w:t>
      </w:r>
    </w:p>
    <w:p w:rsidR="007D1A53" w:rsidRPr="007D1813" w:rsidRDefault="007D1A53" w:rsidP="007F6916">
      <w:pPr>
        <w:jc w:val="both"/>
        <w:rPr>
          <w:rFonts w:cs="Times New Roman"/>
          <w:sz w:val="20"/>
          <w:szCs w:val="20"/>
          <w:lang w:val="en-GB"/>
        </w:rPr>
      </w:pP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Summary of content – theory</w:t>
      </w:r>
    </w:p>
    <w:p w:rsidR="00CF4DCB" w:rsidRPr="007D1813" w:rsidRDefault="00CF4DCB" w:rsidP="00CF4DCB">
      <w:pPr>
        <w:suppressAutoHyphens/>
        <w:ind w:left="34"/>
        <w:jc w:val="both"/>
        <w:rPr>
          <w:rFonts w:cs="Arial"/>
          <w:sz w:val="20"/>
          <w:szCs w:val="20"/>
        </w:rPr>
      </w:pPr>
      <w:r w:rsidRPr="007D1813">
        <w:rPr>
          <w:rFonts w:cs="Arial"/>
          <w:sz w:val="20"/>
          <w:szCs w:val="20"/>
        </w:rPr>
        <w:t xml:space="preserve">The aim of the subject is to teach the genetics and applied technologies of animal production. The large-scale production systems with livestock species is in the focus. Cattle, sheep, swine and poultry housing, feeding, breeding </w:t>
      </w:r>
      <w:proofErr w:type="gramStart"/>
      <w:r w:rsidRPr="007D1813">
        <w:rPr>
          <w:rFonts w:cs="Arial"/>
          <w:sz w:val="20"/>
          <w:szCs w:val="20"/>
        </w:rPr>
        <w:t>will be discussed</w:t>
      </w:r>
      <w:proofErr w:type="gramEnd"/>
      <w:r w:rsidRPr="007D1813">
        <w:rPr>
          <w:rFonts w:cs="Arial"/>
          <w:sz w:val="20"/>
          <w:szCs w:val="20"/>
        </w:rPr>
        <w:t xml:space="preserve"> during the lectures. Animal performance, factors influencing product quantity an</w:t>
      </w:r>
      <w:r w:rsidR="007D1813">
        <w:rPr>
          <w:rFonts w:cs="Arial"/>
          <w:sz w:val="20"/>
          <w:szCs w:val="20"/>
        </w:rPr>
        <w:t>d</w:t>
      </w:r>
      <w:r w:rsidRPr="007D1813">
        <w:rPr>
          <w:rFonts w:cs="Arial"/>
          <w:sz w:val="20"/>
          <w:szCs w:val="20"/>
        </w:rPr>
        <w:t xml:space="preserve"> quality are included in the studies of each species.</w:t>
      </w:r>
    </w:p>
    <w:p w:rsidR="007D1A53" w:rsidRPr="007D1813" w:rsidRDefault="007D1A53" w:rsidP="007F6916">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proofErr w:type="gramStart"/>
      <w:r w:rsidRPr="007D1813">
        <w:rPr>
          <w:rFonts w:cs="Times New Roman"/>
          <w:b/>
          <w:sz w:val="20"/>
          <w:szCs w:val="20"/>
          <w:lang w:val="en-GB"/>
        </w:rPr>
        <w:t>lectures</w:t>
      </w:r>
      <w:proofErr w:type="gramEnd"/>
      <w:r w:rsidRPr="007D1813">
        <w:rPr>
          <w:rFonts w:cs="Times New Roman"/>
          <w:b/>
          <w:sz w:val="20"/>
          <w:szCs w:val="20"/>
          <w:lang w:val="en-GB"/>
        </w:rPr>
        <w:t>:</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Importance of livestock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Characteristics of animal products, animal growth</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meat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Factors influencing milk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breeds, nutrition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Dairy cattle: housing, reproduction, milking</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Beef cattle: housing, nutrition, 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Sheep: grazing, feeding, reproduction</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housing, feeding, breeds</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Swine: reproduction, fattening and product</w:t>
      </w:r>
    </w:p>
    <w:p w:rsidR="00CF4DCB" w:rsidRPr="007D1813"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egg production with layers</w:t>
      </w:r>
    </w:p>
    <w:p w:rsidR="00CF4DCB" w:rsidRDefault="00CF4DCB" w:rsidP="004277AC">
      <w:pPr>
        <w:pStyle w:val="Listaszerbekezds"/>
        <w:widowControl/>
        <w:numPr>
          <w:ilvl w:val="0"/>
          <w:numId w:val="8"/>
        </w:numPr>
        <w:autoSpaceDE/>
        <w:autoSpaceDN/>
        <w:spacing w:before="0" w:line="276" w:lineRule="auto"/>
        <w:contextualSpacing/>
        <w:jc w:val="both"/>
        <w:rPr>
          <w:rFonts w:cs="Arial"/>
          <w:sz w:val="20"/>
          <w:szCs w:val="20"/>
        </w:rPr>
      </w:pPr>
      <w:r w:rsidRPr="007D1813">
        <w:rPr>
          <w:rFonts w:cs="Arial"/>
          <w:sz w:val="20"/>
          <w:szCs w:val="20"/>
        </w:rPr>
        <w:t>Poultry: meat production with broilers</w:t>
      </w:r>
    </w:p>
    <w:p w:rsidR="001347E5" w:rsidRPr="007D1813" w:rsidRDefault="001347E5" w:rsidP="001347E5">
      <w:pPr>
        <w:pStyle w:val="Listaszerbekezds"/>
        <w:widowControl/>
        <w:autoSpaceDE/>
        <w:autoSpaceDN/>
        <w:spacing w:before="0" w:line="276" w:lineRule="auto"/>
        <w:ind w:left="720" w:firstLine="0"/>
        <w:contextualSpacing/>
        <w:jc w:val="both"/>
        <w:rPr>
          <w:rFonts w:cs="Arial"/>
          <w:sz w:val="20"/>
          <w:szCs w:val="20"/>
        </w:rPr>
      </w:pPr>
    </w:p>
    <w:p w:rsidR="007D1A53" w:rsidRPr="007D1813" w:rsidRDefault="007D1A53" w:rsidP="001347E5">
      <w:pPr>
        <w:spacing w:line="256" w:lineRule="auto"/>
        <w:jc w:val="both"/>
        <w:rPr>
          <w:rFonts w:eastAsia="Times New Roman" w:cs="Arial"/>
          <w:b/>
          <w:sz w:val="20"/>
          <w:szCs w:val="20"/>
          <w:lang w:val="en-GB"/>
        </w:rPr>
      </w:pPr>
      <w:r w:rsidRPr="007D1813">
        <w:rPr>
          <w:rFonts w:cs="Arial"/>
          <w:b/>
          <w:sz w:val="20"/>
          <w:szCs w:val="20"/>
          <w:lang w:val="en-GB"/>
        </w:rPr>
        <w:t>Summary of content - practice:</w:t>
      </w:r>
    </w:p>
    <w:p w:rsidR="00CF4DCB" w:rsidRPr="007D1813" w:rsidRDefault="00CF4DCB" w:rsidP="001347E5">
      <w:pPr>
        <w:suppressAutoHyphens/>
        <w:ind w:left="34"/>
        <w:jc w:val="both"/>
        <w:rPr>
          <w:rFonts w:cs="Arial"/>
          <w:sz w:val="20"/>
          <w:szCs w:val="20"/>
        </w:rPr>
      </w:pPr>
      <w:r w:rsidRPr="007D1813">
        <w:rPr>
          <w:rFonts w:cs="Arial"/>
          <w:sz w:val="20"/>
          <w:szCs w:val="20"/>
        </w:rPr>
        <w:t xml:space="preserve">Students will see animal feeding, housing, breed selection and management of different livestock farms. Several breeds </w:t>
      </w:r>
      <w:proofErr w:type="gramStart"/>
      <w:r w:rsidRPr="007D1813">
        <w:rPr>
          <w:rFonts w:cs="Arial"/>
          <w:sz w:val="20"/>
          <w:szCs w:val="20"/>
        </w:rPr>
        <w:t>will be shown</w:t>
      </w:r>
      <w:proofErr w:type="gramEnd"/>
      <w:r w:rsidRPr="007D1813">
        <w:rPr>
          <w:rFonts w:cs="Arial"/>
          <w:sz w:val="20"/>
          <w:szCs w:val="20"/>
        </w:rPr>
        <w:t xml:space="preserve"> to students at livestock exhibition.</w:t>
      </w:r>
    </w:p>
    <w:p w:rsidR="007D1A53" w:rsidRPr="007D1813" w:rsidRDefault="007D1813" w:rsidP="007F6916">
      <w:pPr>
        <w:jc w:val="both"/>
        <w:rPr>
          <w:b/>
          <w:sz w:val="20"/>
          <w:szCs w:val="20"/>
          <w:lang w:val="en-GB"/>
        </w:rPr>
      </w:pPr>
      <w:proofErr w:type="gramStart"/>
      <w:r w:rsidRPr="007D1813">
        <w:rPr>
          <w:b/>
          <w:sz w:val="20"/>
          <w:szCs w:val="20"/>
          <w:lang w:val="en-GB"/>
        </w:rPr>
        <w:t>practices</w:t>
      </w:r>
      <w:proofErr w:type="gramEnd"/>
      <w:r w:rsidRPr="007D1813">
        <w:rPr>
          <w:b/>
          <w:sz w:val="20"/>
          <w:szCs w:val="20"/>
          <w:lang w:val="en-GB"/>
        </w:rPr>
        <w:t>:</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Beef cattle farm – housing, nutrition, selection for breeding</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 xml:space="preserve">Dairy farm – housing, feeding, milking </w:t>
      </w:r>
      <w:proofErr w:type="spellStart"/>
      <w:r w:rsidRPr="007D1813">
        <w:rPr>
          <w:rFonts w:cs="Arial"/>
          <w:sz w:val="20"/>
          <w:szCs w:val="20"/>
        </w:rPr>
        <w:t>parlour</w:t>
      </w:r>
      <w:proofErr w:type="spellEnd"/>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 xml:space="preserve">Dairy farm – housing, feeding, milking </w:t>
      </w:r>
      <w:proofErr w:type="spellStart"/>
      <w:r w:rsidRPr="007D1813">
        <w:rPr>
          <w:rFonts w:cs="Arial"/>
          <w:sz w:val="20"/>
          <w:szCs w:val="20"/>
        </w:rPr>
        <w:t>parlour</w:t>
      </w:r>
      <w:proofErr w:type="spellEnd"/>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 xml:space="preserve">Dairy farm – housing, feeding, milking </w:t>
      </w:r>
      <w:proofErr w:type="spellStart"/>
      <w:r w:rsidRPr="007D1813">
        <w:rPr>
          <w:rFonts w:cs="Arial"/>
          <w:sz w:val="20"/>
          <w:szCs w:val="20"/>
        </w:rPr>
        <w:t>parlour</w:t>
      </w:r>
      <w:proofErr w:type="spellEnd"/>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CF4DCB" w:rsidRPr="007D1813" w:rsidRDefault="00CF4DCB" w:rsidP="004277AC">
      <w:pPr>
        <w:pStyle w:val="Listaszerbekezds"/>
        <w:widowControl/>
        <w:numPr>
          <w:ilvl w:val="0"/>
          <w:numId w:val="9"/>
        </w:numPr>
        <w:autoSpaceDE/>
        <w:autoSpaceDN/>
        <w:spacing w:before="0" w:line="276" w:lineRule="auto"/>
        <w:contextualSpacing/>
        <w:jc w:val="both"/>
        <w:rPr>
          <w:rFonts w:cs="Arial"/>
          <w:sz w:val="20"/>
          <w:szCs w:val="20"/>
        </w:rPr>
      </w:pPr>
      <w:r w:rsidRPr="007D1813">
        <w:rPr>
          <w:rFonts w:cs="Arial"/>
          <w:sz w:val="20"/>
          <w:szCs w:val="20"/>
        </w:rPr>
        <w:t>Livestock exhibition</w:t>
      </w:r>
    </w:p>
    <w:p w:rsidR="007D1A53" w:rsidRPr="007D1813" w:rsidRDefault="007D1A53" w:rsidP="007F6916">
      <w:pPr>
        <w:jc w:val="both"/>
        <w:rPr>
          <w:rFonts w:cs="Arial"/>
          <w:sz w:val="20"/>
          <w:szCs w:val="20"/>
          <w:lang w:val="en-GB"/>
        </w:rPr>
      </w:pPr>
    </w:p>
    <w:p w:rsidR="00CF4DCB" w:rsidRPr="007D1813" w:rsidRDefault="00CF4DCB" w:rsidP="00CF4DCB">
      <w:pPr>
        <w:jc w:val="both"/>
        <w:rPr>
          <w:rFonts w:cs="Arial"/>
          <w:b/>
          <w:sz w:val="20"/>
          <w:szCs w:val="20"/>
          <w:lang w:val="en-GB"/>
        </w:rPr>
      </w:pPr>
      <w:r w:rsidRPr="007D1813">
        <w:rPr>
          <w:rFonts w:cs="Arial"/>
          <w:b/>
          <w:sz w:val="20"/>
          <w:szCs w:val="20"/>
          <w:lang w:val="en-GB"/>
        </w:rPr>
        <w:t xml:space="preserve">Literature, handbooks </w:t>
      </w:r>
    </w:p>
    <w:p w:rsidR="00CF4DCB" w:rsidRPr="007D1813" w:rsidRDefault="00CF4DCB" w:rsidP="00CF4DCB">
      <w:pPr>
        <w:jc w:val="both"/>
        <w:rPr>
          <w:rFonts w:cs="Arial"/>
          <w:sz w:val="20"/>
          <w:szCs w:val="20"/>
          <w:lang w:val="en-GB"/>
        </w:rPr>
      </w:pPr>
      <w:r w:rsidRPr="007D1813">
        <w:rPr>
          <w:rFonts w:cs="Arial"/>
          <w:sz w:val="20"/>
          <w:szCs w:val="20"/>
        </w:rPr>
        <w:t xml:space="preserve">R. E. Taylor eds. (2014): Scientific Farm Animal Production. </w:t>
      </w:r>
      <w:proofErr w:type="gramStart"/>
      <w:r w:rsidRPr="007D1813">
        <w:rPr>
          <w:rFonts w:cs="Arial"/>
          <w:sz w:val="20"/>
          <w:szCs w:val="20"/>
        </w:rPr>
        <w:t>10</w:t>
      </w:r>
      <w:r w:rsidRPr="007D1813">
        <w:rPr>
          <w:rFonts w:cs="Arial"/>
          <w:sz w:val="20"/>
          <w:szCs w:val="20"/>
          <w:vertAlign w:val="superscript"/>
        </w:rPr>
        <w:t>th</w:t>
      </w:r>
      <w:proofErr w:type="gramEnd"/>
      <w:r w:rsidRPr="007D1813">
        <w:rPr>
          <w:rFonts w:cs="Arial"/>
          <w:sz w:val="20"/>
          <w:szCs w:val="20"/>
        </w:rPr>
        <w:t xml:space="preserve"> Edition. Pearson Education Limited, England. 1-647.</w:t>
      </w:r>
    </w:p>
    <w:p w:rsidR="008D5B37" w:rsidRPr="007D1813" w:rsidRDefault="00CF4DCB" w:rsidP="00CF4DCB">
      <w:pPr>
        <w:jc w:val="both"/>
        <w:rPr>
          <w:rFonts w:cs="Arial"/>
          <w:color w:val="000000"/>
          <w:sz w:val="20"/>
          <w:szCs w:val="20"/>
          <w:lang w:val="en-GB"/>
        </w:rPr>
      </w:pPr>
      <w:r w:rsidRPr="007D1813">
        <w:rPr>
          <w:rFonts w:cs="Arial"/>
          <w:sz w:val="20"/>
          <w:szCs w:val="20"/>
        </w:rPr>
        <w:t xml:space="preserve">A. Aland, T. </w:t>
      </w:r>
      <w:proofErr w:type="spellStart"/>
      <w:r w:rsidRPr="007D1813">
        <w:rPr>
          <w:rFonts w:cs="Arial"/>
          <w:sz w:val="20"/>
          <w:szCs w:val="20"/>
        </w:rPr>
        <w:t>Banhazi</w:t>
      </w:r>
      <w:proofErr w:type="spellEnd"/>
      <w:r w:rsidRPr="007D1813">
        <w:rPr>
          <w:rFonts w:cs="Arial"/>
          <w:sz w:val="20"/>
          <w:szCs w:val="20"/>
        </w:rPr>
        <w:t xml:space="preserve"> eds. (2013): Livestock housing. Modern management to ensure optimal health and welfare of farm animals. </w:t>
      </w:r>
      <w:proofErr w:type="spellStart"/>
      <w:r w:rsidRPr="007D1813">
        <w:rPr>
          <w:rFonts w:cs="Arial"/>
          <w:sz w:val="20"/>
          <w:szCs w:val="20"/>
        </w:rPr>
        <w:t>Wageningen</w:t>
      </w:r>
      <w:proofErr w:type="spellEnd"/>
      <w:r w:rsidRPr="007D1813">
        <w:rPr>
          <w:rFonts w:cs="Arial"/>
          <w:sz w:val="20"/>
          <w:szCs w:val="20"/>
        </w:rPr>
        <w:t xml:space="preserve"> academic Publishers. 1-491.</w:t>
      </w:r>
    </w:p>
    <w:p w:rsidR="00F06CB1" w:rsidRDefault="00F06CB1"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3121FF" w:rsidRPr="003121FF" w:rsidRDefault="003121FF" w:rsidP="003121FF">
      <w:pPr>
        <w:jc w:val="center"/>
        <w:rPr>
          <w:rFonts w:cs="Arial"/>
          <w:b/>
          <w:sz w:val="20"/>
          <w:szCs w:val="20"/>
        </w:rPr>
      </w:pPr>
      <w:r w:rsidRPr="003121FF">
        <w:rPr>
          <w:rFonts w:cs="Arial"/>
          <w:b/>
          <w:sz w:val="20"/>
          <w:szCs w:val="20"/>
        </w:rPr>
        <w:t>Animal Nutrition, MTMAL7007A</w:t>
      </w:r>
    </w:p>
    <w:p w:rsidR="003121FF" w:rsidRPr="003121FF" w:rsidRDefault="003121FF" w:rsidP="007F6916">
      <w:pPr>
        <w:jc w:val="both"/>
        <w:rPr>
          <w:rFonts w:cs="Arial"/>
          <w:b/>
          <w:sz w:val="20"/>
          <w:szCs w:val="20"/>
        </w:rPr>
      </w:pP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ECTS Credit Points: </w:t>
      </w:r>
      <w:proofErr w:type="gramStart"/>
      <w:r w:rsidRPr="003121FF">
        <w:rPr>
          <w:rFonts w:cs="Times New Roman"/>
          <w:sz w:val="20"/>
          <w:szCs w:val="20"/>
          <w:lang w:val="en-GB"/>
        </w:rPr>
        <w:t>4</w:t>
      </w:r>
      <w:proofErr w:type="gramEnd"/>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28 </w:t>
      </w:r>
      <w:proofErr w:type="gramStart"/>
      <w:r w:rsidRPr="003121FF">
        <w:rPr>
          <w:rFonts w:cs="Times New Roman"/>
          <w:sz w:val="20"/>
          <w:szCs w:val="20"/>
          <w:lang w:val="en-GB"/>
        </w:rPr>
        <w:t>hour(s)</w:t>
      </w:r>
      <w:proofErr w:type="gramEnd"/>
      <w:r w:rsidRPr="003121FF">
        <w:rPr>
          <w:rFonts w:cs="Times New Roman"/>
          <w:sz w:val="20"/>
          <w:szCs w:val="20"/>
          <w:lang w:val="en-GB"/>
        </w:rPr>
        <w:t xml:space="preserve"> lecture and 14 hour(s) seminar per semester</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Type of exam: </w:t>
      </w:r>
      <w:r w:rsidRPr="003121FF">
        <w:rPr>
          <w:rFonts w:cs="Arial"/>
          <w:sz w:val="20"/>
          <w:szCs w:val="20"/>
        </w:rPr>
        <w:t xml:space="preserve">written exam  </w:t>
      </w:r>
    </w:p>
    <w:p w:rsidR="003121FF" w:rsidRPr="003121FF" w:rsidRDefault="003121FF" w:rsidP="003121FF">
      <w:pPr>
        <w:jc w:val="both"/>
        <w:rPr>
          <w:rFonts w:cs="Times New Roman"/>
          <w:sz w:val="20"/>
          <w:szCs w:val="20"/>
          <w:lang w:val="en-GB"/>
        </w:rPr>
      </w:pPr>
      <w:r w:rsidRPr="003121FF">
        <w:rPr>
          <w:rFonts w:cs="Times New Roman"/>
          <w:sz w:val="20"/>
          <w:szCs w:val="20"/>
          <w:lang w:val="en-GB"/>
        </w:rPr>
        <w:t>Requirements:</w:t>
      </w:r>
    </w:p>
    <w:p w:rsidR="003121FF" w:rsidRPr="003121FF" w:rsidRDefault="003121FF" w:rsidP="003121FF">
      <w:pPr>
        <w:jc w:val="both"/>
        <w:rPr>
          <w:rFonts w:cs="Times New Roman"/>
          <w:sz w:val="20"/>
          <w:szCs w:val="20"/>
          <w:lang w:val="en-GB"/>
        </w:rPr>
      </w:pPr>
      <w:r w:rsidRPr="003121FF">
        <w:rPr>
          <w:rFonts w:cs="Times New Roman"/>
          <w:sz w:val="20"/>
          <w:szCs w:val="20"/>
          <w:lang w:val="en-GB"/>
        </w:rPr>
        <w:t xml:space="preserve">- </w:t>
      </w:r>
      <w:proofErr w:type="gramStart"/>
      <w:r w:rsidRPr="003121FF">
        <w:rPr>
          <w:rFonts w:cs="Times New Roman"/>
          <w:sz w:val="20"/>
          <w:szCs w:val="20"/>
          <w:lang w:val="en-GB"/>
        </w:rPr>
        <w:t>for</w:t>
      </w:r>
      <w:proofErr w:type="gramEnd"/>
      <w:r w:rsidRPr="003121FF">
        <w:rPr>
          <w:rFonts w:cs="Times New Roman"/>
          <w:sz w:val="20"/>
          <w:szCs w:val="20"/>
          <w:lang w:val="en-GB"/>
        </w:rPr>
        <w:t xml:space="preserve"> signature: </w:t>
      </w:r>
      <w:r w:rsidRPr="003121FF">
        <w:rPr>
          <w:rFonts w:cs="Arial"/>
          <w:color w:val="000000" w:themeColor="text1"/>
          <w:sz w:val="20"/>
          <w:szCs w:val="20"/>
        </w:rPr>
        <w:t xml:space="preserve">The presence on 2/3-rd of the classes (in both cases: theoretical lesson and practice), </w:t>
      </w:r>
      <w:r w:rsidRPr="003121FF">
        <w:rPr>
          <w:rFonts w:cs="Arial"/>
          <w:sz w:val="20"/>
          <w:szCs w:val="20"/>
        </w:rPr>
        <w:t>In practice: accepted two self-made diet formulations</w:t>
      </w:r>
      <w:r w:rsidRPr="003121FF">
        <w:rPr>
          <w:rFonts w:cs="Times New Roman"/>
          <w:sz w:val="20"/>
          <w:szCs w:val="20"/>
          <w:lang w:val="en-GB"/>
        </w:rPr>
        <w:t xml:space="preserve"> .</w:t>
      </w:r>
    </w:p>
    <w:p w:rsidR="003121FF" w:rsidRPr="003121FF" w:rsidRDefault="003121FF" w:rsidP="003121FF">
      <w:pPr>
        <w:jc w:val="both"/>
        <w:rPr>
          <w:sz w:val="20"/>
          <w:szCs w:val="20"/>
          <w:lang w:val="en-GB"/>
        </w:rPr>
      </w:pPr>
      <w:r w:rsidRPr="003121FF">
        <w:rPr>
          <w:rFonts w:cs="Times New Roman"/>
          <w:sz w:val="20"/>
          <w:szCs w:val="20"/>
          <w:lang w:val="en-GB"/>
        </w:rPr>
        <w:t xml:space="preserve">- </w:t>
      </w:r>
      <w:proofErr w:type="gramStart"/>
      <w:r w:rsidRPr="003121FF">
        <w:rPr>
          <w:rFonts w:cs="Times New Roman"/>
          <w:sz w:val="20"/>
          <w:szCs w:val="20"/>
          <w:lang w:val="en-GB"/>
        </w:rPr>
        <w:t>for</w:t>
      </w:r>
      <w:proofErr w:type="gramEnd"/>
      <w:r w:rsidRPr="003121FF">
        <w:rPr>
          <w:rFonts w:cs="Times New Roman"/>
          <w:sz w:val="20"/>
          <w:szCs w:val="20"/>
          <w:lang w:val="en-GB"/>
        </w:rPr>
        <w:t xml:space="preserve"> a grade: </w:t>
      </w:r>
      <w:r w:rsidRPr="003121FF">
        <w:rPr>
          <w:rFonts w:cs="Arial"/>
          <w:sz w:val="20"/>
          <w:szCs w:val="20"/>
        </w:rPr>
        <w:t>Written exam: 10 comprehensive questions to be answered.</w:t>
      </w:r>
    </w:p>
    <w:p w:rsidR="003121FF" w:rsidRPr="003121FF" w:rsidRDefault="003121FF" w:rsidP="003121FF">
      <w:pPr>
        <w:jc w:val="both"/>
        <w:rPr>
          <w:rFonts w:cs="Times New Roman"/>
          <w:b/>
          <w:sz w:val="20"/>
          <w:szCs w:val="20"/>
          <w:lang w:val="en-GB"/>
        </w:rPr>
      </w:pPr>
    </w:p>
    <w:p w:rsidR="003121FF" w:rsidRPr="003121FF" w:rsidRDefault="003121FF" w:rsidP="003121FF">
      <w:pPr>
        <w:jc w:val="both"/>
        <w:rPr>
          <w:rFonts w:cs="Arial"/>
          <w:sz w:val="20"/>
          <w:szCs w:val="20"/>
        </w:rPr>
      </w:pPr>
      <w:r w:rsidRPr="003121FF">
        <w:rPr>
          <w:rFonts w:cs="Arial"/>
          <w:b/>
          <w:sz w:val="20"/>
          <w:szCs w:val="20"/>
        </w:rPr>
        <w:t xml:space="preserve">Summary of content - </w:t>
      </w:r>
      <w:r w:rsidRPr="003121FF">
        <w:rPr>
          <w:rFonts w:cs="Arial"/>
          <w:b/>
          <w:sz w:val="20"/>
          <w:szCs w:val="20"/>
          <w:u w:val="single"/>
        </w:rPr>
        <w:t>theory</w:t>
      </w:r>
      <w:r w:rsidRPr="003121FF">
        <w:rPr>
          <w:rFonts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It is quite clear, that the quality of the food products of animal origin </w:t>
      </w:r>
      <w:proofErr w:type="gramStart"/>
      <w:r w:rsidRPr="003121FF">
        <w:rPr>
          <w:rFonts w:eastAsiaTheme="minorHAnsi" w:cs="Arial"/>
          <w:sz w:val="20"/>
          <w:szCs w:val="20"/>
        </w:rPr>
        <w:t>can be substantially influenced</w:t>
      </w:r>
      <w:proofErr w:type="gramEnd"/>
      <w:r w:rsidRPr="003121FF">
        <w:rPr>
          <w:rFonts w:eastAsiaTheme="minorHAnsi" w:cs="Arial"/>
          <w:sz w:val="20"/>
          <w:szCs w:val="20"/>
        </w:rPr>
        <w:t xml:space="preserve"> by means of feeding. However, it has to </w:t>
      </w:r>
      <w:proofErr w:type="gramStart"/>
      <w:r w:rsidRPr="003121FF">
        <w:rPr>
          <w:rFonts w:eastAsiaTheme="minorHAnsi" w:cs="Arial"/>
          <w:sz w:val="20"/>
          <w:szCs w:val="20"/>
        </w:rPr>
        <w:t>be noted</w:t>
      </w:r>
      <w:proofErr w:type="gramEnd"/>
      <w:r w:rsidRPr="003121FF">
        <w:rPr>
          <w:rFonts w:eastAsiaTheme="minorHAnsi" w:cs="Arial"/>
          <w:sz w:val="20"/>
          <w:szCs w:val="20"/>
        </w:rPr>
        <w:t xml:space="preserve"> that feeding may not only improve but deteriorate quality of the food product of animal origin as well. Thus, the responsibility of the feeding experts is extremely high as far as quality and safety of food products of animal origin are considered.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Nowadays up-to-date feeding utilizes the latest knowledge of not just the classic</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w:t>
      </w:r>
      <w:proofErr w:type="gramStart"/>
      <w:r w:rsidRPr="003121FF">
        <w:rPr>
          <w:rFonts w:eastAsiaTheme="minorHAnsi" w:cs="Arial"/>
          <w:sz w:val="20"/>
          <w:szCs w:val="20"/>
        </w:rPr>
        <w:t>traditional</w:t>
      </w:r>
      <w:proofErr w:type="gramEnd"/>
      <w:r w:rsidRPr="003121FF">
        <w:rPr>
          <w:rFonts w:eastAsiaTheme="minorHAnsi" w:cs="Arial"/>
          <w:sz w:val="20"/>
          <w:szCs w:val="20"/>
        </w:rPr>
        <w:t>) animal nutrition science, but that of the associated sciences (physiology, molecular biology, molecular genetics, immunology, microbiology, information technology, some areas of the technical sciences) as well, for the production of a safe, good quality food product of animal origin more appropriate for the human nutritional demand.</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In the state-of-art feeding systematic thinking, systematic integration of the professional</w:t>
      </w:r>
    </w:p>
    <w:p w:rsidR="003121FF" w:rsidRPr="003121FF" w:rsidRDefault="003121FF" w:rsidP="003121FF">
      <w:pPr>
        <w:jc w:val="both"/>
        <w:rPr>
          <w:rFonts w:eastAsiaTheme="minorHAnsi" w:cs="Arial"/>
          <w:sz w:val="20"/>
          <w:szCs w:val="20"/>
        </w:rPr>
      </w:pPr>
      <w:proofErr w:type="gramStart"/>
      <w:r w:rsidRPr="003121FF">
        <w:rPr>
          <w:rFonts w:eastAsiaTheme="minorHAnsi" w:cs="Arial"/>
          <w:sz w:val="20"/>
          <w:szCs w:val="20"/>
        </w:rPr>
        <w:t>and</w:t>
      </w:r>
      <w:proofErr w:type="gramEnd"/>
      <w:r w:rsidRPr="003121FF">
        <w:rPr>
          <w:rFonts w:eastAsiaTheme="minorHAnsi" w:cs="Arial"/>
          <w:sz w:val="20"/>
          <w:szCs w:val="20"/>
        </w:rPr>
        <w:t xml:space="preserve"> scientific knowledge to answer a specific question is of vital importance. It is helped by the concept of the so-called precision feeding, where information technology and its knowledge is also an important precondition for the economic production of food commodity of animal origin.</w:t>
      </w:r>
    </w:p>
    <w:p w:rsidR="003121FF" w:rsidRPr="003121FF" w:rsidRDefault="003121FF" w:rsidP="003121FF">
      <w:pPr>
        <w:suppressAutoHyphens/>
        <w:ind w:left="34"/>
        <w:jc w:val="both"/>
        <w:rPr>
          <w:rStyle w:val="st"/>
          <w:rFonts w:cs="Arial"/>
          <w:sz w:val="20"/>
          <w:szCs w:val="20"/>
        </w:rPr>
      </w:pPr>
      <w:r w:rsidRPr="003121FF">
        <w:rPr>
          <w:rFonts w:cs="Arial"/>
          <w:sz w:val="20"/>
          <w:szCs w:val="20"/>
        </w:rPr>
        <w:t xml:space="preserve">The aim of the course is to present the latest animal nutrition knowledge based on the scientific findings of the </w:t>
      </w:r>
      <w:proofErr w:type="gramStart"/>
      <w:r w:rsidRPr="003121FF">
        <w:rPr>
          <w:rFonts w:cs="Arial"/>
          <w:sz w:val="20"/>
          <w:szCs w:val="20"/>
        </w:rPr>
        <w:t>above mentioned</w:t>
      </w:r>
      <w:proofErr w:type="gramEnd"/>
      <w:r w:rsidRPr="003121FF">
        <w:rPr>
          <w:rFonts w:cs="Arial"/>
          <w:sz w:val="20"/>
          <w:szCs w:val="20"/>
        </w:rPr>
        <w:t xml:space="preserve"> associated sciences.</w:t>
      </w:r>
    </w:p>
    <w:p w:rsidR="003121FF" w:rsidRPr="003121FF" w:rsidRDefault="003121FF" w:rsidP="003121FF">
      <w:pPr>
        <w:jc w:val="both"/>
        <w:rPr>
          <w:rFonts w:cs="Times New Roman"/>
          <w:b/>
          <w:sz w:val="20"/>
          <w:szCs w:val="20"/>
          <w:lang w:val="en-GB"/>
        </w:rPr>
      </w:pP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r w:rsidRPr="003121FF">
        <w:rPr>
          <w:rFonts w:cs="Times New Roman"/>
          <w:b/>
          <w:sz w:val="20"/>
          <w:szCs w:val="20"/>
          <w:lang w:val="en-GB"/>
        </w:rPr>
        <w:tab/>
      </w:r>
      <w:proofErr w:type="gramStart"/>
      <w:r w:rsidRPr="003121FF">
        <w:rPr>
          <w:rFonts w:cs="Times New Roman"/>
          <w:b/>
          <w:sz w:val="20"/>
          <w:szCs w:val="20"/>
          <w:lang w:val="en-GB"/>
        </w:rPr>
        <w:t>lectures</w:t>
      </w:r>
      <w:proofErr w:type="gramEnd"/>
      <w:r w:rsidRPr="003121FF">
        <w:rPr>
          <w:rFonts w:cs="Times New Roman"/>
          <w:b/>
          <w:sz w:val="20"/>
          <w:szCs w:val="20"/>
          <w:lang w:val="en-GB"/>
        </w:rPr>
        <w:t xml:space="preserve">: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Brief introduction to animal nutrition and feeding; </w:t>
      </w:r>
      <w:r w:rsidRPr="003121FF">
        <w:rPr>
          <w:rFonts w:cs="Arial"/>
          <w:bCs/>
          <w:sz w:val="20"/>
          <w:szCs w:val="20"/>
        </w:rPr>
        <w:t>Challenges of 21</w:t>
      </w:r>
      <w:r w:rsidRPr="003121FF">
        <w:rPr>
          <w:rFonts w:cs="Arial"/>
          <w:bCs/>
          <w:sz w:val="20"/>
          <w:szCs w:val="20"/>
          <w:vertAlign w:val="superscript"/>
        </w:rPr>
        <w:t>st</w:t>
      </w:r>
      <w:r w:rsidRPr="003121FF">
        <w:rPr>
          <w:rFonts w:cs="Arial"/>
          <w:bCs/>
          <w:sz w:val="20"/>
          <w:szCs w:val="20"/>
        </w:rPr>
        <w:t xml:space="preserve"> Century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Concept of the total nutrition and precision animal nutrition.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Chemical composition of feedstuffs.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Micro-minerals and vitamins.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Determination of digestibility of amino acids by cannulation (surgical) techniques in livestock (pig, poultry, ruminants).</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Using ideal protein concept in diet formulation.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 xml:space="preserve">Energy metabolism of livestock. </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bCs/>
          <w:sz w:val="20"/>
          <w:szCs w:val="20"/>
        </w:rPr>
        <w:t>Measuring of energy transaction in farm animals (measuring the heat production of animals in respiration chamber).</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Energy requirements for maintenance and production.</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sz w:val="20"/>
          <w:szCs w:val="20"/>
        </w:rPr>
      </w:pPr>
      <w:r w:rsidRPr="003121FF">
        <w:rPr>
          <w:rFonts w:cs="Arial"/>
          <w:sz w:val="20"/>
          <w:szCs w:val="20"/>
        </w:rPr>
        <w:t>Nutrition, immunity and production.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bCs/>
          <w:sz w:val="20"/>
          <w:szCs w:val="20"/>
        </w:rPr>
        <w:t>Mathematical modeling of growth.</w:t>
      </w:r>
    </w:p>
    <w:p w:rsidR="003121FF" w:rsidRPr="003121FF" w:rsidRDefault="003121FF" w:rsidP="003121FF">
      <w:pPr>
        <w:pStyle w:val="Listaszerbekezds"/>
        <w:widowControl/>
        <w:numPr>
          <w:ilvl w:val="0"/>
          <w:numId w:val="1"/>
        </w:numPr>
        <w:autoSpaceDE/>
        <w:autoSpaceDN/>
        <w:spacing w:before="0" w:line="276" w:lineRule="auto"/>
        <w:contextualSpacing/>
        <w:jc w:val="both"/>
        <w:rPr>
          <w:rFonts w:cs="Arial"/>
          <w:color w:val="FF0000"/>
          <w:sz w:val="20"/>
          <w:szCs w:val="20"/>
        </w:rPr>
      </w:pPr>
      <w:r w:rsidRPr="003121FF">
        <w:rPr>
          <w:rFonts w:cs="Arial"/>
          <w:sz w:val="20"/>
          <w:szCs w:val="20"/>
        </w:rPr>
        <w:t>Nutrition based on genetic profile; Nutrition and environmental pollution.</w:t>
      </w:r>
    </w:p>
    <w:p w:rsidR="003121FF" w:rsidRPr="003121FF" w:rsidRDefault="003121FF" w:rsidP="003121FF">
      <w:pPr>
        <w:pStyle w:val="Listaszerbekezds"/>
        <w:widowControl/>
        <w:numPr>
          <w:ilvl w:val="0"/>
          <w:numId w:val="1"/>
        </w:numPr>
        <w:autoSpaceDE/>
        <w:autoSpaceDN/>
        <w:spacing w:before="0" w:line="276" w:lineRule="auto"/>
        <w:contextualSpacing/>
        <w:rPr>
          <w:rFonts w:cs="Arial"/>
          <w:sz w:val="20"/>
          <w:szCs w:val="20"/>
        </w:rPr>
      </w:pPr>
      <w:r w:rsidRPr="003121FF">
        <w:rPr>
          <w:rFonts w:cs="Arial"/>
          <w:sz w:val="20"/>
          <w:szCs w:val="20"/>
        </w:rPr>
        <w:t>Elimination of harmful effects of climate change (heat stress) by nutritional tools.</w:t>
      </w:r>
    </w:p>
    <w:p w:rsidR="003121FF" w:rsidRPr="003121FF" w:rsidRDefault="003121FF" w:rsidP="003121FF">
      <w:pPr>
        <w:pStyle w:val="Listaszerbekezds"/>
        <w:numPr>
          <w:ilvl w:val="0"/>
          <w:numId w:val="1"/>
        </w:numPr>
        <w:jc w:val="both"/>
        <w:rPr>
          <w:rFonts w:cs="Arial"/>
          <w:b/>
          <w:sz w:val="20"/>
          <w:szCs w:val="20"/>
        </w:rPr>
      </w:pPr>
      <w:r w:rsidRPr="003121FF">
        <w:rPr>
          <w:rFonts w:cs="Arial"/>
          <w:bCs/>
          <w:sz w:val="20"/>
          <w:szCs w:val="20"/>
        </w:rPr>
        <w:t>Biotechnology in the feed industry and in animal nutrition</w:t>
      </w:r>
    </w:p>
    <w:p w:rsidR="003121FF" w:rsidRPr="003121FF" w:rsidRDefault="003121FF" w:rsidP="003121FF">
      <w:pPr>
        <w:pStyle w:val="Listaszerbekezds"/>
        <w:widowControl/>
        <w:autoSpaceDE/>
        <w:autoSpaceDN/>
        <w:spacing w:before="0" w:line="276" w:lineRule="auto"/>
        <w:ind w:left="720" w:firstLine="0"/>
        <w:contextualSpacing/>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b/>
          <w:sz w:val="20"/>
          <w:szCs w:val="20"/>
        </w:rPr>
        <w:t xml:space="preserve">Summary of content - </w:t>
      </w:r>
      <w:r w:rsidRPr="003121FF">
        <w:rPr>
          <w:rFonts w:cs="Arial"/>
          <w:b/>
          <w:sz w:val="20"/>
          <w:szCs w:val="20"/>
          <w:u w:val="single"/>
        </w:rPr>
        <w:t>practice</w:t>
      </w:r>
      <w:r w:rsidRPr="003121FF">
        <w:rPr>
          <w:rFonts w:cs="Arial"/>
          <w:sz w:val="20"/>
          <w:szCs w:val="20"/>
        </w:rPr>
        <w:t>:</w:t>
      </w:r>
    </w:p>
    <w:p w:rsidR="003121FF" w:rsidRPr="003121FF" w:rsidRDefault="003121FF" w:rsidP="003121FF">
      <w:pPr>
        <w:pStyle w:val="Listaszerbekezds"/>
        <w:widowControl/>
        <w:autoSpaceDE/>
        <w:autoSpaceDN/>
        <w:spacing w:before="0" w:line="276" w:lineRule="auto"/>
        <w:ind w:left="0" w:firstLine="0"/>
        <w:contextualSpacing/>
        <w:rPr>
          <w:rFonts w:cs="Arial"/>
          <w:sz w:val="20"/>
          <w:szCs w:val="20"/>
        </w:rPr>
      </w:pPr>
      <w:r w:rsidRPr="003121FF">
        <w:rPr>
          <w:rFonts w:cs="Arial"/>
          <w:sz w:val="20"/>
          <w:szCs w:val="20"/>
        </w:rPr>
        <w:t>Skill level mastery of feed processing and conservation; moreover, acquisition of knowledge of the diet formulation for all important farm animals and viewing the practical application of the knowledge acquired during the course on farms.</w:t>
      </w:r>
    </w:p>
    <w:p w:rsidR="003121FF" w:rsidRPr="003121FF" w:rsidRDefault="003121FF" w:rsidP="003121FF">
      <w:pPr>
        <w:pStyle w:val="Listaszerbekezds"/>
        <w:widowControl/>
        <w:autoSpaceDE/>
        <w:autoSpaceDN/>
        <w:spacing w:before="0" w:line="276" w:lineRule="auto"/>
        <w:ind w:left="0" w:firstLine="0"/>
        <w:contextualSpacing/>
        <w:rPr>
          <w:rFonts w:cs="Arial"/>
          <w:b/>
          <w:sz w:val="20"/>
          <w:szCs w:val="20"/>
        </w:rPr>
      </w:pPr>
      <w:proofErr w:type="gramStart"/>
      <w:r w:rsidRPr="003121FF">
        <w:rPr>
          <w:rFonts w:cs="Arial"/>
          <w:b/>
          <w:sz w:val="20"/>
          <w:szCs w:val="20"/>
        </w:rPr>
        <w:t>practices</w:t>
      </w:r>
      <w:proofErr w:type="gramEnd"/>
      <w:r w:rsidRPr="003121FF">
        <w:rPr>
          <w:rFonts w:cs="Arial"/>
          <w:b/>
          <w:sz w:val="20"/>
          <w:szCs w:val="20"/>
        </w:rPr>
        <w:t>:</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History of animal nutrition.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conservation.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eastAsiaTheme="minorHAnsi" w:cs="Arial"/>
          <w:sz w:val="20"/>
          <w:szCs w:val="20"/>
        </w:rPr>
        <w:t>Feed processing.</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 xml:space="preserve">Feed additives. </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Split-sex and phase feeding of animals.</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Principle and basis of feed formulation.</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1.</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2.</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Practice of diet formulation with PC program. Part 3.</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jc w:val="both"/>
        <w:rPr>
          <w:rFonts w:cs="Arial"/>
          <w:sz w:val="20"/>
          <w:szCs w:val="20"/>
        </w:rPr>
      </w:pPr>
      <w:r w:rsidRPr="003121FF">
        <w:rPr>
          <w:rFonts w:cs="Arial"/>
          <w:sz w:val="20"/>
          <w:szCs w:val="20"/>
        </w:rPr>
        <w:t>Visit to a livestock farm</w:t>
      </w:r>
    </w:p>
    <w:p w:rsidR="003121FF" w:rsidRPr="003121FF" w:rsidRDefault="003121FF" w:rsidP="004277AC">
      <w:pPr>
        <w:pStyle w:val="Listaszerbekezds"/>
        <w:widowControl/>
        <w:numPr>
          <w:ilvl w:val="0"/>
          <w:numId w:val="5"/>
        </w:numPr>
        <w:autoSpaceDE/>
        <w:autoSpaceDN/>
        <w:spacing w:before="0" w:line="276" w:lineRule="auto"/>
        <w:contextualSpacing/>
        <w:rPr>
          <w:rFonts w:cs="Arial"/>
          <w:sz w:val="20"/>
          <w:szCs w:val="20"/>
        </w:rPr>
      </w:pPr>
      <w:r w:rsidRPr="003121FF">
        <w:rPr>
          <w:rFonts w:cs="Arial"/>
          <w:sz w:val="20"/>
          <w:szCs w:val="20"/>
        </w:rPr>
        <w:t>Consultation</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p>
    <w:p w:rsidR="003121FF" w:rsidRPr="003121FF" w:rsidRDefault="003121FF" w:rsidP="003121FF">
      <w:pPr>
        <w:pStyle w:val="Listaszerbekezds"/>
        <w:widowControl/>
        <w:autoSpaceDE/>
        <w:autoSpaceDN/>
        <w:spacing w:before="0" w:line="276" w:lineRule="auto"/>
        <w:ind w:left="0" w:firstLine="0"/>
        <w:contextualSpacing/>
        <w:jc w:val="both"/>
        <w:rPr>
          <w:rFonts w:cs="Arial"/>
          <w:b/>
          <w:sz w:val="20"/>
          <w:szCs w:val="20"/>
        </w:rPr>
      </w:pPr>
      <w:r w:rsidRPr="003121FF">
        <w:rPr>
          <w:rFonts w:cs="Arial"/>
          <w:b/>
          <w:sz w:val="20"/>
          <w:szCs w:val="20"/>
        </w:rPr>
        <w:t>Literature, handbooks</w:t>
      </w:r>
    </w:p>
    <w:p w:rsidR="003121FF" w:rsidRPr="003121FF" w:rsidRDefault="003121FF" w:rsidP="003121FF">
      <w:pPr>
        <w:widowControl/>
        <w:adjustRightInd w:val="0"/>
        <w:jc w:val="both"/>
        <w:rPr>
          <w:rFonts w:eastAsiaTheme="minorHAnsi" w:cs="Arial"/>
          <w:sz w:val="20"/>
          <w:szCs w:val="20"/>
        </w:rPr>
      </w:pPr>
      <w:proofErr w:type="spellStart"/>
      <w:r w:rsidRPr="003121FF">
        <w:rPr>
          <w:rFonts w:eastAsiaTheme="minorHAnsi" w:cs="Arial"/>
          <w:sz w:val="20"/>
          <w:szCs w:val="20"/>
        </w:rPr>
        <w:t>Moughan</w:t>
      </w:r>
      <w:proofErr w:type="spellEnd"/>
      <w:r w:rsidRPr="003121FF">
        <w:rPr>
          <w:rFonts w:eastAsiaTheme="minorHAnsi" w:cs="Arial"/>
          <w:sz w:val="20"/>
          <w:szCs w:val="20"/>
        </w:rPr>
        <w:t xml:space="preserve">, P.J., </w:t>
      </w:r>
      <w:proofErr w:type="spellStart"/>
      <w:r w:rsidRPr="003121FF">
        <w:rPr>
          <w:rFonts w:eastAsiaTheme="minorHAnsi" w:cs="Arial"/>
          <w:sz w:val="20"/>
          <w:szCs w:val="20"/>
        </w:rPr>
        <w:t>Verstegen</w:t>
      </w:r>
      <w:proofErr w:type="spellEnd"/>
      <w:r w:rsidRPr="003121FF">
        <w:rPr>
          <w:rFonts w:eastAsiaTheme="minorHAnsi" w:cs="Arial"/>
          <w:sz w:val="20"/>
          <w:szCs w:val="20"/>
        </w:rPr>
        <w:t xml:space="preserve">, M.W.A., </w:t>
      </w:r>
      <w:proofErr w:type="spellStart"/>
      <w:r w:rsidRPr="003121FF">
        <w:rPr>
          <w:rFonts w:eastAsiaTheme="minorHAnsi" w:cs="Arial"/>
          <w:sz w:val="20"/>
          <w:szCs w:val="20"/>
        </w:rPr>
        <w:t>Visser-Reyneveld</w:t>
      </w:r>
      <w:proofErr w:type="spellEnd"/>
      <w:r w:rsidRPr="003121FF">
        <w:rPr>
          <w:rFonts w:eastAsiaTheme="minorHAnsi" w:cs="Arial"/>
          <w:sz w:val="20"/>
          <w:szCs w:val="20"/>
        </w:rPr>
        <w:t>, M.I. (</w:t>
      </w:r>
      <w:proofErr w:type="spellStart"/>
      <w:r w:rsidRPr="003121FF">
        <w:rPr>
          <w:rFonts w:eastAsiaTheme="minorHAnsi" w:cs="Arial"/>
          <w:sz w:val="20"/>
          <w:szCs w:val="20"/>
        </w:rPr>
        <w:t>Eds</w:t>
      </w:r>
      <w:proofErr w:type="spellEnd"/>
      <w:r w:rsidRPr="003121FF">
        <w:rPr>
          <w:rFonts w:eastAsiaTheme="minorHAnsi" w:cs="Arial"/>
          <w:sz w:val="20"/>
          <w:szCs w:val="20"/>
        </w:rPr>
        <w:t xml:space="preserve">) 2000. Feed Evaluation: Principles and Practice. </w:t>
      </w:r>
      <w:proofErr w:type="spellStart"/>
      <w:r w:rsidRPr="003121FF">
        <w:rPr>
          <w:rFonts w:eastAsiaTheme="minorHAnsi" w:cs="Arial"/>
          <w:sz w:val="20"/>
          <w:szCs w:val="20"/>
        </w:rPr>
        <w:t>Wageningen</w:t>
      </w:r>
      <w:proofErr w:type="spellEnd"/>
      <w:r w:rsidRPr="003121FF">
        <w:rPr>
          <w:rFonts w:eastAsiaTheme="minorHAnsi" w:cs="Arial"/>
          <w:sz w:val="20"/>
          <w:szCs w:val="20"/>
        </w:rPr>
        <w:t xml:space="preserve"> </w:t>
      </w:r>
      <w:proofErr w:type="spellStart"/>
      <w:r w:rsidRPr="003121FF">
        <w:rPr>
          <w:rFonts w:eastAsiaTheme="minorHAnsi" w:cs="Arial"/>
          <w:sz w:val="20"/>
          <w:szCs w:val="20"/>
        </w:rPr>
        <w:t>Pers</w:t>
      </w:r>
      <w:proofErr w:type="spellEnd"/>
      <w:r w:rsidRPr="003121FF">
        <w:rPr>
          <w:rFonts w:eastAsiaTheme="minorHAnsi" w:cs="Arial"/>
          <w:sz w:val="20"/>
          <w:szCs w:val="20"/>
        </w:rPr>
        <w:t xml:space="preserve">, </w:t>
      </w:r>
      <w:proofErr w:type="spellStart"/>
      <w:r w:rsidRPr="003121FF">
        <w:rPr>
          <w:rFonts w:eastAsiaTheme="minorHAnsi" w:cs="Arial"/>
          <w:sz w:val="20"/>
          <w:szCs w:val="20"/>
        </w:rPr>
        <w:t>Wageningen</w:t>
      </w:r>
      <w:proofErr w:type="spellEnd"/>
      <w:r w:rsidRPr="003121FF">
        <w:rPr>
          <w:rFonts w:eastAsiaTheme="minorHAnsi" w:cs="Arial"/>
          <w:sz w:val="20"/>
          <w:szCs w:val="20"/>
        </w:rPr>
        <w:t>, the Netherlands.</w:t>
      </w:r>
    </w:p>
    <w:p w:rsidR="003121FF" w:rsidRPr="003121FF" w:rsidRDefault="003121FF" w:rsidP="003121FF">
      <w:pPr>
        <w:widowControl/>
        <w:adjustRightInd w:val="0"/>
        <w:jc w:val="both"/>
        <w:rPr>
          <w:rFonts w:eastAsiaTheme="minorHAnsi" w:cs="Arial"/>
          <w:sz w:val="20"/>
          <w:szCs w:val="20"/>
        </w:rPr>
      </w:pPr>
      <w:r w:rsidRPr="003121FF">
        <w:rPr>
          <w:rFonts w:eastAsiaTheme="minorHAnsi" w:cs="Arial"/>
          <w:sz w:val="20"/>
          <w:szCs w:val="20"/>
        </w:rPr>
        <w:t xml:space="preserve">McDonald, P., Edwards, R.A., </w:t>
      </w:r>
      <w:proofErr w:type="spellStart"/>
      <w:r w:rsidRPr="003121FF">
        <w:rPr>
          <w:rFonts w:eastAsiaTheme="minorHAnsi" w:cs="Arial"/>
          <w:sz w:val="20"/>
          <w:szCs w:val="20"/>
        </w:rPr>
        <w:t>Greenhalgh</w:t>
      </w:r>
      <w:proofErr w:type="spellEnd"/>
      <w:r w:rsidRPr="003121FF">
        <w:rPr>
          <w:rFonts w:eastAsiaTheme="minorHAnsi" w:cs="Arial"/>
          <w:sz w:val="20"/>
          <w:szCs w:val="20"/>
        </w:rPr>
        <w:t xml:space="preserve">, J.F.D., Morgan, C.A., Sinclair, L.A., Wilkinson, R.G. 2011. Animal Nutrition. Seventh edition. Pearson Education, Limited. Harlow, UK. </w:t>
      </w:r>
    </w:p>
    <w:p w:rsidR="003121FF" w:rsidRPr="003121FF" w:rsidRDefault="003121FF" w:rsidP="003121FF">
      <w:pPr>
        <w:adjustRightInd w:val="0"/>
        <w:rPr>
          <w:rFonts w:eastAsiaTheme="minorHAnsi" w:cs="Arial"/>
          <w:bCs/>
          <w:sz w:val="20"/>
          <w:szCs w:val="20"/>
        </w:rPr>
      </w:pPr>
      <w:proofErr w:type="spellStart"/>
      <w:r w:rsidRPr="003121FF">
        <w:rPr>
          <w:rFonts w:eastAsia="Calibri" w:cs="Arial"/>
          <w:sz w:val="20"/>
          <w:szCs w:val="20"/>
          <w:lang w:val="de-AT"/>
        </w:rPr>
        <w:t>Babinszky</w:t>
      </w:r>
      <w:proofErr w:type="spellEnd"/>
      <w:r w:rsidRPr="003121FF">
        <w:rPr>
          <w:rFonts w:eastAsia="Calibri" w:cs="Arial"/>
          <w:sz w:val="20"/>
          <w:szCs w:val="20"/>
          <w:lang w:val="de-AT"/>
        </w:rPr>
        <w:t xml:space="preserve"> L., V. Halas, M.W.A. </w:t>
      </w:r>
      <w:proofErr w:type="spellStart"/>
      <w:r w:rsidRPr="003121FF">
        <w:rPr>
          <w:rFonts w:eastAsia="Calibri" w:cs="Arial"/>
          <w:sz w:val="20"/>
          <w:szCs w:val="20"/>
          <w:lang w:val="de-AT"/>
        </w:rPr>
        <w:t>Verstegen</w:t>
      </w:r>
      <w:proofErr w:type="spellEnd"/>
      <w:r w:rsidRPr="003121FF">
        <w:rPr>
          <w:rFonts w:eastAsia="Calibri" w:cs="Arial"/>
          <w:sz w:val="20"/>
          <w:szCs w:val="20"/>
          <w:lang w:val="de-AT"/>
        </w:rPr>
        <w:t xml:space="preserve">. </w:t>
      </w:r>
      <w:r w:rsidRPr="003121FF">
        <w:rPr>
          <w:rFonts w:eastAsia="Calibri" w:cs="Arial"/>
          <w:sz w:val="20"/>
          <w:szCs w:val="20"/>
        </w:rPr>
        <w:t xml:space="preserve">2011. </w:t>
      </w:r>
      <w:r w:rsidRPr="003121FF">
        <w:rPr>
          <w:rFonts w:eastAsia="Calibri" w:cs="Arial"/>
          <w:bCs/>
          <w:sz w:val="20"/>
          <w:szCs w:val="20"/>
        </w:rPr>
        <w:t>Impacts of Climate Change on</w:t>
      </w:r>
    </w:p>
    <w:p w:rsidR="003121FF" w:rsidRPr="003121FF" w:rsidRDefault="003121FF" w:rsidP="003121FF">
      <w:pPr>
        <w:adjustRightInd w:val="0"/>
        <w:rPr>
          <w:rFonts w:eastAsia="Calibri" w:cs="Arial"/>
          <w:bCs/>
          <w:sz w:val="20"/>
          <w:szCs w:val="20"/>
        </w:rPr>
      </w:pPr>
      <w:r w:rsidRPr="003121FF">
        <w:rPr>
          <w:rFonts w:eastAsiaTheme="minorHAnsi" w:cs="Arial"/>
          <w:bCs/>
          <w:sz w:val="20"/>
          <w:szCs w:val="20"/>
        </w:rPr>
        <w:t>A</w:t>
      </w:r>
      <w:r w:rsidRPr="003121FF">
        <w:rPr>
          <w:rFonts w:eastAsia="Calibri" w:cs="Arial"/>
          <w:bCs/>
          <w:sz w:val="20"/>
          <w:szCs w:val="20"/>
        </w:rPr>
        <w:t>nimal Production and Quality of Animal Food Products</w:t>
      </w:r>
      <w:r w:rsidRPr="003121FF">
        <w:rPr>
          <w:rFonts w:eastAsia="Calibri" w:cs="Arial"/>
          <w:sz w:val="20"/>
          <w:szCs w:val="20"/>
        </w:rPr>
        <w:t xml:space="preserve"> (Chapter 10). In: </w:t>
      </w:r>
      <w:r w:rsidRPr="003121FF">
        <w:rPr>
          <w:rFonts w:eastAsia="Calibri" w:cs="Arial"/>
          <w:bCs/>
          <w:sz w:val="20"/>
          <w:szCs w:val="20"/>
        </w:rPr>
        <w:t>J. A.</w:t>
      </w:r>
    </w:p>
    <w:p w:rsidR="003121FF" w:rsidRPr="003121FF" w:rsidRDefault="003121FF" w:rsidP="003121FF">
      <w:pPr>
        <w:adjustRightInd w:val="0"/>
        <w:rPr>
          <w:rFonts w:eastAsia="Calibri" w:cs="Arial"/>
          <w:sz w:val="20"/>
          <w:szCs w:val="20"/>
        </w:rPr>
      </w:pPr>
      <w:r w:rsidRPr="003121FF">
        <w:rPr>
          <w:rFonts w:eastAsia="Calibri" w:cs="Arial"/>
          <w:bCs/>
          <w:sz w:val="20"/>
          <w:szCs w:val="20"/>
        </w:rPr>
        <w:t xml:space="preserve">Blanco and H. </w:t>
      </w:r>
      <w:proofErr w:type="spellStart"/>
      <w:r w:rsidRPr="003121FF">
        <w:rPr>
          <w:rFonts w:eastAsia="Calibri" w:cs="Arial"/>
          <w:bCs/>
          <w:sz w:val="20"/>
          <w:szCs w:val="20"/>
        </w:rPr>
        <w:t>Kheradmand</w:t>
      </w:r>
      <w:proofErr w:type="spellEnd"/>
      <w:r w:rsidRPr="003121FF">
        <w:rPr>
          <w:rFonts w:eastAsia="Calibri" w:cs="Arial"/>
          <w:sz w:val="20"/>
          <w:szCs w:val="20"/>
        </w:rPr>
        <w:t xml:space="preserve"> (</w:t>
      </w:r>
      <w:proofErr w:type="spellStart"/>
      <w:r w:rsidRPr="003121FF">
        <w:rPr>
          <w:rFonts w:eastAsia="Calibri" w:cs="Arial"/>
          <w:sz w:val="20"/>
          <w:szCs w:val="20"/>
        </w:rPr>
        <w:t>Eds</w:t>
      </w:r>
      <w:proofErr w:type="spellEnd"/>
      <w:r w:rsidRPr="003121FF">
        <w:rPr>
          <w:rFonts w:eastAsia="Calibri" w:cs="Arial"/>
          <w:sz w:val="20"/>
          <w:szCs w:val="20"/>
        </w:rPr>
        <w:t>): Climate Change, Socioeconomic Effects.</w:t>
      </w:r>
      <w:r w:rsidRPr="003121FF">
        <w:rPr>
          <w:rFonts w:eastAsia="Calibri" w:cs="Arial"/>
          <w:i/>
          <w:sz w:val="20"/>
          <w:szCs w:val="20"/>
        </w:rPr>
        <w:t xml:space="preserve"> </w:t>
      </w:r>
      <w:proofErr w:type="spellStart"/>
      <w:r w:rsidRPr="003121FF">
        <w:rPr>
          <w:rFonts w:eastAsia="Calibri" w:cs="Arial"/>
          <w:sz w:val="20"/>
          <w:szCs w:val="20"/>
        </w:rPr>
        <w:t>InTech</w:t>
      </w:r>
      <w:proofErr w:type="spellEnd"/>
    </w:p>
    <w:p w:rsidR="003121FF" w:rsidRPr="003121FF" w:rsidRDefault="003121FF" w:rsidP="003121FF">
      <w:pPr>
        <w:adjustRightInd w:val="0"/>
        <w:rPr>
          <w:rFonts w:eastAsiaTheme="minorHAnsi" w:cs="Arial"/>
          <w:sz w:val="20"/>
          <w:szCs w:val="20"/>
        </w:rPr>
      </w:pPr>
      <w:r w:rsidRPr="003121FF">
        <w:rPr>
          <w:rFonts w:eastAsia="Calibri" w:cs="Arial"/>
          <w:sz w:val="20"/>
          <w:szCs w:val="20"/>
        </w:rPr>
        <w:t xml:space="preserve"> Publisher. </w:t>
      </w:r>
      <w:r w:rsidRPr="003121FF">
        <w:rPr>
          <w:rFonts w:eastAsiaTheme="minorHAnsi" w:cs="Arial"/>
          <w:sz w:val="20"/>
          <w:szCs w:val="20"/>
        </w:rPr>
        <w:t xml:space="preserve">London. UK. </w:t>
      </w:r>
      <w:r w:rsidRPr="003121FF">
        <w:rPr>
          <w:rFonts w:eastAsia="Calibri" w:cs="Arial"/>
          <w:sz w:val="20"/>
          <w:szCs w:val="20"/>
        </w:rPr>
        <w:t>165-190.p</w:t>
      </w:r>
      <w:r w:rsidRPr="003121FF">
        <w:rPr>
          <w:rFonts w:eastAsiaTheme="minorHAnsi" w:cs="Arial"/>
          <w:sz w:val="20"/>
          <w:szCs w:val="20"/>
        </w:rPr>
        <w:t>.</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w:t>
      </w:r>
      <w:proofErr w:type="spellStart"/>
      <w:r w:rsidRPr="003121FF">
        <w:rPr>
          <w:rFonts w:eastAsiaTheme="minorHAnsi" w:cs="Arial"/>
          <w:sz w:val="20"/>
          <w:szCs w:val="20"/>
        </w:rPr>
        <w:t>Babinszky</w:t>
      </w:r>
      <w:proofErr w:type="spellEnd"/>
      <w:r w:rsidRPr="003121FF">
        <w:rPr>
          <w:rFonts w:eastAsiaTheme="minorHAnsi" w:cs="Arial"/>
          <w:sz w:val="20"/>
          <w:szCs w:val="20"/>
        </w:rPr>
        <w:t xml:space="preserve">, L., </w:t>
      </w:r>
      <w:proofErr w:type="spellStart"/>
      <w:r w:rsidRPr="003121FF">
        <w:rPr>
          <w:rFonts w:eastAsiaTheme="minorHAnsi" w:cs="Arial"/>
          <w:sz w:val="20"/>
          <w:szCs w:val="20"/>
        </w:rPr>
        <w:t>Bársony</w:t>
      </w:r>
      <w:proofErr w:type="spellEnd"/>
      <w:r w:rsidRPr="003121FF">
        <w:rPr>
          <w:rFonts w:eastAsiaTheme="minorHAnsi" w:cs="Arial"/>
          <w:sz w:val="20"/>
          <w:szCs w:val="20"/>
        </w:rPr>
        <w:t>. P. 2013. Animal Nutrition. University Lecture Note.</w:t>
      </w:r>
    </w:p>
    <w:p w:rsidR="003121FF" w:rsidRPr="003121FF" w:rsidRDefault="003121FF" w:rsidP="003121FF">
      <w:pPr>
        <w:adjustRightInd w:val="0"/>
        <w:jc w:val="both"/>
        <w:rPr>
          <w:rFonts w:eastAsiaTheme="minorHAnsi" w:cs="Arial"/>
          <w:sz w:val="20"/>
          <w:szCs w:val="20"/>
        </w:rPr>
      </w:pPr>
      <w:r w:rsidRPr="003121FF">
        <w:rPr>
          <w:rFonts w:eastAsiaTheme="minorHAnsi" w:cs="Arial"/>
          <w:sz w:val="20"/>
          <w:szCs w:val="20"/>
        </w:rPr>
        <w:t xml:space="preserve">      University of Debrecen, Hungary. </w:t>
      </w:r>
    </w:p>
    <w:p w:rsidR="003121FF" w:rsidRPr="003121FF" w:rsidRDefault="003121FF" w:rsidP="003121FF">
      <w:pPr>
        <w:adjustRightInd w:val="0"/>
        <w:jc w:val="both"/>
        <w:rPr>
          <w:rFonts w:cs="Arial"/>
          <w:sz w:val="20"/>
          <w:szCs w:val="20"/>
        </w:rPr>
      </w:pPr>
      <w:r w:rsidRPr="003121FF">
        <w:rPr>
          <w:rFonts w:eastAsiaTheme="minorHAnsi" w:cs="Arial"/>
          <w:sz w:val="20"/>
          <w:szCs w:val="20"/>
        </w:rPr>
        <w:t xml:space="preserve"> </w:t>
      </w:r>
      <w:r w:rsidRPr="003121FF">
        <w:rPr>
          <w:rFonts w:cs="Arial"/>
          <w:sz w:val="20"/>
          <w:szCs w:val="20"/>
          <w:lang w:val="de-AT"/>
        </w:rPr>
        <w:t xml:space="preserve">Hendricks, W. H., </w:t>
      </w:r>
      <w:proofErr w:type="spellStart"/>
      <w:r w:rsidRPr="003121FF">
        <w:rPr>
          <w:rFonts w:cs="Arial"/>
          <w:sz w:val="20"/>
          <w:szCs w:val="20"/>
          <w:lang w:val="de-AT"/>
        </w:rPr>
        <w:t>Verstegen</w:t>
      </w:r>
      <w:proofErr w:type="spellEnd"/>
      <w:r w:rsidRPr="003121FF">
        <w:rPr>
          <w:rFonts w:cs="Arial"/>
          <w:sz w:val="20"/>
          <w:szCs w:val="20"/>
          <w:lang w:val="de-AT"/>
        </w:rPr>
        <w:t xml:space="preserve">, M.W. A., </w:t>
      </w:r>
      <w:proofErr w:type="spellStart"/>
      <w:r w:rsidRPr="003121FF">
        <w:rPr>
          <w:rFonts w:cs="Arial"/>
          <w:sz w:val="20"/>
          <w:szCs w:val="20"/>
          <w:lang w:val="de-AT"/>
        </w:rPr>
        <w:t>Babinszky</w:t>
      </w:r>
      <w:proofErr w:type="spellEnd"/>
      <w:r w:rsidRPr="003121FF">
        <w:rPr>
          <w:rFonts w:cs="Arial"/>
          <w:sz w:val="20"/>
          <w:szCs w:val="20"/>
          <w:lang w:val="de-AT"/>
        </w:rPr>
        <w:t>, L. (Eds). 2019.</w:t>
      </w:r>
      <w:r w:rsidRPr="003121FF">
        <w:rPr>
          <w:rFonts w:cs="Arial"/>
          <w:kern w:val="20"/>
          <w:sz w:val="20"/>
          <w:szCs w:val="20"/>
          <w:lang w:val="de-AT"/>
        </w:rPr>
        <w:t xml:space="preserve"> </w:t>
      </w:r>
      <w:r w:rsidRPr="003121FF">
        <w:rPr>
          <w:rFonts w:cs="Arial"/>
          <w:sz w:val="20"/>
          <w:szCs w:val="20"/>
        </w:rPr>
        <w:t>Poultry and Pig</w:t>
      </w:r>
    </w:p>
    <w:p w:rsidR="003121FF" w:rsidRPr="003121FF" w:rsidRDefault="003121FF" w:rsidP="003121FF">
      <w:pPr>
        <w:adjustRightInd w:val="0"/>
        <w:jc w:val="both"/>
        <w:rPr>
          <w:rFonts w:cs="Arial"/>
          <w:sz w:val="20"/>
          <w:szCs w:val="20"/>
        </w:rPr>
      </w:pPr>
      <w:r w:rsidRPr="003121FF">
        <w:rPr>
          <w:rFonts w:cs="Arial"/>
          <w:sz w:val="20"/>
          <w:szCs w:val="20"/>
        </w:rPr>
        <w:t xml:space="preserve">      Nutrition, Challenges of the 21</w:t>
      </w:r>
      <w:r w:rsidRPr="003121FF">
        <w:rPr>
          <w:rFonts w:cs="Arial"/>
          <w:sz w:val="20"/>
          <w:szCs w:val="20"/>
          <w:vertAlign w:val="superscript"/>
        </w:rPr>
        <w:t>st</w:t>
      </w:r>
      <w:r w:rsidRPr="003121FF">
        <w:rPr>
          <w:rFonts w:cs="Arial"/>
          <w:sz w:val="20"/>
          <w:szCs w:val="20"/>
        </w:rPr>
        <w:t xml:space="preserve"> Century. </w:t>
      </w:r>
      <w:proofErr w:type="spellStart"/>
      <w:r w:rsidRPr="003121FF">
        <w:rPr>
          <w:rFonts w:cs="Arial"/>
          <w:sz w:val="20"/>
          <w:szCs w:val="20"/>
        </w:rPr>
        <w:t>Wageningen</w:t>
      </w:r>
      <w:proofErr w:type="spellEnd"/>
      <w:r w:rsidRPr="003121FF">
        <w:rPr>
          <w:rFonts w:cs="Arial"/>
          <w:sz w:val="20"/>
          <w:szCs w:val="20"/>
        </w:rPr>
        <w:t xml:space="preserve"> Academic Publishers, the</w:t>
      </w:r>
    </w:p>
    <w:p w:rsidR="003121FF" w:rsidRPr="003121FF" w:rsidRDefault="003121FF" w:rsidP="003121FF">
      <w:pPr>
        <w:pStyle w:val="Listaszerbekezds"/>
        <w:widowControl/>
        <w:autoSpaceDE/>
        <w:autoSpaceDN/>
        <w:spacing w:before="0" w:line="276" w:lineRule="auto"/>
        <w:ind w:left="0" w:firstLine="0"/>
        <w:contextualSpacing/>
        <w:jc w:val="both"/>
        <w:rPr>
          <w:rFonts w:cs="Arial"/>
          <w:sz w:val="20"/>
          <w:szCs w:val="20"/>
        </w:rPr>
      </w:pPr>
      <w:r w:rsidRPr="003121FF">
        <w:rPr>
          <w:rFonts w:cs="Arial"/>
          <w:sz w:val="20"/>
          <w:szCs w:val="20"/>
        </w:rPr>
        <w:t xml:space="preserve">      Netherlands.</w:t>
      </w:r>
    </w:p>
    <w:p w:rsidR="003121FF" w:rsidRDefault="003121FF" w:rsidP="007F6916">
      <w:pPr>
        <w:jc w:val="both"/>
        <w:rPr>
          <w:rFonts w:cs="Arial"/>
          <w:color w:val="000000"/>
          <w:sz w:val="20"/>
          <w:szCs w:val="20"/>
          <w:lang w:val="en-GB"/>
        </w:rPr>
      </w:pPr>
    </w:p>
    <w:p w:rsidR="003121FF" w:rsidRDefault="003121FF"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lang w:val="en-GB"/>
        </w:rPr>
      </w:pPr>
      <w:r w:rsidRPr="007D1813">
        <w:rPr>
          <w:rFonts w:cs="Arial"/>
          <w:b/>
          <w:lang w:val="en-GB"/>
        </w:rPr>
        <w:t>Animal reproduction MTMAL7005A</w:t>
      </w:r>
    </w:p>
    <w:p w:rsidR="00FB675B" w:rsidRPr="007D1813" w:rsidRDefault="00FB675B" w:rsidP="00FB675B">
      <w:pPr>
        <w:pStyle w:val="Szvegtrzs"/>
        <w:spacing w:before="11"/>
        <w:ind w:left="0"/>
        <w:jc w:val="both"/>
        <w:rPr>
          <w:rFonts w:cs="Arial"/>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Pr="007D1813">
        <w:rPr>
          <w:rFonts w:cs="Arial"/>
          <w:sz w:val="20"/>
          <w:szCs w:val="20"/>
          <w:lang w:val="en-GB"/>
        </w:rPr>
        <w:t>Presence at seminars. Students can be absent twice.</w:t>
      </w:r>
    </w:p>
    <w:p w:rsidR="00FB675B" w:rsidRDefault="00FB675B" w:rsidP="00FB675B">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Pr="007D1813">
        <w:rPr>
          <w:rFonts w:cs="Arial"/>
          <w:sz w:val="20"/>
          <w:szCs w:val="20"/>
          <w:lang w:val="en-GB"/>
        </w:rPr>
        <w:t>Oral exam</w:t>
      </w:r>
    </w:p>
    <w:p w:rsidR="00B559BF" w:rsidRPr="007D1813" w:rsidRDefault="00B559BF" w:rsidP="00FB675B">
      <w:pPr>
        <w:jc w:val="both"/>
        <w:rPr>
          <w:rFonts w:cs="Arial"/>
          <w:sz w:val="20"/>
          <w:szCs w:val="20"/>
          <w:lang w:val="en-GB"/>
        </w:rPr>
      </w:pPr>
    </w:p>
    <w:p w:rsidR="00B559BF" w:rsidRPr="00B559BF" w:rsidRDefault="00B559BF" w:rsidP="00B559BF">
      <w:pPr>
        <w:rPr>
          <w:sz w:val="20"/>
          <w:szCs w:val="20"/>
        </w:rPr>
      </w:pPr>
      <w:r w:rsidRPr="00B559BF">
        <w:rPr>
          <w:b/>
          <w:sz w:val="20"/>
          <w:szCs w:val="20"/>
        </w:rPr>
        <w:t xml:space="preserve">Name and title of the person responsible for the subject: </w:t>
      </w:r>
      <w:r w:rsidRPr="00B559BF">
        <w:rPr>
          <w:sz w:val="20"/>
          <w:szCs w:val="20"/>
        </w:rPr>
        <w:t xml:space="preserve">Dr. </w:t>
      </w:r>
      <w:proofErr w:type="spellStart"/>
      <w:r w:rsidRPr="00B559BF">
        <w:rPr>
          <w:sz w:val="20"/>
          <w:szCs w:val="20"/>
        </w:rPr>
        <w:t>József</w:t>
      </w:r>
      <w:proofErr w:type="spellEnd"/>
      <w:r w:rsidRPr="00B559BF">
        <w:rPr>
          <w:sz w:val="20"/>
          <w:szCs w:val="20"/>
        </w:rPr>
        <w:t xml:space="preserve"> </w:t>
      </w:r>
      <w:proofErr w:type="spellStart"/>
      <w:r w:rsidRPr="00B559BF">
        <w:rPr>
          <w:sz w:val="20"/>
          <w:szCs w:val="20"/>
        </w:rPr>
        <w:t>Rátky</w:t>
      </w:r>
      <w:proofErr w:type="spellEnd"/>
    </w:p>
    <w:p w:rsidR="00B559BF" w:rsidRPr="00B559BF" w:rsidRDefault="00B559BF" w:rsidP="00B559BF">
      <w:pPr>
        <w:rPr>
          <w:b/>
          <w:sz w:val="20"/>
          <w:szCs w:val="20"/>
        </w:rPr>
      </w:pPr>
      <w:r w:rsidRPr="00B559BF">
        <w:rPr>
          <w:b/>
          <w:sz w:val="20"/>
          <w:szCs w:val="20"/>
        </w:rPr>
        <w:t xml:space="preserve">Additional instructors involved in teaching the subject: </w:t>
      </w:r>
    </w:p>
    <w:p w:rsidR="00B559BF" w:rsidRPr="00B559BF" w:rsidRDefault="00B559BF" w:rsidP="00B559BF">
      <w:pPr>
        <w:rPr>
          <w:sz w:val="20"/>
          <w:szCs w:val="20"/>
        </w:rPr>
      </w:pPr>
      <w:r w:rsidRPr="00B559BF">
        <w:rPr>
          <w:b/>
          <w:sz w:val="20"/>
          <w:szCs w:val="20"/>
        </w:rPr>
        <w:t xml:space="preserve">Name and level of the program: </w:t>
      </w:r>
      <w:r w:rsidRPr="00B559BF">
        <w:rPr>
          <w:b/>
          <w:sz w:val="20"/>
          <w:szCs w:val="20"/>
        </w:rPr>
        <w:tab/>
      </w:r>
      <w:r w:rsidRPr="00B559BF">
        <w:rPr>
          <w:sz w:val="20"/>
          <w:szCs w:val="20"/>
        </w:rPr>
        <w:t>Animal Husbandry Engineering MSc</w:t>
      </w:r>
    </w:p>
    <w:p w:rsidR="00B559BF" w:rsidRPr="00B559BF" w:rsidRDefault="00B559BF" w:rsidP="00B559BF">
      <w:pPr>
        <w:rPr>
          <w:b/>
          <w:sz w:val="20"/>
          <w:szCs w:val="20"/>
        </w:rPr>
      </w:pPr>
      <w:r w:rsidRPr="00B559BF">
        <w:rPr>
          <w:b/>
          <w:sz w:val="20"/>
          <w:szCs w:val="20"/>
        </w:rPr>
        <w:t xml:space="preserve">Subject type: </w:t>
      </w:r>
      <w:r w:rsidRPr="00B559BF">
        <w:rPr>
          <w:b/>
          <w:sz w:val="20"/>
          <w:szCs w:val="20"/>
        </w:rPr>
        <w:tab/>
      </w:r>
      <w:r w:rsidRPr="00B559BF">
        <w:rPr>
          <w:b/>
          <w:sz w:val="20"/>
          <w:szCs w:val="20"/>
        </w:rPr>
        <w:tab/>
      </w:r>
      <w:r w:rsidRPr="00B559BF">
        <w:rPr>
          <w:b/>
          <w:sz w:val="20"/>
          <w:szCs w:val="20"/>
        </w:rPr>
        <w:tab/>
      </w:r>
      <w:r w:rsidRPr="00B559BF">
        <w:rPr>
          <w:b/>
          <w:sz w:val="20"/>
          <w:szCs w:val="20"/>
        </w:rPr>
        <w:tab/>
      </w:r>
      <w:r w:rsidRPr="00B559BF">
        <w:rPr>
          <w:sz w:val="20"/>
          <w:szCs w:val="20"/>
        </w:rPr>
        <w:t>obligatory</w:t>
      </w:r>
    </w:p>
    <w:p w:rsidR="00B559BF" w:rsidRPr="00B559BF" w:rsidRDefault="00B559BF" w:rsidP="00B559BF">
      <w:pPr>
        <w:rPr>
          <w:b/>
          <w:sz w:val="20"/>
          <w:szCs w:val="20"/>
        </w:rPr>
      </w:pPr>
      <w:r w:rsidRPr="00B559BF">
        <w:rPr>
          <w:b/>
          <w:sz w:val="20"/>
          <w:szCs w:val="20"/>
        </w:rPr>
        <w:t xml:space="preserve">Teaching timetable of the subject, type of examination: </w:t>
      </w:r>
      <w:proofErr w:type="gramStart"/>
      <w:r w:rsidRPr="00B559BF">
        <w:rPr>
          <w:sz w:val="20"/>
          <w:szCs w:val="20"/>
        </w:rPr>
        <w:t>2</w:t>
      </w:r>
      <w:proofErr w:type="gramEnd"/>
      <w:r w:rsidRPr="00B559BF">
        <w:rPr>
          <w:sz w:val="20"/>
          <w:szCs w:val="20"/>
        </w:rPr>
        <w:t xml:space="preserve"> +1, exam</w:t>
      </w:r>
    </w:p>
    <w:p w:rsidR="00B559BF" w:rsidRPr="00B559BF" w:rsidRDefault="00B559BF" w:rsidP="00B559BF">
      <w:pPr>
        <w:rPr>
          <w:b/>
          <w:sz w:val="20"/>
          <w:szCs w:val="20"/>
        </w:rPr>
      </w:pPr>
      <w:r w:rsidRPr="00B559BF">
        <w:rPr>
          <w:b/>
          <w:sz w:val="20"/>
          <w:szCs w:val="20"/>
        </w:rPr>
        <w:t>Credit value of the subject:</w:t>
      </w:r>
      <w:r w:rsidRPr="00B559BF">
        <w:rPr>
          <w:b/>
          <w:sz w:val="20"/>
          <w:szCs w:val="20"/>
        </w:rPr>
        <w:tab/>
      </w:r>
      <w:r w:rsidRPr="00B559BF">
        <w:rPr>
          <w:b/>
          <w:sz w:val="20"/>
          <w:szCs w:val="20"/>
        </w:rPr>
        <w:tab/>
        <w:t xml:space="preserve"> </w:t>
      </w:r>
      <w:proofErr w:type="gramStart"/>
      <w:r w:rsidRPr="00B559BF">
        <w:rPr>
          <w:sz w:val="20"/>
          <w:szCs w:val="20"/>
        </w:rPr>
        <w:t>3</w:t>
      </w:r>
      <w:proofErr w:type="gramEnd"/>
    </w:p>
    <w:p w:rsidR="00B559BF" w:rsidRPr="00B559BF" w:rsidRDefault="00B559BF" w:rsidP="00B559BF">
      <w:pPr>
        <w:rPr>
          <w:b/>
          <w:sz w:val="20"/>
          <w:szCs w:val="20"/>
        </w:rPr>
      </w:pPr>
    </w:p>
    <w:p w:rsidR="00B559BF" w:rsidRPr="00B559BF" w:rsidRDefault="00B559BF" w:rsidP="00B559BF">
      <w:pPr>
        <w:rPr>
          <w:b/>
          <w:sz w:val="20"/>
          <w:szCs w:val="20"/>
        </w:rPr>
      </w:pPr>
      <w:r w:rsidRPr="00B559BF">
        <w:rPr>
          <w:b/>
          <w:sz w:val="20"/>
          <w:szCs w:val="20"/>
        </w:rPr>
        <w:t xml:space="preserve">Purpose of teaching the subject: </w:t>
      </w:r>
    </w:p>
    <w:p w:rsidR="00B559BF" w:rsidRPr="00B559BF" w:rsidRDefault="00B559BF" w:rsidP="00B559BF">
      <w:pPr>
        <w:tabs>
          <w:tab w:val="left" w:pos="317"/>
        </w:tabs>
        <w:suppressAutoHyphens/>
        <w:contextualSpacing/>
        <w:jc w:val="both"/>
        <w:rPr>
          <w:sz w:val="20"/>
          <w:szCs w:val="20"/>
          <w:lang w:val="en-GB"/>
        </w:rPr>
      </w:pPr>
      <w:r w:rsidRPr="00B559BF">
        <w:rPr>
          <w:sz w:val="20"/>
          <w:szCs w:val="20"/>
          <w:lang w:val="en-GB"/>
        </w:rPr>
        <w:t xml:space="preserve">Graduated students should be able to plan and organize the reproductive management work including artificial insemination of a dairy farm, a sheep or goat flock farm, a pig farm. Students should be familiar with the basics of a semen producing artificial insemination station and the process of mammal fertilization, pregnancy and parturition in details.  </w:t>
      </w:r>
    </w:p>
    <w:p w:rsidR="00B559BF" w:rsidRPr="00B559BF" w:rsidRDefault="00B559BF" w:rsidP="00B559BF">
      <w:pPr>
        <w:rPr>
          <w:b/>
          <w:sz w:val="20"/>
          <w:szCs w:val="20"/>
        </w:rPr>
      </w:pPr>
      <w:r w:rsidRPr="00B559BF">
        <w:rPr>
          <w:b/>
          <w:sz w:val="20"/>
          <w:szCs w:val="20"/>
        </w:rPr>
        <w:t xml:space="preserve">Content of the subject (14 weeks): </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Introduction of domestic animal reproduction</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Cyclic reproductive function of domestic mammals</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Reproductive function of males, structure of sperm cells</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Introduction of on farm reproductive management</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Process of in vivo fertilization</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Reproduction of cattle</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Reproduction of small ruminants</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Reproduction of the pig</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Biotechnology in reproductive management</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General introduction of artificial insemination</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Rearing of breeding animals (gilts, heifers...)</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 xml:space="preserve">Heating detection. Stimulation and synchronization of </w:t>
      </w:r>
      <w:proofErr w:type="spellStart"/>
      <w:r w:rsidRPr="00B559BF">
        <w:rPr>
          <w:sz w:val="20"/>
          <w:szCs w:val="20"/>
          <w:lang w:val="en-GB"/>
        </w:rPr>
        <w:t>estrous</w:t>
      </w:r>
      <w:proofErr w:type="spellEnd"/>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Control of pregnancy and parturition</w:t>
      </w:r>
    </w:p>
    <w:p w:rsidR="00B559BF" w:rsidRPr="00B559BF" w:rsidRDefault="00B559BF" w:rsidP="00B559BF">
      <w:pPr>
        <w:pStyle w:val="Listaszerbekezds"/>
        <w:widowControl/>
        <w:numPr>
          <w:ilvl w:val="0"/>
          <w:numId w:val="39"/>
        </w:numPr>
        <w:autoSpaceDE/>
        <w:autoSpaceDN/>
        <w:spacing w:before="0"/>
        <w:contextualSpacing/>
        <w:jc w:val="both"/>
        <w:rPr>
          <w:sz w:val="20"/>
          <w:szCs w:val="20"/>
          <w:lang w:val="en-GB"/>
        </w:rPr>
      </w:pPr>
      <w:r w:rsidRPr="00B559BF">
        <w:rPr>
          <w:sz w:val="20"/>
          <w:szCs w:val="20"/>
          <w:lang w:val="en-GB"/>
        </w:rPr>
        <w:t>Neonatal problems and management</w:t>
      </w:r>
    </w:p>
    <w:p w:rsidR="00B559BF" w:rsidRPr="00B559BF" w:rsidRDefault="00B559BF" w:rsidP="00B559BF">
      <w:pPr>
        <w:rPr>
          <w:b/>
          <w:sz w:val="20"/>
          <w:szCs w:val="20"/>
        </w:rPr>
      </w:pPr>
    </w:p>
    <w:p w:rsidR="00B559BF" w:rsidRPr="00B559BF" w:rsidRDefault="00B559BF" w:rsidP="00B559BF">
      <w:pPr>
        <w:rPr>
          <w:b/>
          <w:sz w:val="20"/>
          <w:szCs w:val="20"/>
        </w:rPr>
      </w:pPr>
      <w:r w:rsidRPr="00B559BF">
        <w:rPr>
          <w:b/>
          <w:sz w:val="20"/>
          <w:szCs w:val="20"/>
        </w:rPr>
        <w:t>Type of mid-term examination: -----</w:t>
      </w:r>
    </w:p>
    <w:p w:rsidR="00B559BF" w:rsidRPr="00B559BF" w:rsidRDefault="00B559BF" w:rsidP="00B559BF">
      <w:pPr>
        <w:rPr>
          <w:b/>
          <w:sz w:val="20"/>
          <w:szCs w:val="20"/>
        </w:rPr>
      </w:pPr>
    </w:p>
    <w:p w:rsidR="00B559BF" w:rsidRPr="00B559BF" w:rsidRDefault="00B559BF" w:rsidP="00B559BF">
      <w:pPr>
        <w:rPr>
          <w:b/>
          <w:sz w:val="20"/>
          <w:szCs w:val="20"/>
        </w:rPr>
      </w:pPr>
      <w:r w:rsidRPr="00B559BF">
        <w:rPr>
          <w:b/>
          <w:sz w:val="20"/>
          <w:szCs w:val="20"/>
        </w:rPr>
        <w:t>Method of assessment (semester examination mark - report, practical grade, colloquium, examination):  colloquium</w:t>
      </w:r>
    </w:p>
    <w:p w:rsidR="00B559BF" w:rsidRPr="00B559BF" w:rsidRDefault="00B559BF" w:rsidP="00B559BF">
      <w:pPr>
        <w:rPr>
          <w:b/>
          <w:sz w:val="20"/>
          <w:szCs w:val="20"/>
        </w:rPr>
      </w:pPr>
    </w:p>
    <w:p w:rsidR="00B559BF" w:rsidRPr="00B559BF" w:rsidRDefault="00B559BF" w:rsidP="00B559BF">
      <w:pPr>
        <w:rPr>
          <w:i/>
          <w:sz w:val="20"/>
          <w:szCs w:val="20"/>
        </w:rPr>
      </w:pPr>
      <w:r w:rsidRPr="00B559BF">
        <w:rPr>
          <w:b/>
          <w:sz w:val="20"/>
          <w:szCs w:val="20"/>
        </w:rPr>
        <w:t xml:space="preserve">Teaching aids: </w:t>
      </w:r>
      <w:r w:rsidRPr="00B559BF">
        <w:rPr>
          <w:sz w:val="20"/>
          <w:szCs w:val="20"/>
        </w:rPr>
        <w:t xml:space="preserve">PP presentations: </w:t>
      </w:r>
      <w:r w:rsidRPr="00B559BF">
        <w:rPr>
          <w:i/>
          <w:sz w:val="20"/>
          <w:szCs w:val="20"/>
        </w:rPr>
        <w:t>e-learning.unideb.hu</w:t>
      </w:r>
    </w:p>
    <w:p w:rsidR="00B559BF" w:rsidRPr="00346FBE" w:rsidRDefault="00B559BF" w:rsidP="00B559BF">
      <w:pPr>
        <w:rPr>
          <w:b/>
        </w:rPr>
      </w:pPr>
    </w:p>
    <w:p w:rsidR="00FB675B" w:rsidRPr="007D1813" w:rsidRDefault="00FB675B" w:rsidP="00FB675B">
      <w:pPr>
        <w:pStyle w:val="Listaszerbekezds"/>
        <w:widowControl/>
        <w:adjustRightInd w:val="0"/>
        <w:spacing w:before="0" w:line="256" w:lineRule="auto"/>
        <w:ind w:left="0" w:firstLine="0"/>
        <w:contextualSpacing/>
        <w:jc w:val="both"/>
        <w:rPr>
          <w:rFonts w:cs="Arial"/>
          <w:b/>
          <w:sz w:val="20"/>
          <w:szCs w:val="20"/>
          <w:lang w:val="en-GB"/>
        </w:rPr>
      </w:pPr>
      <w:proofErr w:type="gramStart"/>
      <w:r w:rsidRPr="007D1813">
        <w:rPr>
          <w:rFonts w:cs="Times New Roman"/>
          <w:b/>
          <w:sz w:val="20"/>
          <w:szCs w:val="20"/>
          <w:lang w:val="en-GB"/>
        </w:rPr>
        <w:t>practices</w:t>
      </w:r>
      <w:proofErr w:type="gramEnd"/>
      <w:r w:rsidRPr="007D1813">
        <w:rPr>
          <w:rFonts w:cs="Times New Roman"/>
          <w:b/>
          <w:sz w:val="20"/>
          <w:szCs w:val="20"/>
          <w:lang w:val="en-GB"/>
        </w:rPr>
        <w:t>:</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on farm reproductive management</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Introduction of different on farm mating methods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General introduction of artificial insemination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Rearing of breeding animals (gilts, heifers...)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Heating detection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Stimulation and synchronization of </w:t>
      </w:r>
      <w:proofErr w:type="spellStart"/>
      <w:r w:rsidRPr="007D1813">
        <w:rPr>
          <w:rFonts w:cs="Arial"/>
          <w:sz w:val="20"/>
          <w:szCs w:val="20"/>
          <w:lang w:val="en-GB"/>
        </w:rPr>
        <w:t>estrous</w:t>
      </w:r>
      <w:proofErr w:type="spellEnd"/>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cattle</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Basics of artificial insemination in small ruminants</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Basics of artificial insemination in pig </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pregnancy</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Control of parturition</w:t>
      </w:r>
    </w:p>
    <w:p w:rsidR="00FB675B" w:rsidRPr="007D1813" w:rsidRDefault="00FB675B" w:rsidP="004277AC">
      <w:pPr>
        <w:pStyle w:val="Listaszerbekezds"/>
        <w:widowControl/>
        <w:numPr>
          <w:ilvl w:val="0"/>
          <w:numId w:val="5"/>
        </w:numPr>
        <w:autoSpaceDE/>
        <w:autoSpaceDN/>
        <w:spacing w:before="0" w:line="276" w:lineRule="auto"/>
        <w:contextualSpacing/>
        <w:jc w:val="both"/>
        <w:rPr>
          <w:rFonts w:cs="Arial"/>
          <w:sz w:val="20"/>
          <w:szCs w:val="20"/>
          <w:lang w:val="en-GB"/>
        </w:rPr>
      </w:pPr>
      <w:r w:rsidRPr="007D1813">
        <w:rPr>
          <w:rFonts w:cs="Arial"/>
          <w:sz w:val="20"/>
          <w:szCs w:val="20"/>
          <w:lang w:val="en-GB"/>
        </w:rPr>
        <w:t>Neonatal problems and management</w:t>
      </w:r>
    </w:p>
    <w:p w:rsidR="00FB675B" w:rsidRPr="007D1813" w:rsidRDefault="00FB675B" w:rsidP="00FB675B">
      <w:pPr>
        <w:pStyle w:val="Listaszerbekezds"/>
        <w:widowControl/>
        <w:autoSpaceDE/>
        <w:autoSpaceDN/>
        <w:spacing w:before="0" w:line="256" w:lineRule="auto"/>
        <w:ind w:left="754" w:firstLine="0"/>
        <w:contextualSpacing/>
        <w:jc w:val="both"/>
        <w:rPr>
          <w:rFonts w:cs="Arial"/>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 xml:space="preserve">Philip </w:t>
      </w:r>
      <w:proofErr w:type="spellStart"/>
      <w:r w:rsidRPr="007D1813">
        <w:rPr>
          <w:rFonts w:cs="Arial"/>
          <w:sz w:val="20"/>
          <w:szCs w:val="20"/>
          <w:lang w:val="en-GB"/>
        </w:rPr>
        <w:t>Senger</w:t>
      </w:r>
      <w:proofErr w:type="spellEnd"/>
      <w:r w:rsidRPr="007D1813">
        <w:rPr>
          <w:rFonts w:cs="Arial"/>
          <w:sz w:val="20"/>
          <w:szCs w:val="20"/>
          <w:lang w:val="en-GB"/>
        </w:rPr>
        <w:t>: Pathways to Pregnancy and Parturition (2017)</w:t>
      </w:r>
    </w:p>
    <w:p w:rsidR="00FB675B" w:rsidRPr="007D1813" w:rsidRDefault="00FB675B" w:rsidP="00FB675B">
      <w:pPr>
        <w:widowControl/>
        <w:autoSpaceDE/>
        <w:autoSpaceDN/>
        <w:jc w:val="both"/>
        <w:rPr>
          <w:rFonts w:cs="Arial"/>
          <w:sz w:val="20"/>
          <w:szCs w:val="20"/>
          <w:lang w:val="en-GB"/>
        </w:rPr>
      </w:pPr>
      <w:r w:rsidRPr="007D1813">
        <w:rPr>
          <w:rFonts w:cs="Arial"/>
          <w:sz w:val="20"/>
          <w:szCs w:val="20"/>
          <w:lang w:val="en-GB"/>
        </w:rPr>
        <w:t>Ronal H.F. Hunter: Reproduction of Farm Animals (1982)</w:t>
      </w:r>
    </w:p>
    <w:p w:rsidR="00FB675B" w:rsidRPr="007D1813" w:rsidRDefault="00FB675B" w:rsidP="00FB675B">
      <w:pPr>
        <w:pStyle w:val="Szvegtrzs"/>
        <w:spacing w:before="11"/>
        <w:ind w:left="0"/>
        <w:jc w:val="both"/>
        <w:rPr>
          <w:lang w:val="en-GB"/>
        </w:rPr>
      </w:pPr>
      <w:r w:rsidRPr="007D1813">
        <w:rPr>
          <w:rFonts w:cs="Arial"/>
          <w:lang w:val="en-GB"/>
        </w:rPr>
        <w:t xml:space="preserve">D.J.A. Cole &amp; G.R. </w:t>
      </w:r>
      <w:proofErr w:type="spellStart"/>
      <w:r w:rsidRPr="007D1813">
        <w:rPr>
          <w:rFonts w:cs="Arial"/>
          <w:lang w:val="en-GB"/>
        </w:rPr>
        <w:t>Foxcroft</w:t>
      </w:r>
      <w:proofErr w:type="spellEnd"/>
      <w:r w:rsidRPr="007D1813">
        <w:rPr>
          <w:rFonts w:cs="Arial"/>
          <w:lang w:val="en-GB"/>
        </w:rPr>
        <w:t>: Control of Pig Reproduction (2013)</w:t>
      </w:r>
    </w:p>
    <w:p w:rsidR="00FB675B" w:rsidRDefault="00FB675B" w:rsidP="007F6916">
      <w:pPr>
        <w:jc w:val="both"/>
        <w:rPr>
          <w:rFonts w:cs="Arial"/>
          <w:color w:val="000000"/>
          <w:sz w:val="20"/>
          <w:szCs w:val="20"/>
          <w:lang w:val="en-GB"/>
        </w:rPr>
      </w:pPr>
    </w:p>
    <w:p w:rsidR="00FB675B" w:rsidRDefault="00FB675B" w:rsidP="007F6916">
      <w:pPr>
        <w:jc w:val="both"/>
        <w:rPr>
          <w:rFonts w:cs="Arial"/>
          <w:color w:val="000000"/>
          <w:sz w:val="20"/>
          <w:szCs w:val="20"/>
          <w:lang w:val="en-GB"/>
        </w:rPr>
      </w:pPr>
    </w:p>
    <w:p w:rsidR="00FB675B" w:rsidRPr="007D1813" w:rsidRDefault="00FB675B" w:rsidP="00FB675B">
      <w:pPr>
        <w:pStyle w:val="Szvegtrzs"/>
        <w:spacing w:before="11"/>
        <w:ind w:left="0"/>
        <w:jc w:val="center"/>
        <w:rPr>
          <w:rFonts w:cs="Arial"/>
          <w:b/>
        </w:rPr>
      </w:pPr>
      <w:r w:rsidRPr="007D1813">
        <w:rPr>
          <w:rFonts w:cs="Arial"/>
          <w:b/>
        </w:rPr>
        <w:t xml:space="preserve">Animal </w:t>
      </w:r>
      <w:r w:rsidR="001347E5">
        <w:rPr>
          <w:rFonts w:cs="Arial"/>
          <w:b/>
        </w:rPr>
        <w:t>Welfare and A</w:t>
      </w:r>
      <w:r w:rsidRPr="007D1813">
        <w:rPr>
          <w:rFonts w:cs="Arial"/>
          <w:b/>
        </w:rPr>
        <w:t>dministration, MTMAL 7021A</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0 hour(s) seminar per semester</w:t>
      </w:r>
    </w:p>
    <w:p w:rsidR="00FB675B" w:rsidRPr="007D1813" w:rsidRDefault="00FB675B" w:rsidP="00FB675B">
      <w:pPr>
        <w:jc w:val="both"/>
        <w:rPr>
          <w:rFonts w:cs="Times New Roman"/>
          <w:sz w:val="20"/>
          <w:szCs w:val="20"/>
          <w:lang w:val="en-GB"/>
        </w:rPr>
      </w:pPr>
      <w:r w:rsidRPr="007D1813">
        <w:rPr>
          <w:rFonts w:cs="Times New Roman"/>
          <w:sz w:val="20"/>
          <w:szCs w:val="20"/>
          <w:lang w:val="en-GB"/>
        </w:rPr>
        <w:t>Type of exam: written or oral exam</w:t>
      </w:r>
    </w:p>
    <w:p w:rsidR="00FB675B" w:rsidRPr="007D1813" w:rsidRDefault="00FB675B" w:rsidP="00FB675B">
      <w:pPr>
        <w:jc w:val="both"/>
        <w:rPr>
          <w:rFonts w:cs="Times New Roman"/>
          <w:sz w:val="20"/>
          <w:szCs w:val="20"/>
          <w:lang w:val="en-GB"/>
        </w:rPr>
      </w:pPr>
      <w:r w:rsidRPr="007D1813">
        <w:rPr>
          <w:rFonts w:cs="Times New Roman"/>
          <w:sz w:val="20"/>
          <w:szCs w:val="20"/>
          <w:lang w:val="en-GB"/>
        </w:rPr>
        <w:t>Requirements:</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Pr="007D1813">
        <w:rPr>
          <w:rFonts w:cs="Arial"/>
          <w:sz w:val="20"/>
          <w:szCs w:val="20"/>
        </w:rPr>
        <w:t>Taking part in at least 70% of the lectures, PPT presentation</w:t>
      </w:r>
    </w:p>
    <w:p w:rsidR="00FB675B" w:rsidRPr="007D1813" w:rsidRDefault="00FB675B" w:rsidP="00FB675B">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Or</w:t>
      </w:r>
      <w:r w:rsidRPr="007D1813">
        <w:rPr>
          <w:rFonts w:cs="Arial"/>
          <w:sz w:val="20"/>
          <w:szCs w:val="20"/>
        </w:rPr>
        <w:t>al exam</w:t>
      </w:r>
    </w:p>
    <w:p w:rsidR="00FB675B" w:rsidRPr="007D1813" w:rsidRDefault="00FB675B" w:rsidP="00FB675B">
      <w:pPr>
        <w:pStyle w:val="Szvegtrzs"/>
        <w:spacing w:before="11"/>
        <w:ind w:left="0"/>
        <w:jc w:val="both"/>
        <w:rPr>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Summary of content – theory</w:t>
      </w:r>
    </w:p>
    <w:p w:rsidR="00FB675B" w:rsidRPr="007D1813" w:rsidRDefault="00FB675B" w:rsidP="00FB675B">
      <w:pPr>
        <w:suppressAutoHyphens/>
        <w:ind w:left="34"/>
        <w:jc w:val="both"/>
        <w:rPr>
          <w:rFonts w:cs="Arial"/>
          <w:sz w:val="20"/>
          <w:szCs w:val="20"/>
        </w:rPr>
      </w:pPr>
      <w:r w:rsidRPr="007D1813">
        <w:rPr>
          <w:rFonts w:cs="Arial"/>
          <w:sz w:val="20"/>
          <w:szCs w:val="20"/>
        </w:rPr>
        <w:t xml:space="preserve">The aim of the subject is to teach students about the most important information on farm and companion animals’ welfare, the assessment of well-being and its impact on production. The administration system of animal health, the most important legislation details and organizations are essential to protect animal and human health in the food chain. </w:t>
      </w: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r w:rsidRPr="007D1813">
        <w:rPr>
          <w:rFonts w:cs="Times New Roman"/>
          <w:b/>
          <w:sz w:val="20"/>
          <w:szCs w:val="20"/>
          <w:lang w:val="en-GB"/>
        </w:rPr>
        <w:tab/>
      </w:r>
      <w:proofErr w:type="gramStart"/>
      <w:r w:rsidRPr="007D1813">
        <w:rPr>
          <w:rFonts w:cs="Times New Roman"/>
          <w:b/>
          <w:sz w:val="20"/>
          <w:szCs w:val="20"/>
          <w:lang w:val="en-GB"/>
        </w:rPr>
        <w:t>lectures</w:t>
      </w:r>
      <w:proofErr w:type="gramEnd"/>
      <w:r w:rsidRPr="007D1813">
        <w:rPr>
          <w:rFonts w:cs="Times New Roman"/>
          <w:b/>
          <w:sz w:val="20"/>
          <w:szCs w:val="20"/>
          <w:lang w:val="en-GB"/>
        </w:rPr>
        <w:t xml:space="preserve">: </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Aim of animal welfare, ethical status and rights of animals.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History and trends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protection acts in Hungary and in the European Union</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Hungarian and international animal welfare organizations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Assessment of animal well-being.</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Animal welfare’s relationship with other disciplines.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Actual questions of animal welfare</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Organi</w:t>
      </w:r>
      <w:r w:rsidR="001347E5">
        <w:rPr>
          <w:rFonts w:cs="Arial"/>
          <w:sz w:val="20"/>
          <w:szCs w:val="20"/>
        </w:rPr>
        <w:t>z</w:t>
      </w:r>
      <w:r w:rsidRPr="007D1813">
        <w:rPr>
          <w:rFonts w:cs="Arial"/>
          <w:sz w:val="20"/>
          <w:szCs w:val="20"/>
        </w:rPr>
        <w:t>ation of animal health administration system.</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Hungary</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EU</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Legislation in animal health and welfare in the world</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PPT presentations</w:t>
      </w:r>
    </w:p>
    <w:p w:rsidR="00FB675B" w:rsidRPr="007D1813" w:rsidRDefault="00FB675B" w:rsidP="004277AC">
      <w:pPr>
        <w:pStyle w:val="Listaszerbekezds"/>
        <w:widowControl/>
        <w:numPr>
          <w:ilvl w:val="0"/>
          <w:numId w:val="6"/>
        </w:numPr>
        <w:autoSpaceDE/>
        <w:autoSpaceDN/>
        <w:spacing w:before="0" w:line="276" w:lineRule="auto"/>
        <w:contextualSpacing/>
        <w:jc w:val="both"/>
        <w:rPr>
          <w:rFonts w:cs="Arial"/>
          <w:sz w:val="20"/>
          <w:szCs w:val="20"/>
        </w:rPr>
      </w:pPr>
      <w:r w:rsidRPr="007D1813">
        <w:rPr>
          <w:rFonts w:cs="Arial"/>
          <w:sz w:val="20"/>
          <w:szCs w:val="20"/>
        </w:rPr>
        <w:t>Consultation</w:t>
      </w:r>
    </w:p>
    <w:p w:rsidR="00FB675B" w:rsidRPr="007D1813" w:rsidRDefault="00FB675B" w:rsidP="00FB675B">
      <w:pPr>
        <w:jc w:val="both"/>
        <w:rPr>
          <w:rFonts w:cs="Times New Roman"/>
          <w:sz w:val="20"/>
          <w:szCs w:val="20"/>
          <w:lang w:val="en-GB"/>
        </w:rPr>
      </w:pPr>
    </w:p>
    <w:p w:rsidR="00FB675B" w:rsidRPr="007D1813" w:rsidRDefault="00FB675B" w:rsidP="00FB675B">
      <w:pPr>
        <w:jc w:val="both"/>
        <w:rPr>
          <w:rFonts w:cs="Times New Roman"/>
          <w:b/>
          <w:sz w:val="20"/>
          <w:szCs w:val="20"/>
          <w:lang w:val="en-GB"/>
        </w:rPr>
      </w:pPr>
      <w:r w:rsidRPr="007D1813">
        <w:rPr>
          <w:rFonts w:cs="Times New Roman"/>
          <w:b/>
          <w:sz w:val="20"/>
          <w:szCs w:val="20"/>
          <w:lang w:val="en-GB"/>
        </w:rPr>
        <w:t>Literature:</w:t>
      </w:r>
    </w:p>
    <w:p w:rsidR="00FB675B" w:rsidRPr="007D1813" w:rsidRDefault="00FB675B" w:rsidP="00FB675B">
      <w:pPr>
        <w:jc w:val="both"/>
        <w:rPr>
          <w:rFonts w:cs="Times New Roman"/>
          <w:sz w:val="20"/>
          <w:szCs w:val="20"/>
          <w:lang w:val="en-GB"/>
        </w:rPr>
      </w:pPr>
      <w:r w:rsidRPr="007D1813">
        <w:rPr>
          <w:rFonts w:cs="Arial"/>
          <w:sz w:val="20"/>
          <w:szCs w:val="20"/>
        </w:rPr>
        <w:t>Presentations</w:t>
      </w:r>
    </w:p>
    <w:p w:rsidR="00FB675B" w:rsidRPr="007D1813" w:rsidRDefault="00FB675B" w:rsidP="00FB675B">
      <w:pPr>
        <w:jc w:val="both"/>
        <w:rPr>
          <w:rFonts w:cs="Times New Roman"/>
          <w:sz w:val="20"/>
          <w:szCs w:val="20"/>
          <w:lang w:val="en-GB"/>
        </w:rPr>
      </w:pPr>
      <w:r w:rsidRPr="007D1813">
        <w:rPr>
          <w:rFonts w:cs="Arial"/>
          <w:sz w:val="20"/>
          <w:szCs w:val="20"/>
        </w:rPr>
        <w:t>EU laws and decrees</w:t>
      </w:r>
    </w:p>
    <w:p w:rsidR="00FB675B" w:rsidRPr="007D1813" w:rsidRDefault="00FB675B" w:rsidP="00FB675B">
      <w:pPr>
        <w:spacing w:before="11"/>
        <w:ind w:left="34"/>
        <w:jc w:val="both"/>
        <w:rPr>
          <w:sz w:val="20"/>
          <w:szCs w:val="20"/>
          <w:lang w:val="en-GB"/>
        </w:rPr>
      </w:pPr>
    </w:p>
    <w:p w:rsidR="00FB675B" w:rsidRDefault="00FB675B"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Default="00A71686" w:rsidP="007F6916">
      <w:pPr>
        <w:jc w:val="both"/>
        <w:rPr>
          <w:rFonts w:cs="Arial"/>
          <w:color w:val="000000"/>
          <w:sz w:val="20"/>
          <w:szCs w:val="20"/>
          <w:lang w:val="en-GB"/>
        </w:rPr>
      </w:pPr>
    </w:p>
    <w:p w:rsidR="00A71686" w:rsidRPr="007D1813" w:rsidRDefault="00A71686" w:rsidP="007F6916">
      <w:pPr>
        <w:jc w:val="both"/>
        <w:rPr>
          <w:rFonts w:cs="Arial"/>
          <w:color w:val="000000"/>
          <w:sz w:val="20"/>
          <w:szCs w:val="20"/>
          <w:lang w:val="en-GB"/>
        </w:rPr>
      </w:pPr>
    </w:p>
    <w:p w:rsidR="00831DBF" w:rsidRPr="007D1813" w:rsidRDefault="00CF4DCB" w:rsidP="007D1813">
      <w:pPr>
        <w:jc w:val="center"/>
        <w:rPr>
          <w:rFonts w:cs="Arial"/>
          <w:b/>
          <w:sz w:val="20"/>
          <w:szCs w:val="20"/>
        </w:rPr>
      </w:pPr>
      <w:r w:rsidRPr="007D1813">
        <w:rPr>
          <w:rFonts w:cs="Arial"/>
          <w:b/>
          <w:sz w:val="20"/>
          <w:szCs w:val="20"/>
          <w:lang w:val="en-GB"/>
        </w:rPr>
        <w:t>Applied Chemistry,</w:t>
      </w:r>
      <w:r w:rsidRPr="007D1813">
        <w:rPr>
          <w:rFonts w:cs="Arial"/>
          <w:b/>
          <w:sz w:val="20"/>
          <w:szCs w:val="20"/>
        </w:rPr>
        <w:t xml:space="preserve"> MTMAL7003A</w:t>
      </w:r>
    </w:p>
    <w:p w:rsidR="00CF4DCB" w:rsidRPr="007D1813" w:rsidRDefault="00CF4DCB" w:rsidP="007F6916">
      <w:pPr>
        <w:jc w:val="both"/>
        <w:rPr>
          <w:rFonts w:cs="Arial"/>
          <w:sz w:val="20"/>
          <w:szCs w:val="20"/>
          <w:lang w:val="en-GB"/>
        </w:rPr>
      </w:pPr>
    </w:p>
    <w:p w:rsidR="008D5B37" w:rsidRPr="007D1813" w:rsidRDefault="008D5B37"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8D5B37" w:rsidRPr="007D1813" w:rsidRDefault="008D5B37"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28 hour(s) seminar per semester</w:t>
      </w:r>
    </w:p>
    <w:p w:rsidR="008D5B37" w:rsidRPr="007D1813" w:rsidRDefault="008D5B37"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and/or written</w:t>
      </w:r>
    </w:p>
    <w:p w:rsidR="0094395B" w:rsidRPr="007D1813" w:rsidRDefault="0094395B" w:rsidP="0094395B">
      <w:pPr>
        <w:jc w:val="both"/>
        <w:rPr>
          <w:rFonts w:cs="Times New Roman"/>
          <w:sz w:val="20"/>
          <w:szCs w:val="20"/>
          <w:lang w:val="en-GB"/>
        </w:rPr>
      </w:pPr>
      <w:r w:rsidRPr="007D1813">
        <w:rPr>
          <w:rFonts w:cs="Times New Roman"/>
          <w:sz w:val="20"/>
          <w:szCs w:val="20"/>
          <w:lang w:val="en-GB"/>
        </w:rPr>
        <w:t>Requirements:</w:t>
      </w:r>
    </w:p>
    <w:p w:rsidR="0094395B" w:rsidRPr="007D1813" w:rsidRDefault="008D5B37" w:rsidP="0094395B">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94395B" w:rsidRPr="007D1813">
        <w:rPr>
          <w:rFonts w:cs="Arial"/>
          <w:sz w:val="20"/>
          <w:szCs w:val="20"/>
          <w:lang w:val="en-GB"/>
        </w:rPr>
        <w:t xml:space="preserve">Attendance at lectures is not compulsory, but highly recommended! Participation at practice is compulsory. Attendance </w:t>
      </w:r>
      <w:proofErr w:type="gramStart"/>
      <w:r w:rsidR="0094395B" w:rsidRPr="007D1813">
        <w:rPr>
          <w:rFonts w:cs="Arial"/>
          <w:sz w:val="20"/>
          <w:szCs w:val="20"/>
          <w:lang w:val="en-GB"/>
        </w:rPr>
        <w:t>both at lectures and practice</w:t>
      </w:r>
      <w:proofErr w:type="gramEnd"/>
      <w:r w:rsidR="0094395B" w:rsidRPr="007D1813">
        <w:rPr>
          <w:rFonts w:cs="Arial"/>
          <w:sz w:val="20"/>
          <w:szCs w:val="20"/>
          <w:lang w:val="en-GB"/>
        </w:rPr>
        <w:t xml:space="preserve"> classes will be recorded by the teacher. Being late </w:t>
      </w:r>
      <w:proofErr w:type="gramStart"/>
      <w:r w:rsidR="0094395B" w:rsidRPr="007D1813">
        <w:rPr>
          <w:rFonts w:cs="Arial"/>
          <w:sz w:val="20"/>
          <w:szCs w:val="20"/>
          <w:lang w:val="en-GB"/>
        </w:rPr>
        <w:t>is counted</w:t>
      </w:r>
      <w:proofErr w:type="gramEnd"/>
      <w:r w:rsidR="0094395B" w:rsidRPr="007D1813">
        <w:rPr>
          <w:rFonts w:cs="Arial"/>
          <w:sz w:val="20"/>
          <w:szCs w:val="20"/>
          <w:lang w:val="en-GB"/>
        </w:rPr>
        <w:t xml:space="preserve"> as an absence. Tolerable maximal absence rate is 30 %. In case of further absences, a medical certificate needs to </w:t>
      </w:r>
      <w:proofErr w:type="gramStart"/>
      <w:r w:rsidR="0094395B" w:rsidRPr="007D1813">
        <w:rPr>
          <w:rFonts w:cs="Arial"/>
          <w:sz w:val="20"/>
          <w:szCs w:val="20"/>
          <w:lang w:val="en-GB"/>
        </w:rPr>
        <w:t>be presented</w:t>
      </w:r>
      <w:proofErr w:type="gramEnd"/>
      <w:r w:rsidR="0094395B" w:rsidRPr="007D1813">
        <w:rPr>
          <w:rFonts w:cs="Arial"/>
          <w:sz w:val="20"/>
          <w:szCs w:val="20"/>
          <w:lang w:val="en-GB"/>
        </w:rPr>
        <w:t>.</w:t>
      </w:r>
    </w:p>
    <w:p w:rsidR="008D5B37" w:rsidRPr="007D1813" w:rsidRDefault="0094395B" w:rsidP="0094395B">
      <w:pPr>
        <w:jc w:val="both"/>
        <w:rPr>
          <w:rFonts w:cs="Times New Roman"/>
          <w:sz w:val="20"/>
          <w:szCs w:val="20"/>
          <w:lang w:val="en-GB"/>
        </w:rPr>
      </w:pPr>
      <w:r w:rsidRPr="007D1813">
        <w:rPr>
          <w:rFonts w:cs="Arial"/>
          <w:sz w:val="20"/>
          <w:szCs w:val="20"/>
          <w:lang w:val="en-GB"/>
        </w:rPr>
        <w:t xml:space="preserve">In the frame of practice, as an individual activity, all of the students have to complete and present to the other students two power point presentations. The </w:t>
      </w:r>
      <w:proofErr w:type="gramStart"/>
      <w:r w:rsidRPr="007D1813">
        <w:rPr>
          <w:rFonts w:cs="Arial"/>
          <w:sz w:val="20"/>
          <w:szCs w:val="20"/>
          <w:lang w:val="en-GB"/>
        </w:rPr>
        <w:t>theme of it will be jointly decided by the student and the lecturer</w:t>
      </w:r>
      <w:proofErr w:type="gramEnd"/>
      <w:r w:rsidRPr="007D1813">
        <w:rPr>
          <w:rFonts w:cs="Arial"/>
          <w:sz w:val="20"/>
          <w:szCs w:val="20"/>
          <w:lang w:val="en-GB"/>
        </w:rPr>
        <w:t xml:space="preserve">. Form and content of presentations </w:t>
      </w:r>
      <w:proofErr w:type="gramStart"/>
      <w:r w:rsidRPr="007D1813">
        <w:rPr>
          <w:rFonts w:cs="Arial"/>
          <w:sz w:val="20"/>
          <w:szCs w:val="20"/>
          <w:lang w:val="en-GB"/>
        </w:rPr>
        <w:t>will be discussed</w:t>
      </w:r>
      <w:proofErr w:type="gramEnd"/>
      <w:r w:rsidRPr="007D1813">
        <w:rPr>
          <w:rFonts w:cs="Arial"/>
          <w:sz w:val="20"/>
          <w:szCs w:val="20"/>
          <w:lang w:val="en-GB"/>
        </w:rPr>
        <w:t xml:space="preserve"> by the group members, and will be accepted or denied. The denied presentation </w:t>
      </w:r>
      <w:proofErr w:type="gramStart"/>
      <w:r w:rsidRPr="007D1813">
        <w:rPr>
          <w:rFonts w:cs="Arial"/>
          <w:sz w:val="20"/>
          <w:szCs w:val="20"/>
          <w:lang w:val="en-GB"/>
        </w:rPr>
        <w:t>must be repeated</w:t>
      </w:r>
      <w:proofErr w:type="gramEnd"/>
      <w:r w:rsidRPr="007D1813">
        <w:rPr>
          <w:rFonts w:cs="Arial"/>
          <w:sz w:val="20"/>
          <w:szCs w:val="20"/>
          <w:lang w:val="en-GB"/>
        </w:rPr>
        <w:t>. Requirement to get signature is, two accepted .</w:t>
      </w:r>
      <w:proofErr w:type="spellStart"/>
      <w:r w:rsidRPr="007D1813">
        <w:rPr>
          <w:rFonts w:cs="Arial"/>
          <w:sz w:val="20"/>
          <w:szCs w:val="20"/>
          <w:lang w:val="en-GB"/>
        </w:rPr>
        <w:t>ppt</w:t>
      </w:r>
      <w:proofErr w:type="spellEnd"/>
      <w:r w:rsidRPr="007D1813">
        <w:rPr>
          <w:rFonts w:cs="Arial"/>
          <w:sz w:val="20"/>
          <w:szCs w:val="20"/>
          <w:lang w:val="en-GB"/>
        </w:rPr>
        <w:t>-presentations.</w:t>
      </w:r>
    </w:p>
    <w:p w:rsidR="008D5B37" w:rsidRPr="007D1813" w:rsidRDefault="008D5B37" w:rsidP="007F6916">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94395B" w:rsidRPr="007D1813">
        <w:rPr>
          <w:rFonts w:cs="Arial"/>
          <w:sz w:val="20"/>
          <w:szCs w:val="20"/>
          <w:lang w:val="en-GB"/>
        </w:rPr>
        <w:t>Oral (preferred) and/or written</w:t>
      </w:r>
    </w:p>
    <w:p w:rsidR="008D5B37" w:rsidRPr="007D1813" w:rsidRDefault="008D5B37" w:rsidP="007F6916">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 xml:space="preserve">Summary of content - theory: </w:t>
      </w:r>
    </w:p>
    <w:p w:rsidR="00CF4DCB" w:rsidRPr="007D1813" w:rsidRDefault="00CF4DCB" w:rsidP="00B0273C">
      <w:pPr>
        <w:jc w:val="both"/>
        <w:rPr>
          <w:rFonts w:cs="Arial"/>
          <w:sz w:val="20"/>
          <w:szCs w:val="20"/>
          <w:lang w:val="en-GB"/>
        </w:rPr>
      </w:pPr>
      <w:r w:rsidRPr="007D1813">
        <w:rPr>
          <w:rFonts w:cs="Arial"/>
          <w:sz w:val="20"/>
          <w:szCs w:val="20"/>
          <w:lang w:val="en-GB"/>
        </w:rPr>
        <w:t xml:space="preserve">Main goal is to deepen chemical knowledge such as groups of bio-macromolecules and their roles, detailed mechanisms of reactions in animal and human organisms. Strengthen the basics of physiological processes. The main differences between biomolecules and inorganic compounds, the role of bio-catalysers (enzymes), vitamins and hormones </w:t>
      </w:r>
      <w:proofErr w:type="gramStart"/>
      <w:r w:rsidRPr="007D1813">
        <w:rPr>
          <w:rFonts w:cs="Arial"/>
          <w:sz w:val="20"/>
          <w:szCs w:val="20"/>
          <w:lang w:val="en-GB"/>
        </w:rPr>
        <w:t>will be discussed</w:t>
      </w:r>
      <w:proofErr w:type="gramEnd"/>
      <w:r w:rsidRPr="007D1813">
        <w:rPr>
          <w:rFonts w:cs="Arial"/>
          <w:sz w:val="20"/>
          <w:szCs w:val="20"/>
          <w:lang w:val="en-GB"/>
        </w:rPr>
        <w:t xml:space="preserve">. Main chemical processes of fixing electromagnetic radiations by plants, as the basics of the life, groups of energy collecting and storing compounds, biosynthesis and decomposition of polysaccharides, lipids and proteins,  </w:t>
      </w:r>
      <w:proofErr w:type="spellStart"/>
      <w:r w:rsidRPr="007D1813">
        <w:rPr>
          <w:rFonts w:cs="Arial"/>
          <w:sz w:val="20"/>
          <w:szCs w:val="20"/>
          <w:lang w:val="en-GB"/>
        </w:rPr>
        <w:t>Szent-Györgyi</w:t>
      </w:r>
      <w:proofErr w:type="spellEnd"/>
      <w:r w:rsidRPr="007D1813">
        <w:rPr>
          <w:rFonts w:cs="Arial"/>
          <w:sz w:val="20"/>
          <w:szCs w:val="20"/>
          <w:lang w:val="en-GB"/>
        </w:rPr>
        <w:t xml:space="preserve"> – Krebs cycle, Krebs–</w:t>
      </w:r>
      <w:proofErr w:type="spellStart"/>
      <w:r w:rsidRPr="007D1813">
        <w:rPr>
          <w:rFonts w:cs="Arial"/>
          <w:sz w:val="20"/>
          <w:szCs w:val="20"/>
          <w:lang w:val="en-GB"/>
        </w:rPr>
        <w:t>Henseleit</w:t>
      </w:r>
      <w:proofErr w:type="spellEnd"/>
      <w:r w:rsidRPr="007D1813">
        <w:rPr>
          <w:rFonts w:cs="Arial"/>
          <w:sz w:val="20"/>
          <w:szCs w:val="20"/>
          <w:lang w:val="en-GB"/>
        </w:rPr>
        <w:t>-cycle, glyoxylic cycle and their energy balance will be introduced. Understanding signal- and regulation mechanisms of living organisms at an advanced level will be part of the course.</w:t>
      </w:r>
    </w:p>
    <w:p w:rsidR="00831DBF" w:rsidRPr="00B0273C" w:rsidRDefault="00831DBF" w:rsidP="00831DBF">
      <w:pPr>
        <w:jc w:val="both"/>
        <w:rPr>
          <w:rFonts w:cs="Times New Roman"/>
          <w:b/>
          <w:sz w:val="20"/>
          <w:szCs w:val="20"/>
          <w:lang w:val="en-GB"/>
        </w:rPr>
      </w:pP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r w:rsidRPr="00B0273C">
        <w:rPr>
          <w:rFonts w:cs="Times New Roman"/>
          <w:b/>
          <w:sz w:val="20"/>
          <w:szCs w:val="20"/>
          <w:lang w:val="en-GB"/>
        </w:rPr>
        <w:tab/>
      </w:r>
      <w:proofErr w:type="gramStart"/>
      <w:r w:rsidRPr="00B0273C">
        <w:rPr>
          <w:rFonts w:cs="Times New Roman"/>
          <w:b/>
          <w:sz w:val="20"/>
          <w:szCs w:val="20"/>
          <w:lang w:val="en-GB"/>
        </w:rPr>
        <w:t>lectures</w:t>
      </w:r>
      <w:proofErr w:type="gramEnd"/>
      <w:r w:rsidRPr="00B0273C">
        <w:rPr>
          <w:rFonts w:cs="Times New Roman"/>
          <w:b/>
          <w:sz w:val="20"/>
          <w:szCs w:val="20"/>
          <w:lang w:val="en-GB"/>
        </w:rPr>
        <w:t>:</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1st</w:t>
      </w:r>
      <w:proofErr w:type="gramEnd"/>
      <w:r w:rsidRPr="007D1813">
        <w:rPr>
          <w:rFonts w:cs="Arial"/>
          <w:sz w:val="20"/>
          <w:szCs w:val="20"/>
          <w:lang w:val="en-GB"/>
        </w:rPr>
        <w:t xml:space="preserve"> week: Object of applied chemistry, the relationship of biochemistry with other sciences. Major features components and structures of living organisms. Role of water and inorganic ions in biological systems. Molecular organization of the living cells, comparison of biomolecules with the molecules of lifeless nature</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2nd</w:t>
      </w:r>
      <w:proofErr w:type="gramEnd"/>
      <w:r w:rsidRPr="007D1813">
        <w:rPr>
          <w:rFonts w:cs="Arial"/>
          <w:sz w:val="20"/>
          <w:szCs w:val="20"/>
          <w:lang w:val="en-GB"/>
        </w:rPr>
        <w:t xml:space="preserve"> week: Main organic compounds and their monomers I.: Carbohydrates. Mono-, di- and oligosaccharides. Reducing and non-reducing disaccharides. Lactose intolerance: reason, symptoms and healing</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3rd</w:t>
      </w:r>
      <w:proofErr w:type="gramEnd"/>
      <w:r w:rsidRPr="007D1813">
        <w:rPr>
          <w:rFonts w:cs="Arial"/>
          <w:sz w:val="20"/>
          <w:szCs w:val="20"/>
          <w:lang w:val="en-GB"/>
        </w:rPr>
        <w:t xml:space="preserve"> week: Main organic compounds and their monomers II. Proteins. Alfa-amino acids, their structure and functional groups. Chirality of amino acids. Essential, conditionally essential and non-essential amino acids</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 xml:space="preserve">4th week: Main organic compounds and their monomers </w:t>
      </w:r>
      <w:proofErr w:type="gramStart"/>
      <w:r w:rsidRPr="007D1813">
        <w:rPr>
          <w:rFonts w:cs="Arial"/>
          <w:sz w:val="20"/>
          <w:szCs w:val="20"/>
          <w:lang w:val="en-GB"/>
        </w:rPr>
        <w:t>IV.:</w:t>
      </w:r>
      <w:proofErr w:type="gramEnd"/>
      <w:r w:rsidRPr="007D1813">
        <w:rPr>
          <w:rFonts w:cs="Arial"/>
          <w:sz w:val="20"/>
          <w:szCs w:val="20"/>
          <w:lang w:val="en-GB"/>
        </w:rPr>
        <w:t xml:space="preserve"> Nucleic acids. Nucleobases, nucleotides. Deoxyribonucleic acid (DNA). Ribonucleic acids (RNA) and their role – messenger ribonucleic acids (mRNA), transfer ribonucleic acids (</w:t>
      </w:r>
      <w:proofErr w:type="spellStart"/>
      <w:r w:rsidRPr="007D1813">
        <w:rPr>
          <w:rFonts w:cs="Arial"/>
          <w:sz w:val="20"/>
          <w:szCs w:val="20"/>
          <w:lang w:val="en-GB"/>
        </w:rPr>
        <w:t>tRNA</w:t>
      </w:r>
      <w:proofErr w:type="spellEnd"/>
      <w:r w:rsidRPr="007D1813">
        <w:rPr>
          <w:rFonts w:cs="Arial"/>
          <w:sz w:val="20"/>
          <w:szCs w:val="20"/>
          <w:lang w:val="en-GB"/>
        </w:rPr>
        <w:t>), ribosomal ribonucleic acids (</w:t>
      </w:r>
      <w:proofErr w:type="spellStart"/>
      <w:r w:rsidRPr="007D1813">
        <w:rPr>
          <w:rFonts w:cs="Arial"/>
          <w:sz w:val="20"/>
          <w:szCs w:val="20"/>
          <w:lang w:val="en-GB"/>
        </w:rPr>
        <w:t>rRNA</w:t>
      </w:r>
      <w:proofErr w:type="spellEnd"/>
      <w:r w:rsidRPr="007D1813">
        <w:rPr>
          <w:rFonts w:cs="Arial"/>
          <w:sz w:val="20"/>
          <w:szCs w:val="20"/>
          <w:lang w:val="en-GB"/>
        </w:rPr>
        <w:t>). Nucleoside triphosphates (ATP, UTP, GTP)</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5th</w:t>
      </w:r>
      <w:proofErr w:type="gramEnd"/>
      <w:r w:rsidRPr="007D1813">
        <w:rPr>
          <w:rFonts w:cs="Arial"/>
          <w:sz w:val="20"/>
          <w:szCs w:val="20"/>
          <w:lang w:val="en-GB"/>
        </w:rPr>
        <w:t xml:space="preserve"> week: Vitamins – Reference Daily Intake (RDI). </w:t>
      </w:r>
      <w:proofErr w:type="spellStart"/>
      <w:r w:rsidRPr="007D1813">
        <w:rPr>
          <w:rFonts w:cs="Arial"/>
          <w:sz w:val="20"/>
          <w:szCs w:val="20"/>
          <w:lang w:val="en-GB"/>
        </w:rPr>
        <w:t>Hypervitaminosis</w:t>
      </w:r>
      <w:proofErr w:type="spellEnd"/>
      <w:r w:rsidRPr="007D1813">
        <w:rPr>
          <w:rFonts w:cs="Arial"/>
          <w:sz w:val="20"/>
          <w:szCs w:val="20"/>
          <w:lang w:val="en-GB"/>
        </w:rPr>
        <w:t xml:space="preserve">, </w:t>
      </w:r>
      <w:proofErr w:type="spellStart"/>
      <w:r w:rsidRPr="007D1813">
        <w:rPr>
          <w:rFonts w:cs="Arial"/>
          <w:sz w:val="20"/>
          <w:szCs w:val="20"/>
          <w:lang w:val="en-GB"/>
        </w:rPr>
        <w:t>hypovitaminosis</w:t>
      </w:r>
      <w:proofErr w:type="spellEnd"/>
      <w:r w:rsidRPr="007D1813">
        <w:rPr>
          <w:rFonts w:cs="Arial"/>
          <w:sz w:val="20"/>
          <w:szCs w:val="20"/>
          <w:lang w:val="en-GB"/>
        </w:rPr>
        <w:t xml:space="preserve"> and </w:t>
      </w:r>
      <w:proofErr w:type="spellStart"/>
      <w:r w:rsidRPr="007D1813">
        <w:rPr>
          <w:rFonts w:cs="Arial"/>
          <w:sz w:val="20"/>
          <w:szCs w:val="20"/>
          <w:lang w:val="en-GB"/>
        </w:rPr>
        <w:t>avitaminosis</w:t>
      </w:r>
      <w:proofErr w:type="spellEnd"/>
      <w:r w:rsidRPr="007D1813">
        <w:rPr>
          <w:rFonts w:cs="Arial"/>
          <w:sz w:val="20"/>
          <w:szCs w:val="20"/>
          <w:lang w:val="en-GB"/>
        </w:rPr>
        <w:t xml:space="preserve">. Sources of vitamins. Antivitamins – </w:t>
      </w:r>
      <w:proofErr w:type="spellStart"/>
      <w:r w:rsidRPr="007D1813">
        <w:rPr>
          <w:rFonts w:cs="Arial"/>
          <w:sz w:val="20"/>
          <w:szCs w:val="20"/>
          <w:lang w:val="en-GB"/>
        </w:rPr>
        <w:t>avidin</w:t>
      </w:r>
      <w:proofErr w:type="spellEnd"/>
      <w:r w:rsidRPr="007D1813">
        <w:rPr>
          <w:rFonts w:cs="Arial"/>
          <w:sz w:val="20"/>
          <w:szCs w:val="20"/>
          <w:lang w:val="en-GB"/>
        </w:rPr>
        <w:t xml:space="preserve"> in the row eggs.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6th</w:t>
      </w:r>
      <w:proofErr w:type="gramEnd"/>
      <w:r w:rsidRPr="007D1813">
        <w:rPr>
          <w:rFonts w:cs="Arial"/>
          <w:sz w:val="20"/>
          <w:szCs w:val="20"/>
          <w:lang w:val="en-GB"/>
        </w:rPr>
        <w:t xml:space="preserve"> week:</w:t>
      </w:r>
      <w:r w:rsidRPr="007D1813">
        <w:rPr>
          <w:rFonts w:cs="Arial"/>
          <w:sz w:val="20"/>
          <w:szCs w:val="20"/>
        </w:rPr>
        <w:t xml:space="preserve"> </w:t>
      </w:r>
      <w:r w:rsidRPr="007D1813">
        <w:rPr>
          <w:rFonts w:cs="Arial"/>
          <w:sz w:val="20"/>
          <w:szCs w:val="20"/>
          <w:lang w:val="en-GB"/>
        </w:rPr>
        <w:t>Hormones of the pancreas. Hormones of the ovary. Hormones of the testes. Tissue hormones: Gastrointestinal hormones. Plant growth stimulating and retarding hormones (</w:t>
      </w:r>
      <w:proofErr w:type="spellStart"/>
      <w:r w:rsidRPr="007D1813">
        <w:rPr>
          <w:rFonts w:cs="Arial"/>
          <w:sz w:val="20"/>
          <w:szCs w:val="20"/>
          <w:lang w:val="en-GB"/>
        </w:rPr>
        <w:t>phytohormones</w:t>
      </w:r>
      <w:proofErr w:type="spellEnd"/>
      <w:r w:rsidRPr="007D1813">
        <w:rPr>
          <w:rFonts w:cs="Arial"/>
          <w:sz w:val="20"/>
          <w:szCs w:val="20"/>
          <w:lang w:val="en-GB"/>
        </w:rPr>
        <w:t>)</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7th</w:t>
      </w:r>
      <w:proofErr w:type="gramEnd"/>
      <w:r w:rsidRPr="007D1813">
        <w:rPr>
          <w:rFonts w:cs="Arial"/>
          <w:sz w:val="20"/>
          <w:szCs w:val="20"/>
          <w:lang w:val="en-GB"/>
        </w:rPr>
        <w:t xml:space="preserve"> week: Metabolic processes. The connection of the living beings and their environment. The connection of the photosynthesising- and the heterotrophic living beings, the biological cycles of C, H, O and N. Carbohydrate metabolism. The biosynthesis of carbohydrate of the photosynthesising organisms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8th</w:t>
      </w:r>
      <w:proofErr w:type="gramEnd"/>
      <w:r w:rsidRPr="007D1813">
        <w:rPr>
          <w:rFonts w:cs="Arial"/>
          <w:sz w:val="20"/>
          <w:szCs w:val="20"/>
          <w:lang w:val="en-GB"/>
        </w:rPr>
        <w:t xml:space="preserve"> week: The „direct oxidation” of the glucose (The pentose phosphate pathway). Fermentation processes, the pathways of fermentation. Alcoholic fermentation, lactic acid fermentation. The processes taking place in the stomach of ruminants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9th</w:t>
      </w:r>
      <w:proofErr w:type="gramEnd"/>
      <w:r w:rsidRPr="007D1813">
        <w:rPr>
          <w:rFonts w:cs="Arial"/>
          <w:sz w:val="20"/>
          <w:szCs w:val="20"/>
          <w:lang w:val="en-GB"/>
        </w:rPr>
        <w:t xml:space="preserve"> week:</w:t>
      </w:r>
      <w:r w:rsidRPr="007D1813">
        <w:rPr>
          <w:rFonts w:cs="Arial"/>
          <w:sz w:val="20"/>
          <w:szCs w:val="20"/>
        </w:rPr>
        <w:t xml:space="preserve"> </w:t>
      </w:r>
      <w:r w:rsidRPr="007D1813">
        <w:rPr>
          <w:rFonts w:cs="Arial"/>
          <w:sz w:val="20"/>
          <w:szCs w:val="20"/>
          <w:lang w:val="en-GB"/>
        </w:rPr>
        <w:t>Glycogen metabolism (synthesis, breakdown). Cori-cycle (Lactic acid cycle). The biosynthesis of fatty acids. The synthesis of the glycerol. The synthesis of triglycerides. The biosynthesis of phosphor-glycerides. The biosynthesis of carotenoids and steroid skeleton lipids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10th</w:t>
      </w:r>
      <w:proofErr w:type="gramEnd"/>
      <w:r w:rsidRPr="007D1813">
        <w:rPr>
          <w:rFonts w:cs="Arial"/>
          <w:sz w:val="20"/>
          <w:szCs w:val="20"/>
          <w:lang w:val="en-GB"/>
        </w:rPr>
        <w:t xml:space="preserve"> week: </w:t>
      </w:r>
      <w:proofErr w:type="spellStart"/>
      <w:r w:rsidRPr="007D1813">
        <w:rPr>
          <w:rFonts w:cs="Arial"/>
          <w:sz w:val="20"/>
          <w:szCs w:val="20"/>
          <w:lang w:val="en-GB"/>
        </w:rPr>
        <w:t>Ketogenesis</w:t>
      </w:r>
      <w:proofErr w:type="spellEnd"/>
      <w:r w:rsidRPr="007D1813">
        <w:rPr>
          <w:rFonts w:cs="Arial"/>
          <w:sz w:val="20"/>
          <w:szCs w:val="20"/>
          <w:lang w:val="en-GB"/>
        </w:rPr>
        <w:t xml:space="preserve">. The catabolism of steroids. The cholesterol, bile acids. Carbohydrate synthesis from lipids: </w:t>
      </w:r>
      <w:proofErr w:type="spellStart"/>
      <w:r w:rsidRPr="007D1813">
        <w:rPr>
          <w:rFonts w:cs="Arial"/>
          <w:sz w:val="20"/>
          <w:szCs w:val="20"/>
          <w:lang w:val="en-GB"/>
        </w:rPr>
        <w:t>glyoxylate</w:t>
      </w:r>
      <w:proofErr w:type="spellEnd"/>
      <w:r w:rsidRPr="007D1813">
        <w:rPr>
          <w:rFonts w:cs="Arial"/>
          <w:sz w:val="20"/>
          <w:szCs w:val="20"/>
          <w:lang w:val="en-GB"/>
        </w:rPr>
        <w:t xml:space="preserve"> cycle</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11th</w:t>
      </w:r>
      <w:proofErr w:type="gramEnd"/>
      <w:r w:rsidRPr="007D1813">
        <w:rPr>
          <w:rFonts w:cs="Arial"/>
          <w:sz w:val="20"/>
          <w:szCs w:val="20"/>
          <w:lang w:val="en-GB"/>
        </w:rPr>
        <w:t xml:space="preserve"> week: The biosynthesis of protein. The transcription processes. The translation (initiation, elongation, termination). Biosynthesis of essential amino acids. The biosynthesis of threonine and methionine</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12th</w:t>
      </w:r>
      <w:proofErr w:type="gramEnd"/>
      <w:r w:rsidRPr="007D1813">
        <w:rPr>
          <w:rFonts w:cs="Arial"/>
          <w:sz w:val="20"/>
          <w:szCs w:val="20"/>
          <w:lang w:val="en-GB"/>
        </w:rPr>
        <w:t xml:space="preserve"> week: The fate of proteins put on by diet in the heterotrophic living beings. The nutritional quality of protein. Biological value (BV), Chemical score, Net protein utilization (NPU), Protein efficiency ratio (PER), Protein digestibility</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13th</w:t>
      </w:r>
      <w:proofErr w:type="gramEnd"/>
      <w:r w:rsidRPr="007D1813">
        <w:rPr>
          <w:rFonts w:cs="Arial"/>
          <w:sz w:val="20"/>
          <w:szCs w:val="20"/>
          <w:lang w:val="en-GB"/>
        </w:rPr>
        <w:t xml:space="preserve"> week:</w:t>
      </w:r>
      <w:r w:rsidRPr="007D1813">
        <w:rPr>
          <w:rFonts w:cs="Arial"/>
          <w:sz w:val="20"/>
          <w:szCs w:val="20"/>
        </w:rPr>
        <w:t xml:space="preserve"> </w:t>
      </w:r>
      <w:r w:rsidRPr="007D1813">
        <w:rPr>
          <w:rFonts w:cs="Arial"/>
          <w:sz w:val="20"/>
          <w:szCs w:val="20"/>
          <w:lang w:val="en-GB"/>
        </w:rPr>
        <w:t>Protein turnover. Nitrogen secretion of mammals. Synthesis of urea (</w:t>
      </w:r>
      <w:proofErr w:type="spellStart"/>
      <w:r w:rsidRPr="007D1813">
        <w:rPr>
          <w:rFonts w:cs="Arial"/>
          <w:sz w:val="20"/>
          <w:szCs w:val="20"/>
          <w:lang w:val="en-GB"/>
        </w:rPr>
        <w:t>carbamide</w:t>
      </w:r>
      <w:proofErr w:type="spellEnd"/>
      <w:r w:rsidRPr="007D1813">
        <w:rPr>
          <w:rFonts w:cs="Arial"/>
          <w:sz w:val="20"/>
          <w:szCs w:val="20"/>
          <w:lang w:val="en-GB"/>
        </w:rPr>
        <w:t>). Krebs–</w:t>
      </w:r>
      <w:proofErr w:type="spellStart"/>
      <w:r w:rsidRPr="007D1813">
        <w:rPr>
          <w:rFonts w:cs="Arial"/>
          <w:sz w:val="20"/>
          <w:szCs w:val="20"/>
          <w:lang w:val="en-GB"/>
        </w:rPr>
        <w:t>Henseleit</w:t>
      </w:r>
      <w:proofErr w:type="spellEnd"/>
      <w:r w:rsidRPr="007D1813">
        <w:rPr>
          <w:rFonts w:cs="Arial"/>
          <w:sz w:val="20"/>
          <w:szCs w:val="20"/>
          <w:lang w:val="en-GB"/>
        </w:rPr>
        <w:t>-cycle. Nitrogen secretion of birds and reptiles. Synthesis of uric acid. Disturbances of amino acid metabolism, phenylketonuria (PKU). Some hereditary amino acid metabolisms disturbance. Disorders of nucleic acid metabolism. The biochemical bases of the function of skeletal muscle</w:t>
      </w:r>
    </w:p>
    <w:p w:rsidR="008D5B37" w:rsidRPr="007D1813" w:rsidRDefault="0094395B" w:rsidP="0094395B">
      <w:pPr>
        <w:jc w:val="both"/>
        <w:rPr>
          <w:rFonts w:cs="Arial"/>
          <w:sz w:val="20"/>
          <w:szCs w:val="20"/>
          <w:lang w:val="en-GB"/>
        </w:rPr>
      </w:pPr>
      <w:proofErr w:type="gramStart"/>
      <w:r w:rsidRPr="007D1813">
        <w:rPr>
          <w:rFonts w:cs="Arial"/>
          <w:sz w:val="20"/>
          <w:szCs w:val="20"/>
          <w:lang w:val="en-GB"/>
        </w:rPr>
        <w:t>14th</w:t>
      </w:r>
      <w:proofErr w:type="gramEnd"/>
      <w:r w:rsidRPr="007D1813">
        <w:rPr>
          <w:rFonts w:cs="Arial"/>
          <w:sz w:val="20"/>
          <w:szCs w:val="20"/>
          <w:lang w:val="en-GB"/>
        </w:rPr>
        <w:t xml:space="preserve"> week: Fermentation. The application of the fermentation in the food industry. The biochemical processes of the germination of cereals. The steps of the germination. Cellular respiration. The respiration of fruits and vegetables. The ripening of the fruits</w:t>
      </w:r>
    </w:p>
    <w:p w:rsidR="0094395B" w:rsidRPr="007D1813" w:rsidRDefault="0094395B" w:rsidP="00B0273C">
      <w:pPr>
        <w:jc w:val="both"/>
        <w:rPr>
          <w:rFonts w:cs="Arial"/>
          <w:sz w:val="20"/>
          <w:szCs w:val="20"/>
          <w:lang w:val="en-GB"/>
        </w:rPr>
      </w:pPr>
    </w:p>
    <w:p w:rsidR="008D5B37" w:rsidRPr="00B0273C" w:rsidRDefault="008D5B37" w:rsidP="00B0273C">
      <w:pPr>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B0273C">
      <w:pPr>
        <w:jc w:val="both"/>
        <w:rPr>
          <w:rFonts w:cs="Arial"/>
          <w:sz w:val="20"/>
          <w:szCs w:val="20"/>
          <w:lang w:val="en-GB"/>
        </w:rPr>
      </w:pPr>
      <w:r w:rsidRPr="007D1813">
        <w:rPr>
          <w:rFonts w:cs="Arial"/>
          <w:sz w:val="20"/>
          <w:szCs w:val="20"/>
          <w:lang w:val="en-GB"/>
        </w:rPr>
        <w:t xml:space="preserve">Deepening theoretical knowledge by solving some practical exercises, discussing the lectures’ material. Basic practical knowledge on the </w:t>
      </w:r>
      <w:proofErr w:type="gramStart"/>
      <w:r w:rsidRPr="007D1813">
        <w:rPr>
          <w:rFonts w:cs="Arial"/>
          <w:sz w:val="20"/>
          <w:szCs w:val="20"/>
          <w:lang w:val="en-GB"/>
        </w:rPr>
        <w:t>really wide</w:t>
      </w:r>
      <w:proofErr w:type="gramEnd"/>
      <w:r w:rsidRPr="007D1813">
        <w:rPr>
          <w:rFonts w:cs="Arial"/>
          <w:sz w:val="20"/>
          <w:szCs w:val="20"/>
          <w:lang w:val="en-GB"/>
        </w:rPr>
        <w:t xml:space="preserve"> range of possibilities of the Applied Chemistry.</w:t>
      </w:r>
    </w:p>
    <w:p w:rsidR="00831DBF" w:rsidRPr="00B0273C" w:rsidRDefault="00831DBF" w:rsidP="007F6916">
      <w:pPr>
        <w:jc w:val="both"/>
        <w:rPr>
          <w:rFonts w:cs="Arial"/>
          <w:b/>
          <w:sz w:val="20"/>
          <w:szCs w:val="20"/>
          <w:lang w:val="en-GB"/>
        </w:rPr>
      </w:pPr>
      <w:proofErr w:type="gramStart"/>
      <w:r w:rsidRPr="00B0273C">
        <w:rPr>
          <w:rFonts w:cs="Arial"/>
          <w:b/>
          <w:sz w:val="20"/>
          <w:szCs w:val="20"/>
          <w:lang w:val="en-GB"/>
        </w:rPr>
        <w:t>practices</w:t>
      </w:r>
      <w:proofErr w:type="gramEnd"/>
      <w:r w:rsidRPr="00B0273C">
        <w:rPr>
          <w:rFonts w:cs="Arial"/>
          <w:b/>
          <w:sz w:val="20"/>
          <w:szCs w:val="20"/>
          <w:lang w:val="en-GB"/>
        </w:rPr>
        <w:t>:</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1st week: Molecular organization of the living cells, classification of the living beings according to a metabolism type</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2nd week: Structure, shape, digestibility and main physiological role of polysaccharides: starch, cellulose and glycogen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 xml:space="preserve">3rd week: Main organic compounds </w:t>
      </w:r>
      <w:proofErr w:type="gramStart"/>
      <w:r w:rsidRPr="007D1813">
        <w:rPr>
          <w:rFonts w:cs="Arial"/>
          <w:sz w:val="20"/>
          <w:szCs w:val="20"/>
          <w:lang w:val="en-GB"/>
        </w:rPr>
        <w:t>III.:</w:t>
      </w:r>
      <w:proofErr w:type="gramEnd"/>
      <w:r w:rsidRPr="007D1813">
        <w:rPr>
          <w:rFonts w:cs="Arial"/>
          <w:sz w:val="20"/>
          <w:szCs w:val="20"/>
          <w:lang w:val="en-GB"/>
        </w:rPr>
        <w:t xml:space="preserve"> Lipids. Essential and conditionally essential fatty acids, omega-3 fatty acids. Structure and role of </w:t>
      </w:r>
      <w:proofErr w:type="spellStart"/>
      <w:r w:rsidRPr="007D1813">
        <w:rPr>
          <w:rFonts w:cs="Arial"/>
          <w:sz w:val="20"/>
          <w:szCs w:val="20"/>
          <w:lang w:val="en-GB"/>
        </w:rPr>
        <w:t>vaxes</w:t>
      </w:r>
      <w:proofErr w:type="spellEnd"/>
      <w:r w:rsidRPr="007D1813">
        <w:rPr>
          <w:rFonts w:cs="Arial"/>
          <w:sz w:val="20"/>
          <w:szCs w:val="20"/>
          <w:lang w:val="en-GB"/>
        </w:rPr>
        <w:t>, triglycerides, phospholipids, sphingolipids and glycolipids. Steroid compounds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4th</w:t>
      </w:r>
      <w:proofErr w:type="gramEnd"/>
      <w:r w:rsidRPr="007D1813">
        <w:rPr>
          <w:rFonts w:cs="Arial"/>
          <w:sz w:val="20"/>
          <w:szCs w:val="20"/>
          <w:lang w:val="en-GB"/>
        </w:rPr>
        <w:t xml:space="preserve"> week: Bioactive compounds I.: Vitamins. Lipid-soluble vitamins (vitamins A, D, E, K).  Water soluble vitamins (vitamins B</w:t>
      </w:r>
      <w:r w:rsidRPr="007D1813">
        <w:rPr>
          <w:rFonts w:cs="Arial"/>
          <w:sz w:val="20"/>
          <w:szCs w:val="20"/>
          <w:vertAlign w:val="subscript"/>
          <w:lang w:val="en-GB"/>
        </w:rPr>
        <w:t>1</w:t>
      </w:r>
      <w:r w:rsidRPr="007D1813">
        <w:rPr>
          <w:rFonts w:cs="Arial"/>
          <w:sz w:val="20"/>
          <w:szCs w:val="20"/>
          <w:lang w:val="en-GB"/>
        </w:rPr>
        <w:t>, B</w:t>
      </w:r>
      <w:r w:rsidRPr="007D1813">
        <w:rPr>
          <w:rFonts w:cs="Arial"/>
          <w:sz w:val="20"/>
          <w:szCs w:val="20"/>
          <w:vertAlign w:val="subscript"/>
          <w:lang w:val="en-GB"/>
        </w:rPr>
        <w:t>2</w:t>
      </w:r>
      <w:proofErr w:type="gramStart"/>
      <w:r w:rsidRPr="007D1813">
        <w:rPr>
          <w:rFonts w:cs="Arial"/>
          <w:sz w:val="20"/>
          <w:szCs w:val="20"/>
          <w:lang w:val="en-GB"/>
        </w:rPr>
        <w:t>,  B</w:t>
      </w:r>
      <w:r w:rsidRPr="007D1813">
        <w:rPr>
          <w:rFonts w:cs="Arial"/>
          <w:sz w:val="20"/>
          <w:szCs w:val="20"/>
          <w:vertAlign w:val="subscript"/>
          <w:lang w:val="en-GB"/>
        </w:rPr>
        <w:t>3</w:t>
      </w:r>
      <w:proofErr w:type="gramEnd"/>
      <w:r w:rsidRPr="007D1813">
        <w:rPr>
          <w:rFonts w:cs="Arial"/>
          <w:sz w:val="20"/>
          <w:szCs w:val="20"/>
          <w:lang w:val="en-GB"/>
        </w:rPr>
        <w:t>, B</w:t>
      </w:r>
      <w:r w:rsidRPr="007D1813">
        <w:rPr>
          <w:rFonts w:cs="Arial"/>
          <w:sz w:val="20"/>
          <w:szCs w:val="20"/>
          <w:vertAlign w:val="subscript"/>
          <w:lang w:val="en-GB"/>
        </w:rPr>
        <w:t>5</w:t>
      </w:r>
      <w:r w:rsidRPr="007D1813">
        <w:rPr>
          <w:rFonts w:cs="Arial"/>
          <w:sz w:val="20"/>
          <w:szCs w:val="20"/>
          <w:lang w:val="en-GB"/>
        </w:rPr>
        <w:t>, B</w:t>
      </w:r>
      <w:r w:rsidRPr="007D1813">
        <w:rPr>
          <w:rFonts w:cs="Arial"/>
          <w:sz w:val="20"/>
          <w:szCs w:val="20"/>
          <w:vertAlign w:val="subscript"/>
          <w:lang w:val="en-GB"/>
        </w:rPr>
        <w:t>6</w:t>
      </w:r>
      <w:r w:rsidRPr="007D1813">
        <w:rPr>
          <w:rFonts w:cs="Arial"/>
          <w:sz w:val="20"/>
          <w:szCs w:val="20"/>
          <w:lang w:val="en-GB"/>
        </w:rPr>
        <w:t>, B</w:t>
      </w:r>
      <w:r w:rsidRPr="007D1813">
        <w:rPr>
          <w:rFonts w:cs="Arial"/>
          <w:sz w:val="20"/>
          <w:szCs w:val="20"/>
          <w:vertAlign w:val="subscript"/>
          <w:lang w:val="en-GB"/>
        </w:rPr>
        <w:t>9</w:t>
      </w:r>
      <w:r w:rsidRPr="007D1813">
        <w:rPr>
          <w:rFonts w:cs="Arial"/>
          <w:sz w:val="20"/>
          <w:szCs w:val="20"/>
          <w:lang w:val="en-GB"/>
        </w:rPr>
        <w:t>, B</w:t>
      </w:r>
      <w:r w:rsidRPr="007D1813">
        <w:rPr>
          <w:rFonts w:cs="Arial"/>
          <w:sz w:val="20"/>
          <w:szCs w:val="20"/>
          <w:vertAlign w:val="subscript"/>
          <w:lang w:val="en-GB"/>
        </w:rPr>
        <w:t>12</w:t>
      </w:r>
      <w:r w:rsidRPr="007D1813">
        <w:rPr>
          <w:rFonts w:cs="Arial"/>
          <w:sz w:val="20"/>
          <w:szCs w:val="20"/>
          <w:lang w:val="en-GB"/>
        </w:rPr>
        <w:t>, H, C)</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 xml:space="preserve">5th week: Bioactive compounds </w:t>
      </w:r>
      <w:proofErr w:type="gramStart"/>
      <w:r w:rsidRPr="007D1813">
        <w:rPr>
          <w:rFonts w:cs="Arial"/>
          <w:sz w:val="20"/>
          <w:szCs w:val="20"/>
          <w:lang w:val="en-GB"/>
        </w:rPr>
        <w:t>II.:</w:t>
      </w:r>
      <w:proofErr w:type="gramEnd"/>
      <w:r w:rsidRPr="007D1813">
        <w:rPr>
          <w:rFonts w:cs="Arial"/>
          <w:sz w:val="20"/>
          <w:szCs w:val="20"/>
          <w:lang w:val="en-GB"/>
        </w:rPr>
        <w:t xml:space="preserve"> Hormones. Role of hormones. Hormones of </w:t>
      </w:r>
      <w:proofErr w:type="spellStart"/>
      <w:r w:rsidRPr="007D1813">
        <w:rPr>
          <w:rFonts w:cs="Arial"/>
          <w:sz w:val="20"/>
          <w:szCs w:val="20"/>
          <w:lang w:val="en-GB"/>
        </w:rPr>
        <w:t>hypophyzis</w:t>
      </w:r>
      <w:proofErr w:type="spellEnd"/>
      <w:r w:rsidRPr="007D1813">
        <w:rPr>
          <w:rFonts w:cs="Arial"/>
          <w:sz w:val="20"/>
          <w:szCs w:val="20"/>
          <w:lang w:val="en-GB"/>
        </w:rPr>
        <w:t>.  Hormone of pineal gland: Melatonin. Hormones of thyroid gland. Parathyroid hormone. Hormones of the adrenal gland. Hormones of the adrenal cortex. Hormones of the adrenal medulla</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 xml:space="preserve">6th week: Bioactive compounds </w:t>
      </w:r>
      <w:proofErr w:type="gramStart"/>
      <w:r w:rsidRPr="007D1813">
        <w:rPr>
          <w:rFonts w:cs="Arial"/>
          <w:sz w:val="20"/>
          <w:szCs w:val="20"/>
          <w:lang w:val="en-GB"/>
        </w:rPr>
        <w:t>III.:</w:t>
      </w:r>
      <w:proofErr w:type="gramEnd"/>
      <w:r w:rsidRPr="007D1813">
        <w:rPr>
          <w:rFonts w:cs="Arial"/>
          <w:sz w:val="20"/>
          <w:szCs w:val="20"/>
          <w:lang w:val="en-GB"/>
        </w:rPr>
        <w:t xml:space="preserve"> Bio-catalysers. Role and structure of enzymes. Factors influencing enzyme activity: activators, inhibitors and destructors, temperature, pH-values, enzyme and substrate concentrations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7th</w:t>
      </w:r>
      <w:proofErr w:type="gramEnd"/>
      <w:r w:rsidRPr="007D1813">
        <w:rPr>
          <w:rFonts w:cs="Arial"/>
          <w:sz w:val="20"/>
          <w:szCs w:val="20"/>
          <w:lang w:val="en-GB"/>
        </w:rPr>
        <w:t xml:space="preserve"> week: The light-dependent reactions (Hill-reaction). The dark reactions (Calvin-cycle). Catabolic processes, Carbohydrate catabolism. The breakdown stages of glycose</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8th</w:t>
      </w:r>
      <w:proofErr w:type="gramEnd"/>
      <w:r w:rsidRPr="007D1813">
        <w:rPr>
          <w:rFonts w:cs="Arial"/>
          <w:sz w:val="20"/>
          <w:szCs w:val="20"/>
          <w:lang w:val="en-GB"/>
        </w:rPr>
        <w:t xml:space="preserve"> week: The fate of absorbed volatile fatty acids. Gluconeogenesis. The backward pathway of the glycolysis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9th</w:t>
      </w:r>
      <w:proofErr w:type="gramEnd"/>
      <w:r w:rsidRPr="007D1813">
        <w:rPr>
          <w:rFonts w:cs="Arial"/>
          <w:sz w:val="20"/>
          <w:szCs w:val="20"/>
          <w:lang w:val="en-GB"/>
        </w:rPr>
        <w:t xml:space="preserve"> week: The breakdown of lipids. The ß-oxidation of saturated fatty acids. Pathway for catabolism of odd-numbered fatty acid carbon chain. Energy yield from fatty acid oxidation</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10th</w:t>
      </w:r>
      <w:proofErr w:type="gramEnd"/>
      <w:r w:rsidRPr="007D1813">
        <w:rPr>
          <w:rFonts w:cs="Arial"/>
          <w:sz w:val="20"/>
          <w:szCs w:val="20"/>
          <w:lang w:val="en-GB"/>
        </w:rPr>
        <w:t xml:space="preserve"> week:</w:t>
      </w:r>
      <w:r w:rsidRPr="007D1813">
        <w:rPr>
          <w:rFonts w:cs="Arial"/>
          <w:sz w:val="20"/>
          <w:szCs w:val="20"/>
        </w:rPr>
        <w:t xml:space="preserve"> </w:t>
      </w:r>
      <w:r w:rsidRPr="007D1813">
        <w:rPr>
          <w:rFonts w:cs="Arial"/>
          <w:sz w:val="20"/>
          <w:szCs w:val="20"/>
          <w:lang w:val="en-GB"/>
        </w:rPr>
        <w:t>The metabolism of protein. The nitrogen uptake by plants. Biological nitrogen fixation. Nitrate reduction in the plant. Incorporation of ammonium ion. The origin of the carbon backbones of the amino acids. Transamination</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11th</w:t>
      </w:r>
      <w:proofErr w:type="gramEnd"/>
      <w:r w:rsidRPr="007D1813">
        <w:rPr>
          <w:rFonts w:cs="Arial"/>
          <w:sz w:val="20"/>
          <w:szCs w:val="20"/>
          <w:lang w:val="en-GB"/>
        </w:rPr>
        <w:t xml:space="preserve"> week: The biosynthesis of lysine, arginine, leucine, isoleucine, valine, phenylalanine tryptophan and histidine</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12th</w:t>
      </w:r>
      <w:proofErr w:type="gramEnd"/>
      <w:r w:rsidRPr="007D1813">
        <w:rPr>
          <w:rFonts w:cs="Arial"/>
          <w:sz w:val="20"/>
          <w:szCs w:val="20"/>
          <w:lang w:val="en-GB"/>
        </w:rPr>
        <w:t xml:space="preserve"> week: The balance of proteins. Lack of protein in nutrition. The digestion of proteins. What is the function of protease? The common features of amino acid degradation pathways. Biogenic amines and their functions</w:t>
      </w:r>
    </w:p>
    <w:p w:rsidR="0094395B" w:rsidRPr="007D1813" w:rsidRDefault="0094395B" w:rsidP="0094395B">
      <w:pPr>
        <w:spacing w:after="40"/>
        <w:ind w:left="346" w:hanging="346"/>
        <w:jc w:val="both"/>
        <w:rPr>
          <w:rFonts w:cs="Arial"/>
          <w:sz w:val="20"/>
          <w:szCs w:val="20"/>
          <w:lang w:val="en-GB"/>
        </w:rPr>
      </w:pPr>
      <w:proofErr w:type="gramStart"/>
      <w:r w:rsidRPr="007D1813">
        <w:rPr>
          <w:rFonts w:cs="Arial"/>
          <w:sz w:val="20"/>
          <w:szCs w:val="20"/>
          <w:lang w:val="en-GB"/>
        </w:rPr>
        <w:t>13th</w:t>
      </w:r>
      <w:proofErr w:type="gramEnd"/>
      <w:r w:rsidRPr="007D1813">
        <w:rPr>
          <w:rFonts w:cs="Arial"/>
          <w:sz w:val="20"/>
          <w:szCs w:val="20"/>
          <w:lang w:val="en-GB"/>
        </w:rPr>
        <w:t xml:space="preserve"> week: Factors influencing the quantity and quality of urine. Ion exchange in the tubules of kidneys. The gastric juice and separation. The mechanism of the hydrochloric acid production of the stomach. The essence of Davenport theory of gastric acid production</w:t>
      </w:r>
    </w:p>
    <w:p w:rsidR="0094395B" w:rsidRPr="007D1813" w:rsidRDefault="0094395B" w:rsidP="0094395B">
      <w:pPr>
        <w:spacing w:after="40"/>
        <w:ind w:left="346" w:hanging="346"/>
        <w:jc w:val="both"/>
        <w:rPr>
          <w:rFonts w:cs="Arial"/>
          <w:sz w:val="20"/>
          <w:szCs w:val="20"/>
          <w:lang w:val="en-GB"/>
        </w:rPr>
      </w:pPr>
      <w:r w:rsidRPr="007D1813">
        <w:rPr>
          <w:rFonts w:cs="Arial"/>
          <w:sz w:val="20"/>
          <w:szCs w:val="20"/>
          <w:lang w:val="en-GB"/>
        </w:rPr>
        <w:t xml:space="preserve">14th week: </w:t>
      </w:r>
      <w:proofErr w:type="gramStart"/>
      <w:r w:rsidRPr="007D1813">
        <w:rPr>
          <w:rFonts w:cs="Arial"/>
          <w:sz w:val="20"/>
          <w:szCs w:val="20"/>
          <w:lang w:val="en-GB"/>
        </w:rPr>
        <w:t>Non enzymatic</w:t>
      </w:r>
      <w:proofErr w:type="gramEnd"/>
      <w:r w:rsidRPr="007D1813">
        <w:rPr>
          <w:rFonts w:cs="Arial"/>
          <w:sz w:val="20"/>
          <w:szCs w:val="20"/>
          <w:lang w:val="en-GB"/>
        </w:rPr>
        <w:t xml:space="preserve"> browning (NEB). Enzymatic browning (EB). The biochemistry of meat ripening. The influence of the ripening processes of the meat. The processes in the muscular tissue after slaughtering. The influence of the ripening processes of the meat. Changes of colour through the meat processing</w:t>
      </w:r>
    </w:p>
    <w:p w:rsidR="00831DBF" w:rsidRPr="007D1813"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B0273C" w:rsidRDefault="008D5B37" w:rsidP="00831DBF">
      <w:pPr>
        <w:jc w:val="both"/>
        <w:rPr>
          <w:rFonts w:cs="Arial"/>
          <w:b/>
          <w:sz w:val="20"/>
          <w:szCs w:val="20"/>
          <w:lang w:val="en-GB"/>
        </w:rPr>
      </w:pPr>
      <w:r w:rsidRPr="00B0273C">
        <w:rPr>
          <w:rFonts w:cs="Arial"/>
          <w:b/>
          <w:sz w:val="20"/>
          <w:szCs w:val="20"/>
          <w:lang w:val="en-GB"/>
        </w:rPr>
        <w:t>Literature, handbooks in English</w:t>
      </w:r>
    </w:p>
    <w:p w:rsidR="0094395B" w:rsidRPr="007D1813" w:rsidRDefault="0094395B" w:rsidP="0094395B">
      <w:pPr>
        <w:suppressAutoHyphens/>
        <w:ind w:left="34"/>
        <w:jc w:val="both"/>
        <w:rPr>
          <w:rFonts w:cs="Arial"/>
          <w:i/>
          <w:sz w:val="20"/>
          <w:szCs w:val="20"/>
        </w:rPr>
      </w:pPr>
      <w:r w:rsidRPr="007D1813">
        <w:rPr>
          <w:rFonts w:cs="Arial"/>
          <w:i/>
          <w:sz w:val="20"/>
          <w:szCs w:val="20"/>
        </w:rPr>
        <w:t>Compulsory literature:</w:t>
      </w:r>
    </w:p>
    <w:p w:rsidR="0094395B" w:rsidRPr="007D1813" w:rsidRDefault="0094395B" w:rsidP="0094395B">
      <w:pPr>
        <w:suppressAutoHyphens/>
        <w:jc w:val="both"/>
        <w:rPr>
          <w:rFonts w:cs="Arial"/>
          <w:sz w:val="20"/>
          <w:szCs w:val="20"/>
          <w:lang w:val="de-DE"/>
        </w:rPr>
      </w:pPr>
      <w:r w:rsidRPr="007D1813">
        <w:rPr>
          <w:rFonts w:cs="Arial"/>
          <w:sz w:val="20"/>
          <w:szCs w:val="20"/>
        </w:rPr>
        <w:t xml:space="preserve">Klaus </w:t>
      </w:r>
      <w:proofErr w:type="spellStart"/>
      <w:r w:rsidRPr="007D1813">
        <w:rPr>
          <w:rFonts w:cs="Arial"/>
          <w:sz w:val="20"/>
          <w:szCs w:val="20"/>
        </w:rPr>
        <w:t>Urich</w:t>
      </w:r>
      <w:proofErr w:type="spellEnd"/>
      <w:r w:rsidRPr="007D1813">
        <w:rPr>
          <w:rFonts w:cs="Arial"/>
          <w:sz w:val="20"/>
          <w:szCs w:val="20"/>
        </w:rPr>
        <w:t xml:space="preserve"> (1994): Comparative Animal Biochemistry. </w:t>
      </w:r>
      <w:r w:rsidRPr="007D1813">
        <w:rPr>
          <w:rFonts w:cs="Arial"/>
          <w:sz w:val="20"/>
          <w:szCs w:val="20"/>
          <w:lang w:val="de-DE"/>
        </w:rPr>
        <w:t>Springer Verlag, Berlin, Heidelberg. ISBN-13: 978-3-642-08181-1. doi.org/10.1007/978-3-662-06303-3</w:t>
      </w:r>
    </w:p>
    <w:p w:rsidR="0094395B" w:rsidRPr="007D1813" w:rsidRDefault="0094395B" w:rsidP="0094395B">
      <w:pPr>
        <w:suppressAutoHyphens/>
        <w:jc w:val="both"/>
        <w:rPr>
          <w:rFonts w:cs="Arial"/>
          <w:i/>
          <w:sz w:val="20"/>
          <w:szCs w:val="20"/>
          <w:lang w:val="de-DE"/>
        </w:rPr>
      </w:pPr>
      <w:r w:rsidRPr="007D1813">
        <w:rPr>
          <w:rFonts w:cs="Arial"/>
          <w:i/>
          <w:sz w:val="20"/>
          <w:szCs w:val="20"/>
          <w:lang w:val="de-DE"/>
        </w:rPr>
        <w:t xml:space="preserve">Optional </w:t>
      </w:r>
      <w:proofErr w:type="spellStart"/>
      <w:r w:rsidRPr="007D1813">
        <w:rPr>
          <w:rFonts w:cs="Arial"/>
          <w:i/>
          <w:sz w:val="20"/>
          <w:szCs w:val="20"/>
          <w:lang w:val="de-DE"/>
        </w:rPr>
        <w:t>literature</w:t>
      </w:r>
      <w:proofErr w:type="spellEnd"/>
      <w:r w:rsidRPr="007D1813">
        <w:rPr>
          <w:rFonts w:cs="Arial"/>
          <w:i/>
          <w:sz w:val="20"/>
          <w:szCs w:val="20"/>
          <w:lang w:val="de-DE"/>
        </w:rPr>
        <w:t>:</w:t>
      </w:r>
    </w:p>
    <w:p w:rsidR="0094395B" w:rsidRPr="007D1813" w:rsidRDefault="0094395B" w:rsidP="0094395B">
      <w:pPr>
        <w:suppressAutoHyphens/>
        <w:jc w:val="both"/>
        <w:rPr>
          <w:rFonts w:cs="Arial"/>
          <w:sz w:val="20"/>
          <w:szCs w:val="20"/>
        </w:rPr>
      </w:pPr>
      <w:r w:rsidRPr="007D1813">
        <w:rPr>
          <w:rFonts w:cs="Arial"/>
          <w:sz w:val="20"/>
          <w:szCs w:val="20"/>
          <w:lang w:val="de-DE"/>
        </w:rPr>
        <w:t xml:space="preserve">Klaus </w:t>
      </w:r>
      <w:proofErr w:type="spellStart"/>
      <w:r w:rsidRPr="007D1813">
        <w:rPr>
          <w:rFonts w:cs="Arial"/>
          <w:sz w:val="20"/>
          <w:szCs w:val="20"/>
          <w:lang w:val="de-DE"/>
        </w:rPr>
        <w:t>Urich</w:t>
      </w:r>
      <w:proofErr w:type="spellEnd"/>
      <w:r w:rsidRPr="007D1813">
        <w:rPr>
          <w:rFonts w:cs="Arial"/>
          <w:sz w:val="20"/>
          <w:szCs w:val="20"/>
          <w:lang w:val="de-DE"/>
        </w:rPr>
        <w:t xml:space="preserve"> (1990): Vergleichende Biochemie der Tiere. Gustav Fischer Verlag, Jena. ISBN-13: 978-343720440</w:t>
      </w:r>
      <w:r w:rsidRPr="007D1813">
        <w:rPr>
          <w:rFonts w:cs="Arial"/>
          <w:sz w:val="20"/>
          <w:szCs w:val="20"/>
        </w:rPr>
        <w:t>1</w:t>
      </w:r>
    </w:p>
    <w:p w:rsidR="008D5B37" w:rsidRDefault="008D5B37" w:rsidP="00831DBF">
      <w:pPr>
        <w:jc w:val="both"/>
        <w:rPr>
          <w:rFonts w:cs="Arial"/>
          <w:sz w:val="20"/>
          <w:szCs w:val="20"/>
          <w:lang w:val="en-GB"/>
        </w:rPr>
      </w:pPr>
    </w:p>
    <w:p w:rsidR="001347E5" w:rsidRPr="007D1813" w:rsidRDefault="001347E5" w:rsidP="00831DBF">
      <w:pPr>
        <w:jc w:val="both"/>
        <w:rPr>
          <w:rFonts w:cs="Arial"/>
          <w:sz w:val="20"/>
          <w:szCs w:val="20"/>
          <w:lang w:val="en-GB"/>
        </w:rPr>
      </w:pPr>
    </w:p>
    <w:p w:rsidR="008D5B37" w:rsidRPr="007D1813" w:rsidRDefault="008D5B37" w:rsidP="007F6916">
      <w:pPr>
        <w:jc w:val="both"/>
        <w:rPr>
          <w:rFonts w:cs="Arial"/>
          <w:sz w:val="20"/>
          <w:szCs w:val="20"/>
          <w:lang w:val="en-GB"/>
        </w:rPr>
      </w:pPr>
    </w:p>
    <w:p w:rsidR="007D7119" w:rsidRPr="00B0273C" w:rsidRDefault="0094395B" w:rsidP="00B0273C">
      <w:pPr>
        <w:jc w:val="center"/>
        <w:rPr>
          <w:rFonts w:cs="Arial"/>
          <w:b/>
          <w:sz w:val="20"/>
          <w:szCs w:val="20"/>
        </w:rPr>
      </w:pPr>
      <w:r w:rsidRPr="00B0273C">
        <w:rPr>
          <w:rFonts w:cs="Arial"/>
          <w:b/>
          <w:sz w:val="20"/>
          <w:szCs w:val="20"/>
        </w:rPr>
        <w:t>Aquaculture</w:t>
      </w:r>
      <w:r w:rsidR="001347E5">
        <w:rPr>
          <w:rFonts w:cs="Arial"/>
          <w:b/>
          <w:sz w:val="20"/>
          <w:szCs w:val="20"/>
        </w:rPr>
        <w:t>,</w:t>
      </w:r>
      <w:r w:rsidR="001347E5" w:rsidRPr="001347E5">
        <w:rPr>
          <w:rFonts w:cs="Arial"/>
          <w:b/>
          <w:sz w:val="20"/>
          <w:szCs w:val="20"/>
        </w:rPr>
        <w:t xml:space="preserve"> </w:t>
      </w:r>
      <w:r w:rsidR="001347E5" w:rsidRPr="00B0273C">
        <w:rPr>
          <w:rFonts w:cs="Arial"/>
          <w:b/>
          <w:sz w:val="20"/>
          <w:szCs w:val="20"/>
        </w:rPr>
        <w:t>MTMAL7024A</w:t>
      </w:r>
    </w:p>
    <w:p w:rsidR="0094395B" w:rsidRPr="007D1813" w:rsidRDefault="0094395B" w:rsidP="007F6916">
      <w:pPr>
        <w:jc w:val="both"/>
        <w:rPr>
          <w:color w:val="FF0000"/>
          <w:sz w:val="20"/>
          <w:szCs w:val="20"/>
          <w:lang w:val="en-GB"/>
        </w:rPr>
      </w:pP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94395B" w:rsidRPr="007D1813">
        <w:rPr>
          <w:rFonts w:cs="Times New Roman"/>
          <w:sz w:val="20"/>
          <w:szCs w:val="20"/>
          <w:lang w:val="en-GB"/>
        </w:rPr>
        <w:t>14</w:t>
      </w:r>
      <w:r w:rsidRPr="007D1813">
        <w:rPr>
          <w:rFonts w:cs="Times New Roman"/>
          <w:sz w:val="20"/>
          <w:szCs w:val="20"/>
          <w:lang w:val="en-GB"/>
        </w:rPr>
        <w:t xml:space="preserve"> hour(s) seminar per semester</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Type of exam: </w:t>
      </w:r>
      <w:r w:rsidR="0094395B" w:rsidRPr="007D1813">
        <w:rPr>
          <w:rFonts w:cs="Arial"/>
          <w:sz w:val="20"/>
          <w:szCs w:val="20"/>
          <w:lang w:val="en-GB"/>
        </w:rPr>
        <w:t>Oral or written exam</w:t>
      </w:r>
    </w:p>
    <w:p w:rsidR="00F10FFC" w:rsidRPr="007D1813" w:rsidRDefault="00F10FFC" w:rsidP="007F6916">
      <w:pPr>
        <w:jc w:val="both"/>
        <w:rPr>
          <w:rFonts w:cs="Times New Roman"/>
          <w:sz w:val="20"/>
          <w:szCs w:val="20"/>
          <w:lang w:val="en-GB"/>
        </w:rPr>
      </w:pPr>
      <w:r w:rsidRPr="007D1813">
        <w:rPr>
          <w:rFonts w:cs="Times New Roman"/>
          <w:sz w:val="20"/>
          <w:szCs w:val="20"/>
          <w:lang w:val="en-GB"/>
        </w:rPr>
        <w:t>Requirements:</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94395B" w:rsidRPr="007D1813">
        <w:rPr>
          <w:rFonts w:cs="Arial"/>
          <w:sz w:val="20"/>
          <w:szCs w:val="20"/>
          <w:lang w:val="en-GB"/>
        </w:rPr>
        <w:t>Completion of the assignments / exercises and submission of essays on practical topics</w:t>
      </w:r>
      <w:r w:rsidR="007060C5" w:rsidRPr="007D1813">
        <w:rPr>
          <w:rFonts w:cs="Arial"/>
          <w:sz w:val="20"/>
          <w:szCs w:val="20"/>
          <w:lang w:val="en-GB"/>
        </w:rPr>
        <w:t>.</w:t>
      </w:r>
    </w:p>
    <w:p w:rsidR="00F10FFC" w:rsidRPr="007D1813" w:rsidRDefault="00F10FFC"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94395B" w:rsidRPr="007D1813">
        <w:rPr>
          <w:rFonts w:cs="Arial"/>
          <w:sz w:val="20"/>
          <w:szCs w:val="20"/>
          <w:lang w:val="en-GB"/>
        </w:rPr>
        <w:t>Oral or written exam</w:t>
      </w:r>
    </w:p>
    <w:p w:rsidR="007D7119" w:rsidRPr="007D1813" w:rsidRDefault="007D7119" w:rsidP="007F6916">
      <w:pPr>
        <w:jc w:val="both"/>
        <w:rPr>
          <w:color w:val="FF0000"/>
          <w:sz w:val="20"/>
          <w:szCs w:val="20"/>
          <w:lang w:val="en-GB"/>
        </w:rPr>
      </w:pPr>
    </w:p>
    <w:p w:rsidR="00F10FFC" w:rsidRPr="00B0273C" w:rsidRDefault="00F10FFC" w:rsidP="007F6916">
      <w:pPr>
        <w:jc w:val="both"/>
        <w:rPr>
          <w:rFonts w:cs="Times New Roman"/>
          <w:b/>
          <w:sz w:val="20"/>
          <w:szCs w:val="20"/>
          <w:lang w:val="en-GB"/>
        </w:rPr>
      </w:pPr>
      <w:r w:rsidRPr="00B0273C">
        <w:rPr>
          <w:rFonts w:cs="Times New Roman"/>
          <w:b/>
          <w:sz w:val="20"/>
          <w:szCs w:val="20"/>
          <w:lang w:val="en-GB"/>
        </w:rPr>
        <w:t xml:space="preserve">Summary of content </w:t>
      </w:r>
    </w:p>
    <w:p w:rsidR="0094395B" w:rsidRPr="007D1813" w:rsidRDefault="0094395B" w:rsidP="0094395B">
      <w:pPr>
        <w:jc w:val="both"/>
        <w:rPr>
          <w:rFonts w:cs="Arial"/>
          <w:sz w:val="20"/>
          <w:szCs w:val="20"/>
          <w:lang w:val="en-GB"/>
        </w:rPr>
      </w:pPr>
      <w:r w:rsidRPr="007D1813">
        <w:rPr>
          <w:rFonts w:cs="Arial"/>
          <w:sz w:val="20"/>
          <w:szCs w:val="20"/>
          <w:lang w:val="en-GB"/>
        </w:rPr>
        <w:t>Course objectives: to provide theoretic information on semi-intensive, intensive and integrated aquaculture systems and technologies including key species, fish biology, technologies, feeding, and economics.</w:t>
      </w:r>
    </w:p>
    <w:p w:rsidR="00F10FFC" w:rsidRPr="00B0273C" w:rsidRDefault="00F10FFC" w:rsidP="007F6916">
      <w:pPr>
        <w:jc w:val="both"/>
        <w:rPr>
          <w:rFonts w:cs="Times New Roman"/>
          <w:b/>
          <w:sz w:val="20"/>
          <w:szCs w:val="20"/>
          <w:lang w:val="en-GB"/>
        </w:rPr>
      </w:pPr>
      <w:proofErr w:type="gramStart"/>
      <w:r w:rsidRPr="00B0273C">
        <w:rPr>
          <w:rFonts w:cs="Times New Roman"/>
          <w:b/>
          <w:sz w:val="20"/>
          <w:szCs w:val="20"/>
          <w:lang w:val="en-GB"/>
        </w:rPr>
        <w:t>lectures</w:t>
      </w:r>
      <w:proofErr w:type="gramEnd"/>
      <w:r w:rsidRPr="00B0273C">
        <w:rPr>
          <w:rFonts w:cs="Times New Roman"/>
          <w:b/>
          <w:sz w:val="20"/>
          <w:szCs w:val="20"/>
          <w:lang w:val="en-GB"/>
        </w:rPr>
        <w: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Current status and tendencies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Aquatic resources</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species of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Water management in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bCs/>
          <w:sz w:val="20"/>
          <w:szCs w:val="20"/>
          <w:lang w:val="en-GB"/>
        </w:rPr>
        <w:t>Hydrobiology and plankton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Fish biology propagation and larvae management</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Pond management </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Feeding and nutrition</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Cage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Recirculating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Integrated </w:t>
      </w:r>
      <w:proofErr w:type="spellStart"/>
      <w:r w:rsidRPr="007D1813">
        <w:rPr>
          <w:rFonts w:cs="Arial"/>
          <w:sz w:val="20"/>
          <w:szCs w:val="20"/>
          <w:lang w:val="en-GB"/>
        </w:rPr>
        <w:t>multitrophic</w:t>
      </w:r>
      <w:proofErr w:type="spellEnd"/>
      <w:r w:rsidRPr="007D1813">
        <w:rPr>
          <w:rFonts w:cs="Arial"/>
          <w:sz w:val="20"/>
          <w:szCs w:val="20"/>
          <w:lang w:val="en-GB"/>
        </w:rPr>
        <w:t xml:space="preserve">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Multifunctional aquaculture</w:t>
      </w:r>
    </w:p>
    <w:p w:rsidR="0094395B" w:rsidRPr="007D1813" w:rsidRDefault="0094395B" w:rsidP="004277AC">
      <w:pPr>
        <w:pStyle w:val="Listaszerbekezds"/>
        <w:widowControl/>
        <w:numPr>
          <w:ilvl w:val="0"/>
          <w:numId w:val="10"/>
        </w:numPr>
        <w:autoSpaceDE/>
        <w:autoSpaceDN/>
        <w:spacing w:before="0" w:line="276" w:lineRule="auto"/>
        <w:contextualSpacing/>
        <w:jc w:val="both"/>
        <w:rPr>
          <w:rFonts w:cs="Arial"/>
          <w:sz w:val="20"/>
          <w:szCs w:val="20"/>
          <w:lang w:val="en-GB"/>
        </w:rPr>
      </w:pPr>
      <w:r w:rsidRPr="007D1813">
        <w:rPr>
          <w:rFonts w:cs="Arial"/>
          <w:sz w:val="20"/>
          <w:szCs w:val="20"/>
          <w:lang w:val="en-GB"/>
        </w:rPr>
        <w:t>Aquaculture economics</w:t>
      </w:r>
    </w:p>
    <w:p w:rsidR="0094395B" w:rsidRPr="007D1813" w:rsidRDefault="0094395B" w:rsidP="004277AC">
      <w:pPr>
        <w:pStyle w:val="Listaszerbekezds"/>
        <w:numPr>
          <w:ilvl w:val="0"/>
          <w:numId w:val="10"/>
        </w:numPr>
        <w:jc w:val="both"/>
        <w:rPr>
          <w:rFonts w:cs="Arial"/>
          <w:sz w:val="20"/>
          <w:szCs w:val="20"/>
          <w:lang w:val="en-GB"/>
        </w:rPr>
      </w:pPr>
      <w:r w:rsidRPr="007D1813">
        <w:rPr>
          <w:rFonts w:cs="Arial"/>
          <w:sz w:val="20"/>
          <w:szCs w:val="20"/>
          <w:lang w:val="en-GB"/>
        </w:rPr>
        <w:t>Business planning in aquaculture</w:t>
      </w:r>
    </w:p>
    <w:p w:rsidR="0094395B" w:rsidRPr="007D1813" w:rsidRDefault="0094395B" w:rsidP="0094395B">
      <w:pPr>
        <w:pStyle w:val="Listaszerbekezds"/>
        <w:ind w:left="720" w:firstLine="0"/>
        <w:jc w:val="both"/>
        <w:rPr>
          <w:rFonts w:cs="Arial"/>
          <w:sz w:val="20"/>
          <w:szCs w:val="20"/>
          <w:lang w:val="en-GB"/>
        </w:rPr>
      </w:pP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r w:rsidRPr="00B0273C">
        <w:rPr>
          <w:rFonts w:cs="Arial"/>
          <w:b/>
          <w:sz w:val="20"/>
          <w:szCs w:val="20"/>
          <w:lang w:val="en-GB"/>
        </w:rPr>
        <w:t>Summary of content - practice:</w:t>
      </w:r>
    </w:p>
    <w:p w:rsidR="0094395B" w:rsidRPr="007D1813" w:rsidRDefault="0094395B" w:rsidP="0094395B">
      <w:pPr>
        <w:suppressAutoHyphens/>
        <w:ind w:left="34"/>
        <w:jc w:val="both"/>
        <w:rPr>
          <w:rFonts w:cs="Arial"/>
          <w:sz w:val="20"/>
          <w:szCs w:val="20"/>
          <w:lang w:val="en-GB"/>
        </w:rPr>
      </w:pPr>
      <w:proofErr w:type="gramStart"/>
      <w:r w:rsidRPr="007D1813">
        <w:rPr>
          <w:rFonts w:cs="Arial"/>
          <w:sz w:val="20"/>
          <w:szCs w:val="20"/>
          <w:lang w:val="en-GB"/>
        </w:rPr>
        <w:t>information</w:t>
      </w:r>
      <w:proofErr w:type="gramEnd"/>
      <w:r w:rsidRPr="007D1813">
        <w:rPr>
          <w:rFonts w:cs="Arial"/>
          <w:sz w:val="20"/>
          <w:szCs w:val="20"/>
          <w:lang w:val="en-GB"/>
        </w:rPr>
        <w:t xml:space="preserve"> will be provided for the practical application of theoretic skills. The essays, calculations, plans to </w:t>
      </w:r>
      <w:proofErr w:type="gramStart"/>
      <w:r w:rsidRPr="007D1813">
        <w:rPr>
          <w:rFonts w:cs="Arial"/>
          <w:sz w:val="20"/>
          <w:szCs w:val="20"/>
          <w:lang w:val="en-GB"/>
        </w:rPr>
        <w:t>be submitted are closely related</w:t>
      </w:r>
      <w:proofErr w:type="gramEnd"/>
      <w:r w:rsidRPr="007D1813">
        <w:rPr>
          <w:rFonts w:cs="Arial"/>
          <w:sz w:val="20"/>
          <w:szCs w:val="20"/>
          <w:lang w:val="en-GB"/>
        </w:rPr>
        <w:t xml:space="preserve"> to the topics below.</w:t>
      </w:r>
    </w:p>
    <w:p w:rsidR="0094395B" w:rsidRPr="00B0273C" w:rsidRDefault="0094395B" w:rsidP="0094395B">
      <w:pPr>
        <w:pStyle w:val="Listaszerbekezds"/>
        <w:widowControl/>
        <w:autoSpaceDE/>
        <w:autoSpaceDN/>
        <w:spacing w:before="0" w:line="276" w:lineRule="auto"/>
        <w:ind w:left="0" w:firstLine="0"/>
        <w:contextualSpacing/>
        <w:jc w:val="both"/>
        <w:rPr>
          <w:rFonts w:cs="Arial"/>
          <w:b/>
          <w:sz w:val="20"/>
          <w:szCs w:val="20"/>
          <w:lang w:val="en-GB"/>
        </w:rPr>
      </w:pPr>
      <w:proofErr w:type="gramStart"/>
      <w:r w:rsidRPr="00B0273C">
        <w:rPr>
          <w:rFonts w:cs="Arial"/>
          <w:b/>
          <w:sz w:val="20"/>
          <w:szCs w:val="20"/>
          <w:lang w:val="en-GB"/>
        </w:rPr>
        <w:t>practices</w:t>
      </w:r>
      <w:proofErr w:type="gramEnd"/>
      <w:r w:rsidRPr="00B0273C">
        <w:rPr>
          <w:rFonts w:cs="Arial"/>
          <w:b/>
          <w:sz w:val="20"/>
          <w:szCs w:val="20"/>
          <w:lang w:val="en-GB"/>
        </w:rPr>
        <w:t>:</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Basics of construction design and calculations for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Plankton sampling, evaluation and calculations of plankton yield</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Propagation and larvae rearing of selected freshwater fish species</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Feed design and formulation </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cage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Design plan of a recirculating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Design plan of an integrated </w:t>
      </w:r>
      <w:proofErr w:type="spellStart"/>
      <w:r w:rsidRPr="007D1813">
        <w:rPr>
          <w:rFonts w:cs="Arial"/>
          <w:sz w:val="20"/>
          <w:szCs w:val="20"/>
          <w:lang w:val="en-GB"/>
        </w:rPr>
        <w:t>multitrophic</w:t>
      </w:r>
      <w:proofErr w:type="spellEnd"/>
      <w:r w:rsidRPr="007D1813">
        <w:rPr>
          <w:rFonts w:cs="Arial"/>
          <w:sz w:val="20"/>
          <w:szCs w:val="20"/>
          <w:lang w:val="en-GB"/>
        </w:rPr>
        <w:t xml:space="preserve"> aquaculture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 pond farm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Management plan of an intensive aquaculture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conventional aquaculture enterprise (pond farm or intensive system)</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 multifunctional aquaculture enterprise</w:t>
      </w:r>
    </w:p>
    <w:p w:rsidR="0094395B" w:rsidRPr="007D1813" w:rsidRDefault="0094395B" w:rsidP="004277AC">
      <w:pPr>
        <w:pStyle w:val="Listaszerbekezds"/>
        <w:widowControl/>
        <w:numPr>
          <w:ilvl w:val="0"/>
          <w:numId w:val="11"/>
        </w:numPr>
        <w:autoSpaceDE/>
        <w:autoSpaceDN/>
        <w:spacing w:before="0" w:line="276" w:lineRule="auto"/>
        <w:contextualSpacing/>
        <w:jc w:val="both"/>
        <w:rPr>
          <w:rFonts w:cs="Arial"/>
          <w:sz w:val="20"/>
          <w:szCs w:val="20"/>
          <w:lang w:val="en-GB"/>
        </w:rPr>
      </w:pPr>
      <w:r w:rsidRPr="007D1813">
        <w:rPr>
          <w:rFonts w:cs="Arial"/>
          <w:sz w:val="20"/>
          <w:szCs w:val="20"/>
          <w:lang w:val="en-GB"/>
        </w:rPr>
        <w:t>Business plan of an integrated aquaculture enterprise</w:t>
      </w:r>
    </w:p>
    <w:p w:rsidR="0094395B" w:rsidRPr="007D1813" w:rsidRDefault="0094395B" w:rsidP="0094395B">
      <w:pPr>
        <w:pStyle w:val="Listaszerbekezds"/>
        <w:widowControl/>
        <w:autoSpaceDE/>
        <w:autoSpaceDN/>
        <w:spacing w:before="0" w:line="276" w:lineRule="auto"/>
        <w:ind w:left="754" w:firstLine="0"/>
        <w:contextualSpacing/>
        <w:jc w:val="both"/>
        <w:rPr>
          <w:rFonts w:cs="Arial"/>
          <w:sz w:val="20"/>
          <w:szCs w:val="20"/>
          <w:lang w:val="en-GB"/>
        </w:rPr>
      </w:pPr>
    </w:p>
    <w:p w:rsidR="002A6B8B" w:rsidRPr="00B0273C" w:rsidRDefault="00F10FFC" w:rsidP="0094395B">
      <w:pPr>
        <w:jc w:val="both"/>
        <w:rPr>
          <w:rFonts w:cs="Arial"/>
          <w:b/>
          <w:sz w:val="20"/>
          <w:szCs w:val="20"/>
          <w:lang w:val="en-GB"/>
        </w:rPr>
      </w:pPr>
      <w:r w:rsidRPr="00B0273C">
        <w:rPr>
          <w:rFonts w:cs="Arial"/>
          <w:b/>
          <w:sz w:val="20"/>
          <w:szCs w:val="20"/>
          <w:lang w:val="en-GB"/>
        </w:rPr>
        <w:t xml:space="preserve">Literature, handbooks </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 xml:space="preserve">FAO (2016): The State of World Fisheries and Aquaculture 2016. Contributing to food security and nutrition for all. Rome. </w:t>
      </w:r>
      <w:proofErr w:type="gramStart"/>
      <w:r w:rsidRPr="007D1813">
        <w:rPr>
          <w:rFonts w:cs="Arial"/>
          <w:sz w:val="20"/>
          <w:szCs w:val="20"/>
          <w:lang w:val="en-GB"/>
        </w:rPr>
        <w:t>200</w:t>
      </w:r>
      <w:proofErr w:type="gramEnd"/>
      <w:r w:rsidRPr="007D1813">
        <w:rPr>
          <w:rFonts w:cs="Arial"/>
          <w:sz w:val="20"/>
          <w:szCs w:val="20"/>
          <w:lang w:val="en-GB"/>
        </w:rPr>
        <w:t xml:space="preserve"> pp.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 xml:space="preserve">Boyd, C.E., Lim, C., </w:t>
      </w:r>
      <w:proofErr w:type="spellStart"/>
      <w:r w:rsidRPr="007D1813">
        <w:rPr>
          <w:rFonts w:cs="Arial"/>
          <w:sz w:val="20"/>
          <w:szCs w:val="20"/>
          <w:lang w:val="en-GB"/>
        </w:rPr>
        <w:t>Queiroz</w:t>
      </w:r>
      <w:proofErr w:type="spellEnd"/>
      <w:r w:rsidRPr="007D1813">
        <w:rPr>
          <w:rFonts w:cs="Arial"/>
          <w:sz w:val="20"/>
          <w:szCs w:val="20"/>
          <w:lang w:val="en-GB"/>
        </w:rPr>
        <w:t xml:space="preserve">, J., </w:t>
      </w:r>
      <w:proofErr w:type="spellStart"/>
      <w:r w:rsidRPr="007D1813">
        <w:rPr>
          <w:rFonts w:cs="Arial"/>
          <w:sz w:val="20"/>
          <w:szCs w:val="20"/>
          <w:lang w:val="en-GB"/>
        </w:rPr>
        <w:t>Salie</w:t>
      </w:r>
      <w:proofErr w:type="spellEnd"/>
      <w:r w:rsidRPr="007D1813">
        <w:rPr>
          <w:rFonts w:cs="Arial"/>
          <w:sz w:val="20"/>
          <w:szCs w:val="20"/>
          <w:lang w:val="en-GB"/>
        </w:rPr>
        <w:t xml:space="preserve">, K., de Wet L., </w:t>
      </w:r>
      <w:proofErr w:type="spellStart"/>
      <w:r w:rsidRPr="007D1813">
        <w:rPr>
          <w:rFonts w:cs="Arial"/>
          <w:sz w:val="20"/>
          <w:szCs w:val="20"/>
          <w:lang w:val="en-GB"/>
        </w:rPr>
        <w:t>McNevin</w:t>
      </w:r>
      <w:proofErr w:type="spellEnd"/>
      <w:r w:rsidRPr="007D1813">
        <w:rPr>
          <w:rFonts w:cs="Arial"/>
          <w:sz w:val="20"/>
          <w:szCs w:val="20"/>
          <w:lang w:val="en-GB"/>
        </w:rPr>
        <w:t>, A. (2012): Best Management Practices for Responsible Aquaculture. Aquaculture Collaborative Research Support Program [ACRSP]</w:t>
      </w:r>
    </w:p>
    <w:p w:rsidR="0094395B" w:rsidRPr="007D1813" w:rsidRDefault="0094395B" w:rsidP="0094395B">
      <w:pPr>
        <w:widowControl/>
        <w:suppressAutoHyphens/>
        <w:autoSpaceDE/>
        <w:autoSpaceDN/>
        <w:ind w:left="-11"/>
        <w:contextualSpacing/>
        <w:jc w:val="both"/>
        <w:rPr>
          <w:rFonts w:cs="Arial"/>
          <w:sz w:val="20"/>
          <w:szCs w:val="20"/>
          <w:lang w:val="en-GB"/>
        </w:rPr>
      </w:pPr>
      <w:r w:rsidRPr="007D1813">
        <w:rPr>
          <w:rFonts w:cs="Arial"/>
          <w:sz w:val="20"/>
          <w:szCs w:val="20"/>
          <w:lang w:val="en-GB"/>
        </w:rPr>
        <w:t xml:space="preserve">Burke, D., </w:t>
      </w:r>
      <w:proofErr w:type="spellStart"/>
      <w:r w:rsidRPr="007D1813">
        <w:rPr>
          <w:rFonts w:cs="Arial"/>
          <w:sz w:val="20"/>
          <w:szCs w:val="20"/>
          <w:lang w:val="en-GB"/>
        </w:rPr>
        <w:t>Goetze</w:t>
      </w:r>
      <w:proofErr w:type="spellEnd"/>
      <w:r w:rsidRPr="007D1813">
        <w:rPr>
          <w:rFonts w:cs="Arial"/>
          <w:sz w:val="20"/>
          <w:szCs w:val="20"/>
          <w:lang w:val="en-GB"/>
        </w:rPr>
        <w:t xml:space="preserve">, B., Clair D., </w:t>
      </w:r>
      <w:proofErr w:type="spellStart"/>
      <w:r w:rsidRPr="007D1813">
        <w:rPr>
          <w:rFonts w:cs="Arial"/>
          <w:sz w:val="20"/>
          <w:szCs w:val="20"/>
          <w:lang w:val="en-GB"/>
        </w:rPr>
        <w:t>Egna</w:t>
      </w:r>
      <w:proofErr w:type="spellEnd"/>
      <w:r w:rsidRPr="007D1813">
        <w:rPr>
          <w:rFonts w:cs="Arial"/>
          <w:sz w:val="20"/>
          <w:szCs w:val="20"/>
          <w:lang w:val="en-GB"/>
        </w:rPr>
        <w:t xml:space="preserve"> H. (1996): Pond Dynamics/Aquaculture. Collaborative Research Support Program. Office of International Research and Development Oregon State University, USA</w:t>
      </w:r>
    </w:p>
    <w:p w:rsidR="007060C5" w:rsidRPr="007D1813" w:rsidRDefault="0094395B" w:rsidP="0094395B">
      <w:pPr>
        <w:pStyle w:val="Listaszerbekezds"/>
        <w:ind w:left="0" w:firstLine="0"/>
        <w:jc w:val="both"/>
        <w:rPr>
          <w:rFonts w:cs="Arial"/>
          <w:color w:val="000000"/>
          <w:sz w:val="20"/>
          <w:szCs w:val="20"/>
          <w:lang w:val="en-GB"/>
        </w:rPr>
      </w:pPr>
      <w:r w:rsidRPr="007D1813">
        <w:rPr>
          <w:rFonts w:cs="Arial"/>
          <w:sz w:val="20"/>
          <w:szCs w:val="20"/>
          <w:lang w:val="en-GB"/>
        </w:rPr>
        <w:t xml:space="preserve">Allan, G., </w:t>
      </w:r>
      <w:proofErr w:type="spellStart"/>
      <w:r w:rsidRPr="007D1813">
        <w:rPr>
          <w:rFonts w:cs="Arial"/>
          <w:sz w:val="20"/>
          <w:szCs w:val="20"/>
          <w:lang w:val="en-GB"/>
        </w:rPr>
        <w:t>Heasman</w:t>
      </w:r>
      <w:proofErr w:type="spellEnd"/>
      <w:r w:rsidRPr="007D1813">
        <w:rPr>
          <w:rFonts w:cs="Arial"/>
          <w:sz w:val="20"/>
          <w:szCs w:val="20"/>
          <w:lang w:val="en-GB"/>
        </w:rPr>
        <w:t xml:space="preserve"> H., </w:t>
      </w:r>
      <w:proofErr w:type="spellStart"/>
      <w:r w:rsidRPr="007D1813">
        <w:rPr>
          <w:rFonts w:cs="Arial"/>
          <w:sz w:val="20"/>
          <w:szCs w:val="20"/>
          <w:lang w:val="en-GB"/>
        </w:rPr>
        <w:t>Ferrar</w:t>
      </w:r>
      <w:proofErr w:type="spellEnd"/>
      <w:r w:rsidRPr="007D1813">
        <w:rPr>
          <w:rFonts w:cs="Arial"/>
          <w:sz w:val="20"/>
          <w:szCs w:val="20"/>
          <w:lang w:val="en-GB"/>
        </w:rPr>
        <w:t xml:space="preserve"> P. (2006): Aquaculture Nutrition: Report on the Aquaculture Nutrition Master Class held at Asian Institute of Technology, Bangkok Thailand 7-19 August 2006 ISBN 0 7347 1771 7</w:t>
      </w:r>
    </w:p>
    <w:p w:rsidR="007060C5" w:rsidRPr="007D1813" w:rsidRDefault="007060C5" w:rsidP="007F6916">
      <w:pPr>
        <w:pStyle w:val="Listaszerbekezds"/>
        <w:ind w:left="754" w:firstLine="0"/>
        <w:jc w:val="both"/>
        <w:rPr>
          <w:rFonts w:cs="Arial"/>
          <w:color w:val="000000"/>
          <w:sz w:val="20"/>
          <w:szCs w:val="20"/>
          <w:lang w:val="en-GB"/>
        </w:rPr>
      </w:pPr>
    </w:p>
    <w:p w:rsidR="007060C5" w:rsidRPr="007D1813" w:rsidRDefault="007060C5" w:rsidP="007F6916">
      <w:pPr>
        <w:pStyle w:val="Listaszerbekezds"/>
        <w:ind w:left="754" w:firstLine="0"/>
        <w:jc w:val="both"/>
        <w:rPr>
          <w:rFonts w:cs="Arial"/>
          <w:color w:val="000000"/>
          <w:sz w:val="20"/>
          <w:szCs w:val="20"/>
          <w:lang w:val="en-GB"/>
        </w:rPr>
      </w:pPr>
    </w:p>
    <w:p w:rsidR="00831DBF" w:rsidRDefault="00412EAC" w:rsidP="00831DBF">
      <w:pPr>
        <w:jc w:val="center"/>
        <w:rPr>
          <w:rFonts w:cs="Arial"/>
          <w:b/>
          <w:sz w:val="20"/>
          <w:szCs w:val="20"/>
        </w:rPr>
      </w:pPr>
      <w:r w:rsidRPr="00B0273C">
        <w:rPr>
          <w:rFonts w:cs="Arial"/>
          <w:b/>
          <w:sz w:val="20"/>
          <w:szCs w:val="20"/>
        </w:rPr>
        <w:t>Beekeeping, MTMAL7019A</w:t>
      </w:r>
    </w:p>
    <w:p w:rsidR="001347E5" w:rsidRPr="00B0273C" w:rsidRDefault="001347E5" w:rsidP="00831DBF">
      <w:pPr>
        <w:jc w:val="center"/>
        <w:rPr>
          <w:rFonts w:cs="Arial"/>
          <w:b/>
          <w:sz w:val="20"/>
          <w:szCs w:val="20"/>
          <w:lang w:val="en-GB"/>
        </w:rPr>
      </w:pPr>
    </w:p>
    <w:p w:rsidR="007060C5" w:rsidRPr="007D1813" w:rsidRDefault="007060C5"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412EAC" w:rsidRPr="007D1813" w:rsidRDefault="00412EAC" w:rsidP="007F6916">
      <w:pPr>
        <w:jc w:val="both"/>
        <w:rPr>
          <w:rFonts w:cs="Times New Roman"/>
          <w:sz w:val="20"/>
          <w:szCs w:val="20"/>
          <w:lang w:val="en-GB"/>
        </w:rPr>
      </w:pPr>
      <w:r w:rsidRPr="007D1813">
        <w:rPr>
          <w:rFonts w:cs="Arial"/>
          <w:sz w:val="20"/>
          <w:szCs w:val="20"/>
        </w:rPr>
        <w:t>The lessons are in blocks, 4 times/semester</w:t>
      </w:r>
      <w:r w:rsidRPr="007D1813">
        <w:rPr>
          <w:rFonts w:cs="Times New Roman"/>
          <w:sz w:val="20"/>
          <w:szCs w:val="20"/>
          <w:lang w:val="en-GB"/>
        </w:rPr>
        <w:t xml:space="preserve"> </w:t>
      </w:r>
    </w:p>
    <w:p w:rsidR="007060C5" w:rsidRPr="007D1813" w:rsidRDefault="007060C5"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Times New Roman"/>
          <w:sz w:val="20"/>
          <w:szCs w:val="20"/>
          <w:lang w:val="en-GB"/>
        </w:rPr>
        <w:t>oral</w:t>
      </w:r>
      <w:r w:rsidRPr="007D1813">
        <w:rPr>
          <w:rFonts w:cs="Times New Roman"/>
          <w:sz w:val="20"/>
          <w:szCs w:val="20"/>
          <w:lang w:val="en-GB"/>
        </w:rPr>
        <w:t xml:space="preserve"> exam</w:t>
      </w:r>
    </w:p>
    <w:p w:rsidR="007060C5" w:rsidRPr="007D1813" w:rsidRDefault="007060C5" w:rsidP="007F6916">
      <w:pPr>
        <w:jc w:val="both"/>
        <w:rPr>
          <w:rFonts w:cs="Times New Roman"/>
          <w:sz w:val="20"/>
          <w:szCs w:val="20"/>
          <w:lang w:val="en-GB"/>
        </w:rPr>
      </w:pPr>
      <w:r w:rsidRPr="007D1813">
        <w:rPr>
          <w:rFonts w:cs="Times New Roman"/>
          <w:sz w:val="20"/>
          <w:szCs w:val="20"/>
          <w:lang w:val="en-GB"/>
        </w:rPr>
        <w:t>Requirements:</w:t>
      </w:r>
    </w:p>
    <w:p w:rsidR="00412EAC" w:rsidRPr="007D1813" w:rsidRDefault="007060C5" w:rsidP="00B0273C">
      <w:pPr>
        <w:tabs>
          <w:tab w:val="left" w:pos="1277"/>
        </w:tabs>
        <w:suppressAutoHyphens/>
        <w:ind w:left="34"/>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412EAC" w:rsidRPr="007D1813">
        <w:rPr>
          <w:rStyle w:val="tlid-translation"/>
          <w:rFonts w:cs="Arial"/>
          <w:sz w:val="20"/>
          <w:szCs w:val="20"/>
        </w:rPr>
        <w:t>Regular visits to lectures (maximum: 2 absences) and compulsory participation in exercises (visit to beekeeping and honey manufacture).</w:t>
      </w:r>
      <w:r w:rsidR="00B0273C">
        <w:rPr>
          <w:rStyle w:val="tlid-translation"/>
          <w:rFonts w:cs="Arial"/>
          <w:sz w:val="20"/>
          <w:szCs w:val="20"/>
        </w:rPr>
        <w:t xml:space="preserve"> </w:t>
      </w:r>
      <w:r w:rsidR="00412EAC" w:rsidRPr="007D1813">
        <w:rPr>
          <w:rFonts w:cs="Arial"/>
          <w:sz w:val="20"/>
          <w:szCs w:val="20"/>
        </w:rPr>
        <w:t>Attendance at lectures is recommended, but not compulsory.</w:t>
      </w:r>
      <w:r w:rsidR="00B0273C">
        <w:rPr>
          <w:rFonts w:cs="Arial"/>
          <w:sz w:val="20"/>
          <w:szCs w:val="20"/>
        </w:rPr>
        <w:t xml:space="preserve"> </w:t>
      </w:r>
    </w:p>
    <w:p w:rsidR="00412EAC" w:rsidRPr="007D1813" w:rsidRDefault="00412EAC" w:rsidP="00412EAC">
      <w:pPr>
        <w:suppressAutoHyphens/>
        <w:jc w:val="both"/>
        <w:rPr>
          <w:rFonts w:cs="Arial"/>
          <w:sz w:val="20"/>
          <w:szCs w:val="20"/>
        </w:rPr>
      </w:pPr>
      <w:r w:rsidRPr="007D1813">
        <w:rPr>
          <w:rFonts w:cs="Arial"/>
          <w:sz w:val="20"/>
          <w:szCs w:val="20"/>
        </w:rPr>
        <w:t xml:space="preserve">Participation at practice is compulsory. Students must attend the practice classes and may not miss more than two times during the semester. In case a student does so, the subject </w:t>
      </w:r>
      <w:proofErr w:type="gramStart"/>
      <w:r w:rsidRPr="007D1813">
        <w:rPr>
          <w:rFonts w:cs="Arial"/>
          <w:sz w:val="20"/>
          <w:szCs w:val="20"/>
        </w:rPr>
        <w:t>will not be signed</w:t>
      </w:r>
      <w:proofErr w:type="gramEnd"/>
      <w:r w:rsidRPr="007D1813">
        <w:rPr>
          <w:rFonts w:cs="Arial"/>
          <w:sz w:val="20"/>
          <w:szCs w:val="20"/>
        </w:rPr>
        <w:t xml:space="preserve"> and the student must repeat the course. </w:t>
      </w:r>
      <w:proofErr w:type="gramStart"/>
      <w:r w:rsidRPr="007D1813">
        <w:rPr>
          <w:rFonts w:cs="Arial"/>
          <w:sz w:val="20"/>
          <w:szCs w:val="20"/>
        </w:rPr>
        <w:t>Attendance at practice classes will be recorded by the practice leader</w:t>
      </w:r>
      <w:proofErr w:type="gramEnd"/>
      <w:r w:rsidRPr="007D1813">
        <w:rPr>
          <w:rFonts w:cs="Arial"/>
          <w:sz w:val="20"/>
          <w:szCs w:val="20"/>
        </w:rPr>
        <w:t xml:space="preserve">. Missed practices should be made up for </w:t>
      </w:r>
      <w:proofErr w:type="gramStart"/>
      <w:r w:rsidRPr="007D1813">
        <w:rPr>
          <w:rFonts w:cs="Arial"/>
          <w:sz w:val="20"/>
          <w:szCs w:val="20"/>
        </w:rPr>
        <w:t>at a later date</w:t>
      </w:r>
      <w:proofErr w:type="gramEnd"/>
      <w:r w:rsidRPr="007D1813">
        <w:rPr>
          <w:rFonts w:cs="Arial"/>
          <w:sz w:val="20"/>
          <w:szCs w:val="20"/>
        </w:rPr>
        <w:t xml:space="preserve">, being discussed with the lecturer. </w:t>
      </w:r>
      <w:proofErr w:type="gramStart"/>
      <w:r w:rsidRPr="007D1813">
        <w:rPr>
          <w:rFonts w:cs="Arial"/>
          <w:sz w:val="20"/>
          <w:szCs w:val="20"/>
        </w:rPr>
        <w:t>Active participation is evaluated by the teacher</w:t>
      </w:r>
      <w:proofErr w:type="gramEnd"/>
      <w:r w:rsidRPr="007D1813">
        <w:rPr>
          <w:rFonts w:cs="Arial"/>
          <w:sz w:val="20"/>
          <w:szCs w:val="20"/>
        </w:rPr>
        <w:t>.</w:t>
      </w:r>
    </w:p>
    <w:p w:rsidR="007060C5" w:rsidRPr="007D1813" w:rsidRDefault="007060C5" w:rsidP="00B0273C">
      <w:pPr>
        <w:suppressAutoHyphens/>
        <w:jc w:val="both"/>
        <w:rPr>
          <w:rStyle w:val="tlid-translation"/>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412EAC" w:rsidRPr="007D1813">
        <w:rPr>
          <w:rFonts w:cs="Arial"/>
          <w:sz w:val="20"/>
          <w:szCs w:val="20"/>
        </w:rPr>
        <w:t xml:space="preserve">Writing an essay or report (student can decide which one to choose) Giving presentation (beekeeping practice where he/she came from). </w:t>
      </w:r>
      <w:r w:rsidR="00412EAC" w:rsidRPr="007D1813">
        <w:rPr>
          <w:rStyle w:val="tlid-translation"/>
          <w:rFonts w:cs="Arial"/>
          <w:sz w:val="20"/>
          <w:szCs w:val="20"/>
        </w:rPr>
        <w:t>Oral exam and writing the report on practice (field program: honey manufacture, apiary visiting)</w:t>
      </w:r>
    </w:p>
    <w:p w:rsidR="00412EAC" w:rsidRPr="007D1813" w:rsidRDefault="00412EAC" w:rsidP="00412EAC">
      <w:pPr>
        <w:jc w:val="both"/>
        <w:rPr>
          <w:color w:val="FF0000"/>
          <w:sz w:val="20"/>
          <w:szCs w:val="20"/>
          <w:lang w:val="en-GB"/>
        </w:rPr>
      </w:pPr>
    </w:p>
    <w:p w:rsidR="007060C5" w:rsidRPr="00B0273C" w:rsidRDefault="007060C5" w:rsidP="007F6916">
      <w:pPr>
        <w:jc w:val="both"/>
        <w:rPr>
          <w:rFonts w:cs="Arial"/>
          <w:b/>
          <w:sz w:val="20"/>
          <w:szCs w:val="20"/>
          <w:lang w:val="en-GB"/>
        </w:rPr>
      </w:pPr>
      <w:proofErr w:type="gramStart"/>
      <w:r w:rsidRPr="00B0273C">
        <w:rPr>
          <w:rFonts w:cs="Times New Roman"/>
          <w:b/>
          <w:sz w:val="20"/>
          <w:szCs w:val="20"/>
          <w:lang w:val="en-GB"/>
        </w:rPr>
        <w:t>lectures</w:t>
      </w:r>
      <w:proofErr w:type="gramEnd"/>
      <w:r w:rsidRPr="00B0273C">
        <w:rPr>
          <w:rFonts w:cs="Times New Roman"/>
          <w:b/>
          <w:sz w:val="20"/>
          <w:szCs w:val="20"/>
          <w:lang w:val="en-GB"/>
        </w:rPr>
        <w:t>:</w:t>
      </w:r>
      <w:r w:rsidRPr="00B0273C">
        <w:rPr>
          <w:rFonts w:cs="Arial"/>
          <w:b/>
          <w:sz w:val="20"/>
          <w:szCs w:val="20"/>
          <w:lang w:val="en-GB"/>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importance of </w:t>
      </w:r>
      <w:proofErr w:type="spellStart"/>
      <w:r w:rsidRPr="007D1813">
        <w:rPr>
          <w:rFonts w:cs="Arial"/>
          <w:sz w:val="20"/>
          <w:szCs w:val="20"/>
        </w:rPr>
        <w:t>pillinisation</w:t>
      </w:r>
      <w:proofErr w:type="spellEnd"/>
      <w:r w:rsidRPr="007D1813">
        <w:rPr>
          <w:rFonts w:cs="Arial"/>
          <w:sz w:val="20"/>
          <w:szCs w:val="20"/>
        </w:rPr>
        <w:t xml:space="preserve"> by honeybees (ecological services)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biology of </w:t>
      </w:r>
      <w:proofErr w:type="spellStart"/>
      <w:r w:rsidRPr="007D1813">
        <w:rPr>
          <w:rFonts w:cs="Arial"/>
          <w:i/>
          <w:sz w:val="20"/>
          <w:szCs w:val="20"/>
        </w:rPr>
        <w:t>Apis</w:t>
      </w:r>
      <w:proofErr w:type="spellEnd"/>
      <w:r w:rsidRPr="007D1813">
        <w:rPr>
          <w:rFonts w:cs="Arial"/>
          <w:i/>
          <w:sz w:val="20"/>
          <w:szCs w:val="20"/>
        </w:rPr>
        <w:t xml:space="preserve"> </w:t>
      </w:r>
      <w:proofErr w:type="spellStart"/>
      <w:r w:rsidRPr="007D1813">
        <w:rPr>
          <w:rFonts w:cs="Arial"/>
          <w:i/>
          <w:sz w:val="20"/>
          <w:szCs w:val="20"/>
        </w:rPr>
        <w:t>mellifera</w:t>
      </w:r>
      <w:proofErr w:type="spellEnd"/>
      <w:r w:rsidRPr="007D1813">
        <w:rPr>
          <w:rFonts w:cs="Arial"/>
          <w:sz w:val="20"/>
          <w:szCs w:val="20"/>
        </w:rPr>
        <w:t xml:space="preserve">, the social </w:t>
      </w:r>
      <w:proofErr w:type="spellStart"/>
      <w:r w:rsidRPr="007D1813">
        <w:rPr>
          <w:rFonts w:cs="Arial"/>
          <w:sz w:val="20"/>
          <w:szCs w:val="20"/>
        </w:rPr>
        <w:t>behaviour</w:t>
      </w:r>
      <w:proofErr w:type="spellEnd"/>
      <w:r w:rsidRPr="007D1813">
        <w:rPr>
          <w:rFonts w:cs="Arial"/>
          <w:sz w:val="20"/>
          <w:szCs w:val="20"/>
        </w:rPr>
        <w:t xml:space="preserve"> of </w:t>
      </w:r>
      <w:proofErr w:type="spellStart"/>
      <w:r w:rsidRPr="007D1813">
        <w:rPr>
          <w:rFonts w:cs="Arial"/>
          <w:sz w:val="20"/>
          <w:szCs w:val="20"/>
        </w:rPr>
        <w:t>european</w:t>
      </w:r>
      <w:proofErr w:type="spellEnd"/>
      <w:r w:rsidRPr="007D1813">
        <w:rPr>
          <w:rFonts w:cs="Arial"/>
          <w:sz w:val="20"/>
          <w:szCs w:val="20"/>
        </w:rPr>
        <w:t xml:space="preserve">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 xml:space="preserve">Brassica </w:t>
      </w:r>
      <w:proofErr w:type="spellStart"/>
      <w:r w:rsidRPr="007D1813">
        <w:rPr>
          <w:rFonts w:cs="Arial"/>
          <w:i/>
          <w:sz w:val="20"/>
          <w:szCs w:val="20"/>
        </w:rPr>
        <w:t>napus</w:t>
      </w:r>
      <w:proofErr w:type="spellEnd"/>
      <w:r w:rsidRPr="007D1813">
        <w:rPr>
          <w:rFonts w:cs="Arial"/>
          <w:sz w:val="20"/>
          <w:szCs w:val="20"/>
        </w:rPr>
        <w:t xml:space="preserve"> L., black locust – </w:t>
      </w:r>
      <w:proofErr w:type="spellStart"/>
      <w:r w:rsidRPr="007D1813">
        <w:rPr>
          <w:rFonts w:cs="Arial"/>
          <w:i/>
          <w:sz w:val="20"/>
          <w:szCs w:val="20"/>
        </w:rPr>
        <w:t>Robinia</w:t>
      </w:r>
      <w:proofErr w:type="spellEnd"/>
      <w:r w:rsidRPr="007D1813">
        <w:rPr>
          <w:rFonts w:cs="Arial"/>
          <w:i/>
          <w:sz w:val="20"/>
          <w:szCs w:val="20"/>
        </w:rPr>
        <w:t xml:space="preserve"> </w:t>
      </w:r>
      <w:proofErr w:type="spellStart"/>
      <w:r w:rsidRPr="007D1813">
        <w:rPr>
          <w:rFonts w:cs="Arial"/>
          <w:i/>
          <w:sz w:val="20"/>
          <w:szCs w:val="20"/>
        </w:rPr>
        <w:t>pseudoacacia</w:t>
      </w:r>
      <w:proofErr w:type="spellEnd"/>
      <w:r w:rsidRPr="007D1813">
        <w:rPr>
          <w:rFonts w:cs="Arial"/>
          <w:sz w:val="20"/>
          <w:szCs w:val="20"/>
        </w:rPr>
        <w:t xml:space="preserve"> L., sunflower </w:t>
      </w:r>
      <w:r w:rsidRPr="007D1813">
        <w:rPr>
          <w:rFonts w:cs="Arial"/>
          <w:i/>
          <w:sz w:val="20"/>
          <w:szCs w:val="20"/>
        </w:rPr>
        <w:t xml:space="preserve">– </w:t>
      </w:r>
      <w:proofErr w:type="spellStart"/>
      <w:r w:rsidRPr="007D1813">
        <w:rPr>
          <w:rFonts w:cs="Arial"/>
          <w:i/>
          <w:sz w:val="20"/>
          <w:szCs w:val="20"/>
        </w:rPr>
        <w:t>Helainthus</w:t>
      </w:r>
      <w:proofErr w:type="spellEnd"/>
      <w:r w:rsidRPr="007D1813">
        <w:rPr>
          <w:rFonts w:cs="Arial"/>
          <w:i/>
          <w:sz w:val="20"/>
          <w:szCs w:val="20"/>
        </w:rPr>
        <w:t xml:space="preserve"> </w:t>
      </w:r>
      <w:proofErr w:type="spellStart"/>
      <w:r w:rsidRPr="007D1813">
        <w:rPr>
          <w:rFonts w:cs="Arial"/>
          <w:i/>
          <w:sz w:val="20"/>
          <w:szCs w:val="20"/>
        </w:rPr>
        <w:t>annuus</w:t>
      </w:r>
      <w:proofErr w:type="spellEnd"/>
      <w:r w:rsidRPr="007D1813">
        <w:rPr>
          <w:rFonts w:cs="Arial"/>
          <w:sz w:val="20"/>
          <w:szCs w:val="20"/>
        </w:rPr>
        <w:t xml:space="preserve"> L.  and other wild bee pasture)</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Bee pro</w:t>
      </w:r>
      <w:r w:rsidR="00E81B8D">
        <w:rPr>
          <w:rFonts w:cs="Arial"/>
          <w:sz w:val="20"/>
          <w:szCs w:val="20"/>
        </w:rPr>
        <w:t>d</w:t>
      </w:r>
      <w:r w:rsidRPr="007D1813">
        <w:rPr>
          <w:rFonts w:cs="Arial"/>
          <w:sz w:val="20"/>
          <w:szCs w:val="20"/>
        </w:rPr>
        <w:t>ucts: types of honey, royal jelly, pollen, bee wax, bee venom)</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 </w:t>
      </w:r>
      <w:proofErr w:type="spellStart"/>
      <w:r w:rsidRPr="007D1813">
        <w:rPr>
          <w:rFonts w:cs="Arial"/>
          <w:i/>
          <w:sz w:val="20"/>
          <w:szCs w:val="20"/>
        </w:rPr>
        <w:t>Varroa</w:t>
      </w:r>
      <w:proofErr w:type="spellEnd"/>
      <w:r w:rsidRPr="007D1813">
        <w:rPr>
          <w:rFonts w:cs="Arial"/>
          <w:i/>
          <w:sz w:val="20"/>
          <w:szCs w:val="20"/>
        </w:rPr>
        <w:t xml:space="preserve"> destructor</w:t>
      </w:r>
      <w:r w:rsidRPr="007D1813">
        <w:rPr>
          <w:rFonts w:cs="Arial"/>
          <w:sz w:val="20"/>
          <w:szCs w:val="20"/>
        </w:rPr>
        <w:t xml:space="preserve"> </w:t>
      </w:r>
    </w:p>
    <w:p w:rsidR="00412EAC" w:rsidRPr="007D1813" w:rsidRDefault="00E81B8D" w:rsidP="004277AC">
      <w:pPr>
        <w:pStyle w:val="Listaszerbekezds"/>
        <w:widowControl/>
        <w:numPr>
          <w:ilvl w:val="0"/>
          <w:numId w:val="12"/>
        </w:numPr>
        <w:autoSpaceDE/>
        <w:autoSpaceDN/>
        <w:spacing w:before="0" w:line="276" w:lineRule="auto"/>
        <w:contextualSpacing/>
        <w:jc w:val="both"/>
        <w:rPr>
          <w:rFonts w:cs="Arial"/>
          <w:i/>
          <w:sz w:val="20"/>
          <w:szCs w:val="20"/>
        </w:rPr>
      </w:pPr>
      <w:r>
        <w:rPr>
          <w:rFonts w:cs="Arial"/>
          <w:sz w:val="20"/>
          <w:szCs w:val="20"/>
        </w:rPr>
        <w:t>The disease of the E</w:t>
      </w:r>
      <w:r w:rsidR="00412EAC" w:rsidRPr="007D1813">
        <w:rPr>
          <w:rFonts w:cs="Arial"/>
          <w:sz w:val="20"/>
          <w:szCs w:val="20"/>
        </w:rPr>
        <w:t xml:space="preserve">uropean honeybees II. </w:t>
      </w:r>
      <w:proofErr w:type="spellStart"/>
      <w:r w:rsidR="00412EAC" w:rsidRPr="007D1813">
        <w:rPr>
          <w:rFonts w:cs="Arial"/>
          <w:i/>
          <w:sz w:val="20"/>
          <w:szCs w:val="20"/>
        </w:rPr>
        <w:t>Nosema</w:t>
      </w:r>
      <w:proofErr w:type="spellEnd"/>
      <w:r w:rsidR="00412EAC" w:rsidRPr="007D1813">
        <w:rPr>
          <w:rFonts w:cs="Arial"/>
          <w:i/>
          <w:sz w:val="20"/>
          <w:szCs w:val="20"/>
        </w:rPr>
        <w:t xml:space="preserve"> </w:t>
      </w:r>
      <w:proofErr w:type="spellStart"/>
      <w:proofErr w:type="gramStart"/>
      <w:r w:rsidR="00412EAC" w:rsidRPr="007D1813">
        <w:rPr>
          <w:rFonts w:cs="Arial"/>
          <w:i/>
          <w:sz w:val="20"/>
          <w:szCs w:val="20"/>
        </w:rPr>
        <w:t>apis</w:t>
      </w:r>
      <w:proofErr w:type="spellEnd"/>
      <w:proofErr w:type="gramEnd"/>
      <w:r w:rsidR="00412EAC" w:rsidRPr="007D1813">
        <w:rPr>
          <w:rFonts w:cs="Arial"/>
          <w:i/>
          <w:sz w:val="20"/>
          <w:szCs w:val="20"/>
        </w:rPr>
        <w:t>.</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disease of the </w:t>
      </w:r>
      <w:r w:rsidR="00E81B8D">
        <w:rPr>
          <w:rFonts w:cs="Arial"/>
          <w:sz w:val="20"/>
          <w:szCs w:val="20"/>
        </w:rPr>
        <w:t>E</w:t>
      </w:r>
      <w:r w:rsidRPr="007D1813">
        <w:rPr>
          <w:rFonts w:cs="Arial"/>
          <w:sz w:val="20"/>
          <w:szCs w:val="20"/>
        </w:rPr>
        <w:t xml:space="preserve">uropean honeybees III. </w:t>
      </w:r>
      <w:proofErr w:type="spellStart"/>
      <w:r w:rsidRPr="007D1813">
        <w:rPr>
          <w:rFonts w:cs="Arial"/>
          <w:i/>
          <w:sz w:val="20"/>
          <w:szCs w:val="20"/>
        </w:rPr>
        <w:t>Paenibacillus</w:t>
      </w:r>
      <w:proofErr w:type="spellEnd"/>
      <w:r w:rsidRPr="007D1813">
        <w:rPr>
          <w:rFonts w:cs="Arial"/>
          <w:i/>
          <w:sz w:val="20"/>
          <w:szCs w:val="20"/>
        </w:rPr>
        <w:t xml:space="preserve"> larvae</w:t>
      </w:r>
      <w:r w:rsidRPr="007D1813">
        <w:rPr>
          <w:rFonts w:cs="Arial"/>
          <w:sz w:val="20"/>
          <w:szCs w:val="20"/>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 xml:space="preserve">Changing of bee pasture: moving with </w:t>
      </w:r>
      <w:proofErr w:type="spellStart"/>
      <w:r w:rsidRPr="007D1813">
        <w:rPr>
          <w:rFonts w:cs="Arial"/>
          <w:sz w:val="20"/>
          <w:szCs w:val="20"/>
        </w:rPr>
        <w:t>beehves</w:t>
      </w:r>
      <w:proofErr w:type="spellEnd"/>
      <w:r w:rsidRPr="007D1813">
        <w:rPr>
          <w:rFonts w:cs="Arial"/>
          <w:sz w:val="20"/>
          <w:szCs w:val="20"/>
        </w:rPr>
        <w:t xml:space="preserve">. </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412EAC" w:rsidRPr="007D1813" w:rsidRDefault="00412EAC" w:rsidP="004277AC">
      <w:pPr>
        <w:pStyle w:val="Listaszerbekezds"/>
        <w:widowControl/>
        <w:numPr>
          <w:ilvl w:val="0"/>
          <w:numId w:val="1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831DBF" w:rsidRPr="007D1813" w:rsidRDefault="00831DBF" w:rsidP="00831DBF">
      <w:pPr>
        <w:ind w:left="284"/>
        <w:jc w:val="both"/>
        <w:rPr>
          <w:rFonts w:cs="Arial"/>
          <w:sz w:val="20"/>
          <w:szCs w:val="20"/>
          <w:lang w:val="en-GB"/>
        </w:rPr>
      </w:pPr>
    </w:p>
    <w:p w:rsidR="007060C5" w:rsidRPr="00B0273C" w:rsidRDefault="007060C5" w:rsidP="007F6916">
      <w:pPr>
        <w:jc w:val="both"/>
        <w:rPr>
          <w:rFonts w:cs="Times New Roman"/>
          <w:b/>
          <w:sz w:val="20"/>
          <w:szCs w:val="20"/>
          <w:lang w:val="en-GB"/>
        </w:rPr>
      </w:pPr>
      <w:proofErr w:type="gramStart"/>
      <w:r w:rsidRPr="00B0273C">
        <w:rPr>
          <w:rFonts w:cs="Times New Roman"/>
          <w:b/>
          <w:sz w:val="20"/>
          <w:szCs w:val="20"/>
          <w:lang w:val="en-GB"/>
        </w:rPr>
        <w:t>practices</w:t>
      </w:r>
      <w:proofErr w:type="gramEnd"/>
      <w:r w:rsidRPr="00B0273C">
        <w:rPr>
          <w:rFonts w:cs="Times New Roman"/>
          <w:b/>
          <w:sz w:val="20"/>
          <w:szCs w:val="20"/>
          <w:lang w:val="en-GB"/>
        </w:rPr>
        <w:t>:</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importance of </w:t>
      </w:r>
      <w:proofErr w:type="spellStart"/>
      <w:r w:rsidRPr="007D1813">
        <w:rPr>
          <w:rFonts w:cs="Arial"/>
          <w:sz w:val="20"/>
          <w:szCs w:val="20"/>
        </w:rPr>
        <w:t>pillinisation</w:t>
      </w:r>
      <w:proofErr w:type="spellEnd"/>
      <w:r w:rsidRPr="007D1813">
        <w:rPr>
          <w:rFonts w:cs="Arial"/>
          <w:sz w:val="20"/>
          <w:szCs w:val="20"/>
        </w:rPr>
        <w:t xml:space="preserve"> by honeybees (ecological services)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biology of </w:t>
      </w:r>
      <w:proofErr w:type="spellStart"/>
      <w:r w:rsidRPr="007D1813">
        <w:rPr>
          <w:rFonts w:cs="Arial"/>
          <w:i/>
          <w:sz w:val="20"/>
          <w:szCs w:val="20"/>
        </w:rPr>
        <w:t>Apis</w:t>
      </w:r>
      <w:proofErr w:type="spellEnd"/>
      <w:r w:rsidRPr="007D1813">
        <w:rPr>
          <w:rFonts w:cs="Arial"/>
          <w:i/>
          <w:sz w:val="20"/>
          <w:szCs w:val="20"/>
        </w:rPr>
        <w:t xml:space="preserve"> </w:t>
      </w:r>
      <w:proofErr w:type="spellStart"/>
      <w:r w:rsidRPr="007D1813">
        <w:rPr>
          <w:rFonts w:cs="Arial"/>
          <w:i/>
          <w:sz w:val="20"/>
          <w:szCs w:val="20"/>
        </w:rPr>
        <w:t>mellifera</w:t>
      </w:r>
      <w:proofErr w:type="spellEnd"/>
      <w:r w:rsidRPr="007D1813">
        <w:rPr>
          <w:rFonts w:cs="Arial"/>
          <w:sz w:val="20"/>
          <w:szCs w:val="20"/>
        </w:rPr>
        <w:t xml:space="preserve">, the social </w:t>
      </w:r>
      <w:proofErr w:type="spellStart"/>
      <w:r w:rsidRPr="007D1813">
        <w:rPr>
          <w:rFonts w:cs="Arial"/>
          <w:sz w:val="20"/>
          <w:szCs w:val="20"/>
        </w:rPr>
        <w:t>behaviour</w:t>
      </w:r>
      <w:proofErr w:type="spellEnd"/>
      <w:r w:rsidRPr="007D1813">
        <w:rPr>
          <w:rFonts w:cs="Arial"/>
          <w:sz w:val="20"/>
          <w:szCs w:val="20"/>
        </w:rPr>
        <w:t xml:space="preserve"> of </w:t>
      </w:r>
      <w:proofErr w:type="spellStart"/>
      <w:r w:rsidRPr="007D1813">
        <w:rPr>
          <w:rFonts w:cs="Arial"/>
          <w:sz w:val="20"/>
          <w:szCs w:val="20"/>
        </w:rPr>
        <w:t>european</w:t>
      </w:r>
      <w:proofErr w:type="spellEnd"/>
      <w:r w:rsidRPr="007D1813">
        <w:rPr>
          <w:rFonts w:cs="Arial"/>
          <w:sz w:val="20"/>
          <w:szCs w:val="20"/>
        </w:rPr>
        <w:t xml:space="preserve">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Honey production in the world, in the European Union and in Hungary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typical bee pasture in Hungary (oilseed rape – </w:t>
      </w:r>
      <w:r w:rsidRPr="007D1813">
        <w:rPr>
          <w:rFonts w:cs="Arial"/>
          <w:i/>
          <w:sz w:val="20"/>
          <w:szCs w:val="20"/>
        </w:rPr>
        <w:t xml:space="preserve">Brassica </w:t>
      </w:r>
      <w:proofErr w:type="spellStart"/>
      <w:r w:rsidRPr="007D1813">
        <w:rPr>
          <w:rFonts w:cs="Arial"/>
          <w:i/>
          <w:sz w:val="20"/>
          <w:szCs w:val="20"/>
        </w:rPr>
        <w:t>napus</w:t>
      </w:r>
      <w:proofErr w:type="spellEnd"/>
      <w:r w:rsidRPr="007D1813">
        <w:rPr>
          <w:rFonts w:cs="Arial"/>
          <w:sz w:val="20"/>
          <w:szCs w:val="20"/>
        </w:rPr>
        <w:t xml:space="preserve"> L., black locust – </w:t>
      </w:r>
      <w:proofErr w:type="spellStart"/>
      <w:r w:rsidRPr="007D1813">
        <w:rPr>
          <w:rFonts w:cs="Arial"/>
          <w:i/>
          <w:sz w:val="20"/>
          <w:szCs w:val="20"/>
        </w:rPr>
        <w:t>Robinia</w:t>
      </w:r>
      <w:proofErr w:type="spellEnd"/>
      <w:r w:rsidRPr="007D1813">
        <w:rPr>
          <w:rFonts w:cs="Arial"/>
          <w:i/>
          <w:sz w:val="20"/>
          <w:szCs w:val="20"/>
        </w:rPr>
        <w:t xml:space="preserve"> </w:t>
      </w:r>
      <w:proofErr w:type="spellStart"/>
      <w:r w:rsidRPr="007D1813">
        <w:rPr>
          <w:rFonts w:cs="Arial"/>
          <w:i/>
          <w:sz w:val="20"/>
          <w:szCs w:val="20"/>
        </w:rPr>
        <w:t>pseudoacacia</w:t>
      </w:r>
      <w:proofErr w:type="spellEnd"/>
      <w:r w:rsidRPr="007D1813">
        <w:rPr>
          <w:rFonts w:cs="Arial"/>
          <w:sz w:val="20"/>
          <w:szCs w:val="20"/>
        </w:rPr>
        <w:t xml:space="preserve"> L., sunflower </w:t>
      </w:r>
      <w:r w:rsidRPr="007D1813">
        <w:rPr>
          <w:rFonts w:cs="Arial"/>
          <w:i/>
          <w:sz w:val="20"/>
          <w:szCs w:val="20"/>
        </w:rPr>
        <w:t xml:space="preserve">– </w:t>
      </w:r>
      <w:proofErr w:type="spellStart"/>
      <w:r w:rsidRPr="007D1813">
        <w:rPr>
          <w:rFonts w:cs="Arial"/>
          <w:i/>
          <w:sz w:val="20"/>
          <w:szCs w:val="20"/>
        </w:rPr>
        <w:t>Helainthus</w:t>
      </w:r>
      <w:proofErr w:type="spellEnd"/>
      <w:r w:rsidRPr="007D1813">
        <w:rPr>
          <w:rFonts w:cs="Arial"/>
          <w:i/>
          <w:sz w:val="20"/>
          <w:szCs w:val="20"/>
        </w:rPr>
        <w:t xml:space="preserve"> </w:t>
      </w:r>
      <w:proofErr w:type="spellStart"/>
      <w:r w:rsidRPr="007D1813">
        <w:rPr>
          <w:rFonts w:cs="Arial"/>
          <w:i/>
          <w:sz w:val="20"/>
          <w:szCs w:val="20"/>
        </w:rPr>
        <w:t>annuus</w:t>
      </w:r>
      <w:proofErr w:type="spellEnd"/>
      <w:r w:rsidRPr="007D1813">
        <w:rPr>
          <w:rFonts w:cs="Arial"/>
          <w:sz w:val="20"/>
          <w:szCs w:val="20"/>
        </w:rPr>
        <w:t xml:space="preserve"> L.  and other wild bee pasture)</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basic beekeeping equipment park (harvesting honey, equipment for the treatment of honeybees, </w:t>
      </w:r>
      <w:r w:rsidRPr="007D1813">
        <w:rPr>
          <w:rStyle w:val="tlid-translation"/>
          <w:rFonts w:cs="Arial"/>
          <w:sz w:val="20"/>
          <w:szCs w:val="20"/>
        </w:rPr>
        <w:t>protective clothing, types of beehives and frames)</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bee </w:t>
      </w:r>
      <w:proofErr w:type="spellStart"/>
      <w:r w:rsidRPr="007D1813">
        <w:rPr>
          <w:rFonts w:cs="Arial"/>
          <w:sz w:val="20"/>
          <w:szCs w:val="20"/>
        </w:rPr>
        <w:t>procuct</w:t>
      </w:r>
      <w:proofErr w:type="spellEnd"/>
      <w:r w:rsidRPr="007D1813">
        <w:rPr>
          <w:rFonts w:cs="Arial"/>
          <w:sz w:val="20"/>
          <w:szCs w:val="20"/>
        </w:rPr>
        <w:t>: types of honey, royal jelly, pollen, bee wax, bee venom)</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 </w:t>
      </w:r>
      <w:proofErr w:type="spellStart"/>
      <w:r w:rsidRPr="007D1813">
        <w:rPr>
          <w:rFonts w:cs="Arial"/>
          <w:i/>
          <w:sz w:val="20"/>
          <w:szCs w:val="20"/>
        </w:rPr>
        <w:t>Varroa</w:t>
      </w:r>
      <w:proofErr w:type="spellEnd"/>
      <w:r w:rsidRPr="007D1813">
        <w:rPr>
          <w:rFonts w:cs="Arial"/>
          <w:i/>
          <w:sz w:val="20"/>
          <w:szCs w:val="20"/>
        </w:rPr>
        <w:t xml:space="preserve"> destructor</w:t>
      </w:r>
      <w:r w:rsidRPr="007D1813">
        <w:rPr>
          <w:rFonts w:cs="Arial"/>
          <w:sz w:val="20"/>
          <w:szCs w:val="20"/>
        </w:rPr>
        <w:t xml:space="preserv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 </w:t>
      </w:r>
      <w:proofErr w:type="spellStart"/>
      <w:r w:rsidRPr="007D1813">
        <w:rPr>
          <w:rFonts w:cs="Arial"/>
          <w:i/>
          <w:sz w:val="20"/>
          <w:szCs w:val="20"/>
        </w:rPr>
        <w:t>Nosema</w:t>
      </w:r>
      <w:proofErr w:type="spellEnd"/>
      <w:r w:rsidRPr="007D1813">
        <w:rPr>
          <w:rFonts w:cs="Arial"/>
          <w:i/>
          <w:sz w:val="20"/>
          <w:szCs w:val="20"/>
        </w:rPr>
        <w:t xml:space="preserve"> </w:t>
      </w:r>
      <w:proofErr w:type="spellStart"/>
      <w:proofErr w:type="gramStart"/>
      <w:r w:rsidRPr="007D1813">
        <w:rPr>
          <w:rFonts w:cs="Arial"/>
          <w:i/>
          <w:sz w:val="20"/>
          <w:szCs w:val="20"/>
        </w:rPr>
        <w:t>apis</w:t>
      </w:r>
      <w:proofErr w:type="spellEnd"/>
      <w:proofErr w:type="gramEnd"/>
      <w:r w:rsidRPr="007D1813">
        <w:rPr>
          <w:rFonts w:cs="Arial"/>
          <w:i/>
          <w:sz w:val="20"/>
          <w:szCs w:val="20"/>
        </w:rPr>
        <w:t>.</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i/>
          <w:sz w:val="20"/>
          <w:szCs w:val="20"/>
        </w:rPr>
      </w:pPr>
      <w:r w:rsidRPr="007D1813">
        <w:rPr>
          <w:rFonts w:cs="Arial"/>
          <w:sz w:val="20"/>
          <w:szCs w:val="20"/>
        </w:rPr>
        <w:t xml:space="preserve">The disease of </w:t>
      </w:r>
      <w:r w:rsidR="00E81B8D">
        <w:rPr>
          <w:rFonts w:cs="Arial"/>
          <w:sz w:val="20"/>
          <w:szCs w:val="20"/>
        </w:rPr>
        <w:t>E</w:t>
      </w:r>
      <w:r w:rsidRPr="007D1813">
        <w:rPr>
          <w:rFonts w:cs="Arial"/>
          <w:sz w:val="20"/>
          <w:szCs w:val="20"/>
        </w:rPr>
        <w:t xml:space="preserve">uropean honeybees III. </w:t>
      </w:r>
      <w:proofErr w:type="spellStart"/>
      <w:r w:rsidRPr="007D1813">
        <w:rPr>
          <w:rFonts w:cs="Arial"/>
          <w:i/>
          <w:sz w:val="20"/>
          <w:szCs w:val="20"/>
        </w:rPr>
        <w:t>Paenibacillus</w:t>
      </w:r>
      <w:proofErr w:type="spellEnd"/>
      <w:r w:rsidRPr="007D1813">
        <w:rPr>
          <w:rFonts w:cs="Arial"/>
          <w:i/>
          <w:sz w:val="20"/>
          <w:szCs w:val="20"/>
        </w:rPr>
        <w:t xml:space="preserve"> larvae.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12 months of beekeeping</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honey harvesting.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 xml:space="preserve">The methods of stimulation feeding of honeybees.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Changing of bee pasture: moving with beeh</w:t>
      </w:r>
      <w:r w:rsidR="00B0273C">
        <w:rPr>
          <w:rFonts w:cs="Arial"/>
          <w:sz w:val="20"/>
          <w:szCs w:val="20"/>
        </w:rPr>
        <w:t>i</w:t>
      </w:r>
      <w:r w:rsidRPr="007D1813">
        <w:rPr>
          <w:rFonts w:cs="Arial"/>
          <w:sz w:val="20"/>
          <w:szCs w:val="20"/>
        </w:rPr>
        <w:t xml:space="preserve">ves. </w:t>
      </w:r>
    </w:p>
    <w:p w:rsidR="00412EAC"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Style w:val="tlid-translation"/>
          <w:rFonts w:cs="Arial"/>
          <w:sz w:val="20"/>
          <w:szCs w:val="20"/>
        </w:rPr>
        <w:t>Legal requirements and legal bases for beekeeping</w:t>
      </w:r>
    </w:p>
    <w:p w:rsidR="007060C5" w:rsidRPr="007D1813" w:rsidRDefault="00412EAC" w:rsidP="00412EAC">
      <w:pPr>
        <w:pStyle w:val="Listaszerbekezds"/>
        <w:widowControl/>
        <w:numPr>
          <w:ilvl w:val="0"/>
          <w:numId w:val="2"/>
        </w:numPr>
        <w:autoSpaceDE/>
        <w:autoSpaceDN/>
        <w:spacing w:before="0" w:line="276" w:lineRule="auto"/>
        <w:contextualSpacing/>
        <w:jc w:val="both"/>
        <w:rPr>
          <w:rFonts w:cs="Arial"/>
          <w:sz w:val="20"/>
          <w:szCs w:val="20"/>
        </w:rPr>
      </w:pPr>
      <w:r w:rsidRPr="007D1813">
        <w:rPr>
          <w:rFonts w:cs="Arial"/>
          <w:sz w:val="20"/>
          <w:szCs w:val="20"/>
        </w:rPr>
        <w:t>Mandatory annual controlling (</w:t>
      </w:r>
      <w:r w:rsidRPr="007D1813">
        <w:rPr>
          <w:rStyle w:val="tlid-translation"/>
          <w:rFonts w:cs="Arial"/>
          <w:sz w:val="20"/>
          <w:szCs w:val="20"/>
        </w:rPr>
        <w:t xml:space="preserve">veterinarian and honeybee-health responsible person) </w:t>
      </w:r>
    </w:p>
    <w:p w:rsidR="007060C5" w:rsidRPr="007D1813" w:rsidRDefault="007060C5" w:rsidP="007F6916">
      <w:pPr>
        <w:jc w:val="both"/>
        <w:rPr>
          <w:color w:val="FF0000"/>
          <w:sz w:val="20"/>
          <w:szCs w:val="20"/>
          <w:lang w:val="en-GB"/>
        </w:rPr>
      </w:pPr>
    </w:p>
    <w:p w:rsidR="00831DBF" w:rsidRPr="00B0273C" w:rsidRDefault="007060C5" w:rsidP="00831DBF">
      <w:pPr>
        <w:jc w:val="both"/>
        <w:rPr>
          <w:rFonts w:cs="Arial"/>
          <w:b/>
          <w:sz w:val="20"/>
          <w:szCs w:val="20"/>
          <w:lang w:val="en-GB"/>
        </w:rPr>
      </w:pPr>
      <w:r w:rsidRPr="00B0273C">
        <w:rPr>
          <w:rFonts w:cs="Arial"/>
          <w:b/>
          <w:sz w:val="20"/>
          <w:szCs w:val="20"/>
          <w:lang w:val="en-GB"/>
        </w:rPr>
        <w:t xml:space="preserve">Literature, handbooks </w:t>
      </w:r>
    </w:p>
    <w:p w:rsidR="00412EAC" w:rsidRPr="007D1813" w:rsidRDefault="00412EAC" w:rsidP="00412EAC">
      <w:pPr>
        <w:widowControl/>
        <w:autoSpaceDE/>
        <w:autoSpaceDN/>
        <w:jc w:val="both"/>
        <w:rPr>
          <w:rFonts w:cs="Arial"/>
          <w:sz w:val="20"/>
          <w:szCs w:val="20"/>
        </w:rPr>
      </w:pPr>
      <w:r w:rsidRPr="007D1813">
        <w:rPr>
          <w:rFonts w:cs="Arial"/>
          <w:sz w:val="20"/>
          <w:szCs w:val="20"/>
        </w:rPr>
        <w:t xml:space="preserve">Diana </w:t>
      </w:r>
      <w:proofErr w:type="spellStart"/>
      <w:r w:rsidRPr="007D1813">
        <w:rPr>
          <w:rFonts w:cs="Arial"/>
          <w:sz w:val="20"/>
          <w:szCs w:val="20"/>
        </w:rPr>
        <w:t>Sammataro</w:t>
      </w:r>
      <w:proofErr w:type="spellEnd"/>
      <w:r w:rsidRPr="007D1813">
        <w:rPr>
          <w:rFonts w:cs="Arial"/>
          <w:sz w:val="20"/>
          <w:szCs w:val="20"/>
        </w:rPr>
        <w:t xml:space="preserve">, Alphonse </w:t>
      </w:r>
      <w:proofErr w:type="spellStart"/>
      <w:r w:rsidRPr="007D1813">
        <w:rPr>
          <w:rFonts w:cs="Arial"/>
          <w:sz w:val="20"/>
          <w:szCs w:val="20"/>
        </w:rPr>
        <w:t>Avitabile</w:t>
      </w:r>
      <w:proofErr w:type="spellEnd"/>
      <w:r w:rsidRPr="007D1813">
        <w:rPr>
          <w:rFonts w:cs="Arial"/>
          <w:sz w:val="20"/>
          <w:szCs w:val="20"/>
        </w:rPr>
        <w:t>: The beekeeping handbook. Fourth edition. 2011. ISBN: 0801476945.</w:t>
      </w:r>
    </w:p>
    <w:p w:rsidR="00412EAC" w:rsidRPr="007D1813" w:rsidRDefault="00412EAC" w:rsidP="00412EAC">
      <w:pPr>
        <w:widowControl/>
        <w:autoSpaceDE/>
        <w:autoSpaceDN/>
        <w:jc w:val="both"/>
        <w:rPr>
          <w:rFonts w:cs="Arial"/>
          <w:sz w:val="20"/>
          <w:szCs w:val="20"/>
        </w:rPr>
      </w:pPr>
      <w:r w:rsidRPr="007D1813">
        <w:rPr>
          <w:rFonts w:cs="Arial"/>
          <w:sz w:val="20"/>
          <w:szCs w:val="20"/>
        </w:rPr>
        <w:t xml:space="preserve">Jamie </w:t>
      </w:r>
      <w:proofErr w:type="spellStart"/>
      <w:r w:rsidRPr="007D1813">
        <w:rPr>
          <w:rFonts w:cs="Arial"/>
          <w:sz w:val="20"/>
          <w:szCs w:val="20"/>
        </w:rPr>
        <w:t>Stebens</w:t>
      </w:r>
      <w:proofErr w:type="spellEnd"/>
      <w:r w:rsidRPr="007D1813">
        <w:rPr>
          <w:rFonts w:cs="Arial"/>
          <w:sz w:val="20"/>
          <w:szCs w:val="20"/>
        </w:rPr>
        <w:t xml:space="preserve">: Beekeeping for beginners. A starter </w:t>
      </w:r>
      <w:proofErr w:type="gramStart"/>
      <w:r w:rsidRPr="007D1813">
        <w:rPr>
          <w:rFonts w:cs="Arial"/>
          <w:sz w:val="20"/>
          <w:szCs w:val="20"/>
        </w:rPr>
        <w:t>guide book</w:t>
      </w:r>
      <w:proofErr w:type="gramEnd"/>
      <w:r w:rsidRPr="007D1813">
        <w:rPr>
          <w:rFonts w:cs="Arial"/>
          <w:sz w:val="20"/>
          <w:szCs w:val="20"/>
        </w:rPr>
        <w:t xml:space="preserve"> on the basics to keeping bees and harvesting honey. 2014. </w:t>
      </w:r>
    </w:p>
    <w:p w:rsidR="007060C5" w:rsidRPr="007D1813" w:rsidRDefault="00412EAC" w:rsidP="00412EAC">
      <w:pPr>
        <w:jc w:val="both"/>
        <w:rPr>
          <w:rFonts w:cs="Arial"/>
          <w:color w:val="000000"/>
          <w:sz w:val="20"/>
          <w:szCs w:val="20"/>
          <w:lang w:val="en-GB"/>
        </w:rPr>
      </w:pPr>
      <w:r w:rsidRPr="007D1813">
        <w:rPr>
          <w:rFonts w:cs="Arial"/>
          <w:sz w:val="20"/>
          <w:szCs w:val="20"/>
        </w:rPr>
        <w:t xml:space="preserve">Joachim </w:t>
      </w:r>
      <w:proofErr w:type="spellStart"/>
      <w:r w:rsidRPr="007D1813">
        <w:rPr>
          <w:rFonts w:cs="Arial"/>
          <w:sz w:val="20"/>
          <w:szCs w:val="20"/>
        </w:rPr>
        <w:t>Petterson</w:t>
      </w:r>
      <w:proofErr w:type="spellEnd"/>
      <w:r w:rsidRPr="007D1813">
        <w:rPr>
          <w:rFonts w:cs="Arial"/>
          <w:sz w:val="20"/>
          <w:szCs w:val="20"/>
        </w:rPr>
        <w:t>: Beekeeping: on bees, beekeeping and bee products. 2016. ISBN: 1681881543</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831DBF" w:rsidRPr="00B0273C" w:rsidRDefault="00F72A44" w:rsidP="00831DBF">
      <w:pPr>
        <w:jc w:val="center"/>
        <w:rPr>
          <w:rFonts w:cs="Arial"/>
          <w:b/>
          <w:sz w:val="20"/>
          <w:szCs w:val="20"/>
        </w:rPr>
      </w:pPr>
      <w:r w:rsidRPr="00B0273C">
        <w:rPr>
          <w:rFonts w:cs="Arial"/>
          <w:b/>
          <w:sz w:val="20"/>
          <w:szCs w:val="20"/>
        </w:rPr>
        <w:t>Disease control, MTMAL 7020A</w:t>
      </w:r>
    </w:p>
    <w:p w:rsidR="00F72A44" w:rsidRPr="007D1813" w:rsidRDefault="00F72A44" w:rsidP="00831DBF">
      <w:pPr>
        <w:jc w:val="center"/>
        <w:rPr>
          <w:rFonts w:cs="Arial"/>
          <w:sz w:val="20"/>
          <w:szCs w:val="20"/>
          <w:lang w:val="en-GB"/>
        </w:rPr>
      </w:pPr>
    </w:p>
    <w:p w:rsidR="00361601" w:rsidRPr="007D1813" w:rsidRDefault="00F72A44"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361601" w:rsidRPr="007D1813" w:rsidRDefault="00F72A44"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0</w:t>
      </w:r>
      <w:r w:rsidR="00361601" w:rsidRPr="007D1813">
        <w:rPr>
          <w:rFonts w:cs="Times New Roman"/>
          <w:sz w:val="20"/>
          <w:szCs w:val="20"/>
          <w:lang w:val="en-GB"/>
        </w:rPr>
        <w:t xml:space="preserve"> hour(s) seminar per semester</w:t>
      </w:r>
    </w:p>
    <w:p w:rsidR="00361601" w:rsidRPr="007D1813" w:rsidRDefault="00361601" w:rsidP="007F6916">
      <w:pPr>
        <w:jc w:val="both"/>
        <w:rPr>
          <w:rFonts w:cs="Times New Roman"/>
          <w:sz w:val="20"/>
          <w:szCs w:val="20"/>
          <w:lang w:val="en-GB"/>
        </w:rPr>
      </w:pPr>
      <w:r w:rsidRPr="007D1813">
        <w:rPr>
          <w:rFonts w:cs="Times New Roman"/>
          <w:sz w:val="20"/>
          <w:szCs w:val="20"/>
          <w:lang w:val="en-GB"/>
        </w:rPr>
        <w:t xml:space="preserve">Type of exam: </w:t>
      </w:r>
      <w:r w:rsidR="00F72A44" w:rsidRPr="007D1813">
        <w:rPr>
          <w:rFonts w:cs="Arial"/>
          <w:sz w:val="20"/>
          <w:szCs w:val="20"/>
        </w:rPr>
        <w:t>oral exam</w:t>
      </w:r>
    </w:p>
    <w:p w:rsidR="00361601" w:rsidRPr="007D1813" w:rsidRDefault="00361601" w:rsidP="007F6916">
      <w:pPr>
        <w:jc w:val="both"/>
        <w:rPr>
          <w:rFonts w:cs="Times New Roman"/>
          <w:sz w:val="20"/>
          <w:szCs w:val="20"/>
          <w:lang w:val="en-GB"/>
        </w:rPr>
      </w:pPr>
      <w:r w:rsidRPr="007D1813">
        <w:rPr>
          <w:rFonts w:cs="Times New Roman"/>
          <w:sz w:val="20"/>
          <w:szCs w:val="20"/>
          <w:lang w:val="en-GB"/>
        </w:rPr>
        <w:t>Requirements:</w:t>
      </w:r>
    </w:p>
    <w:p w:rsidR="00C923A0" w:rsidRPr="007D1813" w:rsidRDefault="00361601" w:rsidP="007F6916">
      <w:pPr>
        <w:tabs>
          <w:tab w:val="left" w:pos="1277"/>
        </w:tabs>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F72A44" w:rsidRPr="007D1813">
        <w:rPr>
          <w:rFonts w:cs="Arial"/>
          <w:sz w:val="20"/>
          <w:szCs w:val="20"/>
        </w:rPr>
        <w:t>attendance of at least 70% of the lectures, presenting a PPT presentation</w:t>
      </w:r>
    </w:p>
    <w:p w:rsidR="00361601" w:rsidRDefault="00361601" w:rsidP="007F6916">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F72A44" w:rsidRPr="007D1813">
        <w:rPr>
          <w:rFonts w:cs="Arial"/>
          <w:sz w:val="20"/>
          <w:szCs w:val="20"/>
        </w:rPr>
        <w:t>oral exam</w:t>
      </w:r>
    </w:p>
    <w:p w:rsidR="00B0273C" w:rsidRPr="007D1813" w:rsidRDefault="00B0273C" w:rsidP="007F6916">
      <w:pPr>
        <w:jc w:val="both"/>
        <w:rPr>
          <w:color w:val="FF0000"/>
          <w:sz w:val="20"/>
          <w:szCs w:val="20"/>
          <w:lang w:val="en-GB"/>
        </w:rPr>
      </w:pPr>
    </w:p>
    <w:p w:rsidR="00361601" w:rsidRPr="00B0273C" w:rsidRDefault="00361601" w:rsidP="007F6916">
      <w:pPr>
        <w:jc w:val="both"/>
        <w:rPr>
          <w:rFonts w:cs="Times New Roman"/>
          <w:b/>
          <w:sz w:val="20"/>
          <w:szCs w:val="20"/>
          <w:lang w:val="en-GB"/>
        </w:rPr>
      </w:pPr>
      <w:r w:rsidRPr="00B0273C">
        <w:rPr>
          <w:rFonts w:cs="Times New Roman"/>
          <w:b/>
          <w:sz w:val="20"/>
          <w:szCs w:val="20"/>
          <w:lang w:val="en-GB"/>
        </w:rPr>
        <w:t>Summary of content – theory</w:t>
      </w:r>
    </w:p>
    <w:p w:rsidR="00F72A44" w:rsidRPr="007D1813" w:rsidRDefault="00F72A44" w:rsidP="00B0273C">
      <w:pPr>
        <w:suppressAutoHyphens/>
        <w:ind w:left="34"/>
        <w:jc w:val="both"/>
        <w:rPr>
          <w:rFonts w:cs="Arial"/>
          <w:sz w:val="20"/>
          <w:szCs w:val="20"/>
        </w:rPr>
      </w:pPr>
      <w:r w:rsidRPr="007D1813">
        <w:rPr>
          <w:rFonts w:cs="Arial"/>
          <w:sz w:val="20"/>
          <w:szCs w:val="20"/>
        </w:rPr>
        <w:t>Course objectives: the subject deals with the prevention and control of farm and wild animal diseases. Programs for the control of communicable diseases between animals and humans (</w:t>
      </w:r>
      <w:proofErr w:type="spellStart"/>
      <w:r w:rsidRPr="007D1813">
        <w:rPr>
          <w:rFonts w:cs="Arial"/>
          <w:sz w:val="20"/>
          <w:szCs w:val="20"/>
        </w:rPr>
        <w:t>zoonoses</w:t>
      </w:r>
      <w:proofErr w:type="spellEnd"/>
      <w:r w:rsidRPr="007D1813">
        <w:rPr>
          <w:rFonts w:cs="Arial"/>
          <w:sz w:val="20"/>
          <w:szCs w:val="20"/>
        </w:rPr>
        <w:t>) has a great part in the subject. During the farm visit of the Research Farm of University of Debrecen, the students has a chance to see these theories in the practical area.</w:t>
      </w:r>
    </w:p>
    <w:p w:rsidR="00361601" w:rsidRPr="00B0273C" w:rsidRDefault="00361601" w:rsidP="00B0273C">
      <w:pPr>
        <w:spacing w:line="256" w:lineRule="auto"/>
        <w:jc w:val="both"/>
        <w:rPr>
          <w:rFonts w:cs="Arial"/>
          <w:b/>
          <w:sz w:val="20"/>
          <w:szCs w:val="20"/>
          <w:lang w:val="en-GB"/>
        </w:rPr>
      </w:pPr>
      <w:proofErr w:type="gramStart"/>
      <w:r w:rsidRPr="00B0273C">
        <w:rPr>
          <w:rFonts w:cs="Times New Roman"/>
          <w:b/>
          <w:sz w:val="20"/>
          <w:szCs w:val="20"/>
          <w:lang w:val="en-GB"/>
        </w:rPr>
        <w:t>lectures</w:t>
      </w:r>
      <w:proofErr w:type="gramEnd"/>
      <w:r w:rsidRPr="00B0273C">
        <w:rPr>
          <w:rFonts w:cs="Times New Roman"/>
          <w:b/>
          <w:sz w:val="20"/>
          <w:szCs w:val="20"/>
          <w:lang w:val="en-GB"/>
        </w:rPr>
        <w:t>:</w:t>
      </w:r>
      <w:r w:rsidRPr="00B0273C">
        <w:rPr>
          <w:rFonts w:cs="Arial"/>
          <w:b/>
          <w:sz w:val="20"/>
          <w:szCs w:val="20"/>
          <w:lang w:val="en-GB"/>
        </w:rPr>
        <w:t xml:space="preserve">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General epidemiology II.</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Development and proceedings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Factors affecting the spreading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Signaling of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Prevention of infectious diseases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Prospects of preventing infectious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Animal health and epidemiology administration system in the European Union</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formulae and conventions in animal health.</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viral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 xml:space="preserve">Epidemiology of the most important bacterial diseases. </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Epidemiology of the most important prion caused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Zoonotic diseases.</w:t>
      </w:r>
    </w:p>
    <w:p w:rsidR="00F72A44" w:rsidRPr="007D1813" w:rsidRDefault="00F72A44" w:rsidP="004277AC">
      <w:pPr>
        <w:pStyle w:val="Listaszerbekezds"/>
        <w:widowControl/>
        <w:numPr>
          <w:ilvl w:val="0"/>
          <w:numId w:val="13"/>
        </w:numPr>
        <w:autoSpaceDE/>
        <w:autoSpaceDN/>
        <w:spacing w:before="0" w:line="276" w:lineRule="auto"/>
        <w:contextualSpacing/>
        <w:jc w:val="both"/>
        <w:rPr>
          <w:rFonts w:cs="Arial"/>
          <w:sz w:val="20"/>
          <w:szCs w:val="20"/>
        </w:rPr>
      </w:pPr>
      <w:r w:rsidRPr="007D1813">
        <w:rPr>
          <w:rFonts w:cs="Arial"/>
          <w:sz w:val="20"/>
          <w:szCs w:val="20"/>
        </w:rPr>
        <w:t>Consultation, farm visit.</w:t>
      </w:r>
    </w:p>
    <w:p w:rsidR="00831DBF" w:rsidRPr="007D1813" w:rsidRDefault="00831DBF" w:rsidP="00831DBF">
      <w:pPr>
        <w:pStyle w:val="Listaszerbekezds"/>
        <w:spacing w:line="256" w:lineRule="auto"/>
        <w:ind w:left="720" w:firstLine="0"/>
        <w:jc w:val="both"/>
        <w:rPr>
          <w:rFonts w:cs="Arial"/>
          <w:sz w:val="20"/>
          <w:szCs w:val="20"/>
          <w:lang w:val="en-GB"/>
        </w:rPr>
      </w:pPr>
    </w:p>
    <w:p w:rsidR="00831DBF" w:rsidRPr="00B0273C" w:rsidRDefault="00361601" w:rsidP="00831DBF">
      <w:pPr>
        <w:tabs>
          <w:tab w:val="left" w:pos="2940"/>
        </w:tabs>
        <w:jc w:val="both"/>
        <w:rPr>
          <w:rFonts w:cs="Arial"/>
          <w:b/>
          <w:sz w:val="20"/>
          <w:szCs w:val="20"/>
          <w:lang w:val="en-GB"/>
        </w:rPr>
      </w:pPr>
      <w:r w:rsidRPr="00B0273C">
        <w:rPr>
          <w:rFonts w:cs="Arial"/>
          <w:b/>
          <w:sz w:val="20"/>
          <w:szCs w:val="20"/>
          <w:lang w:val="en-GB"/>
        </w:rPr>
        <w:t xml:space="preserve">Literature, handbooks </w:t>
      </w:r>
    </w:p>
    <w:p w:rsidR="00F72A44" w:rsidRPr="007D1813" w:rsidRDefault="00F72A44" w:rsidP="00F72A44">
      <w:pPr>
        <w:rPr>
          <w:rFonts w:cs="Arial"/>
          <w:sz w:val="20"/>
          <w:szCs w:val="20"/>
        </w:rPr>
      </w:pPr>
      <w:r w:rsidRPr="007D1813">
        <w:rPr>
          <w:rFonts w:cs="Arial"/>
          <w:sz w:val="20"/>
          <w:szCs w:val="20"/>
        </w:rPr>
        <w:t xml:space="preserve">Keeping livestock healthy </w:t>
      </w:r>
      <w:proofErr w:type="gramStart"/>
      <w:r w:rsidRPr="007D1813">
        <w:rPr>
          <w:rFonts w:cs="Arial"/>
          <w:sz w:val="20"/>
          <w:szCs w:val="20"/>
        </w:rPr>
        <w:t>4th</w:t>
      </w:r>
      <w:proofErr w:type="gramEnd"/>
      <w:r w:rsidRPr="007D1813">
        <w:rPr>
          <w:rFonts w:cs="Arial"/>
          <w:sz w:val="20"/>
          <w:szCs w:val="20"/>
        </w:rPr>
        <w:t xml:space="preserve"> edition (N. Bruce Haynes). 2001. </w:t>
      </w:r>
      <w:proofErr w:type="spellStart"/>
      <w:r w:rsidRPr="007D1813">
        <w:rPr>
          <w:rFonts w:cs="Arial"/>
          <w:sz w:val="20"/>
          <w:szCs w:val="20"/>
        </w:rPr>
        <w:t>Storey</w:t>
      </w:r>
      <w:proofErr w:type="spellEnd"/>
      <w:r w:rsidRPr="007D1813">
        <w:rPr>
          <w:rFonts w:cs="Arial"/>
          <w:sz w:val="20"/>
          <w:szCs w:val="20"/>
        </w:rPr>
        <w:t xml:space="preserve"> Publishing LLC.ISBN-13: 978-0882668840 ISBN-10: 0882668846 </w:t>
      </w:r>
    </w:p>
    <w:p w:rsidR="00F72A44" w:rsidRPr="007D1813" w:rsidRDefault="00F72A44" w:rsidP="00F72A44">
      <w:pPr>
        <w:rPr>
          <w:rFonts w:cs="Arial"/>
          <w:sz w:val="20"/>
          <w:szCs w:val="20"/>
        </w:rPr>
      </w:pPr>
      <w:r w:rsidRPr="007D1813">
        <w:rPr>
          <w:rFonts w:cs="Arial"/>
          <w:sz w:val="20"/>
          <w:szCs w:val="20"/>
        </w:rPr>
        <w:t>Relevant laws and regulations of the European Union.</w:t>
      </w:r>
    </w:p>
    <w:p w:rsidR="007060C5" w:rsidRPr="007D1813" w:rsidRDefault="007060C5"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CA527F" w:rsidRPr="00B0273C" w:rsidRDefault="00CA527F" w:rsidP="00B0273C">
      <w:pPr>
        <w:jc w:val="center"/>
        <w:rPr>
          <w:rFonts w:cs="Arial"/>
          <w:b/>
          <w:sz w:val="20"/>
          <w:szCs w:val="20"/>
        </w:rPr>
      </w:pPr>
      <w:r w:rsidRPr="00B0273C">
        <w:rPr>
          <w:rFonts w:cs="Arial"/>
          <w:b/>
          <w:sz w:val="20"/>
          <w:szCs w:val="20"/>
        </w:rPr>
        <w:t>Ecological Management of Farm Animals</w:t>
      </w:r>
      <w:proofErr w:type="gramStart"/>
      <w:r w:rsidR="00BC303B">
        <w:rPr>
          <w:rFonts w:cs="Arial"/>
          <w:b/>
          <w:sz w:val="20"/>
          <w:szCs w:val="20"/>
        </w:rPr>
        <w:t>,</w:t>
      </w:r>
      <w:r w:rsidRPr="00B0273C">
        <w:rPr>
          <w:rFonts w:cs="Arial"/>
          <w:b/>
          <w:sz w:val="20"/>
          <w:szCs w:val="20"/>
        </w:rPr>
        <w:t xml:space="preserve"> </w:t>
      </w:r>
      <w:r w:rsidR="00BC303B">
        <w:rPr>
          <w:rFonts w:cs="Arial"/>
          <w:b/>
          <w:sz w:val="20"/>
          <w:szCs w:val="20"/>
        </w:rPr>
        <w:t xml:space="preserve"> MTMAL7026A</w:t>
      </w:r>
      <w:proofErr w:type="gramEnd"/>
    </w:p>
    <w:p w:rsidR="00CA527F" w:rsidRPr="007D1813" w:rsidRDefault="00CA527F" w:rsidP="007F6916">
      <w:pPr>
        <w:jc w:val="both"/>
        <w:rPr>
          <w:rFonts w:cs="Arial"/>
          <w:sz w:val="20"/>
          <w:szCs w:val="20"/>
        </w:rPr>
      </w:pPr>
    </w:p>
    <w:p w:rsidR="00C923A0" w:rsidRPr="007D1813" w:rsidRDefault="00C923A0"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C923A0" w:rsidRPr="007D1813" w:rsidRDefault="00C923A0"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14 hour(s) seminar per semester</w:t>
      </w:r>
    </w:p>
    <w:p w:rsidR="00C923A0" w:rsidRPr="007D1813" w:rsidRDefault="00C923A0" w:rsidP="007F6916">
      <w:pPr>
        <w:jc w:val="both"/>
        <w:rPr>
          <w:rFonts w:cs="Times New Roman"/>
          <w:sz w:val="20"/>
          <w:szCs w:val="20"/>
          <w:lang w:val="en-GB"/>
        </w:rPr>
      </w:pPr>
      <w:r w:rsidRPr="007D1813">
        <w:rPr>
          <w:rFonts w:cs="Times New Roman"/>
          <w:sz w:val="20"/>
          <w:szCs w:val="20"/>
          <w:lang w:val="en-GB"/>
        </w:rPr>
        <w:t>Type of exam: written exam</w:t>
      </w:r>
    </w:p>
    <w:p w:rsidR="00C923A0" w:rsidRPr="007D1813" w:rsidRDefault="00C923A0" w:rsidP="007F6916">
      <w:pPr>
        <w:jc w:val="both"/>
        <w:rPr>
          <w:rFonts w:cs="Times New Roman"/>
          <w:sz w:val="20"/>
          <w:szCs w:val="20"/>
          <w:lang w:val="en-GB"/>
        </w:rPr>
      </w:pPr>
      <w:r w:rsidRPr="007D1813">
        <w:rPr>
          <w:rFonts w:cs="Times New Roman"/>
          <w:sz w:val="20"/>
          <w:szCs w:val="20"/>
          <w:lang w:val="en-GB"/>
        </w:rPr>
        <w:t>Requirements:</w:t>
      </w:r>
    </w:p>
    <w:p w:rsidR="00351E00" w:rsidRPr="007D1813" w:rsidRDefault="00C923A0" w:rsidP="00351E00">
      <w:pPr>
        <w:tabs>
          <w:tab w:val="left" w:pos="1277"/>
        </w:tabs>
        <w:suppressAutoHyphens/>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351E00" w:rsidRPr="007D1813">
        <w:rPr>
          <w:rFonts w:cs="Arial"/>
          <w:sz w:val="20"/>
          <w:szCs w:val="20"/>
          <w:lang w:val="en-GB"/>
        </w:rPr>
        <w:t xml:space="preserve">Attendance at lectures is recommended, but not compulsory.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t>
      </w:r>
      <w:proofErr w:type="gramStart"/>
      <w:r w:rsidRPr="007D1813">
        <w:rPr>
          <w:rFonts w:cs="Arial"/>
          <w:sz w:val="20"/>
          <w:szCs w:val="20"/>
          <w:lang w:val="en-GB"/>
        </w:rPr>
        <w:t>will not be signed</w:t>
      </w:r>
      <w:proofErr w:type="gramEnd"/>
      <w:r w:rsidRPr="007D1813">
        <w:rPr>
          <w:rFonts w:cs="Arial"/>
          <w:sz w:val="20"/>
          <w:szCs w:val="20"/>
          <w:lang w:val="en-GB"/>
        </w:rPr>
        <w:t xml:space="preserve"> and the student must repeat the course. </w:t>
      </w:r>
      <w:proofErr w:type="gramStart"/>
      <w:r w:rsidRPr="007D1813">
        <w:rPr>
          <w:rFonts w:cs="Arial"/>
          <w:sz w:val="20"/>
          <w:szCs w:val="20"/>
          <w:lang w:val="en-GB"/>
        </w:rPr>
        <w:t>Attendance at practice classes will be recorded by the practice leader</w:t>
      </w:r>
      <w:proofErr w:type="gramEnd"/>
      <w:r w:rsidRPr="007D1813">
        <w:rPr>
          <w:rFonts w:cs="Arial"/>
          <w:sz w:val="20"/>
          <w:szCs w:val="20"/>
          <w:lang w:val="en-GB"/>
        </w:rPr>
        <w:t xml:space="preserve">. Being late </w:t>
      </w:r>
      <w:proofErr w:type="gramStart"/>
      <w:r w:rsidRPr="007D1813">
        <w:rPr>
          <w:rFonts w:cs="Arial"/>
          <w:sz w:val="20"/>
          <w:szCs w:val="20"/>
          <w:lang w:val="en-GB"/>
        </w:rPr>
        <w:t>is counted</w:t>
      </w:r>
      <w:proofErr w:type="gramEnd"/>
      <w:r w:rsidRPr="007D1813">
        <w:rPr>
          <w:rFonts w:cs="Arial"/>
          <w:sz w:val="20"/>
          <w:szCs w:val="20"/>
          <w:lang w:val="en-GB"/>
        </w:rPr>
        <w:t xml:space="preserve"> as an absence. In case of further absences, a medical certificate needs to </w:t>
      </w:r>
      <w:proofErr w:type="gramStart"/>
      <w:r w:rsidRPr="007D1813">
        <w:rPr>
          <w:rFonts w:cs="Arial"/>
          <w:sz w:val="20"/>
          <w:szCs w:val="20"/>
          <w:lang w:val="en-GB"/>
        </w:rPr>
        <w:t>be presented</w:t>
      </w:r>
      <w:proofErr w:type="gramEnd"/>
      <w:r w:rsidRPr="007D1813">
        <w:rPr>
          <w:rFonts w:cs="Arial"/>
          <w:sz w:val="20"/>
          <w:szCs w:val="20"/>
          <w:lang w:val="en-GB"/>
        </w:rPr>
        <w:t xml:space="preserve">. Missed practices should be made up for </w:t>
      </w:r>
      <w:proofErr w:type="gramStart"/>
      <w:r w:rsidRPr="007D1813">
        <w:rPr>
          <w:rFonts w:cs="Arial"/>
          <w:sz w:val="20"/>
          <w:szCs w:val="20"/>
          <w:lang w:val="en-GB"/>
        </w:rPr>
        <w:t>at a later date</w:t>
      </w:r>
      <w:proofErr w:type="gramEnd"/>
      <w:r w:rsidRPr="007D1813">
        <w:rPr>
          <w:rFonts w:cs="Arial"/>
          <w:sz w:val="20"/>
          <w:szCs w:val="20"/>
          <w:lang w:val="en-GB"/>
        </w:rPr>
        <w:t xml:space="preserve">, being discussed with the tutor. </w:t>
      </w:r>
      <w:proofErr w:type="gramStart"/>
      <w:r w:rsidRPr="007D1813">
        <w:rPr>
          <w:rFonts w:cs="Arial"/>
          <w:sz w:val="20"/>
          <w:szCs w:val="20"/>
          <w:lang w:val="en-GB"/>
        </w:rPr>
        <w:t>Active participation is evaluated by the teacher</w:t>
      </w:r>
      <w:proofErr w:type="gramEnd"/>
      <w:r w:rsidRPr="007D1813">
        <w:rPr>
          <w:rFonts w:cs="Arial"/>
          <w:sz w:val="20"/>
          <w:szCs w:val="20"/>
          <w:lang w:val="en-GB"/>
        </w:rPr>
        <w:t xml:space="preserve">. If a student’s behaviour or conduct </w:t>
      </w:r>
      <w:proofErr w:type="gramStart"/>
      <w:r w:rsidRPr="007D1813">
        <w:rPr>
          <w:rFonts w:cs="Arial"/>
          <w:sz w:val="20"/>
          <w:szCs w:val="20"/>
          <w:lang w:val="en-GB"/>
        </w:rPr>
        <w:t>doesn’t</w:t>
      </w:r>
      <w:proofErr w:type="gramEnd"/>
      <w:r w:rsidRPr="007D1813">
        <w:rPr>
          <w:rFonts w:cs="Arial"/>
          <w:sz w:val="20"/>
          <w:szCs w:val="20"/>
          <w:lang w:val="en-GB"/>
        </w:rPr>
        <w:t xml:space="preserve"> meet the requirements of active participation, the teacher may evaluate his/her participation as an absence because of the lack of active participation in class. </w:t>
      </w:r>
    </w:p>
    <w:p w:rsidR="00351E00" w:rsidRPr="007D1813" w:rsidRDefault="00351E00" w:rsidP="00351E00">
      <w:pPr>
        <w:tabs>
          <w:tab w:val="left" w:pos="1277"/>
        </w:tabs>
        <w:suppressAutoHyphens/>
        <w:ind w:left="34"/>
        <w:jc w:val="both"/>
        <w:rPr>
          <w:rFonts w:cs="Arial"/>
          <w:sz w:val="20"/>
          <w:szCs w:val="20"/>
          <w:lang w:val="en-GB"/>
        </w:rPr>
      </w:pPr>
      <w:r w:rsidRPr="007D1813">
        <w:rPr>
          <w:rFonts w:cs="Arial"/>
          <w:sz w:val="20"/>
          <w:szCs w:val="20"/>
          <w:lang w:val="en-GB"/>
        </w:rPr>
        <w:t xml:space="preserve">Case study and farm plan assignment have to </w:t>
      </w:r>
      <w:proofErr w:type="gramStart"/>
      <w:r w:rsidRPr="007D1813">
        <w:rPr>
          <w:rFonts w:cs="Arial"/>
          <w:sz w:val="20"/>
          <w:szCs w:val="20"/>
          <w:lang w:val="en-GB"/>
        </w:rPr>
        <w:t>be handed</w:t>
      </w:r>
      <w:proofErr w:type="gramEnd"/>
      <w:r w:rsidRPr="007D1813">
        <w:rPr>
          <w:rFonts w:cs="Arial"/>
          <w:sz w:val="20"/>
          <w:szCs w:val="20"/>
          <w:lang w:val="en-GB"/>
        </w:rPr>
        <w:t xml:space="preserve"> on time (deadline has been decided on the first lecture) in the expected form and content.</w:t>
      </w:r>
    </w:p>
    <w:p w:rsidR="00CA527F" w:rsidRPr="007D1813" w:rsidRDefault="00C923A0" w:rsidP="00351E00">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351E00" w:rsidRPr="007D1813">
        <w:rPr>
          <w:rFonts w:cs="Arial"/>
          <w:sz w:val="20"/>
          <w:szCs w:val="20"/>
          <w:lang w:val="en-GB"/>
        </w:rPr>
        <w:t xml:space="preserve">Completing assignments (sectoral plan),  written exam, giving presentation (sectoral plan). To pass this course, you need all the exams and assignment to have a grade of at least 60%. The final grade consists </w:t>
      </w:r>
      <w:proofErr w:type="gramStart"/>
      <w:r w:rsidR="00351E00" w:rsidRPr="007D1813">
        <w:rPr>
          <w:rFonts w:cs="Arial"/>
          <w:sz w:val="20"/>
          <w:szCs w:val="20"/>
          <w:lang w:val="en-GB"/>
        </w:rPr>
        <w:t>of:</w:t>
      </w:r>
      <w:proofErr w:type="gramEnd"/>
      <w:r w:rsidR="00351E00" w:rsidRPr="007D1813">
        <w:rPr>
          <w:rFonts w:cs="Arial"/>
          <w:sz w:val="20"/>
          <w:szCs w:val="20"/>
          <w:lang w:val="en-GB"/>
        </w:rPr>
        <w:t xml:space="preserve"> 40% final written exam/ 30% sectoral plan assignment / 30% case study performance (presentation)</w:t>
      </w:r>
    </w:p>
    <w:p w:rsidR="00C923A0" w:rsidRPr="007D1813" w:rsidRDefault="00C923A0" w:rsidP="00CA527F">
      <w:pPr>
        <w:jc w:val="both"/>
        <w:rPr>
          <w:color w:val="FF0000"/>
          <w:sz w:val="20"/>
          <w:szCs w:val="20"/>
          <w:lang w:val="en-GB"/>
        </w:rPr>
      </w:pPr>
    </w:p>
    <w:p w:rsidR="00725F16" w:rsidRPr="00B0273C" w:rsidRDefault="00C923A0" w:rsidP="007F6916">
      <w:pPr>
        <w:jc w:val="both"/>
        <w:rPr>
          <w:rFonts w:cs="Times New Roman"/>
          <w:b/>
          <w:sz w:val="20"/>
          <w:szCs w:val="20"/>
          <w:lang w:val="en-GB"/>
        </w:rPr>
      </w:pPr>
      <w:r w:rsidRPr="00B0273C">
        <w:rPr>
          <w:rFonts w:cs="Times New Roman"/>
          <w:b/>
          <w:sz w:val="20"/>
          <w:szCs w:val="20"/>
          <w:lang w:val="en-GB"/>
        </w:rPr>
        <w:t>Summary of content – theory</w:t>
      </w:r>
    </w:p>
    <w:p w:rsidR="00CA527F" w:rsidRPr="007D1813" w:rsidRDefault="00CA527F" w:rsidP="00CA527F">
      <w:pPr>
        <w:suppressAutoHyphens/>
        <w:ind w:left="34"/>
        <w:jc w:val="both"/>
        <w:rPr>
          <w:rFonts w:cs="Arial"/>
          <w:sz w:val="20"/>
          <w:szCs w:val="20"/>
        </w:rPr>
      </w:pPr>
      <w:r w:rsidRPr="007D1813">
        <w:rPr>
          <w:rFonts w:cs="Arial"/>
          <w:sz w:val="20"/>
          <w:szCs w:val="20"/>
        </w:rPr>
        <w:t xml:space="preserve">Course objectives: During the </w:t>
      </w:r>
      <w:proofErr w:type="gramStart"/>
      <w:r w:rsidRPr="007D1813">
        <w:rPr>
          <w:rFonts w:cs="Arial"/>
          <w:sz w:val="20"/>
          <w:szCs w:val="20"/>
        </w:rPr>
        <w:t>semester</w:t>
      </w:r>
      <w:proofErr w:type="gramEnd"/>
      <w:r w:rsidRPr="007D1813">
        <w:rPr>
          <w:rFonts w:cs="Arial"/>
          <w:sz w:val="20"/>
          <w:szCs w:val="20"/>
        </w:rPr>
        <w:t xml:space="preserve"> students will know the specificity of ecological animal production systems, livestock farming, regulations and importance of organic production. The impact of ecological production on environment is a main issue. Production efficiency, animal breeds, housing, feeding, technologies of conventional and organic production </w:t>
      </w:r>
      <w:proofErr w:type="gramStart"/>
      <w:r w:rsidRPr="007D1813">
        <w:rPr>
          <w:rFonts w:cs="Arial"/>
          <w:sz w:val="20"/>
          <w:szCs w:val="20"/>
        </w:rPr>
        <w:t>will be compared</w:t>
      </w:r>
      <w:proofErr w:type="gramEnd"/>
      <w:r w:rsidRPr="007D1813">
        <w:rPr>
          <w:rFonts w:cs="Arial"/>
          <w:sz w:val="20"/>
          <w:szCs w:val="20"/>
        </w:rPr>
        <w:t>.</w:t>
      </w:r>
    </w:p>
    <w:p w:rsidR="00C923A0" w:rsidRPr="00B0273C" w:rsidRDefault="00C923A0" w:rsidP="007F6916">
      <w:pPr>
        <w:jc w:val="both"/>
        <w:rPr>
          <w:rFonts w:cs="Arial"/>
          <w:b/>
          <w:sz w:val="20"/>
          <w:szCs w:val="20"/>
          <w:lang w:val="en-GB"/>
        </w:rPr>
      </w:pPr>
      <w:proofErr w:type="gramStart"/>
      <w:r w:rsidRPr="00B0273C">
        <w:rPr>
          <w:rFonts w:cs="Times New Roman"/>
          <w:b/>
          <w:sz w:val="20"/>
          <w:szCs w:val="20"/>
          <w:lang w:val="en-GB"/>
        </w:rPr>
        <w:t>lectures</w:t>
      </w:r>
      <w:proofErr w:type="gramEnd"/>
      <w:r w:rsidRPr="00B0273C">
        <w:rPr>
          <w:rFonts w:cs="Times New Roman"/>
          <w:b/>
          <w:sz w:val="20"/>
          <w:szCs w:val="20"/>
          <w:lang w:val="en-GB"/>
        </w:rPr>
        <w:t>:</w:t>
      </w:r>
      <w:r w:rsidRPr="00B0273C">
        <w:rPr>
          <w:rFonts w:cs="Arial"/>
          <w:b/>
          <w:sz w:val="20"/>
          <w:szCs w:val="20"/>
          <w:lang w:val="en-GB"/>
        </w:rPr>
        <w:t xml:space="preserve"> </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Introduction to ecological animal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Definitions and principles of ecological production. Organic livestock farming.</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Regulations, restrictions of ecological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Importance of organic animal production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The role and importance of grassland management and grazing in the world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Possibilities and methods of livestock grazing, animal production on grassland</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Grazing and ecological footprint</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pig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egg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broiler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waterfowl production</w:t>
      </w:r>
    </w:p>
    <w:p w:rsidR="00CA527F"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dairy production</w:t>
      </w:r>
    </w:p>
    <w:p w:rsidR="00725F16" w:rsidRPr="007D1813" w:rsidRDefault="00CA527F" w:rsidP="00F47EF1">
      <w:pPr>
        <w:pStyle w:val="Listaszerbekezds"/>
        <w:widowControl/>
        <w:numPr>
          <w:ilvl w:val="0"/>
          <w:numId w:val="3"/>
        </w:numPr>
        <w:autoSpaceDE/>
        <w:autoSpaceDN/>
        <w:spacing w:before="0" w:line="276" w:lineRule="auto"/>
        <w:contextualSpacing/>
        <w:jc w:val="both"/>
        <w:rPr>
          <w:rFonts w:cs="Arial"/>
          <w:sz w:val="20"/>
          <w:szCs w:val="20"/>
        </w:rPr>
      </w:pPr>
      <w:r w:rsidRPr="007D1813">
        <w:rPr>
          <w:rFonts w:cs="Arial"/>
          <w:sz w:val="20"/>
          <w:szCs w:val="20"/>
        </w:rPr>
        <w:t>Organic beef production</w:t>
      </w:r>
    </w:p>
    <w:p w:rsidR="00725F16" w:rsidRPr="007D1813" w:rsidRDefault="00725F16" w:rsidP="007F6916">
      <w:pPr>
        <w:jc w:val="both"/>
        <w:rPr>
          <w:rFonts w:cs="Arial"/>
          <w:sz w:val="20"/>
          <w:szCs w:val="20"/>
          <w:lang w:val="en-GB"/>
        </w:rPr>
      </w:pPr>
    </w:p>
    <w:p w:rsidR="00CA527F" w:rsidRPr="00B0273C" w:rsidRDefault="00CA527F" w:rsidP="007F6916">
      <w:pPr>
        <w:jc w:val="both"/>
        <w:rPr>
          <w:rFonts w:cs="Arial"/>
          <w:b/>
          <w:sz w:val="20"/>
          <w:szCs w:val="20"/>
        </w:rPr>
      </w:pPr>
      <w:r w:rsidRPr="00B0273C">
        <w:rPr>
          <w:rFonts w:cs="Arial"/>
          <w:b/>
          <w:sz w:val="20"/>
          <w:szCs w:val="20"/>
        </w:rPr>
        <w:t>Summary of content - practice:</w:t>
      </w:r>
    </w:p>
    <w:p w:rsidR="00CA527F" w:rsidRPr="007D1813" w:rsidRDefault="00CA527F" w:rsidP="007F6916">
      <w:pPr>
        <w:jc w:val="both"/>
        <w:rPr>
          <w:rFonts w:cs="Arial"/>
          <w:sz w:val="20"/>
          <w:szCs w:val="20"/>
          <w:lang w:val="en-GB"/>
        </w:rPr>
      </w:pPr>
      <w:r w:rsidRPr="007D1813">
        <w:rPr>
          <w:rFonts w:cs="Arial"/>
          <w:sz w:val="20"/>
          <w:szCs w:val="20"/>
        </w:rPr>
        <w:t xml:space="preserve">Students visit livestock farms to see how </w:t>
      </w:r>
      <w:proofErr w:type="gramStart"/>
      <w:r w:rsidRPr="007D1813">
        <w:rPr>
          <w:rFonts w:cs="Arial"/>
          <w:sz w:val="20"/>
          <w:szCs w:val="20"/>
        </w:rPr>
        <w:t>an animal production systems</w:t>
      </w:r>
      <w:proofErr w:type="gramEnd"/>
      <w:r w:rsidRPr="007D1813">
        <w:rPr>
          <w:rFonts w:cs="Arial"/>
          <w:sz w:val="20"/>
          <w:szCs w:val="20"/>
        </w:rPr>
        <w:t xml:space="preserve"> operate. Animal feeding, housing, rearing/fattening of different ages will be studied. Grazing technologies in ecological production is an essential part of the practice.</w:t>
      </w:r>
    </w:p>
    <w:p w:rsidR="00C923A0" w:rsidRPr="00B0273C" w:rsidRDefault="00C923A0" w:rsidP="007F6916">
      <w:pPr>
        <w:jc w:val="both"/>
        <w:rPr>
          <w:rFonts w:cs="Times New Roman"/>
          <w:b/>
          <w:sz w:val="20"/>
          <w:szCs w:val="20"/>
          <w:lang w:val="en-GB"/>
        </w:rPr>
      </w:pPr>
      <w:proofErr w:type="gramStart"/>
      <w:r w:rsidRPr="00B0273C">
        <w:rPr>
          <w:rFonts w:cs="Times New Roman"/>
          <w:b/>
          <w:sz w:val="20"/>
          <w:szCs w:val="20"/>
          <w:lang w:val="en-GB"/>
        </w:rPr>
        <w:t>practices</w:t>
      </w:r>
      <w:proofErr w:type="gramEnd"/>
      <w:r w:rsidRPr="00B0273C">
        <w:rPr>
          <w:rFonts w:cs="Times New Roman"/>
          <w:b/>
          <w:sz w:val="20"/>
          <w:szCs w:val="20"/>
          <w:lang w:val="en-GB"/>
        </w:rPr>
        <w:t>:</w:t>
      </w:r>
    </w:p>
    <w:p w:rsidR="00CA527F" w:rsidRPr="007D1813" w:rsidRDefault="00CA527F" w:rsidP="004277AC">
      <w:pPr>
        <w:pStyle w:val="Listaszerbekezds"/>
        <w:widowControl/>
        <w:numPr>
          <w:ilvl w:val="0"/>
          <w:numId w:val="14"/>
        </w:numPr>
        <w:autoSpaceDE/>
        <w:autoSpaceDN/>
        <w:spacing w:before="0" w:line="276" w:lineRule="auto"/>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sheep farm (meat type, grazing)</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goose farm (meat type)</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A527F" w:rsidRPr="007D1813" w:rsidRDefault="00CA527F" w:rsidP="004277AC">
      <w:pPr>
        <w:pStyle w:val="Listaszerbekezds"/>
        <w:widowControl/>
        <w:numPr>
          <w:ilvl w:val="0"/>
          <w:numId w:val="14"/>
        </w:numPr>
        <w:autoSpaceDE/>
        <w:autoSpaceDN/>
        <w:spacing w:before="0" w:line="276" w:lineRule="auto"/>
        <w:ind w:left="786"/>
        <w:contextualSpacing/>
        <w:jc w:val="both"/>
        <w:rPr>
          <w:rFonts w:cs="Arial"/>
          <w:sz w:val="20"/>
          <w:szCs w:val="20"/>
        </w:rPr>
      </w:pPr>
      <w:r w:rsidRPr="007D1813">
        <w:rPr>
          <w:rFonts w:cs="Arial"/>
          <w:sz w:val="20"/>
          <w:szCs w:val="20"/>
        </w:rPr>
        <w:t>Farm visit: dairy or beef cattle farm</w:t>
      </w:r>
    </w:p>
    <w:p w:rsidR="00C923A0" w:rsidRPr="007D1813" w:rsidRDefault="00725F16" w:rsidP="007F6916">
      <w:pPr>
        <w:jc w:val="both"/>
        <w:rPr>
          <w:rFonts w:cs="Times New Roman"/>
          <w:sz w:val="20"/>
          <w:szCs w:val="20"/>
          <w:lang w:val="en-GB"/>
        </w:rPr>
      </w:pPr>
      <w:r w:rsidRPr="007D1813">
        <w:rPr>
          <w:rFonts w:cs="Arial"/>
          <w:sz w:val="20"/>
          <w:szCs w:val="20"/>
          <w:lang w:val="en-GB"/>
        </w:rPr>
        <w:tab/>
      </w:r>
    </w:p>
    <w:p w:rsidR="00831DBF" w:rsidRPr="00B0273C" w:rsidRDefault="00C923A0" w:rsidP="00831DBF">
      <w:pPr>
        <w:jc w:val="both"/>
        <w:rPr>
          <w:rFonts w:cs="Arial"/>
          <w:b/>
          <w:sz w:val="20"/>
          <w:szCs w:val="20"/>
          <w:lang w:val="en-GB"/>
        </w:rPr>
      </w:pPr>
      <w:r w:rsidRPr="00B0273C">
        <w:rPr>
          <w:rFonts w:cs="Arial"/>
          <w:b/>
          <w:sz w:val="20"/>
          <w:szCs w:val="20"/>
          <w:lang w:val="en-GB"/>
        </w:rPr>
        <w:t xml:space="preserve">Literature, handbooks </w:t>
      </w:r>
    </w:p>
    <w:p w:rsidR="00CA527F" w:rsidRPr="007D1813" w:rsidRDefault="00CA527F" w:rsidP="00CA527F">
      <w:pPr>
        <w:jc w:val="both"/>
        <w:rPr>
          <w:rFonts w:cs="Arial"/>
          <w:sz w:val="20"/>
          <w:szCs w:val="20"/>
          <w:lang w:val="en-GB"/>
        </w:rPr>
      </w:pPr>
      <w:r w:rsidRPr="007D1813">
        <w:rPr>
          <w:rFonts w:cs="Arial"/>
          <w:sz w:val="20"/>
          <w:szCs w:val="20"/>
          <w:lang w:val="en-GB"/>
        </w:rPr>
        <w:t>Hodgson, J. (1998): The Ecology and Management of Grazing Systems. Oxford University Press</w:t>
      </w:r>
    </w:p>
    <w:p w:rsidR="00CA527F" w:rsidRPr="007D1813" w:rsidRDefault="00CA527F" w:rsidP="00CA527F">
      <w:pPr>
        <w:jc w:val="both"/>
        <w:rPr>
          <w:rFonts w:cs="Arial"/>
          <w:sz w:val="20"/>
          <w:szCs w:val="20"/>
          <w:lang w:val="en-GB"/>
        </w:rPr>
      </w:pPr>
      <w:proofErr w:type="spellStart"/>
      <w:r w:rsidRPr="007D1813">
        <w:rPr>
          <w:rFonts w:cs="Arial"/>
          <w:sz w:val="20"/>
          <w:szCs w:val="20"/>
          <w:lang w:val="en-GB"/>
        </w:rPr>
        <w:t>Bootroyd</w:t>
      </w:r>
      <w:proofErr w:type="spellEnd"/>
      <w:r w:rsidRPr="007D1813">
        <w:rPr>
          <w:rFonts w:cs="Arial"/>
          <w:sz w:val="20"/>
          <w:szCs w:val="20"/>
          <w:lang w:val="en-GB"/>
        </w:rPr>
        <w:t xml:space="preserve">, J (2008): Animals and the Environment. </w:t>
      </w:r>
      <w:proofErr w:type="spellStart"/>
      <w:r w:rsidRPr="007D1813">
        <w:rPr>
          <w:rFonts w:cs="Arial"/>
          <w:sz w:val="20"/>
          <w:szCs w:val="20"/>
          <w:lang w:val="en-GB"/>
        </w:rPr>
        <w:t>Lerners</w:t>
      </w:r>
      <w:proofErr w:type="spellEnd"/>
      <w:r w:rsidRPr="007D1813">
        <w:rPr>
          <w:rFonts w:cs="Arial"/>
          <w:sz w:val="20"/>
          <w:szCs w:val="20"/>
          <w:lang w:val="en-GB"/>
        </w:rPr>
        <w:t xml:space="preserve"> Publishing Group</w:t>
      </w:r>
    </w:p>
    <w:p w:rsidR="00CA527F" w:rsidRPr="007D1813" w:rsidRDefault="00CA527F" w:rsidP="00CA527F">
      <w:pPr>
        <w:jc w:val="both"/>
        <w:rPr>
          <w:rFonts w:cs="Arial"/>
          <w:sz w:val="20"/>
          <w:szCs w:val="20"/>
          <w:lang w:val="en-GB"/>
        </w:rPr>
      </w:pPr>
      <w:proofErr w:type="spellStart"/>
      <w:r w:rsidRPr="007D1813">
        <w:rPr>
          <w:rFonts w:cs="Arial"/>
          <w:sz w:val="20"/>
          <w:szCs w:val="20"/>
          <w:lang w:val="en-GB"/>
        </w:rPr>
        <w:t>Chaerika</w:t>
      </w:r>
      <w:proofErr w:type="spellEnd"/>
      <w:r w:rsidRPr="007D1813">
        <w:rPr>
          <w:rFonts w:cs="Arial"/>
          <w:sz w:val="20"/>
          <w:szCs w:val="20"/>
          <w:lang w:val="en-GB"/>
        </w:rPr>
        <w:t xml:space="preserve">, N. et al. (2003): </w:t>
      </w:r>
      <w:proofErr w:type="gramStart"/>
      <w:r w:rsidRPr="007D1813">
        <w:rPr>
          <w:rFonts w:cs="Arial"/>
          <w:sz w:val="20"/>
          <w:szCs w:val="20"/>
          <w:lang w:val="en-GB"/>
        </w:rPr>
        <w:t>Know to move</w:t>
      </w:r>
      <w:proofErr w:type="gramEnd"/>
      <w:r w:rsidRPr="007D1813">
        <w:rPr>
          <w:rFonts w:cs="Arial"/>
          <w:sz w:val="20"/>
          <w:szCs w:val="20"/>
          <w:lang w:val="en-GB"/>
        </w:rPr>
        <w:t xml:space="preserve">, </w:t>
      </w:r>
      <w:proofErr w:type="gramStart"/>
      <w:r w:rsidRPr="007D1813">
        <w:rPr>
          <w:rFonts w:cs="Arial"/>
          <w:sz w:val="20"/>
          <w:szCs w:val="20"/>
          <w:lang w:val="en-GB"/>
        </w:rPr>
        <w:t>move to know</w:t>
      </w:r>
      <w:proofErr w:type="gramEnd"/>
      <w:r w:rsidRPr="007D1813">
        <w:rPr>
          <w:rFonts w:cs="Arial"/>
          <w:sz w:val="20"/>
          <w:szCs w:val="20"/>
          <w:lang w:val="en-GB"/>
        </w:rPr>
        <w:t xml:space="preserve">. Ecological knowledge and herd management strategies. FAO. </w:t>
      </w:r>
    </w:p>
    <w:p w:rsidR="00CA527F" w:rsidRPr="007D1813" w:rsidRDefault="00CA527F" w:rsidP="00CA527F">
      <w:pPr>
        <w:jc w:val="both"/>
        <w:rPr>
          <w:rFonts w:cs="Arial"/>
          <w:sz w:val="20"/>
          <w:szCs w:val="20"/>
        </w:rPr>
      </w:pPr>
      <w:r w:rsidRPr="007D1813">
        <w:rPr>
          <w:rFonts w:cs="Arial"/>
          <w:sz w:val="20"/>
          <w:szCs w:val="20"/>
        </w:rPr>
        <w:t xml:space="preserve">Bohlen, P, J. Staff (2008): Sustainable Agroecosystem management. </w:t>
      </w:r>
      <w:proofErr w:type="gramStart"/>
      <w:r w:rsidRPr="007D1813">
        <w:rPr>
          <w:rFonts w:cs="Arial"/>
          <w:sz w:val="20"/>
          <w:szCs w:val="20"/>
        </w:rPr>
        <w:t>Integrating:</w:t>
      </w:r>
      <w:proofErr w:type="gramEnd"/>
      <w:r w:rsidRPr="007D1813">
        <w:rPr>
          <w:rFonts w:cs="Arial"/>
          <w:sz w:val="20"/>
          <w:szCs w:val="20"/>
        </w:rPr>
        <w:t xml:space="preserve"> ecology, Economics and Society. CRC Press LLC. . </w:t>
      </w:r>
    </w:p>
    <w:p w:rsidR="00C923A0" w:rsidRPr="007D1813" w:rsidRDefault="00C923A0"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B0273C" w:rsidRDefault="00351E00" w:rsidP="000476D3">
      <w:pPr>
        <w:jc w:val="center"/>
        <w:rPr>
          <w:rFonts w:cs="Arial"/>
          <w:b/>
          <w:sz w:val="20"/>
          <w:szCs w:val="20"/>
          <w:lang w:val="en-GB"/>
        </w:rPr>
      </w:pPr>
      <w:r w:rsidRPr="00B0273C">
        <w:rPr>
          <w:rFonts w:cs="Arial"/>
          <w:b/>
          <w:sz w:val="20"/>
          <w:szCs w:val="20"/>
          <w:lang w:val="en-GB"/>
        </w:rPr>
        <w:t>Economy of Livestock Enterprises, MTMAL7022A</w:t>
      </w:r>
    </w:p>
    <w:p w:rsidR="00351E00" w:rsidRPr="007D1813" w:rsidRDefault="00351E00" w:rsidP="000476D3">
      <w:pPr>
        <w:jc w:val="center"/>
        <w:rPr>
          <w:rFonts w:cs="Arial"/>
          <w:sz w:val="20"/>
          <w:szCs w:val="20"/>
          <w:lang w:val="en-GB"/>
        </w:rPr>
      </w:pPr>
    </w:p>
    <w:p w:rsidR="00725F16" w:rsidRPr="007D1813" w:rsidRDefault="00351E00"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725F16" w:rsidRPr="007D1813" w:rsidRDefault="00351E00" w:rsidP="007F6916">
      <w:pPr>
        <w:jc w:val="both"/>
        <w:rPr>
          <w:rFonts w:cs="Times New Roman"/>
          <w:sz w:val="20"/>
          <w:szCs w:val="20"/>
          <w:lang w:val="en-GB"/>
        </w:rPr>
      </w:pPr>
      <w:r w:rsidRPr="007D1813">
        <w:rPr>
          <w:rFonts w:cs="Times New Roman"/>
          <w:sz w:val="20"/>
          <w:szCs w:val="20"/>
          <w:lang w:val="en-GB"/>
        </w:rPr>
        <w:t>28</w:t>
      </w:r>
      <w:r w:rsidR="00725F16" w:rsidRPr="007D1813">
        <w:rPr>
          <w:rFonts w:cs="Times New Roman"/>
          <w:sz w:val="20"/>
          <w:szCs w:val="20"/>
          <w:lang w:val="en-GB"/>
        </w:rPr>
        <w:t xml:space="preserve"> </w:t>
      </w:r>
      <w:proofErr w:type="gramStart"/>
      <w:r w:rsidR="00725F16" w:rsidRPr="007D1813">
        <w:rPr>
          <w:rFonts w:cs="Times New Roman"/>
          <w:sz w:val="20"/>
          <w:szCs w:val="20"/>
          <w:lang w:val="en-GB"/>
        </w:rPr>
        <w:t>hour(s)</w:t>
      </w:r>
      <w:proofErr w:type="gramEnd"/>
      <w:r w:rsidR="00725F16" w:rsidRPr="007D1813">
        <w:rPr>
          <w:rFonts w:cs="Times New Roman"/>
          <w:sz w:val="20"/>
          <w:szCs w:val="20"/>
          <w:lang w:val="en-GB"/>
        </w:rPr>
        <w:t xml:space="preserve"> lecture and 28 hour(s) seminar per semester</w:t>
      </w:r>
    </w:p>
    <w:p w:rsidR="00725F16" w:rsidRPr="007D1813" w:rsidRDefault="00725F16" w:rsidP="007F6916">
      <w:pPr>
        <w:jc w:val="both"/>
        <w:rPr>
          <w:rFonts w:cs="Times New Roman"/>
          <w:sz w:val="20"/>
          <w:szCs w:val="20"/>
          <w:lang w:val="en-GB"/>
        </w:rPr>
      </w:pPr>
      <w:r w:rsidRPr="007D1813">
        <w:rPr>
          <w:rFonts w:cs="Times New Roman"/>
          <w:sz w:val="20"/>
          <w:szCs w:val="20"/>
          <w:lang w:val="en-GB"/>
        </w:rPr>
        <w:t>Type of exam: written</w:t>
      </w:r>
      <w:r w:rsidR="00A102B7" w:rsidRPr="007D1813">
        <w:rPr>
          <w:rFonts w:cs="Times New Roman"/>
          <w:sz w:val="20"/>
          <w:szCs w:val="20"/>
          <w:lang w:val="en-GB"/>
        </w:rPr>
        <w:t xml:space="preserve"> or oral</w:t>
      </w:r>
      <w:r w:rsidRPr="007D1813">
        <w:rPr>
          <w:rFonts w:cs="Times New Roman"/>
          <w:sz w:val="20"/>
          <w:szCs w:val="20"/>
          <w:lang w:val="en-GB"/>
        </w:rPr>
        <w:t xml:space="preserve"> exam</w:t>
      </w:r>
    </w:p>
    <w:p w:rsidR="00725F16" w:rsidRPr="007D1813" w:rsidRDefault="00725F16" w:rsidP="007F6916">
      <w:pPr>
        <w:jc w:val="both"/>
        <w:rPr>
          <w:rFonts w:cs="Times New Roman"/>
          <w:sz w:val="20"/>
          <w:szCs w:val="20"/>
          <w:lang w:val="en-GB"/>
        </w:rPr>
      </w:pPr>
      <w:r w:rsidRPr="007D1813">
        <w:rPr>
          <w:rFonts w:cs="Times New Roman"/>
          <w:sz w:val="20"/>
          <w:szCs w:val="20"/>
          <w:lang w:val="en-GB"/>
        </w:rPr>
        <w:t>Requirements:</w:t>
      </w:r>
    </w:p>
    <w:p w:rsidR="00A102B7" w:rsidRPr="007D1813" w:rsidRDefault="00725F16"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A102B7" w:rsidRPr="007D1813">
        <w:rPr>
          <w:rFonts w:cs="Arial"/>
          <w:sz w:val="20"/>
          <w:szCs w:val="20"/>
          <w:lang w:val="en-GB"/>
        </w:rPr>
        <w:t>Participation in practices and presentation</w:t>
      </w:r>
      <w:r w:rsidR="00A102B7" w:rsidRPr="007D1813">
        <w:rPr>
          <w:rFonts w:cs="Times New Roman"/>
          <w:sz w:val="20"/>
          <w:szCs w:val="20"/>
          <w:lang w:val="en-GB"/>
        </w:rPr>
        <w:t xml:space="preserve"> </w:t>
      </w:r>
    </w:p>
    <w:p w:rsidR="00725F16" w:rsidRPr="007D1813" w:rsidRDefault="00725F16"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A102B7" w:rsidRPr="007D1813">
        <w:rPr>
          <w:rFonts w:cs="Arial"/>
          <w:sz w:val="20"/>
          <w:szCs w:val="20"/>
          <w:lang w:val="en-GB"/>
        </w:rPr>
        <w:t>Exam</w:t>
      </w:r>
    </w:p>
    <w:p w:rsidR="00725F16" w:rsidRPr="007D1813" w:rsidRDefault="00725F16" w:rsidP="007F6916">
      <w:pPr>
        <w:jc w:val="both"/>
        <w:rPr>
          <w:color w:val="FF0000"/>
          <w:sz w:val="20"/>
          <w:szCs w:val="20"/>
          <w:lang w:val="en-GB"/>
        </w:rPr>
      </w:pPr>
    </w:p>
    <w:p w:rsidR="00725F16" w:rsidRPr="00E03609" w:rsidRDefault="00725F16" w:rsidP="007F6916">
      <w:pPr>
        <w:jc w:val="both"/>
        <w:rPr>
          <w:rFonts w:cs="Times New Roman"/>
          <w:b/>
          <w:sz w:val="20"/>
          <w:szCs w:val="20"/>
          <w:lang w:val="en-GB"/>
        </w:rPr>
      </w:pPr>
      <w:r w:rsidRPr="00E03609">
        <w:rPr>
          <w:rFonts w:cs="Times New Roman"/>
          <w:b/>
          <w:sz w:val="20"/>
          <w:szCs w:val="20"/>
          <w:lang w:val="en-GB"/>
        </w:rPr>
        <w:t>Summary of content – theory</w:t>
      </w:r>
    </w:p>
    <w:p w:rsidR="00A11F63" w:rsidRPr="007D1813" w:rsidRDefault="00351E00" w:rsidP="007F6916">
      <w:pPr>
        <w:jc w:val="both"/>
        <w:rPr>
          <w:rFonts w:cs="Times New Roman"/>
          <w:sz w:val="20"/>
          <w:szCs w:val="20"/>
          <w:lang w:val="en-GB"/>
        </w:rPr>
      </w:pPr>
      <w:r w:rsidRPr="007D1813">
        <w:rPr>
          <w:rFonts w:cs="Arial"/>
          <w:sz w:val="20"/>
          <w:szCs w:val="20"/>
          <w:lang w:val="en-GB"/>
        </w:rPr>
        <w:t xml:space="preserve">The aim of the course is to enhance student’s knowledge and skills in different kinds of agricultural sector’s economics situation and tendencies. The course mainly concentrates on livestock sectors like: dairy-, beef-, pig-, poultry (broiler, egg, turkey)-, fish-, sheep-, goat and feed production sector. During the </w:t>
      </w:r>
      <w:proofErr w:type="gramStart"/>
      <w:r w:rsidRPr="007D1813">
        <w:rPr>
          <w:rFonts w:cs="Arial"/>
          <w:sz w:val="20"/>
          <w:szCs w:val="20"/>
          <w:lang w:val="en-GB"/>
        </w:rPr>
        <w:t>lectures</w:t>
      </w:r>
      <w:proofErr w:type="gramEnd"/>
      <w:r w:rsidRPr="007D1813">
        <w:rPr>
          <w:rFonts w:cs="Arial"/>
          <w:sz w:val="20"/>
          <w:szCs w:val="20"/>
          <w:lang w:val="en-GB"/>
        </w:rPr>
        <w:t xml:space="preserve"> students get an overview of the main European and World livestock sector tendencies. During the practical seminars a complete sector planning method is introduced, thus after this course the students will be able to independently perform an annual sector plan for a certain firm. The main leaning outcomes of this course is that at the end the students can understand and interpret the economics tendencies of livestock sectors and relations in deferent countries and will be able to prepare an annual sectorial plan.</w:t>
      </w:r>
    </w:p>
    <w:p w:rsidR="00725F16" w:rsidRPr="00E03609" w:rsidRDefault="00725F16" w:rsidP="007F6916">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different resources in agriculture and its specialities.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Noncurrent (fixed) assets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Coping with risk in agriculture (risk and uncertainty, sources of risk, managing risk in animal production).</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value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Income (profit or loss) in animal husbandry (definitions, calculation, how to increase it, examples).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role of the current assets in agriculture (definition, examples, circle of current assets).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economics of milk production (economic importance, livestock, trade, consumption, income, production value and costs).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structure of technological planning in animal husbandry (production value, livestock, production cost, assets, indicators).</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Term and measurement of efficiency in agriculture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production cost in animal husbandry</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The goals, the structure and the steps of the sectoral agricultural production planning.</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sheep production </w:t>
      </w:r>
    </w:p>
    <w:p w:rsidR="00351E00" w:rsidRPr="007D1813" w:rsidRDefault="00351E00" w:rsidP="004277AC">
      <w:pPr>
        <w:pStyle w:val="Listaszerbekezds"/>
        <w:widowControl/>
        <w:numPr>
          <w:ilvl w:val="0"/>
          <w:numId w:val="15"/>
        </w:numPr>
        <w:suppressAutoHyphens/>
        <w:autoSpaceDE/>
        <w:autoSpaceDN/>
        <w:spacing w:before="0"/>
        <w:contextualSpacing/>
        <w:jc w:val="both"/>
        <w:rPr>
          <w:rFonts w:cs="Arial"/>
          <w:sz w:val="20"/>
          <w:szCs w:val="20"/>
          <w:lang w:val="en-GB"/>
        </w:rPr>
      </w:pPr>
      <w:r w:rsidRPr="007D1813">
        <w:rPr>
          <w:rFonts w:cs="Arial"/>
          <w:sz w:val="20"/>
          <w:szCs w:val="20"/>
          <w:lang w:val="en-GB"/>
        </w:rPr>
        <w:t xml:space="preserve">The economic aspects of poultry production </w:t>
      </w:r>
    </w:p>
    <w:p w:rsidR="00351E00" w:rsidRPr="00BC303B" w:rsidRDefault="00351E00" w:rsidP="004277AC">
      <w:pPr>
        <w:pStyle w:val="Listaszerbekezds"/>
        <w:numPr>
          <w:ilvl w:val="0"/>
          <w:numId w:val="15"/>
        </w:numPr>
        <w:jc w:val="both"/>
        <w:rPr>
          <w:sz w:val="20"/>
          <w:szCs w:val="20"/>
          <w:lang w:val="en-GB"/>
        </w:rPr>
      </w:pPr>
      <w:r w:rsidRPr="00BC303B">
        <w:rPr>
          <w:rFonts w:cs="Arial"/>
          <w:sz w:val="20"/>
          <w:szCs w:val="20"/>
          <w:lang w:val="en-GB"/>
        </w:rPr>
        <w:t>The economic aspects of beef production</w:t>
      </w:r>
    </w:p>
    <w:p w:rsidR="00351E00" w:rsidRPr="007D1813" w:rsidRDefault="00351E00" w:rsidP="00351E00">
      <w:pPr>
        <w:pStyle w:val="Listaszerbekezds"/>
        <w:widowControl/>
        <w:suppressAutoHyphens/>
        <w:autoSpaceDE/>
        <w:autoSpaceDN/>
        <w:spacing w:before="0"/>
        <w:ind w:left="754" w:firstLine="0"/>
        <w:contextualSpacing/>
        <w:jc w:val="both"/>
        <w:rPr>
          <w:rFonts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351E00" w:rsidRPr="007D1813" w:rsidRDefault="00351E00" w:rsidP="00351E00">
      <w:pPr>
        <w:jc w:val="both"/>
        <w:rPr>
          <w:rFonts w:cs="Arial"/>
          <w:sz w:val="20"/>
          <w:szCs w:val="20"/>
          <w:lang w:val="en-GB"/>
        </w:rPr>
      </w:pPr>
      <w:r w:rsidRPr="007D1813">
        <w:rPr>
          <w:rFonts w:cs="Arial"/>
          <w:sz w:val="20"/>
          <w:szCs w:val="20"/>
          <w:lang w:val="en-GB"/>
        </w:rPr>
        <w:t>Compulsory:</w:t>
      </w:r>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Lectures presentations and the additional articles on the lecture</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 xml:space="preserve">Research Institute </w:t>
      </w:r>
      <w:proofErr w:type="spellStart"/>
      <w:proofErr w:type="gramStart"/>
      <w:r w:rsidRPr="00E03609">
        <w:rPr>
          <w:rFonts w:cs="Arial"/>
          <w:sz w:val="20"/>
          <w:szCs w:val="20"/>
          <w:lang w:val="en-GB"/>
        </w:rPr>
        <w:t>od</w:t>
      </w:r>
      <w:proofErr w:type="spellEnd"/>
      <w:proofErr w:type="gramEnd"/>
      <w:r w:rsidRPr="00E03609">
        <w:rPr>
          <w:rFonts w:cs="Arial"/>
          <w:sz w:val="20"/>
          <w:szCs w:val="20"/>
          <w:lang w:val="en-GB"/>
        </w:rPr>
        <w:t xml:space="preserve"> Agricultural Economics Market reports, https://www.aki.gov.hu/publikaciok/menu/a:303/Data+and+information/Market+report</w:t>
      </w:r>
    </w:p>
    <w:p w:rsidR="00351E00" w:rsidRPr="00E03609" w:rsidRDefault="00351E00" w:rsidP="00E03609">
      <w:pPr>
        <w:jc w:val="both"/>
        <w:rPr>
          <w:rFonts w:cs="Arial"/>
          <w:sz w:val="20"/>
          <w:szCs w:val="20"/>
          <w:lang w:val="en-GB"/>
        </w:rPr>
      </w:pPr>
      <w:r w:rsidRPr="00E03609">
        <w:rPr>
          <w:rFonts w:cs="Arial"/>
          <w:sz w:val="20"/>
          <w:szCs w:val="20"/>
          <w:lang w:val="en-GB"/>
        </w:rPr>
        <w:t>Recommended:</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food and agricultural 2010-2011 FAO, http://www.fao.org/docrep/013/i2050e/i2050e00.htm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Hungarian Agriculture and food industry in Figures http://www.fvm.gov.hu/doc/upload/201001/english_2009.pdf</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The state of World fisheries and aquaculture 2010, FAO http://www.fao.org/docrep/013/i1820e/i1820e00.htm</w:t>
      </w:r>
    </w:p>
    <w:p w:rsidR="00351E00" w:rsidRPr="00E03609" w:rsidRDefault="00351E00" w:rsidP="00E03609">
      <w:pPr>
        <w:widowControl/>
        <w:autoSpaceDE/>
        <w:autoSpaceDN/>
        <w:rPr>
          <w:rFonts w:cs="Arial"/>
          <w:sz w:val="20"/>
          <w:szCs w:val="20"/>
          <w:lang w:val="en-GB"/>
        </w:rPr>
      </w:pPr>
      <w:r w:rsidRPr="00E03609">
        <w:rPr>
          <w:rFonts w:cs="Arial"/>
          <w:sz w:val="20"/>
          <w:szCs w:val="20"/>
          <w:lang w:val="en-GB"/>
        </w:rPr>
        <w:t xml:space="preserve">OECD-FAO Agricultural Outlook 2010-2019, Highlights </w:t>
      </w:r>
      <w:hyperlink r:id="rId154" w:history="1">
        <w:r w:rsidRPr="00E03609">
          <w:rPr>
            <w:rStyle w:val="Hiperhivatkozs"/>
            <w:rFonts w:cs="Arial"/>
            <w:color w:val="auto"/>
            <w:sz w:val="20"/>
            <w:szCs w:val="20"/>
            <w:u w:val="none"/>
            <w:lang w:val="en-GB"/>
          </w:rPr>
          <w:t>http://www.agri-outlook.org/dataoecd/13/13/45438527.pdf</w:t>
        </w:r>
      </w:hyperlink>
    </w:p>
    <w:p w:rsidR="00351E00" w:rsidRPr="00E03609" w:rsidRDefault="00351E00" w:rsidP="00E03609">
      <w:pPr>
        <w:widowControl/>
        <w:autoSpaceDE/>
        <w:autoSpaceDN/>
        <w:jc w:val="both"/>
        <w:rPr>
          <w:rFonts w:cs="Arial"/>
          <w:sz w:val="20"/>
          <w:szCs w:val="20"/>
          <w:lang w:val="en-GB"/>
        </w:rPr>
      </w:pPr>
      <w:r w:rsidRPr="00E03609">
        <w:rPr>
          <w:rFonts w:cs="Arial"/>
          <w:sz w:val="20"/>
          <w:szCs w:val="20"/>
          <w:lang w:val="en-GB"/>
        </w:rPr>
        <w:t xml:space="preserve">Farm Business Management: The Fundamentals of Good Practice by Peter L. </w:t>
      </w:r>
      <w:proofErr w:type="spellStart"/>
      <w:r w:rsidRPr="00E03609">
        <w:rPr>
          <w:rFonts w:cs="Arial"/>
          <w:sz w:val="20"/>
          <w:szCs w:val="20"/>
          <w:lang w:val="en-GB"/>
        </w:rPr>
        <w:t>Nuthall</w:t>
      </w:r>
      <w:proofErr w:type="spellEnd"/>
      <w:r w:rsidRPr="00E03609">
        <w:rPr>
          <w:rFonts w:cs="Arial"/>
          <w:sz w:val="20"/>
          <w:szCs w:val="20"/>
          <w:lang w:val="en-GB"/>
        </w:rPr>
        <w:t xml:space="preserve"> ISBN-13: 978-1780646565, ISBN-10: 1780646569</w:t>
      </w:r>
    </w:p>
    <w:p w:rsidR="00351E00" w:rsidRPr="00E03609" w:rsidRDefault="00351E00" w:rsidP="00E03609">
      <w:pPr>
        <w:widowControl/>
        <w:autoSpaceDE/>
        <w:autoSpaceDN/>
        <w:contextualSpacing/>
        <w:jc w:val="both"/>
        <w:rPr>
          <w:rFonts w:cs="Arial"/>
          <w:sz w:val="20"/>
          <w:szCs w:val="20"/>
          <w:lang w:val="en-GB"/>
        </w:rPr>
      </w:pPr>
      <w:r w:rsidRPr="00E03609">
        <w:rPr>
          <w:rFonts w:cs="Arial"/>
          <w:sz w:val="20"/>
          <w:szCs w:val="20"/>
          <w:lang w:val="en-GB"/>
        </w:rPr>
        <w:t xml:space="preserve">Fundamentals of Farm Business Management by S.S. </w:t>
      </w:r>
      <w:proofErr w:type="spellStart"/>
      <w:r w:rsidRPr="00E03609">
        <w:rPr>
          <w:rFonts w:cs="Arial"/>
          <w:sz w:val="20"/>
          <w:szCs w:val="20"/>
          <w:lang w:val="en-GB"/>
        </w:rPr>
        <w:t>Johl</w:t>
      </w:r>
      <w:proofErr w:type="spellEnd"/>
      <w:r w:rsidRPr="00E03609">
        <w:rPr>
          <w:rFonts w:cs="Arial"/>
          <w:sz w:val="20"/>
          <w:szCs w:val="20"/>
          <w:lang w:val="en-GB"/>
        </w:rPr>
        <w:t xml:space="preserve"> – T.R. Kapoor </w:t>
      </w:r>
      <w:proofErr w:type="spellStart"/>
      <w:r w:rsidRPr="00E03609">
        <w:rPr>
          <w:rFonts w:cs="Arial"/>
          <w:sz w:val="20"/>
          <w:szCs w:val="20"/>
          <w:lang w:val="en-GB"/>
        </w:rPr>
        <w:t>Kalyani</w:t>
      </w:r>
      <w:proofErr w:type="spellEnd"/>
      <w:r w:rsidRPr="00E03609">
        <w:rPr>
          <w:rFonts w:cs="Arial"/>
          <w:sz w:val="20"/>
          <w:szCs w:val="20"/>
          <w:lang w:val="en-GB"/>
        </w:rPr>
        <w:t xml:space="preserve"> Publishers (2003) ISBN-10: 8176631809</w:t>
      </w:r>
    </w:p>
    <w:p w:rsidR="007060C5" w:rsidRPr="00E03609" w:rsidRDefault="00351E00" w:rsidP="00E03609">
      <w:pPr>
        <w:jc w:val="both"/>
        <w:rPr>
          <w:rFonts w:cs="Arial"/>
          <w:sz w:val="20"/>
          <w:szCs w:val="20"/>
          <w:lang w:val="en-GB"/>
        </w:rPr>
      </w:pPr>
      <w:r w:rsidRPr="00E03609">
        <w:rPr>
          <w:rFonts w:cs="Arial"/>
          <w:sz w:val="20"/>
          <w:szCs w:val="20"/>
          <w:lang w:val="en-GB"/>
        </w:rPr>
        <w:t>The business of farming: a guide to farm business management in the Tropics by Johnson, David T. London: Macmillan, 1990. ISBN 0333499212</w:t>
      </w:r>
    </w:p>
    <w:p w:rsidR="00B559BF" w:rsidRDefault="00B559BF" w:rsidP="00B559BF">
      <w:pPr>
        <w:rPr>
          <w:b/>
          <w:sz w:val="20"/>
        </w:rPr>
      </w:pPr>
    </w:p>
    <w:p w:rsidR="00B559BF" w:rsidRDefault="00B559BF" w:rsidP="00B559BF">
      <w:pPr>
        <w:rPr>
          <w:b/>
          <w:sz w:val="20"/>
        </w:rPr>
      </w:pPr>
    </w:p>
    <w:p w:rsidR="00B559BF" w:rsidRPr="00B559BF" w:rsidRDefault="00B559BF" w:rsidP="00B559BF">
      <w:pPr>
        <w:jc w:val="center"/>
        <w:rPr>
          <w:b/>
        </w:rPr>
      </w:pPr>
      <w:r w:rsidRPr="00B559BF">
        <w:rPr>
          <w:b/>
        </w:rPr>
        <w:t>Farm Animal Technologies (MTMAL7012A)</w:t>
      </w:r>
    </w:p>
    <w:p w:rsidR="00B559BF" w:rsidRDefault="00B559BF" w:rsidP="00B559BF">
      <w:pPr>
        <w:rPr>
          <w:sz w:val="20"/>
        </w:rPr>
      </w:pPr>
    </w:p>
    <w:p w:rsidR="00B559BF" w:rsidRPr="00B559BF" w:rsidRDefault="00B559BF" w:rsidP="00B559BF">
      <w:pPr>
        <w:rPr>
          <w:sz w:val="20"/>
        </w:rPr>
      </w:pPr>
      <w:r w:rsidRPr="00B559BF">
        <w:rPr>
          <w:b/>
          <w:sz w:val="20"/>
        </w:rPr>
        <w:t xml:space="preserve">Name and title of the person responsible for the subject: </w:t>
      </w:r>
      <w:r w:rsidRPr="00B559BF">
        <w:rPr>
          <w:sz w:val="20"/>
        </w:rPr>
        <w:t xml:space="preserve">Gabriella </w:t>
      </w:r>
      <w:proofErr w:type="spellStart"/>
      <w:r w:rsidRPr="00B559BF">
        <w:rPr>
          <w:sz w:val="20"/>
        </w:rPr>
        <w:t>Novotni-Dankó</w:t>
      </w:r>
      <w:proofErr w:type="spellEnd"/>
      <w:r w:rsidRPr="00B559BF">
        <w:rPr>
          <w:sz w:val="20"/>
        </w:rPr>
        <w:t>, PhD, assistant professor</w:t>
      </w:r>
    </w:p>
    <w:p w:rsidR="00B559BF" w:rsidRPr="00B559BF" w:rsidRDefault="00B559BF" w:rsidP="00B559BF">
      <w:pPr>
        <w:rPr>
          <w:b/>
          <w:sz w:val="20"/>
        </w:rPr>
      </w:pPr>
      <w:r w:rsidRPr="00B559BF">
        <w:rPr>
          <w:b/>
          <w:sz w:val="20"/>
        </w:rPr>
        <w:t xml:space="preserve">Additional instructors involved in teaching the subject: </w:t>
      </w:r>
    </w:p>
    <w:p w:rsidR="00B559BF" w:rsidRPr="00B559BF" w:rsidRDefault="00B559BF" w:rsidP="00B559BF">
      <w:pPr>
        <w:rPr>
          <w:sz w:val="20"/>
        </w:rPr>
      </w:pPr>
      <w:r w:rsidRPr="00B559BF">
        <w:rPr>
          <w:b/>
          <w:sz w:val="20"/>
        </w:rPr>
        <w:t xml:space="preserve">Name and level of the program: </w:t>
      </w:r>
      <w:r w:rsidRPr="00B559BF">
        <w:rPr>
          <w:b/>
          <w:sz w:val="20"/>
        </w:rPr>
        <w:tab/>
      </w:r>
      <w:r w:rsidRPr="00B559BF">
        <w:rPr>
          <w:sz w:val="20"/>
        </w:rPr>
        <w:t>Animal Husbandry Engineering MSc</w:t>
      </w:r>
    </w:p>
    <w:p w:rsidR="00B559BF" w:rsidRPr="00B559BF" w:rsidRDefault="00B559BF" w:rsidP="00B559BF">
      <w:pPr>
        <w:rPr>
          <w:b/>
          <w:sz w:val="20"/>
        </w:rPr>
      </w:pPr>
      <w:r w:rsidRPr="00B559BF">
        <w:rPr>
          <w:b/>
          <w:sz w:val="20"/>
        </w:rPr>
        <w:t xml:space="preserve">Subject type: </w:t>
      </w:r>
      <w:r w:rsidRPr="00B559BF">
        <w:rPr>
          <w:b/>
          <w:sz w:val="20"/>
        </w:rPr>
        <w:tab/>
      </w:r>
      <w:r w:rsidRPr="00B559BF">
        <w:rPr>
          <w:b/>
          <w:sz w:val="20"/>
        </w:rPr>
        <w:tab/>
      </w:r>
      <w:r w:rsidRPr="00B559BF">
        <w:rPr>
          <w:b/>
          <w:sz w:val="20"/>
        </w:rPr>
        <w:tab/>
      </w:r>
      <w:r w:rsidRPr="00B559BF">
        <w:rPr>
          <w:b/>
          <w:sz w:val="20"/>
        </w:rPr>
        <w:tab/>
      </w:r>
      <w:r w:rsidRPr="00B559BF">
        <w:rPr>
          <w:sz w:val="20"/>
        </w:rPr>
        <w:t>obligatory</w:t>
      </w:r>
    </w:p>
    <w:p w:rsidR="00B559BF" w:rsidRPr="00B559BF" w:rsidRDefault="00B559BF" w:rsidP="00B559BF">
      <w:pPr>
        <w:rPr>
          <w:b/>
          <w:sz w:val="20"/>
        </w:rPr>
      </w:pPr>
      <w:r w:rsidRPr="00B559BF">
        <w:rPr>
          <w:b/>
          <w:sz w:val="20"/>
        </w:rPr>
        <w:t xml:space="preserve">Teaching timetable of the subject, type of examination: </w:t>
      </w:r>
      <w:proofErr w:type="gramStart"/>
      <w:r w:rsidRPr="00B559BF">
        <w:rPr>
          <w:sz w:val="20"/>
        </w:rPr>
        <w:t>2</w:t>
      </w:r>
      <w:proofErr w:type="gramEnd"/>
      <w:r w:rsidRPr="00B559BF">
        <w:rPr>
          <w:sz w:val="20"/>
        </w:rPr>
        <w:t xml:space="preserve"> +1, exam</w:t>
      </w:r>
    </w:p>
    <w:p w:rsidR="00B559BF" w:rsidRPr="00B559BF" w:rsidRDefault="00B559BF" w:rsidP="00B559BF">
      <w:pPr>
        <w:rPr>
          <w:b/>
          <w:sz w:val="20"/>
        </w:rPr>
      </w:pPr>
      <w:r w:rsidRPr="00B559BF">
        <w:rPr>
          <w:b/>
          <w:sz w:val="20"/>
        </w:rPr>
        <w:t>Credit value of the subject:</w:t>
      </w:r>
      <w:r w:rsidRPr="00B559BF">
        <w:rPr>
          <w:b/>
          <w:sz w:val="20"/>
        </w:rPr>
        <w:tab/>
      </w:r>
      <w:r w:rsidRPr="00B559BF">
        <w:rPr>
          <w:b/>
          <w:sz w:val="20"/>
        </w:rPr>
        <w:tab/>
        <w:t xml:space="preserve"> </w:t>
      </w:r>
      <w:proofErr w:type="gramStart"/>
      <w:r w:rsidRPr="00B559BF">
        <w:rPr>
          <w:sz w:val="20"/>
        </w:rPr>
        <w:t>3</w:t>
      </w:r>
      <w:proofErr w:type="gramEnd"/>
    </w:p>
    <w:p w:rsidR="00B559BF" w:rsidRPr="00B559BF" w:rsidRDefault="00B559BF" w:rsidP="00B559BF">
      <w:pPr>
        <w:rPr>
          <w:b/>
          <w:sz w:val="20"/>
        </w:rPr>
      </w:pPr>
    </w:p>
    <w:p w:rsidR="00B559BF" w:rsidRPr="00B559BF" w:rsidRDefault="00B559BF" w:rsidP="00B559BF">
      <w:pPr>
        <w:rPr>
          <w:b/>
          <w:sz w:val="20"/>
        </w:rPr>
      </w:pPr>
      <w:r w:rsidRPr="00B559BF">
        <w:rPr>
          <w:b/>
          <w:sz w:val="20"/>
        </w:rPr>
        <w:t xml:space="preserve">Purpose of teaching the subject: </w:t>
      </w:r>
    </w:p>
    <w:p w:rsidR="00B559BF" w:rsidRPr="00B559BF" w:rsidRDefault="00B559BF" w:rsidP="00B559BF">
      <w:pPr>
        <w:jc w:val="both"/>
        <w:rPr>
          <w:sz w:val="20"/>
        </w:rPr>
      </w:pPr>
      <w:r w:rsidRPr="00B559BF">
        <w:rPr>
          <w:sz w:val="20"/>
        </w:rPr>
        <w:t>The aim of the course is to teach how to manage the breeding of different farm animals, how to use the production potential of different genotypes, and how to increase their yield. During the production of food raw materials, the engineer takes care of sustainable development, ensuring the living conditions of future generations. The work of the livestock engineer is essential, since the strategic situation of food production is not a controversial issue in any society.</w:t>
      </w:r>
    </w:p>
    <w:p w:rsidR="00B559BF" w:rsidRPr="00B559BF" w:rsidRDefault="00B559BF" w:rsidP="00B559BF">
      <w:pPr>
        <w:rPr>
          <w:b/>
          <w:sz w:val="20"/>
        </w:rPr>
      </w:pPr>
      <w:r w:rsidRPr="00B559BF">
        <w:rPr>
          <w:b/>
          <w:sz w:val="20"/>
        </w:rPr>
        <w:t xml:space="preserve">Content of the subject (14 weeks): </w:t>
      </w:r>
    </w:p>
    <w:p w:rsidR="00B559BF" w:rsidRPr="00B559BF" w:rsidRDefault="00B559BF" w:rsidP="00B559BF">
      <w:pPr>
        <w:widowControl/>
        <w:numPr>
          <w:ilvl w:val="0"/>
          <w:numId w:val="41"/>
        </w:numPr>
        <w:ind w:left="357" w:hanging="357"/>
        <w:rPr>
          <w:sz w:val="20"/>
        </w:rPr>
      </w:pPr>
      <w:r w:rsidRPr="00B559BF">
        <w:rPr>
          <w:sz w:val="20"/>
        </w:rPr>
        <w:t>Agriculture sustainability and intensive production practices</w:t>
      </w:r>
    </w:p>
    <w:p w:rsidR="00B559BF" w:rsidRPr="00B559BF" w:rsidRDefault="00B559BF" w:rsidP="00B559BF">
      <w:pPr>
        <w:widowControl/>
        <w:numPr>
          <w:ilvl w:val="0"/>
          <w:numId w:val="41"/>
        </w:numPr>
        <w:ind w:left="357" w:hanging="357"/>
        <w:rPr>
          <w:sz w:val="20"/>
        </w:rPr>
      </w:pPr>
      <w:r w:rsidRPr="00B559BF">
        <w:rPr>
          <w:sz w:val="20"/>
        </w:rPr>
        <w:t>The role of agriculture in economy of different countries</w:t>
      </w:r>
    </w:p>
    <w:p w:rsidR="00B559BF" w:rsidRPr="00B559BF" w:rsidRDefault="00B559BF" w:rsidP="00B559BF">
      <w:pPr>
        <w:widowControl/>
        <w:numPr>
          <w:ilvl w:val="0"/>
          <w:numId w:val="41"/>
        </w:numPr>
        <w:ind w:left="357" w:hanging="357"/>
        <w:rPr>
          <w:sz w:val="20"/>
        </w:rPr>
      </w:pPr>
      <w:r w:rsidRPr="00B559BF">
        <w:rPr>
          <w:sz w:val="20"/>
        </w:rPr>
        <w:t>The control of homeostasis: endocrine system.</w:t>
      </w:r>
    </w:p>
    <w:p w:rsidR="00B559BF" w:rsidRPr="00B559BF" w:rsidRDefault="00B559BF" w:rsidP="00B559BF">
      <w:pPr>
        <w:widowControl/>
        <w:numPr>
          <w:ilvl w:val="0"/>
          <w:numId w:val="41"/>
        </w:numPr>
        <w:ind w:left="357" w:hanging="357"/>
        <w:rPr>
          <w:sz w:val="20"/>
        </w:rPr>
      </w:pPr>
      <w:r w:rsidRPr="00B559BF">
        <w:rPr>
          <w:sz w:val="20"/>
        </w:rPr>
        <w:t>The stress: interaction of the farm animal and the environment of production</w:t>
      </w:r>
    </w:p>
    <w:p w:rsidR="00B559BF" w:rsidRPr="00B559BF" w:rsidRDefault="00B559BF" w:rsidP="00B559BF">
      <w:pPr>
        <w:widowControl/>
        <w:numPr>
          <w:ilvl w:val="0"/>
          <w:numId w:val="41"/>
        </w:numPr>
        <w:ind w:left="357" w:hanging="357"/>
        <w:rPr>
          <w:sz w:val="20"/>
        </w:rPr>
      </w:pPr>
      <w:r w:rsidRPr="00B559BF">
        <w:rPr>
          <w:sz w:val="20"/>
        </w:rPr>
        <w:t>Dairy cattle farming technology</w:t>
      </w:r>
    </w:p>
    <w:p w:rsidR="00B559BF" w:rsidRPr="00B559BF" w:rsidRDefault="00B559BF" w:rsidP="00B559BF">
      <w:pPr>
        <w:widowControl/>
        <w:numPr>
          <w:ilvl w:val="0"/>
          <w:numId w:val="41"/>
        </w:numPr>
        <w:ind w:left="357" w:hanging="357"/>
        <w:rPr>
          <w:sz w:val="20"/>
        </w:rPr>
      </w:pPr>
      <w:r w:rsidRPr="00B559BF">
        <w:rPr>
          <w:sz w:val="20"/>
        </w:rPr>
        <w:t xml:space="preserve">Beef farming technology </w:t>
      </w:r>
    </w:p>
    <w:p w:rsidR="00B559BF" w:rsidRPr="00B559BF" w:rsidRDefault="00B559BF" w:rsidP="00B559BF">
      <w:pPr>
        <w:widowControl/>
        <w:numPr>
          <w:ilvl w:val="0"/>
          <w:numId w:val="41"/>
        </w:numPr>
        <w:ind w:left="357" w:hanging="357"/>
        <w:rPr>
          <w:sz w:val="20"/>
        </w:rPr>
      </w:pPr>
      <w:r w:rsidRPr="00B559BF">
        <w:rPr>
          <w:sz w:val="20"/>
        </w:rPr>
        <w:t xml:space="preserve">Pig farming technology </w:t>
      </w:r>
    </w:p>
    <w:p w:rsidR="00B559BF" w:rsidRPr="00B559BF" w:rsidRDefault="00B559BF" w:rsidP="00B559BF">
      <w:pPr>
        <w:widowControl/>
        <w:numPr>
          <w:ilvl w:val="0"/>
          <w:numId w:val="41"/>
        </w:numPr>
        <w:ind w:left="357" w:hanging="357"/>
        <w:rPr>
          <w:sz w:val="20"/>
        </w:rPr>
      </w:pPr>
      <w:r w:rsidRPr="00B559BF">
        <w:rPr>
          <w:sz w:val="20"/>
        </w:rPr>
        <w:t>Importance of poultry breeding and poultry products</w:t>
      </w:r>
    </w:p>
    <w:p w:rsidR="00B559BF" w:rsidRPr="00B559BF" w:rsidRDefault="00B559BF" w:rsidP="00B559BF">
      <w:pPr>
        <w:widowControl/>
        <w:numPr>
          <w:ilvl w:val="0"/>
          <w:numId w:val="41"/>
        </w:numPr>
        <w:ind w:left="357" w:hanging="357"/>
        <w:rPr>
          <w:sz w:val="20"/>
        </w:rPr>
      </w:pPr>
      <w:r w:rsidRPr="00B559BF">
        <w:rPr>
          <w:sz w:val="20"/>
        </w:rPr>
        <w:t xml:space="preserve">Duck farming technology </w:t>
      </w:r>
    </w:p>
    <w:p w:rsidR="00B559BF" w:rsidRPr="00B559BF" w:rsidRDefault="00B559BF" w:rsidP="00B559BF">
      <w:pPr>
        <w:widowControl/>
        <w:numPr>
          <w:ilvl w:val="0"/>
          <w:numId w:val="41"/>
        </w:numPr>
        <w:ind w:left="357" w:hanging="357"/>
        <w:rPr>
          <w:sz w:val="20"/>
        </w:rPr>
      </w:pPr>
      <w:r w:rsidRPr="00B559BF">
        <w:rPr>
          <w:sz w:val="20"/>
        </w:rPr>
        <w:t>Sheep farming technology</w:t>
      </w:r>
    </w:p>
    <w:p w:rsidR="00B559BF" w:rsidRPr="00B559BF" w:rsidRDefault="00B559BF" w:rsidP="00B559BF">
      <w:pPr>
        <w:widowControl/>
        <w:numPr>
          <w:ilvl w:val="0"/>
          <w:numId w:val="41"/>
        </w:numPr>
        <w:ind w:left="357" w:hanging="357"/>
        <w:rPr>
          <w:sz w:val="20"/>
        </w:rPr>
      </w:pPr>
      <w:r w:rsidRPr="00B559BF">
        <w:rPr>
          <w:sz w:val="20"/>
        </w:rPr>
        <w:t xml:space="preserve">Practical and biotechnological methods for improving reproduction traits in sheep. </w:t>
      </w:r>
    </w:p>
    <w:p w:rsidR="00B559BF" w:rsidRPr="00B559BF" w:rsidRDefault="00B559BF" w:rsidP="00B559BF">
      <w:pPr>
        <w:widowControl/>
        <w:numPr>
          <w:ilvl w:val="0"/>
          <w:numId w:val="41"/>
        </w:numPr>
        <w:ind w:left="357" w:hanging="357"/>
        <w:rPr>
          <w:sz w:val="20"/>
        </w:rPr>
      </w:pPr>
      <w:r w:rsidRPr="00B559BF">
        <w:rPr>
          <w:sz w:val="20"/>
        </w:rPr>
        <w:t>Livestock biosecurity</w:t>
      </w:r>
    </w:p>
    <w:p w:rsidR="00B559BF" w:rsidRPr="00B559BF" w:rsidRDefault="00B559BF" w:rsidP="00B559BF">
      <w:pPr>
        <w:widowControl/>
        <w:numPr>
          <w:ilvl w:val="0"/>
          <w:numId w:val="41"/>
        </w:numPr>
        <w:ind w:left="357" w:hanging="357"/>
        <w:rPr>
          <w:sz w:val="20"/>
        </w:rPr>
      </w:pPr>
      <w:r w:rsidRPr="00B559BF">
        <w:rPr>
          <w:sz w:val="20"/>
        </w:rPr>
        <w:t>Students presentations</w:t>
      </w:r>
    </w:p>
    <w:p w:rsidR="00B559BF" w:rsidRPr="00B559BF" w:rsidRDefault="00B559BF" w:rsidP="00B559BF">
      <w:pPr>
        <w:widowControl/>
        <w:numPr>
          <w:ilvl w:val="0"/>
          <w:numId w:val="41"/>
        </w:numPr>
        <w:ind w:left="357" w:hanging="357"/>
        <w:rPr>
          <w:sz w:val="20"/>
        </w:rPr>
      </w:pPr>
      <w:r w:rsidRPr="00B559BF">
        <w:rPr>
          <w:sz w:val="20"/>
        </w:rPr>
        <w:t>Literature review</w:t>
      </w:r>
    </w:p>
    <w:p w:rsidR="00B559BF" w:rsidRPr="00B559BF" w:rsidRDefault="00B559BF" w:rsidP="00B559BF">
      <w:pPr>
        <w:rPr>
          <w:b/>
          <w:sz w:val="20"/>
        </w:rPr>
      </w:pPr>
    </w:p>
    <w:p w:rsidR="00B559BF" w:rsidRPr="00B559BF" w:rsidRDefault="00B559BF" w:rsidP="00B559BF">
      <w:pPr>
        <w:rPr>
          <w:b/>
          <w:sz w:val="20"/>
        </w:rPr>
      </w:pPr>
      <w:r w:rsidRPr="00B559BF">
        <w:rPr>
          <w:b/>
          <w:sz w:val="20"/>
        </w:rPr>
        <w:t>Type of mid-term examination: -----</w:t>
      </w:r>
    </w:p>
    <w:p w:rsidR="00B559BF" w:rsidRPr="00B559BF" w:rsidRDefault="00B559BF" w:rsidP="00B559BF">
      <w:pPr>
        <w:rPr>
          <w:b/>
          <w:sz w:val="20"/>
        </w:rPr>
      </w:pPr>
    </w:p>
    <w:p w:rsidR="00B559BF" w:rsidRPr="00B559BF" w:rsidRDefault="00B559BF" w:rsidP="00B559BF">
      <w:pPr>
        <w:rPr>
          <w:sz w:val="20"/>
        </w:rPr>
      </w:pPr>
      <w:r w:rsidRPr="00B559BF">
        <w:rPr>
          <w:b/>
          <w:sz w:val="20"/>
        </w:rPr>
        <w:t xml:space="preserve">Method of assessment (semester examination mark - report, practical grade, colloquium, examination): </w:t>
      </w:r>
      <w:r w:rsidRPr="00B559BF">
        <w:rPr>
          <w:sz w:val="20"/>
        </w:rPr>
        <w:t>presentation and literature review</w:t>
      </w:r>
    </w:p>
    <w:p w:rsidR="00B559BF" w:rsidRPr="00B559BF" w:rsidRDefault="00B559BF" w:rsidP="00B559BF">
      <w:pPr>
        <w:rPr>
          <w:b/>
          <w:sz w:val="20"/>
        </w:rPr>
      </w:pPr>
    </w:p>
    <w:p w:rsidR="00B559BF" w:rsidRPr="00B559BF" w:rsidRDefault="00B559BF" w:rsidP="00B559BF">
      <w:pPr>
        <w:rPr>
          <w:sz w:val="20"/>
        </w:rPr>
      </w:pPr>
      <w:r w:rsidRPr="00B559BF">
        <w:rPr>
          <w:b/>
          <w:sz w:val="20"/>
        </w:rPr>
        <w:t xml:space="preserve">Teaching aids: </w:t>
      </w:r>
      <w:r w:rsidRPr="00B559BF">
        <w:rPr>
          <w:sz w:val="20"/>
        </w:rPr>
        <w:t>PP presentations: e-learning.unideb.hu</w:t>
      </w:r>
    </w:p>
    <w:p w:rsidR="00B559BF" w:rsidRPr="00B559BF" w:rsidRDefault="00B559BF" w:rsidP="00B559BF">
      <w:pPr>
        <w:rPr>
          <w:b/>
          <w:sz w:val="20"/>
        </w:rPr>
      </w:pPr>
    </w:p>
    <w:p w:rsidR="00B559BF" w:rsidRPr="00B559BF" w:rsidRDefault="00B559BF" w:rsidP="00B559BF">
      <w:pPr>
        <w:rPr>
          <w:b/>
          <w:sz w:val="20"/>
        </w:rPr>
      </w:pPr>
      <w:r w:rsidRPr="00B559BF">
        <w:rPr>
          <w:b/>
          <w:sz w:val="20"/>
        </w:rPr>
        <w:t xml:space="preserve">Recommended literature: </w:t>
      </w:r>
    </w:p>
    <w:p w:rsidR="00B559BF" w:rsidRPr="00B559BF" w:rsidRDefault="00B559BF" w:rsidP="00B559BF">
      <w:pPr>
        <w:rPr>
          <w:sz w:val="20"/>
        </w:rPr>
      </w:pPr>
    </w:p>
    <w:p w:rsidR="00B559BF" w:rsidRPr="00B559BF" w:rsidRDefault="00B559BF" w:rsidP="00B559BF">
      <w:pPr>
        <w:widowControl/>
        <w:numPr>
          <w:ilvl w:val="0"/>
          <w:numId w:val="40"/>
        </w:numPr>
        <w:autoSpaceDE/>
        <w:autoSpaceDN/>
        <w:jc w:val="both"/>
        <w:rPr>
          <w:sz w:val="20"/>
        </w:rPr>
      </w:pPr>
      <w:proofErr w:type="spellStart"/>
      <w:r w:rsidRPr="00B559BF">
        <w:rPr>
          <w:b/>
          <w:sz w:val="20"/>
        </w:rPr>
        <w:t>O.Reece</w:t>
      </w:r>
      <w:proofErr w:type="spellEnd"/>
      <w:r w:rsidRPr="00B559BF">
        <w:rPr>
          <w:b/>
          <w:sz w:val="20"/>
        </w:rPr>
        <w:t xml:space="preserve"> W. (1997):</w:t>
      </w:r>
      <w:r w:rsidRPr="00B559BF">
        <w:rPr>
          <w:sz w:val="20"/>
        </w:rPr>
        <w:t xml:space="preserve"> Physiology of Domestic Animals. Second edition. Lippincott Williams and Wilkins. ISBN:0-683-07240-4</w:t>
      </w:r>
    </w:p>
    <w:p w:rsidR="00B559BF" w:rsidRPr="00B559BF" w:rsidRDefault="00B559BF" w:rsidP="00B559BF">
      <w:pPr>
        <w:widowControl/>
        <w:numPr>
          <w:ilvl w:val="0"/>
          <w:numId w:val="40"/>
        </w:numPr>
        <w:autoSpaceDE/>
        <w:autoSpaceDN/>
        <w:jc w:val="both"/>
        <w:rPr>
          <w:sz w:val="20"/>
        </w:rPr>
      </w:pPr>
      <w:r w:rsidRPr="00B559BF">
        <w:rPr>
          <w:b/>
          <w:bCs/>
          <w:sz w:val="20"/>
        </w:rPr>
        <w:t xml:space="preserve">David </w:t>
      </w:r>
      <w:proofErr w:type="spellStart"/>
      <w:r w:rsidRPr="00B559BF">
        <w:rPr>
          <w:b/>
          <w:bCs/>
          <w:sz w:val="20"/>
        </w:rPr>
        <w:t>Tilman</w:t>
      </w:r>
      <w:proofErr w:type="spellEnd"/>
      <w:r w:rsidRPr="00B559BF">
        <w:rPr>
          <w:b/>
          <w:bCs/>
          <w:sz w:val="20"/>
        </w:rPr>
        <w:t xml:space="preserve"> et.al: </w:t>
      </w:r>
      <w:r w:rsidRPr="00B559BF">
        <w:rPr>
          <w:sz w:val="20"/>
        </w:rPr>
        <w:t xml:space="preserve">Agricultural sustainability and intensive production practices NATURE | Vol 418 | 8 August 2002 | </w:t>
      </w:r>
      <w:hyperlink r:id="rId155" w:history="1">
        <w:r w:rsidRPr="00B559BF">
          <w:rPr>
            <w:rStyle w:val="Hiperhivatkozs"/>
            <w:sz w:val="20"/>
          </w:rPr>
          <w:t>www.nature.com/nature</w:t>
        </w:r>
      </w:hyperlink>
    </w:p>
    <w:p w:rsidR="00B559BF" w:rsidRPr="00B559BF" w:rsidRDefault="00B559BF" w:rsidP="00B559BF">
      <w:pPr>
        <w:widowControl/>
        <w:numPr>
          <w:ilvl w:val="0"/>
          <w:numId w:val="40"/>
        </w:numPr>
        <w:autoSpaceDE/>
        <w:autoSpaceDN/>
        <w:jc w:val="both"/>
        <w:rPr>
          <w:sz w:val="20"/>
        </w:rPr>
      </w:pPr>
      <w:r w:rsidRPr="00B559BF">
        <w:rPr>
          <w:b/>
          <w:bCs/>
          <w:sz w:val="20"/>
        </w:rPr>
        <w:t>FAO (2017):</w:t>
      </w:r>
      <w:r w:rsidRPr="00B559BF">
        <w:rPr>
          <w:sz w:val="20"/>
        </w:rPr>
        <w:t xml:space="preserve"> The state of food and agriculture http://www.fao.org/3/a-i7658e.pdf</w:t>
      </w:r>
    </w:p>
    <w:p w:rsidR="00B559BF" w:rsidRPr="00B559BF" w:rsidRDefault="00B559BF" w:rsidP="00B559BF">
      <w:pPr>
        <w:rPr>
          <w:sz w:val="20"/>
        </w:rPr>
      </w:pPr>
    </w:p>
    <w:p w:rsidR="00B559BF" w:rsidRPr="007D1813" w:rsidRDefault="00B559BF" w:rsidP="007F6916">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885B8A" w:rsidP="000476D3">
      <w:pPr>
        <w:jc w:val="center"/>
        <w:rPr>
          <w:rFonts w:cs="Arial"/>
          <w:b/>
          <w:sz w:val="20"/>
          <w:szCs w:val="20"/>
          <w:lang w:val="en-GB"/>
        </w:rPr>
      </w:pPr>
      <w:r w:rsidRPr="00E03609">
        <w:rPr>
          <w:rFonts w:cs="Arial"/>
          <w:b/>
          <w:sz w:val="20"/>
          <w:szCs w:val="20"/>
          <w:lang w:val="en-GB"/>
        </w:rPr>
        <w:t>Feeds and feed processing MTMAL7029A</w:t>
      </w:r>
    </w:p>
    <w:p w:rsidR="00885B8A" w:rsidRPr="007D1813" w:rsidRDefault="00885B8A" w:rsidP="000476D3">
      <w:pPr>
        <w:jc w:val="center"/>
        <w:rPr>
          <w:rFonts w:cs="Arial"/>
          <w:sz w:val="20"/>
          <w:szCs w:val="20"/>
          <w:lang w:val="en-GB"/>
        </w:rPr>
      </w:pP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885B8A" w:rsidRPr="007D1813">
        <w:rPr>
          <w:rFonts w:cs="Times New Roman"/>
          <w:sz w:val="20"/>
          <w:szCs w:val="20"/>
          <w:lang w:val="en-GB"/>
        </w:rPr>
        <w:t>14</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0476D3" w:rsidRPr="007D1813" w:rsidRDefault="000476D3" w:rsidP="000476D3">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885B8A" w:rsidRPr="007D1813">
        <w:rPr>
          <w:rFonts w:cs="Arial"/>
          <w:sz w:val="20"/>
          <w:szCs w:val="20"/>
          <w:lang w:val="en-GB"/>
        </w:rPr>
        <w:t>Not more than 3 absence from class.</w:t>
      </w:r>
    </w:p>
    <w:p w:rsidR="00885B8A" w:rsidRPr="007D1813" w:rsidRDefault="00A102B7" w:rsidP="00885B8A">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885B8A" w:rsidRPr="007D1813">
        <w:rPr>
          <w:rFonts w:cs="Arial"/>
          <w:sz w:val="20"/>
          <w:szCs w:val="20"/>
          <w:lang w:val="en-GB"/>
        </w:rPr>
        <w:t>Completing assignments / exercises, submitting essay, giving presentation, diet formulation.</w:t>
      </w:r>
    </w:p>
    <w:p w:rsidR="00A102B7" w:rsidRPr="007D1813" w:rsidRDefault="00A102B7" w:rsidP="007F6916">
      <w:pPr>
        <w:jc w:val="both"/>
        <w:rPr>
          <w:rFonts w:cs="Times New Roman"/>
          <w:sz w:val="20"/>
          <w:szCs w:val="20"/>
          <w:lang w:val="en-GB"/>
        </w:rPr>
      </w:pPr>
    </w:p>
    <w:p w:rsidR="00A102B7" w:rsidRPr="00E03609" w:rsidRDefault="00A102B7" w:rsidP="007F6916">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E03609">
      <w:pPr>
        <w:suppressAutoHyphens/>
        <w:jc w:val="both"/>
        <w:rPr>
          <w:rStyle w:val="st"/>
          <w:rFonts w:cs="Arial"/>
          <w:sz w:val="20"/>
          <w:szCs w:val="20"/>
          <w:lang w:val="en-GB"/>
        </w:rPr>
      </w:pPr>
      <w:r w:rsidRPr="007D1813">
        <w:rPr>
          <w:rFonts w:cs="Arial"/>
          <w:sz w:val="20"/>
          <w:szCs w:val="20"/>
          <w:lang w:val="en-GB"/>
        </w:rPr>
        <w:t xml:space="preserve">The production potential of the farm animals increased significantly during the past decades. This </w:t>
      </w:r>
      <w:proofErr w:type="gramStart"/>
      <w:r w:rsidRPr="007D1813">
        <w:rPr>
          <w:rFonts w:cs="Arial"/>
          <w:sz w:val="20"/>
          <w:szCs w:val="20"/>
          <w:lang w:val="en-GB"/>
        </w:rPr>
        <w:t>had been followed</w:t>
      </w:r>
      <w:proofErr w:type="gramEnd"/>
      <w:r w:rsidRPr="007D1813">
        <w:rPr>
          <w:rFonts w:cs="Arial"/>
          <w:sz w:val="20"/>
          <w:szCs w:val="20"/>
          <w:lang w:val="en-GB"/>
        </w:rPr>
        <w:t xml:space="preserve"> by the development of compound feed production technology. The production of the compound feeds needed by high genetic potential animals not only means the mixing of the components.  The aim of the subject is to review the most common feedstuffs, present the modern compound feed production technology, the machines and innovative techniques used as opposed to the effect on animal productivity.</w:t>
      </w:r>
    </w:p>
    <w:p w:rsidR="00A102B7" w:rsidRPr="00E03609" w:rsidRDefault="00A102B7" w:rsidP="00E03609">
      <w:pPr>
        <w:spacing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885B8A" w:rsidRPr="007D1813" w:rsidRDefault="00885B8A" w:rsidP="004277AC">
      <w:pPr>
        <w:pStyle w:val="Listaszerbekezds"/>
        <w:widowControl/>
        <w:numPr>
          <w:ilvl w:val="0"/>
          <w:numId w:val="16"/>
        </w:numPr>
        <w:autoSpaceDE/>
        <w:autoSpaceDN/>
        <w:spacing w:before="0" w:line="276" w:lineRule="auto"/>
        <w:ind w:left="709"/>
        <w:contextualSpacing/>
        <w:jc w:val="both"/>
        <w:rPr>
          <w:rFonts w:cs="Arial"/>
          <w:sz w:val="20"/>
          <w:szCs w:val="20"/>
          <w:lang w:val="en-GB"/>
        </w:rPr>
      </w:pPr>
      <w:r w:rsidRPr="007D1813">
        <w:rPr>
          <w:rFonts w:cs="Arial"/>
          <w:sz w:val="20"/>
          <w:szCs w:val="20"/>
          <w:lang w:val="en-GB"/>
        </w:rPr>
        <w:t>Green forages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Silages and hays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Cereals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Legume seeds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Industrial co-products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supplements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storage and handling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Grinding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Feed mixing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Pelleting</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Post pellet treatments</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Companion feed production technology</w:t>
      </w:r>
    </w:p>
    <w:p w:rsidR="00885B8A" w:rsidRPr="007D1813" w:rsidRDefault="00885B8A" w:rsidP="004277AC">
      <w:pPr>
        <w:pStyle w:val="Listaszerbekezds"/>
        <w:widowControl/>
        <w:numPr>
          <w:ilvl w:val="0"/>
          <w:numId w:val="16"/>
        </w:numPr>
        <w:autoSpaceDE/>
        <w:autoSpaceDN/>
        <w:spacing w:before="0" w:line="276" w:lineRule="auto"/>
        <w:contextualSpacing/>
        <w:jc w:val="both"/>
        <w:rPr>
          <w:rFonts w:cs="Arial"/>
          <w:sz w:val="20"/>
          <w:szCs w:val="20"/>
          <w:lang w:val="en-GB"/>
        </w:rPr>
      </w:pPr>
      <w:r w:rsidRPr="007D1813">
        <w:rPr>
          <w:rFonts w:cs="Arial"/>
          <w:sz w:val="20"/>
          <w:szCs w:val="20"/>
          <w:lang w:val="en-GB"/>
        </w:rPr>
        <w:t>Regulation of feed production</w:t>
      </w:r>
    </w:p>
    <w:p w:rsidR="00885B8A" w:rsidRPr="007D1813" w:rsidRDefault="00885B8A" w:rsidP="004277AC">
      <w:pPr>
        <w:pStyle w:val="Listaszerbekezds"/>
        <w:numPr>
          <w:ilvl w:val="0"/>
          <w:numId w:val="16"/>
        </w:numPr>
        <w:spacing w:line="276" w:lineRule="auto"/>
        <w:jc w:val="both"/>
        <w:rPr>
          <w:rFonts w:cs="Arial"/>
          <w:sz w:val="20"/>
          <w:szCs w:val="20"/>
          <w:lang w:val="en-GB"/>
        </w:rPr>
      </w:pPr>
      <w:r w:rsidRPr="007D1813">
        <w:rPr>
          <w:rFonts w:cs="Arial"/>
          <w:sz w:val="20"/>
          <w:szCs w:val="20"/>
          <w:lang w:val="en-GB"/>
        </w:rPr>
        <w:t>Consultation</w:t>
      </w:r>
    </w:p>
    <w:p w:rsidR="00BC303B" w:rsidRDefault="00BC303B" w:rsidP="00885B8A">
      <w:pPr>
        <w:pStyle w:val="Listaszerbekezds"/>
        <w:widowControl/>
        <w:autoSpaceDE/>
        <w:autoSpaceDN/>
        <w:spacing w:before="0" w:line="276" w:lineRule="auto"/>
        <w:ind w:left="0" w:firstLine="0"/>
        <w:contextualSpacing/>
        <w:jc w:val="both"/>
        <w:rPr>
          <w:rFonts w:cs="Arial"/>
          <w:b/>
          <w:sz w:val="20"/>
          <w:szCs w:val="20"/>
          <w:lang w:val="en-GB"/>
        </w:rPr>
      </w:pP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r w:rsidRPr="00E03609">
        <w:rPr>
          <w:rFonts w:cs="Arial"/>
          <w:b/>
          <w:sz w:val="20"/>
          <w:szCs w:val="20"/>
          <w:lang w:val="en-GB"/>
        </w:rPr>
        <w:t>Summary of content - practice:</w:t>
      </w:r>
    </w:p>
    <w:p w:rsidR="00885B8A" w:rsidRPr="007D1813" w:rsidRDefault="00885B8A" w:rsidP="00885B8A">
      <w:pPr>
        <w:pStyle w:val="Listaszerbekezds"/>
        <w:widowControl/>
        <w:autoSpaceDE/>
        <w:autoSpaceDN/>
        <w:spacing w:before="0" w:line="276" w:lineRule="auto"/>
        <w:ind w:left="0" w:firstLine="0"/>
        <w:contextualSpacing/>
        <w:jc w:val="both"/>
        <w:rPr>
          <w:rFonts w:cs="Arial"/>
          <w:sz w:val="20"/>
          <w:szCs w:val="20"/>
          <w:lang w:val="en-GB"/>
        </w:rPr>
      </w:pPr>
      <w:r w:rsidRPr="007D1813">
        <w:rPr>
          <w:rFonts w:cs="Arial"/>
          <w:sz w:val="20"/>
          <w:szCs w:val="20"/>
          <w:lang w:val="en-GB"/>
        </w:rPr>
        <w:t>To introduce the diet formulation methodology.</w:t>
      </w:r>
    </w:p>
    <w:p w:rsidR="00885B8A" w:rsidRPr="00E03609" w:rsidRDefault="00885B8A" w:rsidP="00885B8A">
      <w:pPr>
        <w:pStyle w:val="Listaszerbekezds"/>
        <w:widowControl/>
        <w:autoSpaceDE/>
        <w:autoSpaceDN/>
        <w:spacing w:before="0" w:line="276" w:lineRule="auto"/>
        <w:ind w:left="0" w:firstLine="0"/>
        <w:contextualSpacing/>
        <w:jc w:val="both"/>
        <w:rPr>
          <w:rFonts w:cs="Arial"/>
          <w:b/>
          <w:sz w:val="20"/>
          <w:szCs w:val="20"/>
          <w:lang w:val="en-GB"/>
        </w:rPr>
      </w:pPr>
      <w:proofErr w:type="gramStart"/>
      <w:r w:rsidRPr="00E03609">
        <w:rPr>
          <w:rFonts w:cs="Arial"/>
          <w:b/>
          <w:sz w:val="20"/>
          <w:szCs w:val="20"/>
          <w:lang w:val="en-GB"/>
        </w:rPr>
        <w:t>practices</w:t>
      </w:r>
      <w:proofErr w:type="gramEnd"/>
      <w:r w:rsidRPr="00E03609">
        <w:rPr>
          <w:rFonts w:cs="Arial"/>
          <w:b/>
          <w:sz w:val="20"/>
          <w:szCs w:val="20"/>
          <w:lang w:val="en-GB"/>
        </w:rPr>
        <w:t>:</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Energy evaluation systems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fattening pigs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piglets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sows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laying hens</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broiler chicken</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turkey</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dairy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beef cattle</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sheep</w:t>
      </w:r>
    </w:p>
    <w:p w:rsidR="00885B8A" w:rsidRPr="007D1813"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horses</w:t>
      </w:r>
    </w:p>
    <w:p w:rsidR="00885B8A" w:rsidRDefault="00885B8A"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sidRPr="007D1813">
        <w:rPr>
          <w:rFonts w:cs="Arial"/>
          <w:sz w:val="20"/>
          <w:szCs w:val="20"/>
          <w:lang w:val="en-GB"/>
        </w:rPr>
        <w:t>Diet formulation for rabbits</w:t>
      </w:r>
    </w:p>
    <w:p w:rsidR="00E03609" w:rsidRDefault="00E03609" w:rsidP="004277AC">
      <w:pPr>
        <w:pStyle w:val="Listaszerbekezds"/>
        <w:widowControl/>
        <w:numPr>
          <w:ilvl w:val="0"/>
          <w:numId w:val="5"/>
        </w:numPr>
        <w:autoSpaceDE/>
        <w:autoSpaceDN/>
        <w:spacing w:before="0" w:line="276" w:lineRule="auto"/>
        <w:ind w:left="567" w:hanging="283"/>
        <w:contextualSpacing/>
        <w:jc w:val="both"/>
        <w:rPr>
          <w:rFonts w:cs="Arial"/>
          <w:sz w:val="20"/>
          <w:szCs w:val="20"/>
          <w:lang w:val="en-GB"/>
        </w:rPr>
      </w:pPr>
      <w:r>
        <w:rPr>
          <w:rFonts w:cs="Arial"/>
          <w:sz w:val="20"/>
          <w:szCs w:val="20"/>
          <w:lang w:val="en-GB"/>
        </w:rPr>
        <w:t>Consultation</w:t>
      </w:r>
    </w:p>
    <w:p w:rsidR="00E03609" w:rsidRDefault="00E03609" w:rsidP="007F6916">
      <w:pPr>
        <w:jc w:val="both"/>
        <w:rPr>
          <w:rFonts w:cs="Arial"/>
          <w:b/>
          <w:sz w:val="20"/>
          <w:szCs w:val="20"/>
          <w:lang w:val="en-GB"/>
        </w:rPr>
      </w:pPr>
    </w:p>
    <w:p w:rsidR="00A102B7" w:rsidRPr="00E03609" w:rsidRDefault="00A102B7" w:rsidP="007F6916">
      <w:pPr>
        <w:jc w:val="both"/>
        <w:rPr>
          <w:rFonts w:cs="Arial"/>
          <w:b/>
          <w:sz w:val="20"/>
          <w:szCs w:val="20"/>
          <w:lang w:val="en-GB"/>
        </w:rPr>
      </w:pPr>
      <w:r w:rsidRPr="00E03609">
        <w:rPr>
          <w:rFonts w:cs="Arial"/>
          <w:b/>
          <w:sz w:val="20"/>
          <w:szCs w:val="20"/>
          <w:lang w:val="en-GB"/>
        </w:rPr>
        <w:t xml:space="preserve">Literature, handbooks </w:t>
      </w:r>
    </w:p>
    <w:p w:rsidR="007060C5" w:rsidRPr="007D1813" w:rsidRDefault="00885B8A" w:rsidP="007F6916">
      <w:pPr>
        <w:jc w:val="both"/>
        <w:rPr>
          <w:rFonts w:cs="Arial"/>
          <w:color w:val="000000"/>
          <w:sz w:val="20"/>
          <w:szCs w:val="20"/>
          <w:lang w:val="en-GB"/>
        </w:rPr>
      </w:pPr>
      <w:proofErr w:type="spellStart"/>
      <w:r w:rsidRPr="007D1813">
        <w:rPr>
          <w:rFonts w:cs="Arial"/>
          <w:sz w:val="20"/>
          <w:szCs w:val="20"/>
          <w:lang w:val="en-GB"/>
        </w:rPr>
        <w:t>Moughan</w:t>
      </w:r>
      <w:proofErr w:type="spellEnd"/>
      <w:r w:rsidRPr="007D1813">
        <w:rPr>
          <w:rFonts w:cs="Arial"/>
          <w:sz w:val="20"/>
          <w:szCs w:val="20"/>
          <w:lang w:val="en-GB"/>
        </w:rPr>
        <w:t xml:space="preserve"> and Hendriks (2018) Feed evaluation science. </w:t>
      </w:r>
      <w:proofErr w:type="spellStart"/>
      <w:r w:rsidRPr="007D1813">
        <w:rPr>
          <w:rFonts w:cs="Arial"/>
          <w:sz w:val="20"/>
          <w:szCs w:val="20"/>
          <w:lang w:val="en-GB"/>
        </w:rPr>
        <w:t>Wageningen</w:t>
      </w:r>
      <w:proofErr w:type="spellEnd"/>
      <w:r w:rsidRPr="007D1813">
        <w:rPr>
          <w:rFonts w:cs="Arial"/>
          <w:sz w:val="20"/>
          <w:szCs w:val="20"/>
          <w:lang w:val="en-GB"/>
        </w:rPr>
        <w:t xml:space="preserve"> Academic Publishers</w:t>
      </w:r>
    </w:p>
    <w:p w:rsidR="007060C5" w:rsidRPr="007D1813" w:rsidRDefault="007060C5" w:rsidP="007F6916">
      <w:pPr>
        <w:jc w:val="both"/>
        <w:rPr>
          <w:rFonts w:cs="Arial"/>
          <w:color w:val="000000"/>
          <w:sz w:val="20"/>
          <w:szCs w:val="20"/>
          <w:lang w:val="en-GB"/>
        </w:rPr>
      </w:pPr>
    </w:p>
    <w:p w:rsidR="000476D3" w:rsidRPr="007D1813" w:rsidRDefault="000476D3" w:rsidP="007F6916">
      <w:pPr>
        <w:jc w:val="both"/>
        <w:rPr>
          <w:rFonts w:cs="Arial"/>
          <w:color w:val="000000"/>
          <w:sz w:val="20"/>
          <w:szCs w:val="20"/>
          <w:lang w:val="en-GB"/>
        </w:rPr>
      </w:pPr>
    </w:p>
    <w:p w:rsidR="000476D3" w:rsidRPr="00E03609" w:rsidRDefault="00885B8A" w:rsidP="000476D3">
      <w:pPr>
        <w:jc w:val="center"/>
        <w:rPr>
          <w:rFonts w:cs="Arial"/>
          <w:b/>
          <w:sz w:val="20"/>
          <w:szCs w:val="20"/>
        </w:rPr>
      </w:pPr>
      <w:r w:rsidRPr="00E03609">
        <w:rPr>
          <w:rFonts w:cs="Arial"/>
          <w:b/>
          <w:sz w:val="20"/>
          <w:szCs w:val="20"/>
        </w:rPr>
        <w:t>Fish Breeding, MTMAL7016A</w:t>
      </w:r>
    </w:p>
    <w:p w:rsidR="00885B8A" w:rsidRPr="007D1813" w:rsidRDefault="00885B8A" w:rsidP="000476D3">
      <w:pPr>
        <w:jc w:val="center"/>
        <w:rPr>
          <w:rFonts w:cs="Arial"/>
          <w:sz w:val="20"/>
          <w:szCs w:val="20"/>
          <w:lang w:val="en-GB"/>
        </w:rPr>
      </w:pPr>
    </w:p>
    <w:p w:rsidR="00A102B7" w:rsidRPr="007D1813" w:rsidRDefault="00885B8A"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885B8A" w:rsidRPr="007D1813">
        <w:rPr>
          <w:rFonts w:cs="Times New Roman"/>
          <w:sz w:val="20"/>
          <w:szCs w:val="20"/>
          <w:lang w:val="en-GB"/>
        </w:rPr>
        <w:t>0</w:t>
      </w:r>
      <w:r w:rsidRPr="007D1813">
        <w:rPr>
          <w:rFonts w:cs="Times New Roman"/>
          <w:sz w:val="20"/>
          <w:szCs w:val="20"/>
          <w:lang w:val="en-GB"/>
        </w:rPr>
        <w:t xml:space="preserve"> hour(s) seminar per semester</w:t>
      </w:r>
    </w:p>
    <w:p w:rsidR="00A102B7" w:rsidRPr="007D1813" w:rsidRDefault="00A102B7" w:rsidP="007F6916">
      <w:pPr>
        <w:jc w:val="both"/>
        <w:rPr>
          <w:rFonts w:cs="Times New Roman"/>
          <w:sz w:val="20"/>
          <w:szCs w:val="20"/>
          <w:lang w:val="en-GB"/>
        </w:rPr>
      </w:pPr>
      <w:r w:rsidRPr="007D1813">
        <w:rPr>
          <w:rFonts w:cs="Times New Roman"/>
          <w:sz w:val="20"/>
          <w:szCs w:val="20"/>
          <w:lang w:val="en-GB"/>
        </w:rPr>
        <w:t xml:space="preserve">Type of exam: </w:t>
      </w:r>
      <w:r w:rsidR="00885B8A" w:rsidRPr="007D1813">
        <w:rPr>
          <w:rFonts w:cs="Arial"/>
          <w:sz w:val="20"/>
          <w:szCs w:val="20"/>
          <w:lang w:val="en-GB"/>
        </w:rPr>
        <w:t>Oral or written exam</w:t>
      </w:r>
    </w:p>
    <w:p w:rsidR="00A102B7" w:rsidRPr="007D1813" w:rsidRDefault="00A102B7" w:rsidP="007F6916">
      <w:pPr>
        <w:jc w:val="both"/>
        <w:rPr>
          <w:rFonts w:cs="Times New Roman"/>
          <w:sz w:val="20"/>
          <w:szCs w:val="20"/>
          <w:lang w:val="en-GB"/>
        </w:rPr>
      </w:pPr>
      <w:r w:rsidRPr="007D1813">
        <w:rPr>
          <w:rFonts w:cs="Times New Roman"/>
          <w:sz w:val="20"/>
          <w:szCs w:val="20"/>
          <w:lang w:val="en-GB"/>
        </w:rPr>
        <w:t>Requirements:</w:t>
      </w:r>
    </w:p>
    <w:p w:rsidR="00885B8A"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885B8A" w:rsidRPr="007D1813">
        <w:rPr>
          <w:rFonts w:cs="Arial"/>
          <w:sz w:val="20"/>
          <w:szCs w:val="20"/>
          <w:lang w:val="en-GB"/>
        </w:rPr>
        <w:t>Completion of the assignments / exercises and submission of essays on practical topics</w:t>
      </w:r>
      <w:r w:rsidR="00885B8A" w:rsidRPr="007D1813">
        <w:rPr>
          <w:rFonts w:cs="Times New Roman"/>
          <w:sz w:val="20"/>
          <w:szCs w:val="20"/>
          <w:lang w:val="en-GB"/>
        </w:rPr>
        <w:t xml:space="preserve"> </w:t>
      </w:r>
    </w:p>
    <w:p w:rsidR="00A102B7" w:rsidRPr="007D1813" w:rsidRDefault="00A102B7" w:rsidP="00885B8A">
      <w:pPr>
        <w:spacing w:line="360" w:lineRule="auto"/>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885B8A" w:rsidRPr="007D1813">
        <w:rPr>
          <w:rFonts w:cs="Arial"/>
          <w:sz w:val="20"/>
          <w:szCs w:val="20"/>
          <w:lang w:val="en-GB"/>
        </w:rPr>
        <w:t>Oral or written exam</w:t>
      </w:r>
    </w:p>
    <w:p w:rsidR="00A102B7" w:rsidRPr="007D1813" w:rsidRDefault="00A102B7" w:rsidP="000476D3">
      <w:pPr>
        <w:jc w:val="both"/>
        <w:rPr>
          <w:color w:val="FF0000"/>
          <w:sz w:val="20"/>
          <w:szCs w:val="20"/>
          <w:lang w:val="en-GB"/>
        </w:rPr>
      </w:pPr>
    </w:p>
    <w:p w:rsidR="00A102B7" w:rsidRPr="00E03609" w:rsidRDefault="00A102B7" w:rsidP="000476D3">
      <w:pPr>
        <w:jc w:val="both"/>
        <w:rPr>
          <w:rFonts w:cs="Times New Roman"/>
          <w:b/>
          <w:sz w:val="20"/>
          <w:szCs w:val="20"/>
          <w:lang w:val="en-GB"/>
        </w:rPr>
      </w:pPr>
      <w:r w:rsidRPr="00E03609">
        <w:rPr>
          <w:rFonts w:cs="Times New Roman"/>
          <w:b/>
          <w:sz w:val="20"/>
          <w:szCs w:val="20"/>
          <w:lang w:val="en-GB"/>
        </w:rPr>
        <w:t>Summary of content – theory</w:t>
      </w:r>
    </w:p>
    <w:p w:rsidR="00885B8A" w:rsidRPr="007D1813" w:rsidRDefault="00885B8A" w:rsidP="00885B8A">
      <w:pPr>
        <w:rPr>
          <w:rFonts w:cs="Arial"/>
          <w:sz w:val="20"/>
          <w:szCs w:val="20"/>
          <w:lang w:val="en-GB"/>
        </w:rPr>
      </w:pPr>
      <w:r w:rsidRPr="007D1813">
        <w:rPr>
          <w:rFonts w:cs="Arial"/>
          <w:sz w:val="20"/>
          <w:szCs w:val="20"/>
          <w:lang w:val="en-GB"/>
        </w:rPr>
        <w:t xml:space="preserve">Course objectives: to provide information on the theory of fish genetics and breeding including the </w:t>
      </w:r>
      <w:proofErr w:type="spellStart"/>
      <w:r w:rsidRPr="007D1813">
        <w:rPr>
          <w:rFonts w:cs="Arial"/>
          <w:sz w:val="20"/>
          <w:szCs w:val="20"/>
          <w:lang w:val="en-GB"/>
        </w:rPr>
        <w:t>broodstock</w:t>
      </w:r>
      <w:proofErr w:type="spellEnd"/>
      <w:r w:rsidRPr="007D1813">
        <w:rPr>
          <w:rFonts w:cs="Arial"/>
          <w:sz w:val="20"/>
          <w:szCs w:val="20"/>
          <w:lang w:val="en-GB"/>
        </w:rPr>
        <w:t xml:space="preserve"> management, induced and natural reproduction, fry and larvae management. The knowledge acquired will enable to participate / cooperate in practical breeding programmes.</w:t>
      </w:r>
    </w:p>
    <w:p w:rsidR="00A102B7" w:rsidRPr="00E03609" w:rsidRDefault="00A102B7" w:rsidP="000476D3">
      <w:pPr>
        <w:tabs>
          <w:tab w:val="left" w:pos="1230"/>
        </w:tabs>
        <w:spacing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r w:rsidRPr="00E03609">
        <w:rPr>
          <w:rFonts w:cs="Arial"/>
          <w:b/>
          <w:sz w:val="20"/>
          <w:szCs w:val="20"/>
          <w:lang w:val="en-GB"/>
        </w:rPr>
        <w:tab/>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biology (Diversity, physiology, anatomy – reproduction organs)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Fish reproduction: natural spawning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Induced spawning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Larval development &amp; rearing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Genetics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programmes (Mass, selective, etc.)</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Breeding techniques </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Biotechnology in fish breeding</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(preparation &amp; propagation)</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in practice (hatching &amp; larvae management)</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carps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percids</w:t>
      </w:r>
    </w:p>
    <w:p w:rsidR="00885B8A" w:rsidRPr="007D1813" w:rsidRDefault="00885B8A" w:rsidP="004277AC">
      <w:pPr>
        <w:pStyle w:val="Listaszerbekezds"/>
        <w:widowControl/>
        <w:numPr>
          <w:ilvl w:val="0"/>
          <w:numId w:val="36"/>
        </w:numPr>
        <w:autoSpaceDE/>
        <w:autoSpaceDN/>
        <w:spacing w:before="0" w:line="276" w:lineRule="auto"/>
        <w:contextualSpacing/>
        <w:jc w:val="both"/>
        <w:rPr>
          <w:rFonts w:cs="Arial"/>
          <w:sz w:val="20"/>
          <w:szCs w:val="20"/>
          <w:lang w:val="en-GB"/>
        </w:rPr>
      </w:pPr>
      <w:r w:rsidRPr="007D1813">
        <w:rPr>
          <w:rFonts w:cs="Arial"/>
          <w:sz w:val="20"/>
          <w:szCs w:val="20"/>
          <w:lang w:val="en-GB"/>
        </w:rPr>
        <w:t>Breeding of catfishes</w:t>
      </w:r>
    </w:p>
    <w:p w:rsidR="00885B8A" w:rsidRPr="007D1813" w:rsidRDefault="00885B8A" w:rsidP="00885B8A">
      <w:pPr>
        <w:pStyle w:val="Listaszerbekezds"/>
        <w:widowControl/>
        <w:autoSpaceDE/>
        <w:autoSpaceDN/>
        <w:spacing w:before="0" w:line="276" w:lineRule="auto"/>
        <w:ind w:left="720" w:firstLine="0"/>
        <w:contextualSpacing/>
        <w:jc w:val="both"/>
        <w:rPr>
          <w:rFonts w:cs="Arial"/>
          <w:sz w:val="20"/>
          <w:szCs w:val="20"/>
          <w:lang w:val="en-GB"/>
        </w:rPr>
      </w:pPr>
    </w:p>
    <w:p w:rsidR="002A6B8B" w:rsidRPr="00E03609" w:rsidRDefault="002A6B8B" w:rsidP="00E03609">
      <w:pPr>
        <w:jc w:val="both"/>
        <w:rPr>
          <w:rFonts w:cs="Arial"/>
          <w:b/>
          <w:sz w:val="20"/>
          <w:szCs w:val="20"/>
          <w:lang w:val="en-GB"/>
        </w:rPr>
      </w:pPr>
      <w:r w:rsidRPr="00E03609">
        <w:rPr>
          <w:rFonts w:cs="Arial"/>
          <w:b/>
          <w:sz w:val="20"/>
          <w:szCs w:val="20"/>
          <w:lang w:val="en-GB"/>
        </w:rPr>
        <w:t xml:space="preserve">Literature, handbooks </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 xml:space="preserve">FAO (2016): The State of World Fisheries and Aquaculture 2016. Contributing to food security and nutrition for all. Rome. </w:t>
      </w:r>
      <w:proofErr w:type="gramStart"/>
      <w:r w:rsidRPr="007D1813">
        <w:rPr>
          <w:rFonts w:cs="Arial"/>
          <w:sz w:val="20"/>
          <w:szCs w:val="20"/>
          <w:lang w:val="en-GB"/>
        </w:rPr>
        <w:t>200</w:t>
      </w:r>
      <w:proofErr w:type="gramEnd"/>
      <w:r w:rsidRPr="007D1813">
        <w:rPr>
          <w:rFonts w:cs="Arial"/>
          <w:sz w:val="20"/>
          <w:szCs w:val="20"/>
          <w:lang w:val="en-GB"/>
        </w:rPr>
        <w:t xml:space="preserve"> pp.</w:t>
      </w:r>
    </w:p>
    <w:p w:rsidR="00885B8A" w:rsidRPr="007D1813" w:rsidRDefault="00885B8A" w:rsidP="00E03609">
      <w:pPr>
        <w:widowControl/>
        <w:suppressAutoHyphens/>
        <w:autoSpaceDE/>
        <w:autoSpaceDN/>
        <w:contextualSpacing/>
        <w:jc w:val="both"/>
        <w:rPr>
          <w:rFonts w:cs="Arial"/>
          <w:sz w:val="20"/>
          <w:szCs w:val="20"/>
          <w:lang w:val="en-GB"/>
        </w:rPr>
      </w:pPr>
      <w:r w:rsidRPr="007D1813">
        <w:rPr>
          <w:rFonts w:cs="Arial"/>
          <w:sz w:val="20"/>
          <w:szCs w:val="20"/>
          <w:lang w:val="en-GB"/>
        </w:rPr>
        <w:t xml:space="preserve">Boyd, C.E., Lim, C., </w:t>
      </w:r>
      <w:proofErr w:type="spellStart"/>
      <w:r w:rsidRPr="007D1813">
        <w:rPr>
          <w:rFonts w:cs="Arial"/>
          <w:sz w:val="20"/>
          <w:szCs w:val="20"/>
          <w:lang w:val="en-GB"/>
        </w:rPr>
        <w:t>Queiroz</w:t>
      </w:r>
      <w:proofErr w:type="spellEnd"/>
      <w:r w:rsidRPr="007D1813">
        <w:rPr>
          <w:rFonts w:cs="Arial"/>
          <w:sz w:val="20"/>
          <w:szCs w:val="20"/>
          <w:lang w:val="en-GB"/>
        </w:rPr>
        <w:t xml:space="preserve">, J., </w:t>
      </w:r>
      <w:proofErr w:type="spellStart"/>
      <w:r w:rsidRPr="007D1813">
        <w:rPr>
          <w:rFonts w:cs="Arial"/>
          <w:sz w:val="20"/>
          <w:szCs w:val="20"/>
          <w:lang w:val="en-GB"/>
        </w:rPr>
        <w:t>Salie</w:t>
      </w:r>
      <w:proofErr w:type="spellEnd"/>
      <w:r w:rsidRPr="007D1813">
        <w:rPr>
          <w:rFonts w:cs="Arial"/>
          <w:sz w:val="20"/>
          <w:szCs w:val="20"/>
          <w:lang w:val="en-GB"/>
        </w:rPr>
        <w:t xml:space="preserve">, K., de Wet L., </w:t>
      </w:r>
      <w:proofErr w:type="spellStart"/>
      <w:r w:rsidRPr="007D1813">
        <w:rPr>
          <w:rFonts w:cs="Arial"/>
          <w:sz w:val="20"/>
          <w:szCs w:val="20"/>
          <w:lang w:val="en-GB"/>
        </w:rPr>
        <w:t>McNevin</w:t>
      </w:r>
      <w:proofErr w:type="spellEnd"/>
      <w:r w:rsidRPr="007D1813">
        <w:rPr>
          <w:rFonts w:cs="Arial"/>
          <w:sz w:val="20"/>
          <w:szCs w:val="20"/>
          <w:lang w:val="en-GB"/>
        </w:rPr>
        <w:t>, A. (2012): Best Management Practices for Responsible Aquaculture. Aquaculture Collaborative Research Support Program [ACRSP]</w:t>
      </w:r>
    </w:p>
    <w:p w:rsidR="00885B8A" w:rsidRPr="007D1813" w:rsidRDefault="00885B8A" w:rsidP="00BC303B">
      <w:pPr>
        <w:widowControl/>
        <w:suppressAutoHyphens/>
        <w:autoSpaceDE/>
        <w:autoSpaceDN/>
        <w:contextualSpacing/>
        <w:jc w:val="both"/>
        <w:rPr>
          <w:rFonts w:cs="Arial"/>
          <w:sz w:val="20"/>
          <w:szCs w:val="20"/>
        </w:rPr>
      </w:pPr>
      <w:proofErr w:type="spellStart"/>
      <w:r w:rsidRPr="007D1813">
        <w:rPr>
          <w:rFonts w:cs="Arial"/>
          <w:sz w:val="20"/>
          <w:szCs w:val="20"/>
        </w:rPr>
        <w:t>Gomelsky</w:t>
      </w:r>
      <w:proofErr w:type="spellEnd"/>
      <w:r w:rsidRPr="007D1813">
        <w:rPr>
          <w:rFonts w:cs="Arial"/>
          <w:sz w:val="20"/>
          <w:szCs w:val="20"/>
        </w:rPr>
        <w:t xml:space="preserve">. B. (2011): Fish Genetics: Theory and Practice March 2011 Publisher: VDM </w:t>
      </w:r>
      <w:proofErr w:type="spellStart"/>
      <w:r w:rsidRPr="007D1813">
        <w:rPr>
          <w:rFonts w:cs="Arial"/>
          <w:sz w:val="20"/>
          <w:szCs w:val="20"/>
        </w:rPr>
        <w:t>Verlag</w:t>
      </w:r>
      <w:proofErr w:type="spellEnd"/>
      <w:r w:rsidRPr="007D1813">
        <w:rPr>
          <w:rFonts w:cs="Arial"/>
          <w:sz w:val="20"/>
          <w:szCs w:val="20"/>
        </w:rPr>
        <w:t xml:space="preserve"> Dr. Müller ISBN: 9783639328059, </w:t>
      </w:r>
    </w:p>
    <w:p w:rsidR="00A102B7" w:rsidRPr="007D1813" w:rsidRDefault="00885B8A" w:rsidP="00BC303B">
      <w:pPr>
        <w:autoSpaceDN/>
        <w:spacing w:line="360" w:lineRule="auto"/>
        <w:contextualSpacing/>
        <w:jc w:val="both"/>
        <w:rPr>
          <w:rFonts w:cs="Arial"/>
          <w:sz w:val="20"/>
          <w:szCs w:val="20"/>
          <w:lang w:val="en-GB"/>
        </w:rPr>
      </w:pPr>
      <w:proofErr w:type="spellStart"/>
      <w:r w:rsidRPr="007D1813">
        <w:rPr>
          <w:rFonts w:cs="Arial"/>
          <w:sz w:val="20"/>
          <w:szCs w:val="20"/>
        </w:rPr>
        <w:t>Ponzoni</w:t>
      </w:r>
      <w:proofErr w:type="spellEnd"/>
      <w:r w:rsidRPr="007D1813">
        <w:rPr>
          <w:rFonts w:cs="Arial"/>
          <w:sz w:val="20"/>
          <w:szCs w:val="20"/>
        </w:rPr>
        <w:t xml:space="preserve">, R.W., B.O. Acosta and A.G. </w:t>
      </w:r>
      <w:proofErr w:type="spellStart"/>
      <w:r w:rsidRPr="007D1813">
        <w:rPr>
          <w:rFonts w:cs="Arial"/>
          <w:sz w:val="20"/>
          <w:szCs w:val="20"/>
        </w:rPr>
        <w:t>Ponniah</w:t>
      </w:r>
      <w:proofErr w:type="spellEnd"/>
      <w:r w:rsidRPr="007D1813">
        <w:rPr>
          <w:rFonts w:cs="Arial"/>
          <w:sz w:val="20"/>
          <w:szCs w:val="20"/>
        </w:rPr>
        <w:t>. (</w:t>
      </w:r>
      <w:proofErr w:type="spellStart"/>
      <w:proofErr w:type="gramStart"/>
      <w:r w:rsidRPr="007D1813">
        <w:rPr>
          <w:rFonts w:cs="Arial"/>
          <w:sz w:val="20"/>
          <w:szCs w:val="20"/>
        </w:rPr>
        <w:t>eds</w:t>
      </w:r>
      <w:proofErr w:type="spellEnd"/>
      <w:proofErr w:type="gramEnd"/>
      <w:r w:rsidRPr="007D1813">
        <w:rPr>
          <w:rFonts w:cs="Arial"/>
          <w:sz w:val="20"/>
          <w:szCs w:val="20"/>
        </w:rPr>
        <w:t xml:space="preserve">). 2006. Development of aquatic animal genetic improvement and dissemination programs: current status and action plans, </w:t>
      </w:r>
      <w:proofErr w:type="spellStart"/>
      <w:r w:rsidRPr="007D1813">
        <w:rPr>
          <w:rFonts w:cs="Arial"/>
          <w:sz w:val="20"/>
          <w:szCs w:val="20"/>
        </w:rPr>
        <w:t>WorldFish</w:t>
      </w:r>
      <w:proofErr w:type="spellEnd"/>
      <w:r w:rsidRPr="007D1813">
        <w:rPr>
          <w:rFonts w:cs="Arial"/>
          <w:sz w:val="20"/>
          <w:szCs w:val="20"/>
        </w:rPr>
        <w:t xml:space="preserve"> Center Conference Proceedings 73, 120p.</w:t>
      </w:r>
    </w:p>
    <w:p w:rsidR="00A102B7" w:rsidRDefault="00A102B7" w:rsidP="00E03609">
      <w:pPr>
        <w:jc w:val="both"/>
        <w:rPr>
          <w:rFonts w:cs="Arial"/>
          <w:color w:val="000000"/>
          <w:sz w:val="20"/>
          <w:szCs w:val="20"/>
          <w:lang w:val="en-GB"/>
        </w:rPr>
      </w:pPr>
    </w:p>
    <w:p w:rsidR="00BC303B" w:rsidRPr="007D1813" w:rsidRDefault="00BC303B" w:rsidP="00E03609">
      <w:pPr>
        <w:jc w:val="both"/>
        <w:rPr>
          <w:rFonts w:cs="Arial"/>
          <w:color w:val="000000"/>
          <w:sz w:val="20"/>
          <w:szCs w:val="20"/>
          <w:lang w:val="en-GB"/>
        </w:rPr>
      </w:pPr>
    </w:p>
    <w:p w:rsidR="00E62C4D" w:rsidRPr="00E03609" w:rsidRDefault="0081683A" w:rsidP="00E03609">
      <w:pPr>
        <w:jc w:val="center"/>
        <w:rPr>
          <w:rFonts w:cs="Arial"/>
          <w:b/>
          <w:sz w:val="20"/>
          <w:szCs w:val="20"/>
        </w:rPr>
      </w:pPr>
      <w:r w:rsidRPr="00E03609">
        <w:rPr>
          <w:rFonts w:cs="Arial"/>
          <w:b/>
          <w:sz w:val="20"/>
          <w:szCs w:val="20"/>
        </w:rPr>
        <w:t>Fodder Plant Production MTMAL7006A</w:t>
      </w:r>
    </w:p>
    <w:p w:rsidR="0081683A" w:rsidRPr="007D1813" w:rsidRDefault="0081683A" w:rsidP="007F6916">
      <w:pPr>
        <w:jc w:val="both"/>
        <w:rPr>
          <w:rFonts w:cs="Arial"/>
          <w:sz w:val="20"/>
          <w:szCs w:val="20"/>
          <w:lang w:val="en-GB"/>
        </w:rPr>
      </w:pPr>
    </w:p>
    <w:p w:rsidR="00E62C4D" w:rsidRPr="007D1813" w:rsidRDefault="0081683A"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E62C4D" w:rsidRPr="007D1813" w:rsidRDefault="0081683A"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0</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 xml:space="preserve">Type of exam: </w:t>
      </w:r>
      <w:r w:rsidR="0081683A" w:rsidRPr="007D1813">
        <w:rPr>
          <w:rFonts w:cs="Arial"/>
          <w:sz w:val="20"/>
          <w:szCs w:val="20"/>
        </w:rPr>
        <w:t>oral exam</w:t>
      </w:r>
    </w:p>
    <w:p w:rsidR="00E62C4D" w:rsidRPr="007D1813" w:rsidRDefault="00E62C4D" w:rsidP="007F6916">
      <w:pPr>
        <w:jc w:val="both"/>
        <w:rPr>
          <w:rFonts w:cs="Times New Roman"/>
          <w:sz w:val="20"/>
          <w:szCs w:val="20"/>
          <w:lang w:val="en-GB"/>
        </w:rPr>
      </w:pPr>
      <w:r w:rsidRPr="007D1813">
        <w:rPr>
          <w:rFonts w:cs="Times New Roman"/>
          <w:sz w:val="20"/>
          <w:szCs w:val="20"/>
          <w:lang w:val="en-GB"/>
        </w:rPr>
        <w:t>Requirements:</w:t>
      </w:r>
    </w:p>
    <w:p w:rsidR="0081683A" w:rsidRPr="007D1813" w:rsidRDefault="00E62C4D" w:rsidP="0081683A">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81683A" w:rsidRPr="007D1813">
        <w:rPr>
          <w:rFonts w:cs="Arial"/>
          <w:sz w:val="20"/>
          <w:szCs w:val="20"/>
        </w:rPr>
        <w:t>Attendance at lectures is compulsory. Students may not miss more than three times during the semester.</w:t>
      </w:r>
    </w:p>
    <w:p w:rsidR="00E62C4D" w:rsidRPr="007D1813" w:rsidRDefault="00E62C4D" w:rsidP="0081683A">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81683A" w:rsidRPr="007D1813">
        <w:rPr>
          <w:rFonts w:cs="Arial"/>
          <w:sz w:val="20"/>
          <w:szCs w:val="20"/>
        </w:rPr>
        <w:t>Completing assignments, giving a short presentation, oral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81683A" w:rsidRPr="007D1813" w:rsidRDefault="0081683A" w:rsidP="0081683A">
      <w:pPr>
        <w:suppressAutoHyphens/>
        <w:ind w:left="34"/>
        <w:jc w:val="both"/>
        <w:rPr>
          <w:rFonts w:cs="Arial"/>
          <w:sz w:val="20"/>
          <w:szCs w:val="20"/>
        </w:rPr>
      </w:pPr>
      <w:r w:rsidRPr="007D1813">
        <w:rPr>
          <w:rFonts w:cs="Arial"/>
          <w:sz w:val="20"/>
          <w:szCs w:val="20"/>
        </w:rPr>
        <w:t xml:space="preserve">Fodder Plant Production subject deals with the </w:t>
      </w:r>
      <w:proofErr w:type="spellStart"/>
      <w:r w:rsidRPr="007D1813">
        <w:rPr>
          <w:rFonts w:cs="Arial"/>
          <w:sz w:val="20"/>
          <w:szCs w:val="20"/>
        </w:rPr>
        <w:t>agroecological</w:t>
      </w:r>
      <w:proofErr w:type="spellEnd"/>
      <w:r w:rsidRPr="007D1813">
        <w:rPr>
          <w:rFonts w:cs="Arial"/>
          <w:sz w:val="20"/>
          <w:szCs w:val="20"/>
        </w:rPr>
        <w:t xml:space="preserve">, biological-genetic and </w:t>
      </w:r>
      <w:proofErr w:type="spellStart"/>
      <w:r w:rsidRPr="007D1813">
        <w:rPr>
          <w:rFonts w:cs="Arial"/>
          <w:sz w:val="20"/>
          <w:szCs w:val="20"/>
        </w:rPr>
        <w:t>agrotechnical</w:t>
      </w:r>
      <w:proofErr w:type="spellEnd"/>
      <w:r w:rsidRPr="007D1813">
        <w:rPr>
          <w:rFonts w:cs="Arial"/>
          <w:sz w:val="20"/>
          <w:szCs w:val="20"/>
        </w:rPr>
        <w:t xml:space="preserve"> factors of crop production. General and special elements in fodder crops production. Ecological, biological and </w:t>
      </w:r>
      <w:proofErr w:type="spellStart"/>
      <w:r w:rsidRPr="007D1813">
        <w:rPr>
          <w:rFonts w:cs="Arial"/>
          <w:sz w:val="20"/>
          <w:szCs w:val="20"/>
        </w:rPr>
        <w:t>agrotechnical</w:t>
      </w:r>
      <w:proofErr w:type="spellEnd"/>
      <w:r w:rsidRPr="007D1813">
        <w:rPr>
          <w:rFonts w:cs="Arial"/>
          <w:sz w:val="20"/>
          <w:szCs w:val="20"/>
        </w:rPr>
        <w:t xml:space="preserve"> circumstances of crop management. Production of feeds in crop production. General knowledge of fodder crops. Alfalfa and other fodder crops management. General knowledge of cereals. Maize production. Other cereals production.</w:t>
      </w:r>
    </w:p>
    <w:p w:rsidR="00E62C4D" w:rsidRPr="00E03609" w:rsidRDefault="00E62C4D" w:rsidP="007F6916">
      <w:pPr>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targets, tasks of crop production. The role of crop production factors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Climate and weather conditions in Hungary. Their effect on the crop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Main soil types and their characteristics.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Biological basis of crop production (genotype, seeds). GM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 xml:space="preserve">Crop rotation, </w:t>
      </w:r>
      <w:proofErr w:type="spellStart"/>
      <w:r w:rsidRPr="007D1813">
        <w:rPr>
          <w:rFonts w:cs="Arial"/>
          <w:sz w:val="20"/>
          <w:szCs w:val="20"/>
        </w:rPr>
        <w:t>forecrop’s</w:t>
      </w:r>
      <w:proofErr w:type="spellEnd"/>
      <w:r w:rsidRPr="007D1813">
        <w:rPr>
          <w:rFonts w:cs="Arial"/>
          <w:sz w:val="20"/>
          <w:szCs w:val="20"/>
        </w:rPr>
        <w:t xml:space="preserve"> value.</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Nutrient supply of plants.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Soil cultivation and sowing technology.</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Integrated Plant protection.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Irrigation methods. Harvesting time and methods.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Groups of feeds or feedstuffs</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General overview of cereal production. Wheat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Production of spring cereals. Oat cultivation.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Maize and maize for silage production.</w:t>
      </w:r>
    </w:p>
    <w:p w:rsidR="0081683A" w:rsidRPr="007D1813" w:rsidRDefault="0081683A" w:rsidP="004277AC">
      <w:pPr>
        <w:pStyle w:val="Listaszerbekezds"/>
        <w:widowControl/>
        <w:numPr>
          <w:ilvl w:val="0"/>
          <w:numId w:val="17"/>
        </w:numPr>
        <w:autoSpaceDE/>
        <w:autoSpaceDN/>
        <w:spacing w:before="0" w:line="276" w:lineRule="auto"/>
        <w:contextualSpacing/>
        <w:jc w:val="both"/>
        <w:rPr>
          <w:rFonts w:cs="Arial"/>
          <w:sz w:val="20"/>
          <w:szCs w:val="20"/>
        </w:rPr>
      </w:pPr>
      <w:r w:rsidRPr="007D1813">
        <w:rPr>
          <w:rFonts w:cs="Arial"/>
          <w:sz w:val="20"/>
          <w:szCs w:val="20"/>
        </w:rPr>
        <w:t xml:space="preserve">Fodder crops in </w:t>
      </w:r>
      <w:proofErr w:type="spellStart"/>
      <w:r w:rsidRPr="007D1813">
        <w:rPr>
          <w:rFonts w:cs="Arial"/>
          <w:sz w:val="20"/>
          <w:szCs w:val="20"/>
        </w:rPr>
        <w:t>Fabaceae</w:t>
      </w:r>
      <w:proofErr w:type="spellEnd"/>
      <w:r w:rsidRPr="007D1813">
        <w:rPr>
          <w:rFonts w:cs="Arial"/>
          <w:sz w:val="20"/>
          <w:szCs w:val="20"/>
        </w:rPr>
        <w:t xml:space="preserve"> family. Alfalfa cultivation.</w:t>
      </w:r>
    </w:p>
    <w:p w:rsidR="000476D3" w:rsidRPr="007D1813" w:rsidRDefault="000476D3" w:rsidP="000476D3">
      <w:pPr>
        <w:ind w:left="284"/>
        <w:jc w:val="both"/>
        <w:rPr>
          <w:rFonts w:eastAsia="Times New Roman" w:cs="Arial"/>
          <w:sz w:val="20"/>
          <w:szCs w:val="20"/>
          <w:lang w:val="en-GB"/>
        </w:rPr>
      </w:pPr>
    </w:p>
    <w:p w:rsidR="000476D3" w:rsidRPr="00E03609" w:rsidRDefault="000476D3" w:rsidP="000476D3">
      <w:pPr>
        <w:jc w:val="both"/>
        <w:rPr>
          <w:rFonts w:cs="Arial"/>
          <w:b/>
          <w:sz w:val="20"/>
          <w:szCs w:val="20"/>
          <w:lang w:val="en-GB"/>
        </w:rPr>
      </w:pPr>
      <w:r w:rsidRPr="00E03609">
        <w:rPr>
          <w:rFonts w:cs="Arial"/>
          <w:b/>
          <w:sz w:val="20"/>
          <w:szCs w:val="20"/>
          <w:lang w:val="en-GB"/>
        </w:rPr>
        <w:t xml:space="preserve">Literature, handbooks </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 xml:space="preserve">Martin, John H., Leonard, Warren H., Stamp. David L., </w:t>
      </w:r>
      <w:proofErr w:type="spellStart"/>
      <w:r w:rsidRPr="007D1813">
        <w:rPr>
          <w:rFonts w:cs="Arial"/>
          <w:color w:val="000000"/>
          <w:sz w:val="20"/>
          <w:szCs w:val="20"/>
        </w:rPr>
        <w:t>Waldren</w:t>
      </w:r>
      <w:proofErr w:type="spellEnd"/>
      <w:r w:rsidRPr="007D1813">
        <w:rPr>
          <w:rFonts w:cs="Arial"/>
          <w:color w:val="000000"/>
          <w:sz w:val="20"/>
          <w:szCs w:val="20"/>
        </w:rPr>
        <w:t>, Richard: Principles of Field Crop Production. 2005. ISBN: 0130259675</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Pratley, Jim: Principles of Field Crop Production. 2006. ISBN: 0195515552</w:t>
      </w:r>
    </w:p>
    <w:p w:rsidR="0081683A" w:rsidRPr="007D1813" w:rsidRDefault="0081683A" w:rsidP="0081683A">
      <w:pPr>
        <w:widowControl/>
        <w:autoSpaceDE/>
        <w:autoSpaceDN/>
        <w:jc w:val="both"/>
        <w:rPr>
          <w:rFonts w:cs="Arial"/>
          <w:color w:val="000000"/>
          <w:sz w:val="20"/>
          <w:szCs w:val="20"/>
        </w:rPr>
      </w:pPr>
      <w:r w:rsidRPr="007D1813">
        <w:rPr>
          <w:rFonts w:cs="Arial"/>
          <w:color w:val="000000"/>
          <w:sz w:val="20"/>
          <w:szCs w:val="20"/>
        </w:rPr>
        <w:t>Acquaah, G. 2001: Principles of crop production. Theory, Techniques and Technology. Pearson Prentice Hall. ISBN 0-13-114556-8</w:t>
      </w:r>
    </w:p>
    <w:p w:rsidR="0081683A" w:rsidRPr="007D1813" w:rsidRDefault="0081683A" w:rsidP="0081683A">
      <w:pPr>
        <w:widowControl/>
        <w:autoSpaceDE/>
        <w:autoSpaceDN/>
        <w:jc w:val="both"/>
        <w:rPr>
          <w:rFonts w:cs="Arial"/>
          <w:color w:val="000000"/>
          <w:sz w:val="20"/>
          <w:szCs w:val="20"/>
        </w:rPr>
      </w:pPr>
      <w:proofErr w:type="spellStart"/>
      <w:r w:rsidRPr="007D1813">
        <w:rPr>
          <w:rFonts w:cs="Arial"/>
          <w:color w:val="000000"/>
          <w:sz w:val="20"/>
          <w:szCs w:val="20"/>
        </w:rPr>
        <w:t>Jolánkai</w:t>
      </w:r>
      <w:proofErr w:type="spellEnd"/>
      <w:r w:rsidRPr="007D1813">
        <w:rPr>
          <w:rFonts w:cs="Arial"/>
          <w:color w:val="000000"/>
          <w:sz w:val="20"/>
          <w:szCs w:val="20"/>
        </w:rPr>
        <w:t xml:space="preserve"> M.: Crop Production. </w:t>
      </w:r>
      <w:proofErr w:type="spellStart"/>
      <w:r w:rsidRPr="007D1813">
        <w:rPr>
          <w:rFonts w:cs="Arial"/>
          <w:color w:val="000000"/>
          <w:sz w:val="20"/>
          <w:szCs w:val="20"/>
        </w:rPr>
        <w:t>Akaprint</w:t>
      </w:r>
      <w:proofErr w:type="spellEnd"/>
      <w:r w:rsidRPr="007D1813">
        <w:rPr>
          <w:rFonts w:cs="Arial"/>
          <w:color w:val="000000"/>
          <w:sz w:val="20"/>
          <w:szCs w:val="20"/>
        </w:rPr>
        <w:t>. Budapest. 2002.</w:t>
      </w:r>
    </w:p>
    <w:p w:rsidR="00E62C4D" w:rsidRDefault="00E62C4D" w:rsidP="0081683A">
      <w:pPr>
        <w:jc w:val="both"/>
        <w:rPr>
          <w:rFonts w:cs="Arial"/>
          <w:color w:val="000000"/>
          <w:sz w:val="20"/>
          <w:szCs w:val="20"/>
          <w:lang w:val="en-GB"/>
        </w:rPr>
      </w:pPr>
    </w:p>
    <w:p w:rsidR="00BC303B" w:rsidRDefault="00BC303B" w:rsidP="0081683A">
      <w:pPr>
        <w:jc w:val="both"/>
        <w:rPr>
          <w:rFonts w:cs="Arial"/>
          <w:color w:val="000000"/>
          <w:sz w:val="20"/>
          <w:szCs w:val="20"/>
          <w:lang w:val="en-GB"/>
        </w:rPr>
      </w:pPr>
    </w:p>
    <w:p w:rsidR="00BC303B" w:rsidRPr="00E03609" w:rsidRDefault="00BC303B" w:rsidP="00BC303B">
      <w:pPr>
        <w:jc w:val="center"/>
        <w:rPr>
          <w:rFonts w:cs="Arial"/>
          <w:b/>
          <w:sz w:val="20"/>
          <w:szCs w:val="20"/>
          <w:lang w:val="en-GB"/>
        </w:rPr>
      </w:pPr>
      <w:r>
        <w:rPr>
          <w:rFonts w:cs="Arial"/>
          <w:b/>
          <w:sz w:val="20"/>
          <w:szCs w:val="20"/>
          <w:lang w:val="en-GB"/>
        </w:rPr>
        <w:t>Food Marketing MTMA</w:t>
      </w:r>
      <w:r w:rsidRPr="00E03609">
        <w:rPr>
          <w:rFonts w:cs="Arial"/>
          <w:b/>
          <w:sz w:val="20"/>
          <w:szCs w:val="20"/>
          <w:lang w:val="en-GB"/>
        </w:rPr>
        <w:t>L70</w:t>
      </w:r>
      <w:r>
        <w:rPr>
          <w:rFonts w:cs="Arial"/>
          <w:b/>
          <w:sz w:val="20"/>
          <w:szCs w:val="20"/>
          <w:lang w:val="en-GB"/>
        </w:rPr>
        <w:t>17A</w:t>
      </w:r>
    </w:p>
    <w:p w:rsidR="00BC303B" w:rsidRPr="007D1813" w:rsidRDefault="00BC303B" w:rsidP="00BC303B">
      <w:pPr>
        <w:jc w:val="center"/>
        <w:rPr>
          <w:rFonts w:cs="Arial"/>
          <w:sz w:val="20"/>
          <w:szCs w:val="20"/>
          <w:lang w:val="en-GB"/>
        </w:rPr>
      </w:pPr>
    </w:p>
    <w:p w:rsidR="00BC303B" w:rsidRPr="007D1813" w:rsidRDefault="00BC303B" w:rsidP="00BC303B">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BC303B" w:rsidRPr="007D1813" w:rsidRDefault="00BC303B" w:rsidP="00BC303B">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14 hour(s) seminar per semester</w:t>
      </w:r>
    </w:p>
    <w:p w:rsidR="00BC303B" w:rsidRPr="007D1813" w:rsidRDefault="00BC303B" w:rsidP="00BC303B">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BC303B" w:rsidRPr="007D1813" w:rsidRDefault="00BC303B" w:rsidP="00BC303B">
      <w:pPr>
        <w:jc w:val="both"/>
        <w:rPr>
          <w:rFonts w:cs="Times New Roman"/>
          <w:sz w:val="20"/>
          <w:szCs w:val="20"/>
          <w:lang w:val="en-GB"/>
        </w:rPr>
      </w:pPr>
      <w:r w:rsidRPr="007D1813">
        <w:rPr>
          <w:rFonts w:cs="Times New Roman"/>
          <w:sz w:val="20"/>
          <w:szCs w:val="20"/>
          <w:lang w:val="en-GB"/>
        </w:rPr>
        <w:t>Requirements:</w:t>
      </w:r>
    </w:p>
    <w:p w:rsidR="00BC303B" w:rsidRPr="007D1813" w:rsidRDefault="00BC303B" w:rsidP="00BC303B">
      <w:pPr>
        <w:tabs>
          <w:tab w:val="left" w:pos="1277"/>
        </w:tabs>
        <w:suppressAutoHyphens/>
        <w:ind w:left="34"/>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Pr="007D1813">
        <w:rPr>
          <w:rFonts w:cs="Arial"/>
          <w:sz w:val="20"/>
          <w:szCs w:val="20"/>
          <w:lang w:val="en-GB"/>
        </w:rPr>
        <w:t xml:space="preserve"> Practice visits are compulsory. Missing is possible up to 30% of the seminars. Students must process a case study in the field of food marketing by the end of the semester with an oral presentation.</w:t>
      </w:r>
    </w:p>
    <w:p w:rsidR="00BC303B" w:rsidRPr="007D1813" w:rsidRDefault="00BC303B" w:rsidP="00BC303B">
      <w:pPr>
        <w:suppressAutoHyphens/>
        <w:ind w:left="34"/>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Pr="007D1813">
        <w:rPr>
          <w:rFonts w:cs="Arial"/>
          <w:sz w:val="20"/>
          <w:szCs w:val="20"/>
          <w:lang w:val="en-GB"/>
        </w:rPr>
        <w:t xml:space="preserve">Students must </w:t>
      </w:r>
      <w:r w:rsidRPr="007D1813">
        <w:rPr>
          <w:rFonts w:cs="Arial"/>
          <w:i/>
          <w:sz w:val="20"/>
          <w:szCs w:val="20"/>
          <w:lang w:val="en-GB"/>
        </w:rPr>
        <w:t>process a case study in the field of food marketing</w:t>
      </w:r>
      <w:r w:rsidRPr="007D1813">
        <w:rPr>
          <w:rFonts w:cs="Arial"/>
          <w:sz w:val="20"/>
          <w:szCs w:val="20"/>
          <w:lang w:val="en-GB"/>
        </w:rPr>
        <w:t xml:space="preserve"> by the end of the semester with an oral presentation. Students must complete a written exam at the end of the semester.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 xml:space="preserve">The presentation and the written exam </w:t>
      </w:r>
      <w:proofErr w:type="gramStart"/>
      <w:r w:rsidRPr="007D1813">
        <w:rPr>
          <w:rFonts w:cs="Arial"/>
          <w:sz w:val="20"/>
          <w:szCs w:val="20"/>
          <w:lang w:val="en-GB"/>
        </w:rPr>
        <w:t>will be evaluated</w:t>
      </w:r>
      <w:proofErr w:type="gramEnd"/>
      <w:r w:rsidRPr="007D1813">
        <w:rPr>
          <w:rFonts w:cs="Arial"/>
          <w:sz w:val="20"/>
          <w:szCs w:val="20"/>
          <w:lang w:val="en-GB"/>
        </w:rPr>
        <w:t xml:space="preserve"> together. </w:t>
      </w:r>
    </w:p>
    <w:p w:rsidR="00BC303B" w:rsidRPr="007D1813" w:rsidRDefault="00BC303B" w:rsidP="00BC303B">
      <w:pPr>
        <w:suppressAutoHyphens/>
        <w:ind w:left="34"/>
        <w:rPr>
          <w:rFonts w:cs="Arial"/>
          <w:sz w:val="20"/>
          <w:szCs w:val="20"/>
          <w:lang w:val="en-GB"/>
        </w:rPr>
      </w:pPr>
      <w:r w:rsidRPr="007D1813">
        <w:rPr>
          <w:rFonts w:cs="Arial"/>
          <w:sz w:val="20"/>
          <w:szCs w:val="20"/>
          <w:lang w:val="en-GB"/>
        </w:rPr>
        <w:t xml:space="preserve">Students can earn 100 points during the semester. The presentation is 50% (50 points), with 50% (50 points) for written exam. Students must also meet the minimum level for presentation and written exam, so they need to reach 51% of the total points. During the </w:t>
      </w:r>
      <w:proofErr w:type="gramStart"/>
      <w:r w:rsidRPr="007D1813">
        <w:rPr>
          <w:rFonts w:cs="Arial"/>
          <w:sz w:val="20"/>
          <w:szCs w:val="20"/>
          <w:lang w:val="en-GB"/>
        </w:rPr>
        <w:t>semester</w:t>
      </w:r>
      <w:proofErr w:type="gramEnd"/>
      <w:r w:rsidRPr="007D1813">
        <w:rPr>
          <w:rFonts w:cs="Arial"/>
          <w:sz w:val="20"/>
          <w:szCs w:val="20"/>
          <w:lang w:val="en-GB"/>
        </w:rPr>
        <w:t xml:space="preserve"> students can earn extra points through active participation in the lessons.</w:t>
      </w:r>
    </w:p>
    <w:p w:rsidR="00BC303B" w:rsidRPr="007D1813" w:rsidRDefault="00BC303B" w:rsidP="00BC303B">
      <w:pPr>
        <w:suppressAutoHyphens/>
        <w:ind w:left="34"/>
        <w:rPr>
          <w:rFonts w:cs="Arial"/>
          <w:sz w:val="20"/>
          <w:szCs w:val="20"/>
          <w:lang w:val="en-GB"/>
        </w:rPr>
      </w:pPr>
      <w:r w:rsidRPr="007D1813">
        <w:rPr>
          <w:rFonts w:cs="Arial"/>
          <w:i/>
          <w:sz w:val="20"/>
          <w:szCs w:val="20"/>
          <w:lang w:val="en-GB"/>
        </w:rPr>
        <w:t>Presentation (50% of the final 100 points):</w:t>
      </w:r>
      <w:r w:rsidRPr="007D1813">
        <w:rPr>
          <w:rFonts w:cs="Arial"/>
          <w:sz w:val="20"/>
          <w:szCs w:val="20"/>
          <w:lang w:val="en-GB"/>
        </w:rPr>
        <w:t xml:space="preserve"> During the oral presentation, students should give a ten-minute lecture, which </w:t>
      </w:r>
      <w:proofErr w:type="gramStart"/>
      <w:r w:rsidRPr="007D1813">
        <w:rPr>
          <w:rFonts w:cs="Arial"/>
          <w:sz w:val="20"/>
          <w:szCs w:val="20"/>
          <w:lang w:val="en-GB"/>
        </w:rPr>
        <w:t>will be presented</w:t>
      </w:r>
      <w:proofErr w:type="gramEnd"/>
      <w:r w:rsidRPr="007D1813">
        <w:rPr>
          <w:rFonts w:cs="Arial"/>
          <w:sz w:val="20"/>
          <w:szCs w:val="20"/>
          <w:lang w:val="en-GB"/>
        </w:rPr>
        <w:t xml:space="preserve"> on one of the last lessons.</w:t>
      </w:r>
    </w:p>
    <w:p w:rsidR="00BC303B" w:rsidRPr="007D1813" w:rsidRDefault="00BC303B" w:rsidP="00BC303B">
      <w:pPr>
        <w:jc w:val="both"/>
        <w:rPr>
          <w:color w:val="FF0000"/>
          <w:sz w:val="20"/>
          <w:szCs w:val="20"/>
          <w:lang w:val="en-GB"/>
        </w:rPr>
      </w:pPr>
      <w:r w:rsidRPr="007D1813">
        <w:rPr>
          <w:rFonts w:cs="Arial"/>
          <w:i/>
          <w:sz w:val="20"/>
          <w:szCs w:val="20"/>
          <w:lang w:val="en-GB"/>
        </w:rPr>
        <w:t>Written exam (50% of the final 100 points):</w:t>
      </w:r>
      <w:r w:rsidRPr="007D1813">
        <w:rPr>
          <w:rFonts w:cs="Arial"/>
          <w:sz w:val="20"/>
          <w:szCs w:val="20"/>
          <w:lang w:val="en-GB"/>
        </w:rPr>
        <w:t xml:space="preserve"> The written exam consists of five sections (multiple choices (10 points), true or false (10 points) and three short essays (3*10 points). Students will write the exam during the exam period or pre-exam with the appropriate progress of the semester.</w:t>
      </w:r>
    </w:p>
    <w:p w:rsidR="00BC303B" w:rsidRDefault="00BC303B" w:rsidP="00BC303B">
      <w:pPr>
        <w:jc w:val="both"/>
        <w:rPr>
          <w:rFonts w:cs="Times New Roman"/>
          <w:b/>
          <w:sz w:val="20"/>
          <w:szCs w:val="20"/>
          <w:lang w:val="en-GB"/>
        </w:rPr>
      </w:pPr>
    </w:p>
    <w:p w:rsidR="00BC303B" w:rsidRPr="00E03609" w:rsidRDefault="00BC303B" w:rsidP="00BC303B">
      <w:pPr>
        <w:jc w:val="both"/>
        <w:rPr>
          <w:rFonts w:cs="Times New Roman"/>
          <w:b/>
          <w:sz w:val="20"/>
          <w:szCs w:val="20"/>
          <w:lang w:val="en-GB"/>
        </w:rPr>
      </w:pPr>
      <w:r w:rsidRPr="00E03609">
        <w:rPr>
          <w:rFonts w:cs="Times New Roman"/>
          <w:b/>
          <w:sz w:val="20"/>
          <w:szCs w:val="20"/>
          <w:lang w:val="en-GB"/>
        </w:rPr>
        <w:t>Summary of content – theory</w:t>
      </w:r>
    </w:p>
    <w:p w:rsidR="00BC303B" w:rsidRPr="00E03609" w:rsidRDefault="00BC303B" w:rsidP="00BC303B">
      <w:pPr>
        <w:jc w:val="both"/>
        <w:rPr>
          <w:rFonts w:cs="Times New Roman"/>
          <w:sz w:val="20"/>
          <w:szCs w:val="20"/>
          <w:lang w:val="en-GB"/>
        </w:rPr>
      </w:pPr>
      <w:r w:rsidRPr="00E03609">
        <w:rPr>
          <w:rFonts w:cs="Arial"/>
          <w:sz w:val="20"/>
          <w:szCs w:val="20"/>
          <w:lang w:val="en-GB"/>
        </w:rPr>
        <w:t xml:space="preserve">The goal of the subject is to make the student understand the basic contexts of food marketing especially segmentation, targeting and positioning. The subject emphasizes the role of the marketing mix in the food </w:t>
      </w:r>
      <w:proofErr w:type="gramStart"/>
      <w:r w:rsidRPr="00E03609">
        <w:rPr>
          <w:rFonts w:cs="Arial"/>
          <w:sz w:val="20"/>
          <w:szCs w:val="20"/>
          <w:lang w:val="en-GB"/>
        </w:rPr>
        <w:t>markets,</w:t>
      </w:r>
      <w:proofErr w:type="gramEnd"/>
      <w:r w:rsidRPr="00E03609">
        <w:rPr>
          <w:rFonts w:cs="Arial"/>
          <w:sz w:val="20"/>
          <w:szCs w:val="20"/>
          <w:lang w:val="en-GB"/>
        </w:rPr>
        <w:t xml:space="preserve"> therefore, we study the product, the price, the place and promotion tools in detail. Community marketing tools and strategies are also part of the subject.</w:t>
      </w:r>
    </w:p>
    <w:p w:rsidR="00BC303B" w:rsidRPr="00E03609" w:rsidRDefault="00BC303B" w:rsidP="00BC303B">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Evolution of food marketing system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Segmentation and new product development (from concept to shop), STP, product, price, place and promotion – part </w:t>
      </w:r>
      <w:proofErr w:type="gramStart"/>
      <w:r w:rsidRPr="007D1813">
        <w:rPr>
          <w:rFonts w:cs="Arial"/>
          <w:sz w:val="20"/>
          <w:szCs w:val="20"/>
          <w:lang w:val="en-GB"/>
        </w:rPr>
        <w:t>1</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 xml:space="preserve">Segmentation and new product development (from concept to shop), STP, product, price, place and promotion – part </w:t>
      </w:r>
      <w:proofErr w:type="gramStart"/>
      <w:r w:rsidRPr="007D1813">
        <w:rPr>
          <w:rFonts w:cs="Arial"/>
          <w:sz w:val="20"/>
          <w:szCs w:val="20"/>
          <w:lang w:val="en-GB"/>
        </w:rPr>
        <w:t>2</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Food consumption trends – part </w:t>
      </w:r>
      <w:proofErr w:type="gramStart"/>
      <w:r w:rsidRPr="007D1813">
        <w:rPr>
          <w:rFonts w:cs="Arial"/>
          <w:sz w:val="20"/>
          <w:szCs w:val="20"/>
          <w:lang w:val="en-GB"/>
        </w:rPr>
        <w:t>1</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Food consumption trends – part </w:t>
      </w:r>
      <w:proofErr w:type="gramStart"/>
      <w:r w:rsidRPr="007D1813">
        <w:rPr>
          <w:rFonts w:cs="Arial"/>
          <w:sz w:val="20"/>
          <w:szCs w:val="20"/>
          <w:lang w:val="en-GB"/>
        </w:rPr>
        <w:t>2</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Regional food systems – part </w:t>
      </w:r>
      <w:proofErr w:type="gramStart"/>
      <w:r w:rsidRPr="007D1813">
        <w:rPr>
          <w:rFonts w:cs="Arial"/>
          <w:sz w:val="20"/>
          <w:szCs w:val="20"/>
          <w:lang w:val="en-GB"/>
        </w:rPr>
        <w:t>1</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contextualSpacing/>
        <w:rPr>
          <w:rFonts w:cs="Arial"/>
          <w:sz w:val="20"/>
          <w:szCs w:val="20"/>
          <w:lang w:val="en-GB"/>
        </w:rPr>
      </w:pPr>
      <w:r w:rsidRPr="007D1813">
        <w:rPr>
          <w:rFonts w:cs="Arial"/>
          <w:sz w:val="20"/>
          <w:szCs w:val="20"/>
          <w:lang w:val="en-GB"/>
        </w:rPr>
        <w:t xml:space="preserve">Regional food systems – part </w:t>
      </w:r>
      <w:proofErr w:type="gramStart"/>
      <w:r w:rsidRPr="007D1813">
        <w:rPr>
          <w:rFonts w:cs="Arial"/>
          <w:sz w:val="20"/>
          <w:szCs w:val="20"/>
          <w:lang w:val="en-GB"/>
        </w:rPr>
        <w:t>2</w:t>
      </w:r>
      <w:proofErr w:type="gramEnd"/>
      <w:r w:rsidRPr="007D1813">
        <w:rPr>
          <w:rFonts w:cs="Arial"/>
          <w:sz w:val="20"/>
          <w:szCs w:val="20"/>
          <w:lang w:val="en-GB"/>
        </w:rPr>
        <w:t>.</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(case study: Short supply chains) – part 2.</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widowControl/>
        <w:numPr>
          <w:ilvl w:val="0"/>
          <w:numId w:val="20"/>
        </w:numPr>
        <w:autoSpaceDE/>
        <w:autoSpaceDN/>
        <w:spacing w:before="0" w:line="276" w:lineRule="auto"/>
        <w:contextualSpacing/>
        <w:jc w:val="both"/>
        <w:rPr>
          <w:rFonts w:cs="Arial"/>
          <w:sz w:val="20"/>
          <w:szCs w:val="20"/>
          <w:lang w:val="en-GB"/>
        </w:rPr>
      </w:pPr>
      <w:r w:rsidRPr="007D1813">
        <w:rPr>
          <w:rFonts w:cs="Arial"/>
          <w:sz w:val="20"/>
          <w:szCs w:val="20"/>
          <w:lang w:val="en-GB"/>
        </w:rPr>
        <w:t>Overview of a specific products' market (free from products) – part 1.</w:t>
      </w:r>
    </w:p>
    <w:p w:rsidR="00BC303B" w:rsidRPr="007D1813" w:rsidRDefault="00BC303B" w:rsidP="004277AC">
      <w:pPr>
        <w:pStyle w:val="Listaszerbekezds"/>
        <w:numPr>
          <w:ilvl w:val="0"/>
          <w:numId w:val="20"/>
        </w:numPr>
        <w:spacing w:line="256" w:lineRule="auto"/>
        <w:jc w:val="both"/>
        <w:rPr>
          <w:rFonts w:cs="Arial"/>
          <w:sz w:val="20"/>
          <w:szCs w:val="20"/>
          <w:lang w:val="en-GB"/>
        </w:rPr>
      </w:pPr>
      <w:r w:rsidRPr="007D1813">
        <w:rPr>
          <w:rFonts w:cs="Arial"/>
          <w:sz w:val="20"/>
          <w:szCs w:val="20"/>
          <w:lang w:val="en-GB"/>
        </w:rPr>
        <w:t>Final presentation / semester summary</w:t>
      </w:r>
    </w:p>
    <w:p w:rsidR="00BC303B" w:rsidRPr="007D1813" w:rsidRDefault="00BC303B" w:rsidP="00BC303B">
      <w:pPr>
        <w:pStyle w:val="Listaszerbekezds"/>
        <w:widowControl/>
        <w:autoSpaceDE/>
        <w:autoSpaceDN/>
        <w:spacing w:before="0" w:line="276" w:lineRule="auto"/>
        <w:ind w:left="720" w:firstLine="0"/>
        <w:contextualSpacing/>
        <w:jc w:val="both"/>
        <w:rPr>
          <w:rFonts w:cs="Arial"/>
          <w:sz w:val="20"/>
          <w:szCs w:val="20"/>
          <w:lang w:val="en-GB"/>
        </w:rPr>
      </w:pPr>
    </w:p>
    <w:p w:rsidR="00BC303B" w:rsidRPr="00E03609" w:rsidRDefault="00BC303B" w:rsidP="00BC303B">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Coordination of the requirements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Evolution of marketing systems – Coca-Cola, the prime example of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Segmentation and new product development – Red Bull, the brand getting wings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Segmentation and new product development – Red Bull, the brand getting wings – Case study presentation</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Food consumption trends – The characteristic of digital food consumer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Food consumption trends – The characteristic of digital food consumer – Case study presentation </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w:t>
      </w:r>
      <w:proofErr w:type="spellStart"/>
      <w:r w:rsidRPr="007D1813">
        <w:rPr>
          <w:rFonts w:cs="Arial"/>
          <w:sz w:val="20"/>
          <w:szCs w:val="20"/>
          <w:lang w:val="en-GB"/>
        </w:rPr>
        <w:t>Gedeon</w:t>
      </w:r>
      <w:proofErr w:type="spellEnd"/>
      <w:r w:rsidRPr="007D1813">
        <w:rPr>
          <w:rFonts w:cs="Arial"/>
          <w:sz w:val="20"/>
          <w:szCs w:val="20"/>
          <w:lang w:val="en-GB"/>
        </w:rPr>
        <w:t xml:space="preserve"> </w:t>
      </w:r>
      <w:proofErr w:type="spellStart"/>
      <w:r w:rsidRPr="007D1813">
        <w:rPr>
          <w:rFonts w:cs="Arial"/>
          <w:sz w:val="20"/>
          <w:szCs w:val="20"/>
          <w:lang w:val="en-GB"/>
        </w:rPr>
        <w:t>Totth</w:t>
      </w:r>
      <w:proofErr w:type="spellEnd"/>
      <w:r w:rsidRPr="007D1813">
        <w:rPr>
          <w:rFonts w:cs="Arial"/>
          <w:sz w:val="20"/>
          <w:szCs w:val="20"/>
          <w:lang w:val="en-GB"/>
        </w:rPr>
        <w:t xml:space="preserve"> – International practice of community agricultural marketing – Case study analysis</w:t>
      </w:r>
    </w:p>
    <w:p w:rsidR="00BC303B" w:rsidRPr="007D1813" w:rsidRDefault="00BC303B" w:rsidP="004277AC">
      <w:pPr>
        <w:pStyle w:val="Listaszerbekezds"/>
        <w:widowControl/>
        <w:numPr>
          <w:ilvl w:val="0"/>
          <w:numId w:val="21"/>
        </w:numPr>
        <w:autoSpaceDE/>
        <w:autoSpaceDN/>
        <w:spacing w:before="0"/>
        <w:contextualSpacing/>
        <w:rPr>
          <w:rFonts w:cs="Arial"/>
          <w:sz w:val="20"/>
          <w:szCs w:val="20"/>
          <w:lang w:val="en-GB"/>
        </w:rPr>
      </w:pPr>
      <w:r w:rsidRPr="007D1813">
        <w:rPr>
          <w:rFonts w:cs="Arial"/>
          <w:sz w:val="20"/>
          <w:szCs w:val="20"/>
          <w:lang w:val="en-GB"/>
        </w:rPr>
        <w:t>Regional food systems –</w:t>
      </w:r>
      <w:proofErr w:type="spellStart"/>
      <w:r w:rsidRPr="007D1813">
        <w:rPr>
          <w:rFonts w:cs="Arial"/>
          <w:sz w:val="20"/>
          <w:szCs w:val="20"/>
          <w:lang w:val="en-GB"/>
        </w:rPr>
        <w:t>Gedeon</w:t>
      </w:r>
      <w:proofErr w:type="spellEnd"/>
      <w:r w:rsidRPr="007D1813">
        <w:rPr>
          <w:rFonts w:cs="Arial"/>
          <w:sz w:val="20"/>
          <w:szCs w:val="20"/>
          <w:lang w:val="en-GB"/>
        </w:rPr>
        <w:t xml:space="preserve"> </w:t>
      </w:r>
      <w:proofErr w:type="spellStart"/>
      <w:r w:rsidRPr="007D1813">
        <w:rPr>
          <w:rFonts w:cs="Arial"/>
          <w:sz w:val="20"/>
          <w:szCs w:val="20"/>
          <w:lang w:val="en-GB"/>
        </w:rPr>
        <w:t>Totth</w:t>
      </w:r>
      <w:proofErr w:type="spellEnd"/>
      <w:r w:rsidRPr="007D1813">
        <w:rPr>
          <w:rFonts w:cs="Arial"/>
          <w:sz w:val="20"/>
          <w:szCs w:val="20"/>
          <w:lang w:val="en-GB"/>
        </w:rPr>
        <w:t xml:space="preserve"> – International practice of community agricultural marketing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Retailer’s strategies in fresh produce – Tesco, the world-class customer contact builder – Case study presentation</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Overview of specific products’ market –The story of delicious gluten free bread: the branding of </w:t>
      </w:r>
      <w:proofErr w:type="spellStart"/>
      <w:r w:rsidRPr="007D1813">
        <w:rPr>
          <w:rFonts w:cs="Arial"/>
          <w:sz w:val="20"/>
          <w:szCs w:val="20"/>
          <w:lang w:val="en-GB"/>
        </w:rPr>
        <w:t>Glulu</w:t>
      </w:r>
      <w:proofErr w:type="spellEnd"/>
      <w:r w:rsidRPr="007D1813">
        <w:rPr>
          <w:rFonts w:cs="Arial"/>
          <w:sz w:val="20"/>
          <w:szCs w:val="20"/>
          <w:lang w:val="en-GB"/>
        </w:rPr>
        <w:t xml:space="preserve"> – Case study analysis</w:t>
      </w:r>
    </w:p>
    <w:p w:rsidR="00BC303B" w:rsidRPr="007D1813"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Overview of specific products’ market –The story of delicious gluten free bread: the branding of </w:t>
      </w:r>
      <w:proofErr w:type="spellStart"/>
      <w:r w:rsidRPr="007D1813">
        <w:rPr>
          <w:rFonts w:cs="Arial"/>
          <w:sz w:val="20"/>
          <w:szCs w:val="20"/>
          <w:lang w:val="en-GB"/>
        </w:rPr>
        <w:t>Glulu</w:t>
      </w:r>
      <w:proofErr w:type="spellEnd"/>
      <w:r w:rsidRPr="007D1813">
        <w:rPr>
          <w:rFonts w:cs="Arial"/>
          <w:sz w:val="20"/>
          <w:szCs w:val="20"/>
          <w:lang w:val="en-GB"/>
        </w:rPr>
        <w:t xml:space="preserve"> – Case study presentation</w:t>
      </w:r>
    </w:p>
    <w:p w:rsidR="00BC303B" w:rsidRDefault="00BC303B" w:rsidP="004277AC">
      <w:pPr>
        <w:pStyle w:val="Listaszerbekezds"/>
        <w:widowControl/>
        <w:numPr>
          <w:ilvl w:val="0"/>
          <w:numId w:val="21"/>
        </w:numPr>
        <w:autoSpaceDE/>
        <w:autoSpaceDN/>
        <w:spacing w:before="0" w:line="276" w:lineRule="auto"/>
        <w:contextualSpacing/>
        <w:jc w:val="both"/>
        <w:rPr>
          <w:rFonts w:cs="Arial"/>
          <w:sz w:val="20"/>
          <w:szCs w:val="20"/>
          <w:lang w:val="en-GB"/>
        </w:rPr>
      </w:pPr>
      <w:r w:rsidRPr="007D1813">
        <w:rPr>
          <w:rFonts w:cs="Arial"/>
          <w:sz w:val="20"/>
          <w:szCs w:val="20"/>
          <w:lang w:val="en-GB"/>
        </w:rPr>
        <w:t>The student presents the final presentation.</w:t>
      </w:r>
    </w:p>
    <w:p w:rsidR="00BC303B" w:rsidRPr="007D1813" w:rsidRDefault="00BC303B" w:rsidP="00BC303B">
      <w:pPr>
        <w:pStyle w:val="Listaszerbekezds"/>
        <w:widowControl/>
        <w:autoSpaceDE/>
        <w:autoSpaceDN/>
        <w:spacing w:before="0" w:line="276" w:lineRule="auto"/>
        <w:ind w:left="754" w:firstLine="0"/>
        <w:contextualSpacing/>
        <w:jc w:val="both"/>
        <w:rPr>
          <w:rFonts w:cs="Arial"/>
          <w:sz w:val="20"/>
          <w:szCs w:val="20"/>
          <w:lang w:val="en-GB"/>
        </w:rPr>
      </w:pPr>
    </w:p>
    <w:p w:rsidR="00BC303B" w:rsidRPr="00E03609" w:rsidRDefault="00BC303B" w:rsidP="00BC303B">
      <w:pPr>
        <w:jc w:val="both"/>
        <w:rPr>
          <w:rFonts w:cs="Arial"/>
          <w:b/>
          <w:sz w:val="20"/>
          <w:szCs w:val="20"/>
          <w:lang w:val="en-GB"/>
        </w:rPr>
      </w:pPr>
      <w:r w:rsidRPr="00E03609">
        <w:rPr>
          <w:rFonts w:cs="Arial"/>
          <w:b/>
          <w:sz w:val="20"/>
          <w:szCs w:val="20"/>
          <w:lang w:val="en-GB"/>
        </w:rPr>
        <w:t xml:space="preserve">Literature, handbooks </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 xml:space="preserve">Rachel E. </w:t>
      </w:r>
      <w:proofErr w:type="spellStart"/>
      <w:r w:rsidRPr="007D1813">
        <w:rPr>
          <w:rFonts w:cs="Arial"/>
          <w:sz w:val="20"/>
          <w:szCs w:val="20"/>
          <w:lang w:val="en-GB"/>
        </w:rPr>
        <w:t>Helwig</w:t>
      </w:r>
      <w:proofErr w:type="spellEnd"/>
      <w:r w:rsidRPr="007D1813">
        <w:rPr>
          <w:rFonts w:cs="Arial"/>
          <w:sz w:val="20"/>
          <w:szCs w:val="20"/>
          <w:lang w:val="en-GB"/>
        </w:rPr>
        <w:t xml:space="preserve"> (2015): Transparent Food Marketing: A Clear Understanding of Food Marketing Terminology. </w:t>
      </w:r>
      <w:proofErr w:type="spellStart"/>
      <w:r w:rsidRPr="007D1813">
        <w:rPr>
          <w:rFonts w:cs="Arial"/>
          <w:sz w:val="20"/>
          <w:szCs w:val="20"/>
          <w:lang w:val="en-GB"/>
        </w:rPr>
        <w:t>CreateSpace</w:t>
      </w:r>
      <w:proofErr w:type="spellEnd"/>
      <w:r w:rsidRPr="007D1813">
        <w:rPr>
          <w:rFonts w:cs="Arial"/>
          <w:sz w:val="20"/>
          <w:szCs w:val="20"/>
          <w:lang w:val="en-GB"/>
        </w:rPr>
        <w:t xml:space="preserve"> Independent Publishing Platform; First edition. pp. 1-112 ISBN: 9781514869864</w:t>
      </w:r>
    </w:p>
    <w:p w:rsidR="00BC303B" w:rsidRPr="007D1813" w:rsidRDefault="00BC303B" w:rsidP="00BC303B">
      <w:pPr>
        <w:widowControl/>
        <w:autoSpaceDE/>
        <w:autoSpaceDN/>
        <w:jc w:val="both"/>
        <w:rPr>
          <w:rFonts w:cs="Arial"/>
          <w:sz w:val="20"/>
          <w:szCs w:val="20"/>
          <w:lang w:val="en-GB"/>
        </w:rPr>
      </w:pPr>
      <w:r w:rsidRPr="007D1813">
        <w:rPr>
          <w:rFonts w:cs="Arial"/>
          <w:sz w:val="20"/>
          <w:szCs w:val="20"/>
          <w:lang w:val="en-GB"/>
        </w:rPr>
        <w:t xml:space="preserve">Stephen F. Hall (2015): Sell Your Specialty Food: Market, Distribute, and Profit from Your Kitchen Creation. Stephen F. Hall; </w:t>
      </w:r>
      <w:proofErr w:type="gramStart"/>
      <w:r w:rsidRPr="007D1813">
        <w:rPr>
          <w:rFonts w:cs="Arial"/>
          <w:sz w:val="20"/>
          <w:szCs w:val="20"/>
          <w:lang w:val="en-GB"/>
        </w:rPr>
        <w:t>6th</w:t>
      </w:r>
      <w:proofErr w:type="gramEnd"/>
      <w:r w:rsidRPr="007D1813">
        <w:rPr>
          <w:rFonts w:cs="Arial"/>
          <w:sz w:val="20"/>
          <w:szCs w:val="20"/>
          <w:lang w:val="en-GB"/>
        </w:rPr>
        <w:t xml:space="preserve"> edition. pp. 1-210. ISBN: 9780692572078</w:t>
      </w:r>
    </w:p>
    <w:p w:rsidR="00BC303B" w:rsidRPr="007D1813" w:rsidRDefault="00BC303B" w:rsidP="00BC303B">
      <w:pPr>
        <w:jc w:val="both"/>
        <w:rPr>
          <w:rFonts w:cs="Arial"/>
          <w:color w:val="000000"/>
          <w:sz w:val="20"/>
          <w:szCs w:val="20"/>
          <w:lang w:val="en-GB"/>
        </w:rPr>
      </w:pPr>
      <w:r w:rsidRPr="007D1813">
        <w:rPr>
          <w:rFonts w:cs="Arial"/>
          <w:sz w:val="20"/>
          <w:szCs w:val="20"/>
          <w:lang w:val="en-GB"/>
        </w:rPr>
        <w:t xml:space="preserve">Gordon W. Fuller (2011): New Food Product Development: From Concept to Marketplace, Third Edition. CRC Press; </w:t>
      </w:r>
      <w:proofErr w:type="gramStart"/>
      <w:r w:rsidRPr="007D1813">
        <w:rPr>
          <w:rFonts w:cs="Arial"/>
          <w:sz w:val="20"/>
          <w:szCs w:val="20"/>
          <w:lang w:val="en-GB"/>
        </w:rPr>
        <w:t>3</w:t>
      </w:r>
      <w:proofErr w:type="gramEnd"/>
      <w:r w:rsidRPr="007D1813">
        <w:rPr>
          <w:rFonts w:cs="Arial"/>
          <w:sz w:val="20"/>
          <w:szCs w:val="20"/>
          <w:lang w:val="en-GB"/>
        </w:rPr>
        <w:t xml:space="preserve"> edition. pp. 1-508. ISBN: 9781439818640</w:t>
      </w:r>
    </w:p>
    <w:p w:rsidR="00BC303B" w:rsidRPr="007D1813" w:rsidRDefault="00BC303B" w:rsidP="0081683A">
      <w:pPr>
        <w:jc w:val="both"/>
        <w:rPr>
          <w:rFonts w:cs="Arial"/>
          <w:color w:val="000000"/>
          <w:sz w:val="20"/>
          <w:szCs w:val="20"/>
          <w:lang w:val="en-GB"/>
        </w:rPr>
      </w:pPr>
    </w:p>
    <w:p w:rsidR="007060C5" w:rsidRPr="007D1813" w:rsidRDefault="007060C5" w:rsidP="007F6916">
      <w:pPr>
        <w:jc w:val="both"/>
        <w:rPr>
          <w:rFonts w:cs="Arial"/>
          <w:color w:val="000000"/>
          <w:sz w:val="20"/>
          <w:szCs w:val="20"/>
          <w:lang w:val="en-GB"/>
        </w:rPr>
      </w:pPr>
    </w:p>
    <w:p w:rsidR="000476D3" w:rsidRPr="00E03609" w:rsidRDefault="00C456FE" w:rsidP="000476D3">
      <w:pPr>
        <w:jc w:val="center"/>
        <w:rPr>
          <w:rFonts w:cs="Arial"/>
          <w:b/>
          <w:sz w:val="20"/>
          <w:szCs w:val="20"/>
        </w:rPr>
      </w:pPr>
      <w:r w:rsidRPr="00E03609">
        <w:rPr>
          <w:rFonts w:cs="Arial"/>
          <w:b/>
          <w:sz w:val="20"/>
          <w:szCs w:val="20"/>
        </w:rPr>
        <w:t>Food quality and food chain safety MTMAL7011A</w:t>
      </w:r>
    </w:p>
    <w:p w:rsidR="00B24DBA" w:rsidRPr="007D1813" w:rsidRDefault="00B24DBA" w:rsidP="000476D3">
      <w:pPr>
        <w:jc w:val="center"/>
        <w:rPr>
          <w:rFonts w:cs="Arial"/>
          <w:sz w:val="20"/>
          <w:szCs w:val="20"/>
          <w:lang w:val="en-GB"/>
        </w:rPr>
      </w:pPr>
    </w:p>
    <w:p w:rsidR="00E62C4D" w:rsidRPr="007D1813" w:rsidRDefault="00B24DBA"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E62C4D" w:rsidRPr="007D1813" w:rsidRDefault="00B24DBA" w:rsidP="007F6916">
      <w:pPr>
        <w:jc w:val="both"/>
        <w:rPr>
          <w:rFonts w:cs="Times New Roman"/>
          <w:sz w:val="20"/>
          <w:szCs w:val="20"/>
          <w:lang w:val="en-GB"/>
        </w:rPr>
      </w:pPr>
      <w:r w:rsidRPr="007D1813">
        <w:rPr>
          <w:rFonts w:cs="Times New Roman"/>
          <w:sz w:val="20"/>
          <w:szCs w:val="20"/>
          <w:lang w:val="en-GB"/>
        </w:rPr>
        <w:t>28</w:t>
      </w:r>
      <w:r w:rsidR="00E62C4D" w:rsidRPr="007D1813">
        <w:rPr>
          <w:rFonts w:cs="Times New Roman"/>
          <w:sz w:val="20"/>
          <w:szCs w:val="20"/>
          <w:lang w:val="en-GB"/>
        </w:rPr>
        <w:t xml:space="preserve"> </w:t>
      </w:r>
      <w:proofErr w:type="gramStart"/>
      <w:r w:rsidR="00E62C4D" w:rsidRPr="007D1813">
        <w:rPr>
          <w:rFonts w:cs="Times New Roman"/>
          <w:sz w:val="20"/>
          <w:szCs w:val="20"/>
          <w:lang w:val="en-GB"/>
        </w:rPr>
        <w:t>hour(s)</w:t>
      </w:r>
      <w:proofErr w:type="gramEnd"/>
      <w:r w:rsidR="00E62C4D" w:rsidRPr="007D1813">
        <w:rPr>
          <w:rFonts w:cs="Times New Roman"/>
          <w:sz w:val="20"/>
          <w:szCs w:val="20"/>
          <w:lang w:val="en-GB"/>
        </w:rPr>
        <w:t xml:space="preserve"> lecture and </w:t>
      </w:r>
      <w:r w:rsidRPr="007D1813">
        <w:rPr>
          <w:rFonts w:cs="Times New Roman"/>
          <w:sz w:val="20"/>
          <w:szCs w:val="20"/>
          <w:lang w:val="en-GB"/>
        </w:rPr>
        <w:t>28</w:t>
      </w:r>
      <w:r w:rsidR="00E62C4D" w:rsidRPr="007D1813">
        <w:rPr>
          <w:rFonts w:cs="Times New Roman"/>
          <w:sz w:val="20"/>
          <w:szCs w:val="20"/>
          <w:lang w:val="en-GB"/>
        </w:rPr>
        <w:t xml:space="preserve"> hour(s) seminar per semester</w:t>
      </w:r>
    </w:p>
    <w:p w:rsidR="00E62C4D" w:rsidRPr="007D1813" w:rsidRDefault="00E62C4D" w:rsidP="007F6916">
      <w:pPr>
        <w:jc w:val="both"/>
        <w:rPr>
          <w:rFonts w:cs="Times New Roman"/>
          <w:sz w:val="20"/>
          <w:szCs w:val="20"/>
          <w:lang w:val="en-GB"/>
        </w:rPr>
      </w:pPr>
      <w:r w:rsidRPr="007D1813">
        <w:rPr>
          <w:rFonts w:cs="Times New Roman"/>
          <w:sz w:val="20"/>
          <w:szCs w:val="20"/>
          <w:lang w:val="en-GB"/>
        </w:rPr>
        <w:t>Type of exam: written exam</w:t>
      </w:r>
    </w:p>
    <w:p w:rsidR="004F44E0" w:rsidRPr="007D1813" w:rsidRDefault="004F44E0" w:rsidP="007F6916">
      <w:pPr>
        <w:jc w:val="both"/>
        <w:rPr>
          <w:rFonts w:cs="Times New Roman"/>
          <w:sz w:val="20"/>
          <w:szCs w:val="20"/>
          <w:lang w:val="en-GB"/>
        </w:rPr>
      </w:pPr>
      <w:r w:rsidRPr="007D1813">
        <w:rPr>
          <w:rFonts w:cs="Times New Roman"/>
          <w:sz w:val="20"/>
          <w:szCs w:val="20"/>
          <w:lang w:val="en-GB"/>
        </w:rPr>
        <w:t>Requirements:</w:t>
      </w:r>
    </w:p>
    <w:p w:rsidR="00F47EF1" w:rsidRPr="007D1813" w:rsidRDefault="00E62C4D" w:rsidP="00F47EF1">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B24DBA" w:rsidRPr="007D1813">
        <w:rPr>
          <w:rFonts w:cs="Arial"/>
          <w:sz w:val="20"/>
          <w:szCs w:val="20"/>
        </w:rPr>
        <w:t>Participation in practices and presentation</w:t>
      </w:r>
      <w:r w:rsidR="00F47EF1" w:rsidRPr="007D1813">
        <w:rPr>
          <w:rFonts w:cs="Arial"/>
          <w:sz w:val="20"/>
          <w:szCs w:val="20"/>
        </w:rPr>
        <w:t>.</w:t>
      </w:r>
    </w:p>
    <w:p w:rsidR="00E62C4D" w:rsidRPr="007D1813" w:rsidRDefault="00E62C4D" w:rsidP="00F47EF1">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F47EF1" w:rsidRPr="007D1813">
        <w:rPr>
          <w:rFonts w:cs="Arial"/>
          <w:sz w:val="20"/>
          <w:szCs w:val="20"/>
        </w:rPr>
        <w:t>Exercises, giving presentation, exam.</w:t>
      </w:r>
    </w:p>
    <w:p w:rsidR="00E62C4D" w:rsidRPr="007D1813" w:rsidRDefault="00E62C4D" w:rsidP="007F6916">
      <w:pPr>
        <w:jc w:val="both"/>
        <w:rPr>
          <w:color w:val="FF0000"/>
          <w:sz w:val="20"/>
          <w:szCs w:val="20"/>
          <w:lang w:val="en-GB"/>
        </w:rPr>
      </w:pPr>
    </w:p>
    <w:p w:rsidR="00E62C4D" w:rsidRPr="00E03609" w:rsidRDefault="00E62C4D" w:rsidP="007F6916">
      <w:pPr>
        <w:jc w:val="both"/>
        <w:rPr>
          <w:rFonts w:cs="Times New Roman"/>
          <w:b/>
          <w:sz w:val="20"/>
          <w:szCs w:val="20"/>
          <w:lang w:val="en-GB"/>
        </w:rPr>
      </w:pPr>
      <w:r w:rsidRPr="00E03609">
        <w:rPr>
          <w:rFonts w:cs="Times New Roman"/>
          <w:b/>
          <w:sz w:val="20"/>
          <w:szCs w:val="20"/>
          <w:lang w:val="en-GB"/>
        </w:rPr>
        <w:t>Summary of content – theory</w:t>
      </w:r>
    </w:p>
    <w:p w:rsidR="00B24DBA" w:rsidRPr="007D1813" w:rsidRDefault="00B24DBA" w:rsidP="00B24DBA">
      <w:pPr>
        <w:suppressAutoHyphens/>
        <w:ind w:left="34"/>
        <w:jc w:val="both"/>
        <w:rPr>
          <w:rFonts w:cs="Arial"/>
          <w:sz w:val="20"/>
          <w:szCs w:val="20"/>
          <w:lang w:val="en-GB"/>
        </w:rPr>
      </w:pPr>
      <w:r w:rsidRPr="007D1813">
        <w:rPr>
          <w:rFonts w:cs="Arial"/>
          <w:sz w:val="20"/>
          <w:szCs w:val="20"/>
          <w:lang w:val="en-GB"/>
        </w:rPr>
        <w:t xml:space="preserve">The main aim of the lectures is to know the physical, chemical and biological/microbiological </w:t>
      </w:r>
      <w:proofErr w:type="gramStart"/>
      <w:r w:rsidRPr="007D1813">
        <w:rPr>
          <w:rFonts w:cs="Arial"/>
          <w:sz w:val="20"/>
          <w:szCs w:val="20"/>
          <w:lang w:val="en-GB"/>
        </w:rPr>
        <w:t>hazards which</w:t>
      </w:r>
      <w:proofErr w:type="gramEnd"/>
      <w:r w:rsidRPr="007D1813">
        <w:rPr>
          <w:rFonts w:cs="Arial"/>
          <w:sz w:val="20"/>
          <w:szCs w:val="20"/>
          <w:lang w:val="en-GB"/>
        </w:rPr>
        <w:t xml:space="preserve"> have important effects on food safety and food quality. In this semester, students will know the methodology of risk analysis (mainly the risk assessment) and the methodology of the determination of tolerable intakes and other toxicological values. Student will know the methodology of hazard analysis in relation to animal origin food production.</w:t>
      </w:r>
    </w:p>
    <w:p w:rsidR="00E62C4D" w:rsidRPr="00E03609" w:rsidRDefault="00E62C4D"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 quality and influencing factors of food quality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Influencing factors of food safety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Regulations, directives, standards relation to animal origin foods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toxicology</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Chemical hazards </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hazards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Foodborne diseases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Introduction to risk analysis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Methodology of HACCP plan preparation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Preliminary risk management activities</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Risk management and risk communication</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Chemical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Microbiological risk assessment</w:t>
      </w:r>
    </w:p>
    <w:p w:rsidR="00B24DBA" w:rsidRPr="007D1813" w:rsidRDefault="00B24DBA" w:rsidP="004277AC">
      <w:pPr>
        <w:pStyle w:val="Listaszerbekezds"/>
        <w:widowControl/>
        <w:numPr>
          <w:ilvl w:val="0"/>
          <w:numId w:val="18"/>
        </w:numPr>
        <w:autoSpaceDE/>
        <w:autoSpaceDN/>
        <w:spacing w:before="0" w:line="276" w:lineRule="auto"/>
        <w:contextualSpacing/>
        <w:jc w:val="both"/>
        <w:rPr>
          <w:rFonts w:cs="Arial"/>
          <w:sz w:val="20"/>
          <w:szCs w:val="20"/>
          <w:lang w:val="en-GB"/>
        </w:rPr>
      </w:pPr>
      <w:r w:rsidRPr="007D1813">
        <w:rPr>
          <w:rFonts w:cs="Arial"/>
          <w:sz w:val="20"/>
          <w:szCs w:val="20"/>
          <w:lang w:val="en-GB"/>
        </w:rPr>
        <w:t>Hazards of genetically modified plants and foods</w:t>
      </w:r>
    </w:p>
    <w:p w:rsidR="00B24DBA" w:rsidRPr="007D1813" w:rsidRDefault="00B24DBA" w:rsidP="00B24DBA">
      <w:pPr>
        <w:pStyle w:val="Listaszerbekezds"/>
        <w:widowControl/>
        <w:autoSpaceDE/>
        <w:autoSpaceDN/>
        <w:spacing w:before="0" w:line="276" w:lineRule="auto"/>
        <w:ind w:left="720" w:firstLine="0"/>
        <w:contextualSpacing/>
        <w:jc w:val="both"/>
        <w:rPr>
          <w:rFonts w:cs="Arial"/>
          <w:sz w:val="20"/>
          <w:szCs w:val="20"/>
          <w:lang w:val="en-GB"/>
        </w:rPr>
      </w:pPr>
    </w:p>
    <w:p w:rsidR="00E03609" w:rsidRPr="00E03609" w:rsidRDefault="00B24DBA" w:rsidP="00B24DBA">
      <w:pPr>
        <w:jc w:val="both"/>
        <w:rPr>
          <w:rFonts w:cs="Arial"/>
          <w:b/>
          <w:sz w:val="20"/>
          <w:szCs w:val="20"/>
          <w:lang w:val="en-GB"/>
        </w:rPr>
      </w:pPr>
      <w:r w:rsidRPr="00E03609">
        <w:rPr>
          <w:rFonts w:cs="Arial"/>
          <w:b/>
          <w:sz w:val="20"/>
          <w:szCs w:val="20"/>
          <w:lang w:val="en-GB"/>
        </w:rPr>
        <w:t>Summary of content - practice:</w:t>
      </w:r>
    </w:p>
    <w:p w:rsidR="00B24DBA" w:rsidRPr="007D1813" w:rsidRDefault="00B24DBA" w:rsidP="00B24DBA">
      <w:pPr>
        <w:jc w:val="both"/>
        <w:rPr>
          <w:rFonts w:cs="Times New Roman"/>
          <w:sz w:val="20"/>
          <w:szCs w:val="20"/>
          <w:lang w:val="en-GB"/>
        </w:rPr>
      </w:pPr>
      <w:r w:rsidRPr="007D1813">
        <w:rPr>
          <w:rFonts w:cs="Arial"/>
          <w:sz w:val="20"/>
          <w:szCs w:val="20"/>
          <w:lang w:val="en-GB"/>
        </w:rPr>
        <w:t xml:space="preserve">The main aim of the practices is to expand the lecture’s knowledge with example tasks and case studies. Therefore, the students explore </w:t>
      </w:r>
      <w:proofErr w:type="gramStart"/>
      <w:r w:rsidRPr="007D1813">
        <w:rPr>
          <w:rFonts w:cs="Arial"/>
          <w:sz w:val="20"/>
          <w:szCs w:val="20"/>
          <w:lang w:val="en-GB"/>
        </w:rPr>
        <w:t>case-studies</w:t>
      </w:r>
      <w:proofErr w:type="gramEnd"/>
      <w:r w:rsidRPr="007D1813">
        <w:rPr>
          <w:rFonts w:cs="Arial"/>
          <w:sz w:val="20"/>
          <w:szCs w:val="20"/>
          <w:lang w:val="en-GB"/>
        </w:rPr>
        <w:t xml:space="preserve"> and make exercises which help them to develop their abilities for the assessment of risks and hazards and for exposure assessment.</w:t>
      </w:r>
    </w:p>
    <w:p w:rsidR="00E62C4D" w:rsidRPr="00E03609" w:rsidRDefault="00E62C4D" w:rsidP="00B24DBA">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B24DBA" w:rsidRPr="007D1813" w:rsidRDefault="00B24DBA" w:rsidP="004277AC">
      <w:pPr>
        <w:pStyle w:val="Listaszerbekezds"/>
        <w:widowControl/>
        <w:numPr>
          <w:ilvl w:val="0"/>
          <w:numId w:val="19"/>
        </w:numPr>
        <w:autoSpaceDE/>
        <w:autoSpaceDN/>
        <w:spacing w:before="0" w:line="276" w:lineRule="auto"/>
        <w:contextualSpacing/>
        <w:jc w:val="both"/>
        <w:rPr>
          <w:rFonts w:cs="Arial"/>
          <w:sz w:val="20"/>
          <w:szCs w:val="20"/>
          <w:lang w:val="en-GB"/>
        </w:rPr>
      </w:pPr>
      <w:r w:rsidRPr="007D1813">
        <w:rPr>
          <w:rFonts w:cs="Arial"/>
          <w:sz w:val="20"/>
          <w:szCs w:val="20"/>
          <w:lang w:val="en-GB"/>
        </w:rPr>
        <w:t>Food labelling, trademarks, geographical indicators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animal husbandry</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RASFF system</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Trade of animal origin foods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Veterinary drugs</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Ingestion and inhalation exposure assessment</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Safe human dose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Dose-response relationship</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dairy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in slaughterhouse</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Hazards analysis of meat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Hazard analysis of egg product production</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1.</w:t>
      </w:r>
    </w:p>
    <w:p w:rsidR="00B24DBA" w:rsidRPr="007D1813" w:rsidRDefault="00B24DBA" w:rsidP="004277AC">
      <w:pPr>
        <w:pStyle w:val="Listaszerbekezds"/>
        <w:widowControl/>
        <w:numPr>
          <w:ilvl w:val="0"/>
          <w:numId w:val="19"/>
        </w:numPr>
        <w:autoSpaceDE/>
        <w:autoSpaceDN/>
        <w:spacing w:before="0" w:line="276" w:lineRule="auto"/>
        <w:ind w:left="786"/>
        <w:contextualSpacing/>
        <w:jc w:val="both"/>
        <w:rPr>
          <w:rFonts w:cs="Arial"/>
          <w:sz w:val="20"/>
          <w:szCs w:val="20"/>
          <w:lang w:val="en-GB"/>
        </w:rPr>
      </w:pPr>
      <w:r w:rsidRPr="007D1813">
        <w:rPr>
          <w:rFonts w:cs="Arial"/>
          <w:sz w:val="20"/>
          <w:szCs w:val="20"/>
          <w:lang w:val="en-GB"/>
        </w:rPr>
        <w:t>Chemical risk assessment 2.</w:t>
      </w:r>
    </w:p>
    <w:p w:rsidR="00E62C4D" w:rsidRPr="007D1813" w:rsidRDefault="00E62C4D" w:rsidP="00B24DBA">
      <w:pPr>
        <w:ind w:left="284"/>
        <w:jc w:val="both"/>
        <w:rPr>
          <w:color w:val="FF0000"/>
          <w:sz w:val="20"/>
          <w:szCs w:val="20"/>
          <w:lang w:val="en-GB"/>
        </w:rPr>
      </w:pPr>
    </w:p>
    <w:p w:rsidR="000476D3" w:rsidRPr="00E03609" w:rsidRDefault="00E62C4D" w:rsidP="000476D3">
      <w:pPr>
        <w:jc w:val="both"/>
        <w:rPr>
          <w:rFonts w:cs="Arial"/>
          <w:b/>
          <w:sz w:val="20"/>
          <w:szCs w:val="20"/>
          <w:lang w:val="en-GB"/>
        </w:rPr>
      </w:pPr>
      <w:r w:rsidRPr="00E03609">
        <w:rPr>
          <w:rFonts w:cs="Arial"/>
          <w:b/>
          <w:sz w:val="20"/>
          <w:szCs w:val="20"/>
          <w:lang w:val="en-GB"/>
        </w:rPr>
        <w:t xml:space="preserve">Literature, handbooks </w:t>
      </w:r>
    </w:p>
    <w:p w:rsidR="00B24DBA" w:rsidRPr="007D1813" w:rsidRDefault="00B24DBA" w:rsidP="00B24DBA">
      <w:pPr>
        <w:widowControl/>
        <w:autoSpaceDE/>
        <w:autoSpaceDN/>
        <w:jc w:val="both"/>
        <w:rPr>
          <w:rFonts w:cs="Arial"/>
          <w:sz w:val="20"/>
          <w:szCs w:val="20"/>
          <w:lang w:val="en-GB"/>
        </w:rPr>
      </w:pPr>
      <w:r w:rsidRPr="007D1813">
        <w:rPr>
          <w:rFonts w:cs="Arial"/>
          <w:sz w:val="20"/>
          <w:szCs w:val="20"/>
        </w:rPr>
        <w:t>IPCS (2010): WHO human health risk assessment toolkit: chemical hazards. ISBN: 978-92-4-154807-6</w:t>
      </w:r>
    </w:p>
    <w:p w:rsidR="00B24DBA" w:rsidRPr="007D1813" w:rsidRDefault="00B24DBA" w:rsidP="00B24DBA">
      <w:pPr>
        <w:widowControl/>
        <w:autoSpaceDE/>
        <w:autoSpaceDN/>
        <w:contextualSpacing/>
        <w:jc w:val="both"/>
        <w:rPr>
          <w:rFonts w:cs="Arial"/>
          <w:sz w:val="20"/>
          <w:szCs w:val="20"/>
          <w:lang w:val="en-GB"/>
        </w:rPr>
      </w:pPr>
      <w:r w:rsidRPr="007D1813">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B24DBA" w:rsidRPr="007D1813" w:rsidRDefault="00B24DBA" w:rsidP="00E81B8D">
      <w:pPr>
        <w:widowControl/>
        <w:autoSpaceDE/>
        <w:autoSpaceDN/>
        <w:rPr>
          <w:rFonts w:cs="Arial"/>
          <w:sz w:val="20"/>
          <w:szCs w:val="20"/>
          <w:lang w:val="en-GB"/>
        </w:rPr>
      </w:pPr>
      <w:r w:rsidRPr="007D1813">
        <w:rPr>
          <w:rFonts w:cs="Arial"/>
          <w:sz w:val="20"/>
          <w:szCs w:val="20"/>
          <w:lang w:val="en-GB"/>
        </w:rPr>
        <w:t xml:space="preserve">Codex </w:t>
      </w:r>
      <w:proofErr w:type="spellStart"/>
      <w:r w:rsidRPr="007D1813">
        <w:rPr>
          <w:rFonts w:cs="Arial"/>
          <w:sz w:val="20"/>
          <w:szCs w:val="20"/>
          <w:lang w:val="en-GB"/>
        </w:rPr>
        <w:t>Alimentarius</w:t>
      </w:r>
      <w:proofErr w:type="spellEnd"/>
      <w:r w:rsidRPr="007D1813">
        <w:rPr>
          <w:rFonts w:cs="Arial"/>
          <w:sz w:val="20"/>
          <w:szCs w:val="20"/>
          <w:lang w:val="en-GB"/>
        </w:rPr>
        <w:t xml:space="preserve"> Commission: Food hygiene. Basic texts. (http://www.fao.org/docrep/012/a1552e/a1552e00.pdf)</w:t>
      </w:r>
    </w:p>
    <w:p w:rsidR="00E62C4D" w:rsidRPr="007D1813" w:rsidRDefault="00B24DBA" w:rsidP="00B24DBA">
      <w:pPr>
        <w:jc w:val="both"/>
        <w:rPr>
          <w:rFonts w:cs="Arial"/>
          <w:sz w:val="20"/>
          <w:szCs w:val="20"/>
          <w:lang w:val="en-GB"/>
        </w:rPr>
      </w:pPr>
      <w:r w:rsidRPr="007D1813">
        <w:rPr>
          <w:rFonts w:cs="Arial"/>
          <w:sz w:val="20"/>
          <w:szCs w:val="20"/>
          <w:lang w:val="en-GB"/>
        </w:rPr>
        <w:t>Regulations, directives, standards</w:t>
      </w:r>
    </w:p>
    <w:p w:rsidR="00E62C4D" w:rsidRPr="007D1813" w:rsidRDefault="00E62C4D" w:rsidP="007F6916">
      <w:pPr>
        <w:jc w:val="both"/>
        <w:rPr>
          <w:rFonts w:cs="Arial"/>
          <w:color w:val="000000"/>
          <w:sz w:val="20"/>
          <w:szCs w:val="20"/>
          <w:lang w:val="en-GB"/>
        </w:rPr>
      </w:pPr>
    </w:p>
    <w:p w:rsidR="00E62C4D" w:rsidRPr="007D1813" w:rsidRDefault="00E62C4D" w:rsidP="007F6916">
      <w:pPr>
        <w:jc w:val="both"/>
        <w:rPr>
          <w:rFonts w:cs="Arial"/>
          <w:color w:val="000000"/>
          <w:sz w:val="20"/>
          <w:szCs w:val="20"/>
          <w:lang w:val="en-GB"/>
        </w:rPr>
      </w:pPr>
    </w:p>
    <w:p w:rsidR="007060C5" w:rsidRPr="007D1813" w:rsidRDefault="007060C5" w:rsidP="00F47EF1">
      <w:pPr>
        <w:jc w:val="both"/>
        <w:rPr>
          <w:rFonts w:cs="Arial"/>
          <w:sz w:val="20"/>
          <w:szCs w:val="20"/>
          <w:lang w:val="en-GB"/>
        </w:rPr>
      </w:pPr>
    </w:p>
    <w:p w:rsidR="00A130EE" w:rsidRPr="00E03609" w:rsidRDefault="00A130EE" w:rsidP="003E6A98">
      <w:pPr>
        <w:suppressAutoHyphens/>
        <w:jc w:val="center"/>
        <w:rPr>
          <w:rFonts w:cs="Arial"/>
          <w:b/>
          <w:sz w:val="20"/>
          <w:szCs w:val="20"/>
          <w:lang w:val="en-GB"/>
        </w:rPr>
      </w:pPr>
      <w:r w:rsidRPr="00E03609">
        <w:rPr>
          <w:rFonts w:cs="Arial"/>
          <w:b/>
          <w:sz w:val="20"/>
          <w:szCs w:val="20"/>
          <w:lang w:val="en-GB"/>
        </w:rPr>
        <w:t>Management of Livestock Farms MTMAL7023A</w:t>
      </w:r>
    </w:p>
    <w:p w:rsidR="00417791" w:rsidRPr="007D1813" w:rsidRDefault="00417791" w:rsidP="00417791">
      <w:pPr>
        <w:jc w:val="center"/>
        <w:rPr>
          <w:rFonts w:cs="Arial"/>
          <w:sz w:val="20"/>
          <w:szCs w:val="20"/>
          <w:lang w:val="en-GB"/>
        </w:rPr>
      </w:pP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A130EE" w:rsidRPr="007D1813">
        <w:rPr>
          <w:rFonts w:cs="Times New Roman"/>
          <w:sz w:val="20"/>
          <w:szCs w:val="20"/>
          <w:lang w:val="en-GB"/>
        </w:rPr>
        <w:t>28</w:t>
      </w:r>
      <w:r w:rsidRPr="007D1813">
        <w:rPr>
          <w:rFonts w:cs="Times New Roman"/>
          <w:sz w:val="20"/>
          <w:szCs w:val="20"/>
          <w:lang w:val="en-GB"/>
        </w:rPr>
        <w:t xml:space="preserve"> hour(s) seminar per semester</w:t>
      </w:r>
    </w:p>
    <w:p w:rsidR="004F44E0" w:rsidRPr="007D1813" w:rsidRDefault="004F44E0" w:rsidP="007F6916">
      <w:pPr>
        <w:jc w:val="both"/>
        <w:rPr>
          <w:rFonts w:cs="Times New Roman"/>
          <w:sz w:val="20"/>
          <w:szCs w:val="20"/>
          <w:lang w:val="en-GB"/>
        </w:rPr>
      </w:pPr>
      <w:r w:rsidRPr="007D1813">
        <w:rPr>
          <w:rFonts w:cs="Times New Roman"/>
          <w:sz w:val="20"/>
          <w:szCs w:val="20"/>
          <w:lang w:val="en-GB"/>
        </w:rPr>
        <w:t xml:space="preserve">Type of exam: </w:t>
      </w:r>
      <w:r w:rsidR="000716F1" w:rsidRPr="007D1813">
        <w:rPr>
          <w:rFonts w:cs="Arial"/>
          <w:sz w:val="20"/>
          <w:szCs w:val="20"/>
          <w:lang w:val="en-GB"/>
        </w:rPr>
        <w:t>written exam</w:t>
      </w:r>
    </w:p>
    <w:p w:rsidR="000716F1" w:rsidRPr="007D1813" w:rsidRDefault="000716F1" w:rsidP="000716F1">
      <w:pPr>
        <w:jc w:val="both"/>
        <w:rPr>
          <w:rFonts w:cs="Times New Roman"/>
          <w:sz w:val="20"/>
          <w:szCs w:val="20"/>
          <w:lang w:val="en-GB"/>
        </w:rPr>
      </w:pPr>
      <w:r w:rsidRPr="007D1813">
        <w:rPr>
          <w:rFonts w:cs="Times New Roman"/>
          <w:sz w:val="20"/>
          <w:szCs w:val="20"/>
          <w:lang w:val="en-GB"/>
        </w:rPr>
        <w:t>Requirements:</w:t>
      </w:r>
    </w:p>
    <w:p w:rsidR="000716F1" w:rsidRPr="007D1813" w:rsidRDefault="004F44E0" w:rsidP="000716F1">
      <w:pPr>
        <w:jc w:val="both"/>
        <w:rPr>
          <w:rFonts w:cs="Arial"/>
          <w:color w:val="000000" w:themeColor="text1"/>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0716F1" w:rsidRPr="007D1813">
        <w:rPr>
          <w:rFonts w:cs="Arial"/>
          <w:color w:val="000000" w:themeColor="text1"/>
          <w:sz w:val="20"/>
          <w:szCs w:val="20"/>
          <w:lang w:val="en-GB"/>
        </w:rPr>
        <w:t>Completing assignments / exercises, the presence on 2/3-rd of the classes.</w:t>
      </w:r>
    </w:p>
    <w:p w:rsidR="00417791" w:rsidRPr="007D1813" w:rsidRDefault="000716F1" w:rsidP="007F6916">
      <w:pPr>
        <w:jc w:val="both"/>
        <w:rPr>
          <w:rFonts w:cs="Arial"/>
          <w:sz w:val="20"/>
          <w:szCs w:val="20"/>
          <w:lang w:val="en-GB"/>
        </w:rPr>
      </w:pPr>
      <w:r w:rsidRPr="007D1813">
        <w:rPr>
          <w:rFonts w:cs="Arial"/>
          <w:sz w:val="20"/>
          <w:szCs w:val="20"/>
          <w:lang w:val="en-GB"/>
        </w:rPr>
        <w:t xml:space="preserve">Active participation </w:t>
      </w:r>
      <w:proofErr w:type="gramStart"/>
      <w:r w:rsidRPr="007D1813">
        <w:rPr>
          <w:rFonts w:cs="Arial"/>
          <w:sz w:val="20"/>
          <w:szCs w:val="20"/>
          <w:lang w:val="en-GB"/>
        </w:rPr>
        <w:t>in group</w:t>
      </w:r>
      <w:proofErr w:type="gramEnd"/>
      <w:r w:rsidRPr="007D1813">
        <w:rPr>
          <w:rFonts w:cs="Arial"/>
          <w:sz w:val="20"/>
          <w:szCs w:val="20"/>
          <w:lang w:val="en-GB"/>
        </w:rPr>
        <w:t xml:space="preserve"> discussion</w:t>
      </w:r>
    </w:p>
    <w:p w:rsidR="004F44E0" w:rsidRPr="007D1813" w:rsidRDefault="004F44E0" w:rsidP="000716F1">
      <w:pPr>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0716F1" w:rsidRPr="007D1813">
        <w:rPr>
          <w:rFonts w:cs="Arial"/>
          <w:sz w:val="20"/>
          <w:szCs w:val="20"/>
          <w:lang w:val="en-GB"/>
        </w:rPr>
        <w:t>Monitoring the progress, mid-term paper, final exam mark.</w:t>
      </w:r>
    </w:p>
    <w:p w:rsidR="000716F1" w:rsidRPr="007D1813" w:rsidRDefault="000716F1" w:rsidP="000716F1">
      <w:pPr>
        <w:ind w:left="34"/>
        <w:jc w:val="both"/>
        <w:rPr>
          <w:color w:val="FF0000"/>
          <w:sz w:val="20"/>
          <w:szCs w:val="20"/>
          <w:lang w:val="en-GB"/>
        </w:rPr>
      </w:pPr>
    </w:p>
    <w:p w:rsidR="004F44E0" w:rsidRPr="00E03609" w:rsidRDefault="004F44E0" w:rsidP="007F6916">
      <w:pPr>
        <w:jc w:val="both"/>
        <w:rPr>
          <w:rFonts w:cs="Times New Roman"/>
          <w:b/>
          <w:sz w:val="20"/>
          <w:szCs w:val="20"/>
          <w:lang w:val="en-GB"/>
        </w:rPr>
      </w:pPr>
      <w:r w:rsidRPr="00E03609">
        <w:rPr>
          <w:rFonts w:cs="Times New Roman"/>
          <w:b/>
          <w:sz w:val="20"/>
          <w:szCs w:val="20"/>
          <w:lang w:val="en-GB"/>
        </w:rPr>
        <w:t>Summary of content – theory</w:t>
      </w:r>
    </w:p>
    <w:p w:rsidR="000716F1" w:rsidRPr="007D1813" w:rsidRDefault="000716F1" w:rsidP="007F6916">
      <w:pPr>
        <w:jc w:val="both"/>
        <w:rPr>
          <w:rFonts w:cs="Times New Roman"/>
          <w:sz w:val="20"/>
          <w:szCs w:val="20"/>
          <w:lang w:val="en-GB"/>
        </w:rPr>
      </w:pPr>
      <w:r w:rsidRPr="007D1813">
        <w:rPr>
          <w:rFonts w:cs="Arial"/>
          <w:sz w:val="20"/>
          <w:szCs w:val="20"/>
          <w:lang w:val="en-GB"/>
        </w:rPr>
        <w:t xml:space="preserve">The course </w:t>
      </w:r>
      <w:proofErr w:type="gramStart"/>
      <w:r w:rsidRPr="007D1813">
        <w:rPr>
          <w:rFonts w:cs="Arial"/>
          <w:sz w:val="20"/>
          <w:szCs w:val="20"/>
          <w:lang w:val="en-GB"/>
        </w:rPr>
        <w:t>is built</w:t>
      </w:r>
      <w:proofErr w:type="gramEnd"/>
      <w:r w:rsidRPr="007D1813">
        <w:rPr>
          <w:rFonts w:cs="Arial"/>
          <w:sz w:val="20"/>
          <w:szCs w:val="20"/>
          <w:lang w:val="en-GB"/>
        </w:rPr>
        <w:t xml:space="preserve"> on the best practices applied on livestock in different species covering the traditional, ecological and modern farm environment. During this course the student synthetises their breeding, physiological, nutritional, animal welfare, human resource knowledge into a coherent management practice. The learn how to combine these elements in a farm to be socially, economically and environmentally viable. Having fulfilled the course, students will be able to apply good farm management practices and critically choose between available technologies, management practices.</w:t>
      </w:r>
    </w:p>
    <w:p w:rsidR="004F44E0" w:rsidRPr="00E03609" w:rsidRDefault="004F44E0"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Preparation of cows for calving, transition phase: feeding, health, equipment, building, human resources.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Calving management (beef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Calf management. Best practices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heifers after weaning till calving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 xml:space="preserve">Management of cows during the lactation  </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Principles of lean farming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sows and boars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piglets and fattening pigs</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ewes and rams (meat and dairy)</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Management of lambs before and after weaning</w:t>
      </w:r>
    </w:p>
    <w:p w:rsidR="000716F1" w:rsidRPr="007D1813" w:rsidRDefault="000716F1" w:rsidP="004277AC">
      <w:pPr>
        <w:pStyle w:val="Listaszerbekezds"/>
        <w:widowControl/>
        <w:numPr>
          <w:ilvl w:val="0"/>
          <w:numId w:val="22"/>
        </w:numPr>
        <w:autoSpaceDE/>
        <w:autoSpaceDN/>
        <w:spacing w:before="0" w:after="200" w:line="276" w:lineRule="auto"/>
        <w:contextualSpacing/>
        <w:jc w:val="both"/>
        <w:rPr>
          <w:rFonts w:cs="Arial"/>
          <w:sz w:val="20"/>
          <w:szCs w:val="20"/>
          <w:lang w:val="en-GB"/>
        </w:rPr>
      </w:pPr>
      <w:r w:rsidRPr="007D1813">
        <w:rPr>
          <w:rFonts w:cs="Arial"/>
          <w:sz w:val="20"/>
          <w:szCs w:val="20"/>
          <w:lang w:val="en-GB"/>
        </w:rPr>
        <w:t>Hatching management</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egg production</w:t>
      </w:r>
    </w:p>
    <w:p w:rsidR="000716F1" w:rsidRPr="007D1813" w:rsidRDefault="000716F1" w:rsidP="004277AC">
      <w:pPr>
        <w:pStyle w:val="Listaszerbekezds"/>
        <w:widowControl/>
        <w:numPr>
          <w:ilvl w:val="0"/>
          <w:numId w:val="22"/>
        </w:numPr>
        <w:suppressAutoHyphens/>
        <w:autoSpaceDE/>
        <w:autoSpaceDN/>
        <w:spacing w:before="0" w:after="200" w:line="276" w:lineRule="auto"/>
        <w:contextualSpacing/>
        <w:rPr>
          <w:rFonts w:cs="Arial"/>
          <w:sz w:val="20"/>
          <w:szCs w:val="20"/>
          <w:lang w:val="en-GB"/>
        </w:rPr>
      </w:pPr>
      <w:r w:rsidRPr="007D1813">
        <w:rPr>
          <w:rFonts w:cs="Arial"/>
          <w:sz w:val="20"/>
          <w:szCs w:val="20"/>
          <w:lang w:val="en-GB"/>
        </w:rPr>
        <w:t>Management of broiler production</w:t>
      </w:r>
    </w:p>
    <w:p w:rsidR="000716F1" w:rsidRPr="007D1813" w:rsidRDefault="000716F1" w:rsidP="004277AC">
      <w:pPr>
        <w:pStyle w:val="Listaszerbekezds"/>
        <w:widowControl/>
        <w:numPr>
          <w:ilvl w:val="0"/>
          <w:numId w:val="22"/>
        </w:numPr>
        <w:suppressAutoHyphens/>
        <w:autoSpaceDE/>
        <w:autoSpaceDN/>
        <w:spacing w:before="0" w:line="276" w:lineRule="auto"/>
        <w:contextualSpacing/>
        <w:rPr>
          <w:rFonts w:cs="Arial"/>
          <w:sz w:val="20"/>
          <w:szCs w:val="20"/>
          <w:lang w:val="en-GB"/>
        </w:rPr>
      </w:pPr>
      <w:r w:rsidRPr="007D1813">
        <w:rPr>
          <w:rFonts w:cs="Arial"/>
          <w:sz w:val="20"/>
          <w:szCs w:val="20"/>
          <w:lang w:val="en-GB"/>
        </w:rPr>
        <w:t>Management of water birds</w:t>
      </w:r>
    </w:p>
    <w:p w:rsidR="004F44E0" w:rsidRPr="00E03609" w:rsidRDefault="004F44E0" w:rsidP="00E03609">
      <w:pPr>
        <w:spacing w:line="256" w:lineRule="auto"/>
        <w:jc w:val="both"/>
        <w:rPr>
          <w:rFonts w:cs="Arial"/>
          <w:b/>
          <w:sz w:val="20"/>
          <w:szCs w:val="20"/>
          <w:lang w:val="en-GB"/>
        </w:rPr>
      </w:pPr>
      <w:r w:rsidRPr="00E03609">
        <w:rPr>
          <w:rFonts w:cs="Arial"/>
          <w:b/>
          <w:sz w:val="20"/>
          <w:szCs w:val="20"/>
          <w:lang w:val="en-GB"/>
        </w:rPr>
        <w:t>Summary of content - practice:</w:t>
      </w:r>
    </w:p>
    <w:p w:rsidR="000716F1" w:rsidRPr="007D1813" w:rsidRDefault="000716F1" w:rsidP="00E03609">
      <w:pPr>
        <w:spacing w:line="256" w:lineRule="auto"/>
        <w:jc w:val="both"/>
        <w:rPr>
          <w:rFonts w:eastAsia="Times New Roman" w:cs="Arial"/>
          <w:sz w:val="20"/>
          <w:szCs w:val="20"/>
          <w:lang w:val="en-GB"/>
        </w:rPr>
      </w:pPr>
      <w:r w:rsidRPr="00E03609">
        <w:rPr>
          <w:rFonts w:cs="Arial"/>
          <w:sz w:val="20"/>
          <w:szCs w:val="20"/>
          <w:lang w:val="en-GB"/>
        </w:rPr>
        <w:t>The students will acquire the practical application skills in dealing with large and small livestock farms.</w:t>
      </w:r>
      <w:r w:rsidRPr="007D1813">
        <w:rPr>
          <w:rFonts w:cs="Arial"/>
          <w:sz w:val="20"/>
          <w:szCs w:val="20"/>
          <w:lang w:val="en-GB"/>
        </w:rPr>
        <w:t xml:space="preserve"> They can apply best practices in designing and operating a farm. Understand the different aspects and problems arising from farm management in the dominant species. They will understand the difference arising from the management of a traditional farm and modern farm. The students will be able to choose the relevant management strategies </w:t>
      </w:r>
      <w:proofErr w:type="gramStart"/>
      <w:r w:rsidRPr="007D1813">
        <w:rPr>
          <w:rFonts w:cs="Arial"/>
          <w:sz w:val="20"/>
          <w:szCs w:val="20"/>
          <w:lang w:val="en-GB"/>
        </w:rPr>
        <w:t>and also</w:t>
      </w:r>
      <w:proofErr w:type="gramEnd"/>
      <w:r w:rsidRPr="007D1813">
        <w:rPr>
          <w:rFonts w:cs="Arial"/>
          <w:sz w:val="20"/>
          <w:szCs w:val="20"/>
          <w:lang w:val="en-GB"/>
        </w:rPr>
        <w:t xml:space="preserve"> they will be able to find literature in the topic and critically analyse it.</w:t>
      </w:r>
    </w:p>
    <w:p w:rsidR="004F44E0" w:rsidRPr="00E03609" w:rsidRDefault="004F44E0" w:rsidP="007F6916">
      <w:pPr>
        <w:tabs>
          <w:tab w:val="left" w:pos="1380"/>
        </w:tabs>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r w:rsidRPr="00E03609">
        <w:rPr>
          <w:rFonts w:cs="Times New Roman"/>
          <w:b/>
          <w:sz w:val="20"/>
          <w:szCs w:val="20"/>
          <w:lang w:val="en-GB"/>
        </w:rPr>
        <w:tab/>
      </w:r>
    </w:p>
    <w:p w:rsidR="000716F1" w:rsidRPr="007D1813" w:rsidRDefault="000716F1" w:rsidP="000716F1">
      <w:pPr>
        <w:pStyle w:val="Cmsor1"/>
        <w:ind w:left="567" w:hanging="283"/>
        <w:jc w:val="left"/>
        <w:rPr>
          <w:rFonts w:cs="Arial"/>
          <w:i/>
          <w:sz w:val="20"/>
          <w:szCs w:val="20"/>
        </w:rPr>
      </w:pPr>
      <w:r w:rsidRPr="007D1813">
        <w:rPr>
          <w:rFonts w:cs="Arial"/>
          <w:sz w:val="20"/>
          <w:szCs w:val="20"/>
        </w:rPr>
        <w:t>1-2. Visit dairy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3-4. Visit beef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5-6. Visit pig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7. Visit broiler farms </w:t>
      </w:r>
    </w:p>
    <w:p w:rsidR="000716F1" w:rsidRPr="007D1813" w:rsidRDefault="000716F1" w:rsidP="000716F1">
      <w:pPr>
        <w:ind w:left="567" w:hanging="283"/>
        <w:rPr>
          <w:rFonts w:cs="Arial"/>
          <w:sz w:val="20"/>
          <w:szCs w:val="20"/>
          <w:lang w:val="en-GB"/>
        </w:rPr>
      </w:pPr>
      <w:r w:rsidRPr="007D1813">
        <w:rPr>
          <w:rFonts w:cs="Arial"/>
          <w:sz w:val="20"/>
          <w:szCs w:val="20"/>
          <w:lang w:val="en-GB"/>
        </w:rPr>
        <w:t>8. Visit sheep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 xml:space="preserve">9-10. Visit egg layer farms </w:t>
      </w:r>
    </w:p>
    <w:p w:rsidR="000716F1" w:rsidRPr="007D1813" w:rsidRDefault="000716F1" w:rsidP="000716F1">
      <w:pPr>
        <w:adjustRightInd w:val="0"/>
        <w:ind w:left="567" w:hanging="283"/>
        <w:rPr>
          <w:rFonts w:cs="Arial"/>
          <w:sz w:val="20"/>
          <w:szCs w:val="20"/>
          <w:lang w:val="en-GB"/>
        </w:rPr>
      </w:pPr>
      <w:r w:rsidRPr="007D1813">
        <w:rPr>
          <w:rFonts w:cs="Arial"/>
          <w:sz w:val="20"/>
          <w:szCs w:val="20"/>
          <w:lang w:val="en-GB"/>
        </w:rPr>
        <w:t>11-12. Visit turkey farms</w:t>
      </w:r>
    </w:p>
    <w:p w:rsidR="000716F1" w:rsidRPr="007D1813" w:rsidRDefault="000716F1" w:rsidP="000716F1">
      <w:pPr>
        <w:pStyle w:val="Cmsor1"/>
        <w:ind w:left="567" w:hanging="283"/>
        <w:jc w:val="left"/>
        <w:rPr>
          <w:rFonts w:cs="Arial"/>
          <w:i/>
          <w:sz w:val="20"/>
          <w:szCs w:val="20"/>
        </w:rPr>
      </w:pPr>
      <w:r w:rsidRPr="007D1813">
        <w:rPr>
          <w:rFonts w:cs="Arial"/>
          <w:sz w:val="20"/>
          <w:szCs w:val="20"/>
        </w:rPr>
        <w:t>13-14. Visit duck and geese farms</w:t>
      </w:r>
    </w:p>
    <w:p w:rsidR="004F44E0" w:rsidRPr="007D1813" w:rsidRDefault="004F44E0" w:rsidP="007F6916">
      <w:pPr>
        <w:jc w:val="both"/>
        <w:rPr>
          <w:color w:val="FF0000"/>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0716F1" w:rsidRPr="007D1813" w:rsidRDefault="000716F1" w:rsidP="000716F1">
      <w:pPr>
        <w:rPr>
          <w:rFonts w:cs="Arial"/>
          <w:sz w:val="20"/>
          <w:szCs w:val="20"/>
          <w:lang w:val="en-GB"/>
        </w:rPr>
      </w:pPr>
      <w:r w:rsidRPr="007D1813">
        <w:rPr>
          <w:rStyle w:val="a-size-extra-large"/>
          <w:rFonts w:cs="Arial"/>
          <w:sz w:val="20"/>
          <w:szCs w:val="20"/>
          <w:lang w:val="en-GB"/>
        </w:rPr>
        <w:t xml:space="preserve">J. </w:t>
      </w:r>
      <w:proofErr w:type="spellStart"/>
      <w:r w:rsidRPr="007D1813">
        <w:rPr>
          <w:rStyle w:val="a-size-extra-large"/>
          <w:rFonts w:cs="Arial"/>
          <w:sz w:val="20"/>
          <w:szCs w:val="20"/>
          <w:lang w:val="en-GB"/>
        </w:rPr>
        <w:t>Hocken</w:t>
      </w:r>
      <w:proofErr w:type="spellEnd"/>
      <w:r w:rsidRPr="007D1813">
        <w:rPr>
          <w:rStyle w:val="a-size-extra-large"/>
          <w:rFonts w:cs="Arial"/>
          <w:sz w:val="20"/>
          <w:szCs w:val="20"/>
          <w:lang w:val="en-GB"/>
        </w:rPr>
        <w:t xml:space="preserve">, M. </w:t>
      </w:r>
      <w:proofErr w:type="spellStart"/>
      <w:r w:rsidRPr="007D1813">
        <w:rPr>
          <w:rStyle w:val="a-size-extra-large"/>
          <w:rFonts w:cs="Arial"/>
          <w:sz w:val="20"/>
          <w:szCs w:val="20"/>
          <w:lang w:val="en-GB"/>
        </w:rPr>
        <w:t>Hocken</w:t>
      </w:r>
      <w:proofErr w:type="spellEnd"/>
      <w:r w:rsidRPr="007D1813">
        <w:rPr>
          <w:rStyle w:val="a-size-extra-large"/>
          <w:rFonts w:cs="Arial"/>
          <w:sz w:val="20"/>
          <w:szCs w:val="20"/>
          <w:lang w:val="en-GB"/>
        </w:rPr>
        <w:t xml:space="preserve"> (2019): The Lean Dairy Farm: Eliminate Waste, Save Time, Cut Costs </w:t>
      </w:r>
      <w:r w:rsidRPr="007D1813">
        <w:rPr>
          <w:rStyle w:val="a-size-extra-large"/>
          <w:rFonts w:cs="Arial"/>
          <w:sz w:val="20"/>
          <w:szCs w:val="20"/>
          <w:lang w:val="en-GB"/>
        </w:rPr>
        <w:br/>
        <w:t>Creating a More Productive, Profitable and Higher Quality Farm. John Wiley</w:t>
      </w:r>
      <w:r w:rsidRPr="007D1813">
        <w:rPr>
          <w:rStyle w:val="Lbjegyzet-hivatkozs"/>
          <w:rFonts w:cs="Arial"/>
          <w:sz w:val="20"/>
          <w:szCs w:val="20"/>
          <w:lang w:val="en-GB"/>
        </w:rPr>
        <w:t xml:space="preserve"> and Sons </w:t>
      </w:r>
      <w:r w:rsidRPr="007D1813">
        <w:rPr>
          <w:rFonts w:cs="Arial"/>
          <w:sz w:val="20"/>
          <w:szCs w:val="20"/>
          <w:lang w:val="en-GB"/>
        </w:rPr>
        <w:br/>
      </w:r>
      <w:r w:rsidRPr="007D1813">
        <w:rPr>
          <w:rStyle w:val="Lbjegyzet-hivatkozs"/>
          <w:rFonts w:cs="Arial"/>
          <w:sz w:val="20"/>
          <w:szCs w:val="20"/>
          <w:lang w:val="en-GB"/>
        </w:rPr>
        <w:t xml:space="preserve">Australia </w:t>
      </w:r>
      <w:proofErr w:type="spellStart"/>
      <w:r w:rsidRPr="007D1813">
        <w:rPr>
          <w:rStyle w:val="Lbjegyzet-hivatkozs"/>
          <w:rFonts w:cs="Arial"/>
          <w:sz w:val="20"/>
          <w:szCs w:val="20"/>
          <w:lang w:val="en-GB"/>
        </w:rPr>
        <w:t>LtD.</w:t>
      </w:r>
      <w:proofErr w:type="spellEnd"/>
      <w:r w:rsidRPr="007D1813">
        <w:rPr>
          <w:rStyle w:val="Lbjegyzet-hivatkozs"/>
          <w:rFonts w:cs="Arial"/>
          <w:sz w:val="20"/>
          <w:szCs w:val="20"/>
          <w:lang w:val="en-GB"/>
        </w:rPr>
        <w:t xml:space="preserve"> </w:t>
      </w:r>
      <w:r w:rsidRPr="007D1813">
        <w:rPr>
          <w:rFonts w:cs="Arial"/>
          <w:sz w:val="20"/>
          <w:szCs w:val="20"/>
          <w:lang w:val="en-GB"/>
        </w:rPr>
        <w:t xml:space="preserve"> ISBN-10: 0730368416.</w:t>
      </w:r>
    </w:p>
    <w:p w:rsidR="000716F1" w:rsidRPr="007D1813" w:rsidRDefault="000716F1" w:rsidP="000716F1">
      <w:pPr>
        <w:rPr>
          <w:rFonts w:cs="Arial"/>
          <w:sz w:val="20"/>
          <w:szCs w:val="20"/>
          <w:lang w:val="en-GB"/>
        </w:rPr>
      </w:pPr>
      <w:r w:rsidRPr="007D1813">
        <w:rPr>
          <w:rFonts w:cs="Arial"/>
          <w:sz w:val="20"/>
          <w:szCs w:val="20"/>
          <w:lang w:val="en-GB"/>
        </w:rPr>
        <w:t xml:space="preserve">B. Hartman (2015): The Lean Farm. Chelsea Green Publishing. ISBN 978-1-60358-592-7 </w:t>
      </w:r>
    </w:p>
    <w:p w:rsidR="000716F1" w:rsidRPr="007D1813" w:rsidRDefault="000716F1" w:rsidP="000716F1">
      <w:pPr>
        <w:rPr>
          <w:rFonts w:cs="Arial"/>
          <w:sz w:val="20"/>
          <w:szCs w:val="20"/>
          <w:lang w:val="en-GB"/>
        </w:rPr>
      </w:pPr>
      <w:r w:rsidRPr="007D1813">
        <w:rPr>
          <w:rFonts w:cs="Arial"/>
          <w:sz w:val="20"/>
          <w:szCs w:val="20"/>
        </w:rPr>
        <w:t xml:space="preserve">G. Caldwell (2014): </w:t>
      </w:r>
      <w:r w:rsidRPr="007D1813">
        <w:rPr>
          <w:rStyle w:val="a-size-extra-large"/>
          <w:rFonts w:cs="Arial"/>
          <w:sz w:val="20"/>
          <w:szCs w:val="20"/>
        </w:rPr>
        <w:t xml:space="preserve">The Small-Scale Dairy: The Complete Guide to Milk Production for the </w:t>
      </w:r>
      <w:r w:rsidRPr="007D1813">
        <w:rPr>
          <w:rStyle w:val="a-size-extra-large"/>
          <w:rFonts w:cs="Arial"/>
          <w:sz w:val="20"/>
          <w:szCs w:val="20"/>
        </w:rPr>
        <w:br/>
        <w:t xml:space="preserve">Home and Market. Chelsea Green Publishing. </w:t>
      </w:r>
      <w:r w:rsidRPr="007D1813">
        <w:rPr>
          <w:rFonts w:cs="Arial"/>
          <w:bCs/>
          <w:sz w:val="20"/>
          <w:szCs w:val="20"/>
        </w:rPr>
        <w:t>ISBN-10:</w:t>
      </w:r>
      <w:r w:rsidRPr="007D1813">
        <w:rPr>
          <w:rFonts w:cs="Arial"/>
          <w:sz w:val="20"/>
          <w:szCs w:val="20"/>
        </w:rPr>
        <w:t xml:space="preserve"> 1603585001</w:t>
      </w:r>
    </w:p>
    <w:p w:rsidR="000716F1" w:rsidRPr="007D1813" w:rsidRDefault="000716F1" w:rsidP="000716F1">
      <w:pPr>
        <w:rPr>
          <w:rFonts w:cs="Arial"/>
          <w:sz w:val="20"/>
          <w:szCs w:val="20"/>
          <w:lang w:val="en-GB"/>
        </w:rPr>
      </w:pPr>
      <w:r w:rsidRPr="007D1813">
        <w:rPr>
          <w:rFonts w:cs="Arial"/>
          <w:sz w:val="20"/>
          <w:szCs w:val="20"/>
          <w:lang w:val="en-GB"/>
        </w:rPr>
        <w:t xml:space="preserve">T. G. Field, R. W. Taylor: (2020) </w:t>
      </w:r>
      <w:r w:rsidRPr="007D1813">
        <w:rPr>
          <w:rStyle w:val="a-size-extra-large"/>
          <w:rFonts w:cs="Arial"/>
          <w:sz w:val="20"/>
          <w:szCs w:val="20"/>
          <w:lang w:val="en-GB"/>
        </w:rPr>
        <w:t xml:space="preserve">Beef Production Management and Decisions. </w:t>
      </w:r>
      <w:r w:rsidRPr="007D1813">
        <w:rPr>
          <w:rFonts w:cs="Arial"/>
          <w:sz w:val="20"/>
          <w:szCs w:val="20"/>
          <w:lang w:val="en-GB"/>
        </w:rPr>
        <w:t xml:space="preserve">Pearson.  ISBN-13: 978-0131198388 </w:t>
      </w:r>
    </w:p>
    <w:p w:rsidR="000716F1" w:rsidRPr="007D1813" w:rsidRDefault="000716F1" w:rsidP="000716F1">
      <w:pPr>
        <w:rPr>
          <w:rFonts w:cs="Arial"/>
          <w:sz w:val="20"/>
          <w:szCs w:val="20"/>
          <w:lang w:val="en-GB"/>
        </w:rPr>
      </w:pPr>
      <w:r w:rsidRPr="007D1813">
        <w:rPr>
          <w:rStyle w:val="book-authors"/>
          <w:rFonts w:cs="Arial"/>
          <w:sz w:val="20"/>
          <w:szCs w:val="20"/>
          <w:lang w:val="en-GB"/>
        </w:rPr>
        <w:t xml:space="preserve">J. Court, S. Hides, J. Webb-Ware (2010): </w:t>
      </w:r>
      <w:r w:rsidRPr="007D1813">
        <w:rPr>
          <w:rFonts w:cs="Arial"/>
          <w:sz w:val="20"/>
          <w:szCs w:val="20"/>
          <w:lang w:val="en-GB"/>
        </w:rPr>
        <w:t xml:space="preserve">Sheep farming meat and wool. CSIRO Publishing.  ISBN: 9780643092945 </w:t>
      </w:r>
    </w:p>
    <w:p w:rsidR="000716F1" w:rsidRPr="007D1813" w:rsidRDefault="000716F1" w:rsidP="000716F1">
      <w:pPr>
        <w:rPr>
          <w:rFonts w:cs="Arial"/>
          <w:sz w:val="20"/>
          <w:szCs w:val="20"/>
          <w:lang w:val="en-GB"/>
        </w:rPr>
      </w:pPr>
      <w:proofErr w:type="spellStart"/>
      <w:r w:rsidRPr="007D1813">
        <w:rPr>
          <w:rFonts w:cs="Arial"/>
          <w:sz w:val="20"/>
          <w:szCs w:val="20"/>
          <w:lang w:val="en-GB"/>
        </w:rPr>
        <w:t>Honnapagol</w:t>
      </w:r>
      <w:proofErr w:type="spellEnd"/>
      <w:r w:rsidRPr="007D1813">
        <w:rPr>
          <w:rFonts w:cs="Arial"/>
          <w:sz w:val="20"/>
          <w:szCs w:val="20"/>
          <w:lang w:val="en-GB"/>
        </w:rPr>
        <w:t xml:space="preserve">, Suresh, H (2014): Broiler farming and management. JAYPEE. </w:t>
      </w:r>
      <w:r w:rsidRPr="007D1813">
        <w:rPr>
          <w:rFonts w:cs="Arial"/>
          <w:bCs/>
          <w:sz w:val="20"/>
          <w:szCs w:val="20"/>
          <w:lang w:val="en-GB"/>
        </w:rPr>
        <w:t>ISBN-13:</w:t>
      </w:r>
      <w:r w:rsidRPr="007D1813">
        <w:rPr>
          <w:rFonts w:cs="Arial"/>
          <w:sz w:val="20"/>
          <w:szCs w:val="20"/>
          <w:lang w:val="en-GB"/>
        </w:rPr>
        <w:t xml:space="preserve"> 978- 9351521686</w:t>
      </w:r>
    </w:p>
    <w:p w:rsidR="004F44E0" w:rsidRPr="007D1813" w:rsidRDefault="004F44E0" w:rsidP="007F6916">
      <w:pPr>
        <w:jc w:val="both"/>
        <w:rPr>
          <w:rFonts w:cs="Arial"/>
          <w:color w:val="000000"/>
          <w:sz w:val="20"/>
          <w:szCs w:val="20"/>
          <w:lang w:val="en-GB"/>
        </w:rPr>
      </w:pPr>
    </w:p>
    <w:p w:rsidR="004F44E0" w:rsidRPr="007D1813" w:rsidRDefault="004F44E0" w:rsidP="007F6916">
      <w:pPr>
        <w:jc w:val="both"/>
        <w:rPr>
          <w:rFonts w:cs="Arial"/>
          <w:sz w:val="20"/>
          <w:szCs w:val="20"/>
          <w:lang w:val="en-GB"/>
        </w:rPr>
      </w:pPr>
    </w:p>
    <w:p w:rsidR="00943DCE" w:rsidRPr="00E03609" w:rsidRDefault="00943DCE" w:rsidP="00E03609">
      <w:pPr>
        <w:jc w:val="center"/>
        <w:rPr>
          <w:rFonts w:cs="Arial"/>
          <w:b/>
          <w:sz w:val="20"/>
          <w:szCs w:val="20"/>
          <w:lang w:val="en-GB"/>
        </w:rPr>
      </w:pPr>
      <w:r w:rsidRPr="00E03609">
        <w:rPr>
          <w:rFonts w:cs="Arial"/>
          <w:b/>
          <w:sz w:val="20"/>
          <w:szCs w:val="20"/>
          <w:lang w:val="en-GB"/>
        </w:rPr>
        <w:t>Milk and Meat Processing MTMAL7013</w:t>
      </w:r>
      <w:r w:rsidR="00FB675B">
        <w:rPr>
          <w:rFonts w:cs="Arial"/>
          <w:b/>
          <w:sz w:val="20"/>
          <w:szCs w:val="20"/>
          <w:lang w:val="en-GB"/>
        </w:rPr>
        <w:t>A</w:t>
      </w:r>
    </w:p>
    <w:p w:rsidR="00943DCE" w:rsidRPr="007D1813" w:rsidRDefault="00943DCE" w:rsidP="007F6916">
      <w:pPr>
        <w:jc w:val="both"/>
        <w:rPr>
          <w:rFonts w:cs="Arial"/>
          <w:sz w:val="20"/>
          <w:szCs w:val="20"/>
          <w:lang w:val="en-GB"/>
        </w:rPr>
      </w:pPr>
    </w:p>
    <w:p w:rsidR="00B807D4" w:rsidRPr="007D1813" w:rsidRDefault="00943DCE"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14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exam</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943DCE" w:rsidRPr="007D1813" w:rsidRDefault="00B807D4" w:rsidP="00943DCE">
      <w:pPr>
        <w:tabs>
          <w:tab w:val="left" w:pos="1277"/>
        </w:tabs>
        <w:suppressAutoHyphens/>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943DCE" w:rsidRPr="007D1813">
        <w:rPr>
          <w:rFonts w:cs="Arial"/>
          <w:sz w:val="20"/>
          <w:szCs w:val="20"/>
          <w:lang w:val="en-GB"/>
        </w:rPr>
        <w:t xml:space="preserve">Attendance at lectures is recommended, but not compulsory. </w:t>
      </w:r>
    </w:p>
    <w:p w:rsidR="00B807D4" w:rsidRPr="007D1813" w:rsidRDefault="00943DCE" w:rsidP="00943DCE">
      <w:pPr>
        <w:jc w:val="both"/>
        <w:rPr>
          <w:rFonts w:cs="Arial"/>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t>
      </w:r>
      <w:proofErr w:type="gramStart"/>
      <w:r w:rsidRPr="007D1813">
        <w:rPr>
          <w:rFonts w:cs="Arial"/>
          <w:sz w:val="20"/>
          <w:szCs w:val="20"/>
          <w:lang w:val="en-GB"/>
        </w:rPr>
        <w:t>will not be signed</w:t>
      </w:r>
      <w:proofErr w:type="gramEnd"/>
      <w:r w:rsidRPr="007D1813">
        <w:rPr>
          <w:rFonts w:cs="Arial"/>
          <w:sz w:val="20"/>
          <w:szCs w:val="20"/>
          <w:lang w:val="en-GB"/>
        </w:rPr>
        <w:t xml:space="preserve"> and the student must repeat the course. </w:t>
      </w:r>
      <w:proofErr w:type="gramStart"/>
      <w:r w:rsidRPr="007D1813">
        <w:rPr>
          <w:rFonts w:cs="Arial"/>
          <w:sz w:val="20"/>
          <w:szCs w:val="20"/>
          <w:lang w:val="en-GB"/>
        </w:rPr>
        <w:t>Attendance at practice classes will be recorded by the practice leader</w:t>
      </w:r>
      <w:proofErr w:type="gramEnd"/>
      <w:r w:rsidRPr="007D1813">
        <w:rPr>
          <w:rFonts w:cs="Arial"/>
          <w:sz w:val="20"/>
          <w:szCs w:val="20"/>
          <w:lang w:val="en-GB"/>
        </w:rPr>
        <w:t>.</w:t>
      </w:r>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w:t>
      </w:r>
      <w:r w:rsidRPr="007D1813">
        <w:rPr>
          <w:rFonts w:cs="Arial"/>
          <w:sz w:val="20"/>
          <w:szCs w:val="20"/>
          <w:lang w:val="en-GB"/>
        </w:rPr>
        <w:t xml:space="preserve"> Giving a presentation</w:t>
      </w:r>
      <w:r w:rsidR="00D24EFA" w:rsidRPr="007D1813">
        <w:rPr>
          <w:rFonts w:cs="Arial"/>
          <w:sz w:val="20"/>
          <w:szCs w:val="20"/>
          <w:lang w:val="en-GB"/>
        </w:rPr>
        <w:t>, colloquium</w:t>
      </w:r>
    </w:p>
    <w:p w:rsidR="00B807D4" w:rsidRPr="007D1813" w:rsidRDefault="00B807D4" w:rsidP="007F6916">
      <w:pPr>
        <w:jc w:val="both"/>
        <w:rPr>
          <w:rFonts w:cs="Times New Roman"/>
          <w:sz w:val="20"/>
          <w:szCs w:val="20"/>
          <w:lang w:val="en-GB"/>
        </w:rPr>
      </w:pPr>
    </w:p>
    <w:p w:rsidR="00B807D4" w:rsidRPr="00E03609" w:rsidRDefault="00B807D4"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943DCE" w:rsidP="00943DCE">
      <w:pPr>
        <w:tabs>
          <w:tab w:val="left" w:pos="3330"/>
        </w:tabs>
        <w:spacing w:before="60" w:line="256" w:lineRule="auto"/>
        <w:jc w:val="both"/>
        <w:rPr>
          <w:rFonts w:cs="Arial"/>
          <w:sz w:val="20"/>
          <w:szCs w:val="20"/>
          <w:lang w:val="en-GB"/>
        </w:rPr>
      </w:pPr>
      <w:r w:rsidRPr="007D1813">
        <w:rPr>
          <w:rFonts w:cs="Arial"/>
          <w:sz w:val="20"/>
          <w:szCs w:val="20"/>
          <w:lang w:val="en-GB"/>
        </w:rPr>
        <w:tab/>
      </w:r>
    </w:p>
    <w:p w:rsidR="00943DCE" w:rsidRPr="00E03609" w:rsidRDefault="00943DCE" w:rsidP="00943DCE">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 Economic aspects of milk and milk products. Raw milk certification system. Factors affecting milk quality.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 xml:space="preserve">2. The composition, properties and dietary physiological role of milk. Controlling milk microbes </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3. Primary treatment of milk. Major operations of milk processing. Production of consumer milk and aromatized milk products.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4. Manufacture of sour products. Cottage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5. Butter production. Cheese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6. The bulk cheese production. Milk powder production.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7. Utilization of dairy by-products. Cleaning and sterilization in dairy farms.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8. Trends in Meat Consumption.</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9. Production and processing of large slaughter animals (pigs, cattle) Classification of slaughter animals.</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10. Production and processing of poultry.</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11. Factors influencing the quality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12. The chemical composition, nutritional and physiological significance of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13. The tissue composition of meat. The physiology of slaughter and the processes in the meat.</w:t>
      </w:r>
    </w:p>
    <w:p w:rsidR="00943DCE" w:rsidRPr="007D1813" w:rsidRDefault="00943DCE" w:rsidP="000E5960">
      <w:pPr>
        <w:ind w:left="709" w:hanging="283"/>
        <w:jc w:val="both"/>
        <w:rPr>
          <w:rFonts w:cs="Arial"/>
          <w:sz w:val="20"/>
          <w:szCs w:val="20"/>
          <w:lang w:val="en-GB"/>
        </w:rPr>
      </w:pPr>
      <w:r w:rsidRPr="007D1813">
        <w:rPr>
          <w:rFonts w:cs="Arial"/>
          <w:sz w:val="20"/>
          <w:szCs w:val="20"/>
          <w:lang w:val="en-GB"/>
        </w:rPr>
        <w:t>14. Production of meat-based products. Packaging of meat and meat products</w:t>
      </w:r>
    </w:p>
    <w:p w:rsidR="00B807D4" w:rsidRPr="007D1813" w:rsidRDefault="00B807D4" w:rsidP="000E5960">
      <w:pPr>
        <w:ind w:left="709" w:hanging="283"/>
        <w:jc w:val="both"/>
        <w:rPr>
          <w:color w:val="FF0000"/>
          <w:sz w:val="20"/>
          <w:szCs w:val="20"/>
          <w:lang w:val="en-GB"/>
        </w:rPr>
      </w:pPr>
    </w:p>
    <w:p w:rsidR="00417791" w:rsidRPr="00E03609" w:rsidRDefault="00B807D4" w:rsidP="00417791">
      <w:pPr>
        <w:jc w:val="both"/>
        <w:rPr>
          <w:rFonts w:cs="Arial"/>
          <w:b/>
          <w:sz w:val="20"/>
          <w:szCs w:val="20"/>
          <w:lang w:val="en-GB"/>
        </w:rPr>
      </w:pPr>
      <w:r w:rsidRPr="00E03609">
        <w:rPr>
          <w:rFonts w:cs="Arial"/>
          <w:b/>
          <w:sz w:val="20"/>
          <w:szCs w:val="20"/>
          <w:lang w:val="en-GB"/>
        </w:rPr>
        <w:t>Literature</w:t>
      </w:r>
      <w:r w:rsidR="00417791" w:rsidRPr="00E03609">
        <w:rPr>
          <w:rFonts w:cs="Arial"/>
          <w:b/>
          <w:sz w:val="20"/>
          <w:szCs w:val="20"/>
          <w:lang w:val="en-GB"/>
        </w:rPr>
        <w:t xml:space="preserve">, handbooks </w:t>
      </w:r>
    </w:p>
    <w:p w:rsidR="00943DCE" w:rsidRPr="00E03609" w:rsidRDefault="00943DCE" w:rsidP="00943DCE">
      <w:pPr>
        <w:widowControl/>
        <w:autoSpaceDE/>
        <w:autoSpaceDN/>
        <w:jc w:val="both"/>
        <w:rPr>
          <w:rFonts w:cs="Arial"/>
          <w:sz w:val="20"/>
          <w:szCs w:val="20"/>
          <w:lang w:val="en-GB"/>
        </w:rPr>
      </w:pPr>
      <w:r w:rsidRPr="00E03609">
        <w:rPr>
          <w:rFonts w:cs="Arial"/>
          <w:bCs/>
          <w:sz w:val="20"/>
          <w:szCs w:val="20"/>
          <w:lang w:val="en-GB"/>
        </w:rPr>
        <w:t xml:space="preserve">Meat Science: An Introductory Text 2 </w:t>
      </w:r>
      <w:proofErr w:type="spellStart"/>
      <w:r w:rsidRPr="00E03609">
        <w:rPr>
          <w:rFonts w:cs="Arial"/>
          <w:bCs/>
          <w:sz w:val="20"/>
          <w:szCs w:val="20"/>
          <w:lang w:val="en-GB"/>
        </w:rPr>
        <w:t>nd</w:t>
      </w:r>
      <w:proofErr w:type="spellEnd"/>
      <w:r w:rsidRPr="00E03609">
        <w:rPr>
          <w:rFonts w:cs="Arial"/>
          <w:bCs/>
          <w:sz w:val="20"/>
          <w:szCs w:val="20"/>
          <w:lang w:val="en-GB"/>
        </w:rPr>
        <w:t xml:space="preserve"> edition ISBN 9780851994246</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Muscle Development of Livestock Animals: Physiology, Genetics and Meat Quality, </w:t>
      </w:r>
      <w:hyperlink r:id="rId156" w:history="1">
        <w:proofErr w:type="spellStart"/>
        <w:r w:rsidRPr="00E03609">
          <w:rPr>
            <w:rStyle w:val="Hiperhivatkozs"/>
            <w:rFonts w:cs="Arial"/>
            <w:color w:val="auto"/>
            <w:sz w:val="20"/>
            <w:szCs w:val="20"/>
            <w:u w:val="none"/>
            <w:lang w:val="en-GB"/>
          </w:rPr>
          <w:t>Marinus</w:t>
        </w:r>
        <w:proofErr w:type="spellEnd"/>
        <w:r w:rsidRPr="00E03609">
          <w:rPr>
            <w:rStyle w:val="Hiperhivatkozs"/>
            <w:rFonts w:cs="Arial"/>
            <w:color w:val="auto"/>
            <w:sz w:val="20"/>
            <w:szCs w:val="20"/>
            <w:u w:val="none"/>
            <w:lang w:val="en-GB"/>
          </w:rPr>
          <w:t xml:space="preserve"> </w:t>
        </w:r>
        <w:proofErr w:type="spellStart"/>
        <w:r w:rsidRPr="00E03609">
          <w:rPr>
            <w:rStyle w:val="Hiperhivatkozs"/>
            <w:rFonts w:cs="Arial"/>
            <w:color w:val="auto"/>
            <w:sz w:val="20"/>
            <w:szCs w:val="20"/>
            <w:u w:val="none"/>
            <w:lang w:val="en-GB"/>
          </w:rPr>
          <w:t>Te</w:t>
        </w:r>
        <w:proofErr w:type="spellEnd"/>
        <w:r w:rsidRPr="00E03609">
          <w:rPr>
            <w:rStyle w:val="Hiperhivatkozs"/>
            <w:rFonts w:cs="Arial"/>
            <w:color w:val="auto"/>
            <w:sz w:val="20"/>
            <w:szCs w:val="20"/>
            <w:u w:val="none"/>
            <w:lang w:val="en-GB"/>
          </w:rPr>
          <w:t xml:space="preserve"> Pas</w:t>
        </w:r>
      </w:hyperlink>
      <w:r w:rsidRPr="00E03609">
        <w:rPr>
          <w:rStyle w:val="author"/>
          <w:rFonts w:cs="Arial"/>
          <w:sz w:val="20"/>
          <w:szCs w:val="20"/>
          <w:lang w:val="en-GB"/>
        </w:rPr>
        <w:t xml:space="preserve">  </w:t>
      </w:r>
      <w:hyperlink r:id="rId157" w:history="1">
        <w:proofErr w:type="spellStart"/>
        <w:r w:rsidRPr="00E03609">
          <w:rPr>
            <w:rStyle w:val="Hiperhivatkozs"/>
            <w:rFonts w:cs="Arial"/>
            <w:color w:val="auto"/>
            <w:sz w:val="20"/>
            <w:szCs w:val="20"/>
            <w:u w:val="none"/>
            <w:lang w:val="en-GB"/>
          </w:rPr>
          <w:t>Henk</w:t>
        </w:r>
        <w:proofErr w:type="spellEnd"/>
        <w:r w:rsidRPr="00E03609">
          <w:rPr>
            <w:rStyle w:val="Hiperhivatkozs"/>
            <w:rFonts w:cs="Arial"/>
            <w:color w:val="auto"/>
            <w:sz w:val="20"/>
            <w:szCs w:val="20"/>
            <w:u w:val="none"/>
            <w:lang w:val="en-GB"/>
          </w:rPr>
          <w:t xml:space="preserve"> </w:t>
        </w:r>
        <w:proofErr w:type="spellStart"/>
        <w:r w:rsidRPr="00E03609">
          <w:rPr>
            <w:rStyle w:val="Hiperhivatkozs"/>
            <w:rFonts w:cs="Arial"/>
            <w:color w:val="auto"/>
            <w:sz w:val="20"/>
            <w:szCs w:val="20"/>
            <w:u w:val="none"/>
            <w:lang w:val="en-GB"/>
          </w:rPr>
          <w:t>Haagsman</w:t>
        </w:r>
        <w:proofErr w:type="spellEnd"/>
      </w:hyperlink>
      <w:r w:rsidRPr="00E03609">
        <w:rPr>
          <w:rStyle w:val="author"/>
          <w:rFonts w:cs="Arial"/>
          <w:sz w:val="20"/>
          <w:szCs w:val="20"/>
          <w:lang w:val="en-GB"/>
        </w:rPr>
        <w:t xml:space="preserve"> </w:t>
      </w:r>
      <w:hyperlink r:id="rId158" w:history="1">
        <w:r w:rsidRPr="00E03609">
          <w:rPr>
            <w:rStyle w:val="Hiperhivatkozs"/>
            <w:rFonts w:cs="Arial"/>
            <w:color w:val="auto"/>
            <w:sz w:val="20"/>
            <w:szCs w:val="20"/>
            <w:u w:val="none"/>
            <w:lang w:val="en-GB"/>
          </w:rPr>
          <w:t>Maria Everts</w:t>
        </w:r>
      </w:hyperlink>
      <w:r w:rsidRPr="00E03609">
        <w:rPr>
          <w:rStyle w:val="author"/>
          <w:rFonts w:cs="Arial"/>
          <w:sz w:val="20"/>
          <w:szCs w:val="20"/>
          <w:lang w:val="en-GB"/>
        </w:rPr>
        <w:t xml:space="preserve">, </w:t>
      </w:r>
      <w:r w:rsidRPr="00E03609">
        <w:rPr>
          <w:rFonts w:cs="Arial"/>
          <w:sz w:val="20"/>
          <w:szCs w:val="20"/>
          <w:lang w:val="en-GB"/>
        </w:rPr>
        <w:t xml:space="preserve">CABI Publishing, , </w:t>
      </w:r>
      <w:r w:rsidRPr="00E03609">
        <w:rPr>
          <w:rFonts w:cs="Arial"/>
          <w:bCs/>
          <w:sz w:val="20"/>
          <w:szCs w:val="20"/>
          <w:lang w:val="en-GB"/>
        </w:rPr>
        <w:t>ISBN-10:</w:t>
      </w:r>
      <w:r w:rsidRPr="00E03609">
        <w:rPr>
          <w:rFonts w:cs="Arial"/>
          <w:sz w:val="20"/>
          <w:szCs w:val="20"/>
          <w:lang w:val="en-GB"/>
        </w:rPr>
        <w:t xml:space="preserve"> 9780851998114</w:t>
      </w:r>
    </w:p>
    <w:p w:rsidR="00943DCE" w:rsidRPr="00E03609" w:rsidRDefault="00943DCE" w:rsidP="00943DCE">
      <w:pPr>
        <w:widowControl/>
        <w:autoSpaceDE/>
        <w:autoSpaceDN/>
        <w:jc w:val="both"/>
        <w:rPr>
          <w:rFonts w:cs="Arial"/>
          <w:bCs/>
          <w:sz w:val="20"/>
          <w:szCs w:val="20"/>
          <w:lang w:val="en-GB"/>
        </w:rPr>
      </w:pPr>
      <w:r w:rsidRPr="00E03609">
        <w:rPr>
          <w:rFonts w:cs="Arial"/>
          <w:bCs/>
          <w:sz w:val="20"/>
          <w:szCs w:val="20"/>
          <w:lang w:val="en-GB"/>
        </w:rPr>
        <w:t xml:space="preserve">Dairy Science and Technology: </w:t>
      </w:r>
      <w:r w:rsidRPr="00E03609">
        <w:rPr>
          <w:rStyle w:val="a-size-base"/>
          <w:rFonts w:cs="Arial"/>
          <w:sz w:val="20"/>
          <w:szCs w:val="20"/>
          <w:lang w:val="en-GB"/>
        </w:rPr>
        <w:t xml:space="preserve">P. </w:t>
      </w:r>
      <w:proofErr w:type="spellStart"/>
      <w:r w:rsidRPr="00E03609">
        <w:rPr>
          <w:rStyle w:val="a-size-base"/>
          <w:rFonts w:cs="Arial"/>
          <w:sz w:val="20"/>
          <w:szCs w:val="20"/>
          <w:lang w:val="en-GB"/>
        </w:rPr>
        <w:t>Walstra</w:t>
      </w:r>
      <w:proofErr w:type="gramStart"/>
      <w:r w:rsidRPr="00E03609">
        <w:rPr>
          <w:rStyle w:val="a-size-base"/>
          <w:rFonts w:cs="Arial"/>
          <w:sz w:val="20"/>
          <w:szCs w:val="20"/>
          <w:lang w:val="en-GB"/>
        </w:rPr>
        <w:t>;Pieter</w:t>
      </w:r>
      <w:proofErr w:type="spellEnd"/>
      <w:proofErr w:type="gramEnd"/>
      <w:r w:rsidRPr="00E03609">
        <w:rPr>
          <w:rStyle w:val="a-size-base"/>
          <w:rFonts w:cs="Arial"/>
          <w:sz w:val="20"/>
          <w:szCs w:val="20"/>
          <w:lang w:val="en-GB"/>
        </w:rPr>
        <w:t xml:space="preserve"> </w:t>
      </w:r>
      <w:proofErr w:type="spellStart"/>
      <w:r w:rsidRPr="00E03609">
        <w:rPr>
          <w:rStyle w:val="a-size-base"/>
          <w:rFonts w:cs="Arial"/>
          <w:sz w:val="20"/>
          <w:szCs w:val="20"/>
          <w:lang w:val="en-GB"/>
        </w:rPr>
        <w:t>Walstra;Jan</w:t>
      </w:r>
      <w:proofErr w:type="spellEnd"/>
      <w:r w:rsidRPr="00E03609">
        <w:rPr>
          <w:rStyle w:val="a-size-base"/>
          <w:rFonts w:cs="Arial"/>
          <w:sz w:val="20"/>
          <w:szCs w:val="20"/>
          <w:lang w:val="en-GB"/>
        </w:rPr>
        <w:t xml:space="preserve"> T. M. </w:t>
      </w:r>
      <w:proofErr w:type="spellStart"/>
      <w:r w:rsidRPr="00E03609">
        <w:rPr>
          <w:rStyle w:val="a-size-base"/>
          <w:rFonts w:cs="Arial"/>
          <w:sz w:val="20"/>
          <w:szCs w:val="20"/>
          <w:lang w:val="en-GB"/>
        </w:rPr>
        <w:t>Wouters;Tom</w:t>
      </w:r>
      <w:proofErr w:type="spellEnd"/>
      <w:r w:rsidRPr="00E03609">
        <w:rPr>
          <w:rStyle w:val="a-size-base"/>
          <w:rFonts w:cs="Arial"/>
          <w:sz w:val="20"/>
          <w:szCs w:val="20"/>
          <w:lang w:val="en-GB"/>
        </w:rPr>
        <w:t xml:space="preserve"> J. </w:t>
      </w:r>
      <w:proofErr w:type="spellStart"/>
      <w:r w:rsidRPr="00E03609">
        <w:rPr>
          <w:rStyle w:val="a-size-base"/>
          <w:rFonts w:cs="Arial"/>
          <w:sz w:val="20"/>
          <w:szCs w:val="20"/>
          <w:lang w:val="en-GB"/>
        </w:rPr>
        <w:t>Geurts</w:t>
      </w:r>
      <w:proofErr w:type="spellEnd"/>
      <w:r w:rsidRPr="00E03609">
        <w:rPr>
          <w:rStyle w:val="a-size-base"/>
          <w:rFonts w:cs="Arial"/>
          <w:sz w:val="20"/>
          <w:szCs w:val="20"/>
          <w:lang w:val="en-GB"/>
        </w:rPr>
        <w:t xml:space="preserve">, </w:t>
      </w:r>
      <w:r w:rsidRPr="00E03609">
        <w:rPr>
          <w:rFonts w:cs="Arial"/>
          <w:sz w:val="20"/>
          <w:szCs w:val="20"/>
          <w:lang w:val="en-GB"/>
        </w:rPr>
        <w:t>CRC Press, ISBN 08247-2763-0</w:t>
      </w:r>
    </w:p>
    <w:p w:rsidR="00B807D4" w:rsidRPr="00E03609" w:rsidRDefault="00943DCE" w:rsidP="00943DCE">
      <w:pPr>
        <w:jc w:val="both"/>
        <w:rPr>
          <w:rFonts w:cs="Arial"/>
          <w:sz w:val="20"/>
          <w:szCs w:val="20"/>
          <w:lang w:val="en-GB"/>
        </w:rPr>
      </w:pPr>
      <w:r w:rsidRPr="00E03609">
        <w:rPr>
          <w:rFonts w:cs="Arial"/>
          <w:sz w:val="20"/>
          <w:szCs w:val="20"/>
          <w:lang w:val="en-GB"/>
        </w:rPr>
        <w:t xml:space="preserve">Meat products </w:t>
      </w:r>
      <w:proofErr w:type="spellStart"/>
      <w:r w:rsidRPr="00E03609">
        <w:rPr>
          <w:rFonts w:cs="Arial"/>
          <w:sz w:val="20"/>
          <w:szCs w:val="20"/>
          <w:lang w:val="en-GB"/>
        </w:rPr>
        <w:t>handbookPractical</w:t>
      </w:r>
      <w:proofErr w:type="spellEnd"/>
      <w:r w:rsidRPr="00E03609">
        <w:rPr>
          <w:rFonts w:cs="Arial"/>
          <w:sz w:val="20"/>
          <w:szCs w:val="20"/>
          <w:lang w:val="en-GB"/>
        </w:rPr>
        <w:t xml:space="preserve"> science and technology, G. </w:t>
      </w:r>
      <w:proofErr w:type="spellStart"/>
      <w:r w:rsidRPr="00E03609">
        <w:rPr>
          <w:rFonts w:cs="Arial"/>
          <w:sz w:val="20"/>
          <w:szCs w:val="20"/>
          <w:lang w:val="en-GB"/>
        </w:rPr>
        <w:t>Feiner</w:t>
      </w:r>
      <w:proofErr w:type="spellEnd"/>
      <w:proofErr w:type="gramStart"/>
      <w:r w:rsidRPr="00E03609">
        <w:rPr>
          <w:rFonts w:cs="Arial"/>
          <w:sz w:val="20"/>
          <w:szCs w:val="20"/>
          <w:lang w:val="en-GB"/>
        </w:rPr>
        <w:t>, ,</w:t>
      </w:r>
      <w:proofErr w:type="gramEnd"/>
      <w:r w:rsidRPr="00E03609">
        <w:rPr>
          <w:rFonts w:cs="Arial"/>
          <w:sz w:val="20"/>
          <w:szCs w:val="20"/>
          <w:lang w:val="en-GB"/>
        </w:rPr>
        <w:t xml:space="preserve"> </w:t>
      </w:r>
      <w:r w:rsidRPr="00E03609">
        <w:rPr>
          <w:rStyle w:val="Kiemels2"/>
          <w:rFonts w:cs="Arial"/>
          <w:b w:val="0"/>
          <w:sz w:val="20"/>
          <w:szCs w:val="20"/>
          <w:lang w:val="en-GB"/>
        </w:rPr>
        <w:t>eBook ISBN:</w:t>
      </w:r>
      <w:r w:rsidRPr="00E03609">
        <w:rPr>
          <w:rFonts w:cs="Arial"/>
          <w:sz w:val="20"/>
          <w:szCs w:val="20"/>
          <w:lang w:val="en-GB"/>
        </w:rPr>
        <w:t xml:space="preserve"> 9781845691721, </w:t>
      </w:r>
      <w:proofErr w:type="spellStart"/>
      <w:r w:rsidRPr="00E03609">
        <w:rPr>
          <w:rFonts w:cs="Arial"/>
          <w:sz w:val="20"/>
          <w:szCs w:val="20"/>
          <w:lang w:val="en-GB"/>
        </w:rPr>
        <w:t>Woodhead</w:t>
      </w:r>
      <w:proofErr w:type="spellEnd"/>
      <w:r w:rsidRPr="00E03609">
        <w:rPr>
          <w:rFonts w:cs="Arial"/>
          <w:sz w:val="20"/>
          <w:szCs w:val="20"/>
          <w:lang w:val="en-GB"/>
        </w:rPr>
        <w:t xml:space="preserve"> Publishing, 2006.</w:t>
      </w:r>
    </w:p>
    <w:p w:rsidR="00B807D4" w:rsidRPr="00E03609" w:rsidRDefault="00B807D4" w:rsidP="00943DCE">
      <w:pPr>
        <w:jc w:val="both"/>
        <w:rPr>
          <w:rFonts w:cs="Arial"/>
          <w:sz w:val="20"/>
          <w:szCs w:val="20"/>
          <w:lang w:val="en-GB"/>
        </w:rPr>
      </w:pPr>
    </w:p>
    <w:p w:rsidR="00417791" w:rsidRPr="007D1813" w:rsidRDefault="00417791" w:rsidP="007F6916">
      <w:pPr>
        <w:jc w:val="both"/>
        <w:rPr>
          <w:rFonts w:cs="Arial"/>
          <w:color w:val="000000"/>
          <w:sz w:val="20"/>
          <w:szCs w:val="20"/>
          <w:lang w:val="en-GB"/>
        </w:rPr>
      </w:pPr>
    </w:p>
    <w:p w:rsidR="00D24EFA" w:rsidRPr="00E03609" w:rsidRDefault="00D24EFA" w:rsidP="00E03609">
      <w:pPr>
        <w:jc w:val="center"/>
        <w:rPr>
          <w:rFonts w:cs="Times New Roman"/>
          <w:b/>
          <w:sz w:val="20"/>
          <w:szCs w:val="20"/>
          <w:lang w:val="en-GB"/>
        </w:rPr>
      </w:pPr>
      <w:r w:rsidRPr="00E03609">
        <w:rPr>
          <w:rFonts w:cs="Arial"/>
          <w:b/>
          <w:sz w:val="20"/>
          <w:szCs w:val="20"/>
          <w:lang w:val="en-GB"/>
        </w:rPr>
        <w:t xml:space="preserve">Molecular Genetics and Proteomics, </w:t>
      </w:r>
      <w:r w:rsidRPr="00E03609">
        <w:rPr>
          <w:rFonts w:cs="Arial"/>
          <w:b/>
          <w:bCs/>
          <w:sz w:val="20"/>
          <w:szCs w:val="20"/>
          <w:lang w:val="en-GB"/>
        </w:rPr>
        <w:t>MTMAL7014A</w:t>
      </w:r>
    </w:p>
    <w:p w:rsidR="00D24EFA" w:rsidRPr="007D1813" w:rsidRDefault="00D24EFA" w:rsidP="007F6916">
      <w:pPr>
        <w:jc w:val="both"/>
        <w:rPr>
          <w:rFonts w:cs="Times New Roman"/>
          <w:sz w:val="20"/>
          <w:szCs w:val="20"/>
          <w:lang w:val="en-GB"/>
        </w:rPr>
      </w:pPr>
    </w:p>
    <w:p w:rsidR="00B807D4" w:rsidRPr="007D1813" w:rsidRDefault="00D24EFA"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B807D4" w:rsidRPr="007D1813" w:rsidRDefault="00D24EFA" w:rsidP="007F6916">
      <w:pPr>
        <w:jc w:val="both"/>
        <w:rPr>
          <w:rFonts w:cs="Times New Roman"/>
          <w:sz w:val="20"/>
          <w:szCs w:val="20"/>
          <w:lang w:val="en-GB"/>
        </w:rPr>
      </w:pPr>
      <w:r w:rsidRPr="007D1813">
        <w:rPr>
          <w:rFonts w:cs="Times New Roman"/>
          <w:sz w:val="20"/>
          <w:szCs w:val="20"/>
          <w:lang w:val="en-GB"/>
        </w:rPr>
        <w:t>14</w:t>
      </w:r>
      <w:r w:rsidR="00B807D4" w:rsidRPr="007D1813">
        <w:rPr>
          <w:rFonts w:cs="Times New Roman"/>
          <w:sz w:val="20"/>
          <w:szCs w:val="20"/>
          <w:lang w:val="en-GB"/>
        </w:rPr>
        <w:t xml:space="preserve"> </w:t>
      </w:r>
      <w:proofErr w:type="gramStart"/>
      <w:r w:rsidR="00B807D4" w:rsidRPr="007D1813">
        <w:rPr>
          <w:rFonts w:cs="Times New Roman"/>
          <w:sz w:val="20"/>
          <w:szCs w:val="20"/>
          <w:lang w:val="en-GB"/>
        </w:rPr>
        <w:t>hour(s)</w:t>
      </w:r>
      <w:proofErr w:type="gramEnd"/>
      <w:r w:rsidR="00B807D4" w:rsidRPr="007D1813">
        <w:rPr>
          <w:rFonts w:cs="Times New Roman"/>
          <w:sz w:val="20"/>
          <w:szCs w:val="20"/>
          <w:lang w:val="en-GB"/>
        </w:rPr>
        <w:t xml:space="preserve"> lecture and 28 hour(s) seminar per semester</w:t>
      </w:r>
    </w:p>
    <w:p w:rsidR="00B807D4" w:rsidRPr="007D1813" w:rsidRDefault="00B807D4" w:rsidP="007F6916">
      <w:pPr>
        <w:jc w:val="both"/>
        <w:rPr>
          <w:rFonts w:cs="Times New Roman"/>
          <w:sz w:val="20"/>
          <w:szCs w:val="20"/>
          <w:lang w:val="en-GB"/>
        </w:rPr>
      </w:pPr>
      <w:r w:rsidRPr="007D1813">
        <w:rPr>
          <w:rFonts w:cs="Times New Roman"/>
          <w:sz w:val="20"/>
          <w:szCs w:val="20"/>
          <w:lang w:val="en-GB"/>
        </w:rPr>
        <w:t>Type of exam: written exam</w:t>
      </w:r>
    </w:p>
    <w:p w:rsidR="00D24EFA"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D24EFA" w:rsidRPr="007D1813" w:rsidRDefault="00B807D4" w:rsidP="00D24EFA">
      <w:pPr>
        <w:tabs>
          <w:tab w:val="left" w:pos="1277"/>
        </w:tabs>
        <w:suppressAutoHyphens/>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D24EFA" w:rsidRPr="007D1813">
        <w:rPr>
          <w:rFonts w:cs="Arial"/>
          <w:sz w:val="20"/>
          <w:szCs w:val="20"/>
          <w:lang w:val="en-GB"/>
        </w:rPr>
        <w:t>Attendance at lectures is recommended, but not compulsory.</w:t>
      </w:r>
    </w:p>
    <w:p w:rsidR="00D24EFA" w:rsidRPr="007D1813" w:rsidRDefault="00D24EFA" w:rsidP="00D24EFA">
      <w:pPr>
        <w:jc w:val="both"/>
        <w:rPr>
          <w:rFonts w:cs="Arial"/>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t>
      </w:r>
      <w:proofErr w:type="gramStart"/>
      <w:r w:rsidRPr="007D1813">
        <w:rPr>
          <w:rFonts w:cs="Arial"/>
          <w:sz w:val="20"/>
          <w:szCs w:val="20"/>
          <w:lang w:val="en-GB"/>
        </w:rPr>
        <w:t>will not be signed</w:t>
      </w:r>
      <w:proofErr w:type="gramEnd"/>
      <w:r w:rsidRPr="007D1813">
        <w:rPr>
          <w:rFonts w:cs="Arial"/>
          <w:sz w:val="20"/>
          <w:szCs w:val="20"/>
          <w:lang w:val="en-GB"/>
        </w:rPr>
        <w:t xml:space="preserve"> and the student must repeat the course. </w:t>
      </w:r>
      <w:proofErr w:type="gramStart"/>
      <w:r w:rsidRPr="007D1813">
        <w:rPr>
          <w:rFonts w:cs="Arial"/>
          <w:sz w:val="20"/>
          <w:szCs w:val="20"/>
          <w:lang w:val="en-GB"/>
        </w:rPr>
        <w:t>Attendance at practice classes will be recorded by the practice leader</w:t>
      </w:r>
      <w:proofErr w:type="gramEnd"/>
      <w:r w:rsidRPr="007D1813">
        <w:rPr>
          <w:rFonts w:cs="Arial"/>
          <w:sz w:val="20"/>
          <w:szCs w:val="20"/>
          <w:lang w:val="en-GB"/>
        </w:rPr>
        <w:t>.</w:t>
      </w:r>
    </w:p>
    <w:p w:rsidR="00B807D4" w:rsidRPr="007D1813" w:rsidRDefault="00B807D4" w:rsidP="00D24EFA">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D24EFA" w:rsidRPr="007D1813">
        <w:rPr>
          <w:rFonts w:cs="Arial"/>
          <w:sz w:val="20"/>
          <w:szCs w:val="20"/>
          <w:lang w:val="en-GB"/>
        </w:rPr>
        <w:t xml:space="preserve">Completing exercises, giving presentation, </w:t>
      </w:r>
      <w:r w:rsidRPr="007D1813">
        <w:rPr>
          <w:rFonts w:eastAsia="Times New Roman" w:cs="Arial"/>
          <w:sz w:val="20"/>
          <w:szCs w:val="20"/>
          <w:lang w:val="en-GB"/>
        </w:rPr>
        <w:t>written exam</w:t>
      </w:r>
    </w:p>
    <w:p w:rsidR="00B807D4" w:rsidRPr="007D1813" w:rsidRDefault="00B807D4" w:rsidP="007F6916">
      <w:pPr>
        <w:jc w:val="both"/>
        <w:rPr>
          <w:color w:val="FF0000"/>
          <w:sz w:val="20"/>
          <w:szCs w:val="20"/>
          <w:lang w:val="en-GB"/>
        </w:rPr>
      </w:pPr>
    </w:p>
    <w:p w:rsidR="00B807D4" w:rsidRPr="00E03609" w:rsidRDefault="00B807D4" w:rsidP="007F6916">
      <w:pPr>
        <w:jc w:val="both"/>
        <w:rPr>
          <w:rFonts w:cs="Times New Roman"/>
          <w:b/>
          <w:sz w:val="20"/>
          <w:szCs w:val="20"/>
          <w:lang w:val="en-GB"/>
        </w:rPr>
      </w:pPr>
      <w:r w:rsidRPr="00E03609">
        <w:rPr>
          <w:rFonts w:cs="Times New Roman"/>
          <w:b/>
          <w:sz w:val="20"/>
          <w:szCs w:val="20"/>
          <w:lang w:val="en-GB"/>
        </w:rPr>
        <w:t>Summary of content – theory</w:t>
      </w:r>
    </w:p>
    <w:p w:rsidR="00B807D4" w:rsidRPr="007D1813" w:rsidRDefault="00D24EFA" w:rsidP="007F6916">
      <w:pPr>
        <w:jc w:val="both"/>
        <w:rPr>
          <w:rFonts w:cs="Times New Roman"/>
          <w:sz w:val="20"/>
          <w:szCs w:val="20"/>
          <w:lang w:val="en-GB"/>
        </w:rPr>
      </w:pPr>
      <w:r w:rsidRPr="007D1813">
        <w:rPr>
          <w:rFonts w:cs="Arial"/>
          <w:sz w:val="20"/>
          <w:szCs w:val="20"/>
          <w:lang w:val="en-GB"/>
        </w:rPr>
        <w:t xml:space="preserve">Students will have the knowledge on basic molecular </w:t>
      </w:r>
      <w:proofErr w:type="spellStart"/>
      <w:r w:rsidRPr="007D1813">
        <w:rPr>
          <w:rFonts w:cs="Arial"/>
          <w:sz w:val="20"/>
          <w:szCs w:val="20"/>
          <w:lang w:val="en-GB"/>
        </w:rPr>
        <w:t>genetic</w:t>
      </w:r>
      <w:proofErr w:type="spellEnd"/>
      <w:r w:rsidRPr="007D1813">
        <w:rPr>
          <w:rFonts w:cs="Arial"/>
          <w:sz w:val="20"/>
          <w:szCs w:val="20"/>
          <w:lang w:val="en-GB"/>
        </w:rPr>
        <w:t xml:space="preserve"> and proteomic methods, importance of genes and genetic markers in relation to quantity and quality traits of livestock production. Students will see the relationship between genetic, protein markers and animal performance concerning livestock species. Major proteins in animal products </w:t>
      </w:r>
      <w:proofErr w:type="gramStart"/>
      <w:r w:rsidRPr="007D1813">
        <w:rPr>
          <w:rFonts w:cs="Arial"/>
          <w:sz w:val="20"/>
          <w:szCs w:val="20"/>
          <w:lang w:val="en-GB"/>
        </w:rPr>
        <w:t>will be discussed</w:t>
      </w:r>
      <w:proofErr w:type="gramEnd"/>
      <w:r w:rsidRPr="007D1813">
        <w:rPr>
          <w:rFonts w:cs="Arial"/>
          <w:sz w:val="20"/>
          <w:szCs w:val="20"/>
          <w:lang w:val="en-GB"/>
        </w:rPr>
        <w:t>.</w:t>
      </w:r>
    </w:p>
    <w:p w:rsidR="00B807D4" w:rsidRPr="00E03609" w:rsidRDefault="00B807D4"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Characteristics of DNA</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DNA and protein synthesis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Genome projects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Genes, gene mapping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markers and their application in animal production</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Molecular genetic methods II.</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ruminants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swine</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QTL-s and candidate genes of poultry</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Cloning, transgenic animals, ethical issues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Methods in proteomics</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milk and egg</w:t>
      </w:r>
    </w:p>
    <w:p w:rsidR="00D24EFA" w:rsidRPr="007D1813" w:rsidRDefault="00D24EFA" w:rsidP="004277AC">
      <w:pPr>
        <w:pStyle w:val="Listaszerbekezds"/>
        <w:widowControl/>
        <w:numPr>
          <w:ilvl w:val="0"/>
          <w:numId w:val="23"/>
        </w:numPr>
        <w:autoSpaceDE/>
        <w:autoSpaceDN/>
        <w:spacing w:before="0"/>
        <w:ind w:left="709"/>
        <w:contextualSpacing/>
        <w:jc w:val="both"/>
        <w:rPr>
          <w:rFonts w:cs="Arial"/>
          <w:sz w:val="20"/>
          <w:szCs w:val="20"/>
          <w:lang w:val="en-GB"/>
        </w:rPr>
      </w:pPr>
      <w:r w:rsidRPr="007D1813">
        <w:rPr>
          <w:rFonts w:cs="Arial"/>
          <w:sz w:val="20"/>
          <w:szCs w:val="20"/>
          <w:lang w:val="en-GB"/>
        </w:rPr>
        <w:t>Proteomics of meat and wool</w:t>
      </w:r>
    </w:p>
    <w:p w:rsidR="00E03609" w:rsidRDefault="00E03609" w:rsidP="00E03609">
      <w:pPr>
        <w:spacing w:line="256" w:lineRule="auto"/>
        <w:jc w:val="both"/>
        <w:rPr>
          <w:rFonts w:cs="Arial"/>
          <w:sz w:val="20"/>
          <w:szCs w:val="20"/>
          <w:lang w:val="en-GB"/>
        </w:rPr>
      </w:pPr>
    </w:p>
    <w:p w:rsidR="00B807D4" w:rsidRPr="00E03609" w:rsidRDefault="00D24EFA" w:rsidP="00E03609">
      <w:pPr>
        <w:spacing w:line="256" w:lineRule="auto"/>
        <w:jc w:val="both"/>
        <w:rPr>
          <w:rFonts w:cs="Arial"/>
          <w:b/>
          <w:sz w:val="20"/>
          <w:szCs w:val="20"/>
          <w:lang w:val="en-GB"/>
        </w:rPr>
      </w:pPr>
      <w:r w:rsidRPr="00E03609">
        <w:rPr>
          <w:rFonts w:cs="Arial"/>
          <w:b/>
          <w:sz w:val="20"/>
          <w:szCs w:val="20"/>
          <w:lang w:val="en-GB"/>
        </w:rPr>
        <w:t>S</w:t>
      </w:r>
      <w:r w:rsidR="00B807D4" w:rsidRPr="00E03609">
        <w:rPr>
          <w:rFonts w:cs="Arial"/>
          <w:b/>
          <w:sz w:val="20"/>
          <w:szCs w:val="20"/>
          <w:lang w:val="en-GB"/>
        </w:rPr>
        <w:t>ummary of content - practice:</w:t>
      </w:r>
    </w:p>
    <w:p w:rsidR="00B807D4" w:rsidRPr="007D1813" w:rsidRDefault="00D24EFA" w:rsidP="00E03609">
      <w:pPr>
        <w:spacing w:line="256" w:lineRule="auto"/>
        <w:jc w:val="both"/>
        <w:rPr>
          <w:rFonts w:eastAsia="Times New Roman" w:cs="Arial"/>
          <w:sz w:val="20"/>
          <w:szCs w:val="20"/>
          <w:lang w:val="en-GB"/>
        </w:rPr>
      </w:pPr>
      <w:r w:rsidRPr="007D1813">
        <w:rPr>
          <w:rFonts w:cs="Arial"/>
          <w:sz w:val="20"/>
          <w:szCs w:val="20"/>
          <w:lang w:val="en-GB"/>
        </w:rPr>
        <w:t xml:space="preserve">During the practical </w:t>
      </w:r>
      <w:proofErr w:type="gramStart"/>
      <w:r w:rsidRPr="007D1813">
        <w:rPr>
          <w:rFonts w:cs="Arial"/>
          <w:sz w:val="20"/>
          <w:szCs w:val="20"/>
          <w:lang w:val="en-GB"/>
        </w:rPr>
        <w:t>course</w:t>
      </w:r>
      <w:proofErr w:type="gramEnd"/>
      <w:r w:rsidRPr="007D1813">
        <w:rPr>
          <w:rFonts w:cs="Arial"/>
          <w:sz w:val="20"/>
          <w:szCs w:val="20"/>
          <w:lang w:val="en-GB"/>
        </w:rPr>
        <w:t xml:space="preserve"> students will get experience in molecular </w:t>
      </w:r>
      <w:proofErr w:type="spellStart"/>
      <w:r w:rsidRPr="007D1813">
        <w:rPr>
          <w:rFonts w:cs="Arial"/>
          <w:sz w:val="20"/>
          <w:szCs w:val="20"/>
          <w:lang w:val="en-GB"/>
        </w:rPr>
        <w:t>genetic</w:t>
      </w:r>
      <w:proofErr w:type="spellEnd"/>
      <w:r w:rsidRPr="007D1813">
        <w:rPr>
          <w:rFonts w:cs="Arial"/>
          <w:sz w:val="20"/>
          <w:szCs w:val="20"/>
          <w:lang w:val="en-GB"/>
        </w:rPr>
        <w:t xml:space="preserve"> and protein studies such as DNA and protein isolation, concentration measurement, PCR reactions, single</w:t>
      </w:r>
      <w:r w:rsidR="00BC303B">
        <w:rPr>
          <w:rFonts w:cs="Arial"/>
          <w:sz w:val="20"/>
          <w:szCs w:val="20"/>
          <w:lang w:val="en-GB"/>
        </w:rPr>
        <w:t xml:space="preserve"> </w:t>
      </w:r>
      <w:r w:rsidRPr="007D1813">
        <w:rPr>
          <w:rFonts w:cs="Arial"/>
          <w:sz w:val="20"/>
          <w:szCs w:val="20"/>
          <w:lang w:val="en-GB"/>
        </w:rPr>
        <w:t>strand conformation polymorphism.</w:t>
      </w:r>
    </w:p>
    <w:p w:rsidR="00B807D4" w:rsidRPr="00E03609" w:rsidRDefault="00B807D4" w:rsidP="007F6916">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Basic laboratory calculations on solutions and their preparation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Multiple alignment of mitochondrial DNA sequence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(Polymerase Chain Reaction) optimization</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Touchdown PCR </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Chicken sex typing with polymerase-chain reaction (PCR) method</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Single-strand conformation polymorphism (SSCP), detection of pig DNA from different foodstuffs</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PCR and SSCP troubleshooting</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widowControl/>
        <w:numPr>
          <w:ilvl w:val="0"/>
          <w:numId w:val="24"/>
        </w:numPr>
        <w:autoSpaceDE/>
        <w:autoSpaceDN/>
        <w:spacing w:before="0" w:line="276" w:lineRule="auto"/>
        <w:contextualSpacing/>
        <w:jc w:val="both"/>
        <w:rPr>
          <w:rFonts w:cs="Arial"/>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4277AC">
      <w:pPr>
        <w:pStyle w:val="Listaszerbekezds"/>
        <w:numPr>
          <w:ilvl w:val="0"/>
          <w:numId w:val="24"/>
        </w:numPr>
        <w:jc w:val="both"/>
        <w:rPr>
          <w:sz w:val="20"/>
          <w:szCs w:val="20"/>
          <w:lang w:val="en-GB"/>
        </w:rPr>
      </w:pPr>
      <w:r w:rsidRPr="007D1813">
        <w:rPr>
          <w:rFonts w:cs="Arial"/>
          <w:sz w:val="20"/>
          <w:szCs w:val="20"/>
          <w:lang w:val="en-GB"/>
        </w:rPr>
        <w:t>Protein isolation from milk or tissue samples, concentration measurement, SDS-PAGE</w:t>
      </w:r>
    </w:p>
    <w:p w:rsidR="00D24EFA" w:rsidRPr="007D1813" w:rsidRDefault="00D24EFA" w:rsidP="00D24EFA">
      <w:pPr>
        <w:pStyle w:val="Listaszerbekezds"/>
        <w:widowControl/>
        <w:autoSpaceDE/>
        <w:autoSpaceDN/>
        <w:spacing w:before="0" w:line="276" w:lineRule="auto"/>
        <w:ind w:left="754" w:firstLine="0"/>
        <w:contextualSpacing/>
        <w:jc w:val="both"/>
        <w:rPr>
          <w:rFonts w:cs="Arial"/>
          <w:sz w:val="20"/>
          <w:szCs w:val="20"/>
          <w:lang w:val="en-GB"/>
        </w:rPr>
      </w:pPr>
    </w:p>
    <w:p w:rsidR="00B807D4" w:rsidRPr="00E03609" w:rsidRDefault="00B807D4" w:rsidP="007F6916">
      <w:pPr>
        <w:jc w:val="both"/>
        <w:rPr>
          <w:rFonts w:cs="Arial"/>
          <w:b/>
          <w:sz w:val="20"/>
          <w:szCs w:val="20"/>
          <w:lang w:val="en-GB"/>
        </w:rPr>
      </w:pPr>
      <w:r w:rsidRPr="00E03609">
        <w:rPr>
          <w:rFonts w:cs="Arial"/>
          <w:b/>
          <w:sz w:val="20"/>
          <w:szCs w:val="20"/>
          <w:lang w:val="en-GB"/>
        </w:rPr>
        <w:t xml:space="preserve">Literature, handbooks </w:t>
      </w:r>
    </w:p>
    <w:p w:rsidR="00D24EFA" w:rsidRPr="007D1813" w:rsidRDefault="00D24EFA" w:rsidP="00D24EFA">
      <w:pPr>
        <w:jc w:val="both"/>
        <w:rPr>
          <w:rFonts w:cs="Arial"/>
          <w:sz w:val="20"/>
          <w:szCs w:val="20"/>
          <w:lang w:val="en-GB"/>
        </w:rPr>
      </w:pPr>
      <w:r w:rsidRPr="007D1813">
        <w:rPr>
          <w:rFonts w:cs="Arial"/>
          <w:sz w:val="20"/>
          <w:szCs w:val="20"/>
          <w:lang w:val="en-GB"/>
        </w:rPr>
        <w:t xml:space="preserve">Brooker R. (2008): Genetics: Analysis and principles. McGraw-Hill Science/Engineering/Math; </w:t>
      </w:r>
      <w:proofErr w:type="gramStart"/>
      <w:r w:rsidRPr="007D1813">
        <w:rPr>
          <w:rFonts w:cs="Arial"/>
          <w:sz w:val="20"/>
          <w:szCs w:val="20"/>
          <w:lang w:val="en-GB"/>
        </w:rPr>
        <w:t>3</w:t>
      </w:r>
      <w:proofErr w:type="gramEnd"/>
      <w:r w:rsidRPr="007D1813">
        <w:rPr>
          <w:rFonts w:cs="Arial"/>
          <w:sz w:val="20"/>
          <w:szCs w:val="20"/>
          <w:lang w:val="en-GB"/>
        </w:rPr>
        <w:t xml:space="preserve"> edition. 1-864.</w:t>
      </w:r>
    </w:p>
    <w:p w:rsidR="00D24EFA" w:rsidRPr="007D1813" w:rsidRDefault="00D24EFA" w:rsidP="00D24EFA">
      <w:pPr>
        <w:jc w:val="both"/>
        <w:rPr>
          <w:rFonts w:cs="Arial"/>
          <w:sz w:val="20"/>
          <w:szCs w:val="20"/>
          <w:lang w:val="en-GB"/>
        </w:rPr>
      </w:pPr>
      <w:r w:rsidRPr="007D1813">
        <w:rPr>
          <w:rFonts w:cs="Arial"/>
          <w:sz w:val="20"/>
          <w:szCs w:val="20"/>
          <w:lang w:val="en-GB"/>
        </w:rPr>
        <w:t>Womack J. (2012): Bovine Genomics. Wiley-Blackwell. 1-284.</w:t>
      </w:r>
    </w:p>
    <w:p w:rsidR="00D24EFA" w:rsidRPr="007D1813" w:rsidRDefault="00D24EFA" w:rsidP="00D24EFA">
      <w:pPr>
        <w:jc w:val="both"/>
        <w:rPr>
          <w:rFonts w:cs="Arial"/>
          <w:sz w:val="20"/>
          <w:szCs w:val="20"/>
          <w:lang w:val="en-GB"/>
        </w:rPr>
      </w:pPr>
      <w:proofErr w:type="spellStart"/>
      <w:r w:rsidRPr="007D1813">
        <w:rPr>
          <w:rFonts w:cs="Arial"/>
          <w:sz w:val="20"/>
          <w:szCs w:val="20"/>
          <w:lang w:val="en-GB"/>
        </w:rPr>
        <w:t>Marinus</w:t>
      </w:r>
      <w:proofErr w:type="spellEnd"/>
      <w:r w:rsidRPr="007D1813">
        <w:rPr>
          <w:rFonts w:cs="Arial"/>
          <w:sz w:val="20"/>
          <w:szCs w:val="20"/>
          <w:lang w:val="en-GB"/>
        </w:rPr>
        <w:t xml:space="preserve"> F. W. </w:t>
      </w:r>
      <w:proofErr w:type="spellStart"/>
      <w:proofErr w:type="gramStart"/>
      <w:r w:rsidRPr="007D1813">
        <w:rPr>
          <w:rFonts w:cs="Arial"/>
          <w:sz w:val="20"/>
          <w:szCs w:val="20"/>
          <w:lang w:val="en-GB"/>
        </w:rPr>
        <w:t>te</w:t>
      </w:r>
      <w:proofErr w:type="spellEnd"/>
      <w:proofErr w:type="gramEnd"/>
      <w:r w:rsidRPr="007D1813">
        <w:rPr>
          <w:rFonts w:cs="Arial"/>
          <w:sz w:val="20"/>
          <w:szCs w:val="20"/>
          <w:lang w:val="en-GB"/>
        </w:rPr>
        <w:t xml:space="preserve"> Pas et al. (2004): Muscle Development of Livestock Animals: Physiology, Genetics and Meat Quality. CABI. 1-432.</w:t>
      </w:r>
    </w:p>
    <w:p w:rsidR="004F44E0" w:rsidRPr="007D1813" w:rsidRDefault="00D24EFA" w:rsidP="00D24EFA">
      <w:pPr>
        <w:jc w:val="both"/>
        <w:rPr>
          <w:rFonts w:cs="Arial"/>
          <w:sz w:val="20"/>
          <w:szCs w:val="20"/>
          <w:lang w:val="en-GB"/>
        </w:rPr>
      </w:pPr>
      <w:r w:rsidRPr="007D1813">
        <w:rPr>
          <w:rFonts w:cs="Arial"/>
          <w:sz w:val="20"/>
          <w:szCs w:val="20"/>
          <w:lang w:val="en-GB"/>
        </w:rPr>
        <w:t xml:space="preserve">Almeida A. </w:t>
      </w:r>
      <w:proofErr w:type="spellStart"/>
      <w:proofErr w:type="gramStart"/>
      <w:r w:rsidRPr="007D1813">
        <w:rPr>
          <w:rFonts w:cs="Arial"/>
          <w:sz w:val="20"/>
          <w:szCs w:val="20"/>
          <w:lang w:val="en-GB"/>
        </w:rPr>
        <w:t>eds</w:t>
      </w:r>
      <w:proofErr w:type="spellEnd"/>
      <w:proofErr w:type="gramEnd"/>
      <w:r w:rsidRPr="007D1813">
        <w:rPr>
          <w:rFonts w:cs="Arial"/>
          <w:sz w:val="20"/>
          <w:szCs w:val="20"/>
          <w:lang w:val="en-GB"/>
        </w:rPr>
        <w:t xml:space="preserve"> (2014): Farm Animal Proteomics 2014. </w:t>
      </w:r>
      <w:proofErr w:type="spellStart"/>
      <w:r w:rsidRPr="007D1813">
        <w:rPr>
          <w:rFonts w:cs="Arial"/>
          <w:sz w:val="20"/>
          <w:szCs w:val="20"/>
          <w:lang w:val="en-GB"/>
        </w:rPr>
        <w:t>Wageningen</w:t>
      </w:r>
      <w:proofErr w:type="spellEnd"/>
      <w:r w:rsidRPr="007D1813">
        <w:rPr>
          <w:rFonts w:cs="Arial"/>
          <w:sz w:val="20"/>
          <w:szCs w:val="20"/>
          <w:lang w:val="en-GB"/>
        </w:rPr>
        <w:t xml:space="preserve"> Academic Publishers. 1-289.</w:t>
      </w:r>
    </w:p>
    <w:p w:rsidR="00417791" w:rsidRDefault="00417791" w:rsidP="007F6916">
      <w:pPr>
        <w:jc w:val="both"/>
        <w:rPr>
          <w:rFonts w:cs="Arial"/>
          <w:sz w:val="20"/>
          <w:szCs w:val="20"/>
          <w:lang w:val="en-GB"/>
        </w:rPr>
      </w:pPr>
    </w:p>
    <w:p w:rsidR="00A71686" w:rsidRPr="007D1813" w:rsidRDefault="00A71686" w:rsidP="007F6916">
      <w:pPr>
        <w:jc w:val="both"/>
        <w:rPr>
          <w:rFonts w:cs="Arial"/>
          <w:sz w:val="20"/>
          <w:szCs w:val="20"/>
          <w:lang w:val="en-GB"/>
        </w:rPr>
      </w:pPr>
    </w:p>
    <w:p w:rsidR="00EC5E59" w:rsidRPr="00E03609" w:rsidRDefault="00EC5E59" w:rsidP="00E03609">
      <w:pPr>
        <w:jc w:val="center"/>
        <w:rPr>
          <w:rFonts w:cs="Times New Roman"/>
          <w:b/>
          <w:sz w:val="20"/>
          <w:szCs w:val="20"/>
          <w:lang w:val="en-GB"/>
        </w:rPr>
      </w:pPr>
      <w:r w:rsidRPr="00E03609">
        <w:rPr>
          <w:rFonts w:cs="Arial"/>
          <w:b/>
          <w:sz w:val="20"/>
          <w:szCs w:val="20"/>
        </w:rPr>
        <w:t>Nutrition and product quality MTMAL7031A</w:t>
      </w:r>
    </w:p>
    <w:p w:rsidR="00EC5E59" w:rsidRPr="007D1813" w:rsidRDefault="00EC5E59" w:rsidP="007F6916">
      <w:pPr>
        <w:jc w:val="both"/>
        <w:rPr>
          <w:rFonts w:cs="Times New Roman"/>
          <w:sz w:val="20"/>
          <w:szCs w:val="20"/>
          <w:lang w:val="en-GB"/>
        </w:rPr>
      </w:pPr>
    </w:p>
    <w:p w:rsidR="00B807D4" w:rsidRPr="007D1813" w:rsidRDefault="00B807D4"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B807D4" w:rsidRPr="007D1813" w:rsidRDefault="00EC5E59" w:rsidP="007F6916">
      <w:pPr>
        <w:jc w:val="both"/>
        <w:rPr>
          <w:rFonts w:cs="Times New Roman"/>
          <w:sz w:val="20"/>
          <w:szCs w:val="20"/>
          <w:lang w:val="en-GB"/>
        </w:rPr>
      </w:pPr>
      <w:r w:rsidRPr="007D1813">
        <w:rPr>
          <w:rFonts w:cs="Times New Roman"/>
          <w:sz w:val="20"/>
          <w:szCs w:val="20"/>
          <w:lang w:val="en-GB"/>
        </w:rPr>
        <w:t>28</w:t>
      </w:r>
      <w:r w:rsidR="00B807D4" w:rsidRPr="007D1813">
        <w:rPr>
          <w:rFonts w:cs="Times New Roman"/>
          <w:sz w:val="20"/>
          <w:szCs w:val="20"/>
          <w:lang w:val="en-GB"/>
        </w:rPr>
        <w:t xml:space="preserve"> </w:t>
      </w:r>
      <w:proofErr w:type="gramStart"/>
      <w:r w:rsidR="00B807D4" w:rsidRPr="007D1813">
        <w:rPr>
          <w:rFonts w:cs="Times New Roman"/>
          <w:sz w:val="20"/>
          <w:szCs w:val="20"/>
          <w:lang w:val="en-GB"/>
        </w:rPr>
        <w:t>hour(s)</w:t>
      </w:r>
      <w:proofErr w:type="gramEnd"/>
      <w:r w:rsidR="00B807D4" w:rsidRPr="007D1813">
        <w:rPr>
          <w:rFonts w:cs="Times New Roman"/>
          <w:sz w:val="20"/>
          <w:szCs w:val="20"/>
          <w:lang w:val="en-GB"/>
        </w:rPr>
        <w:t xml:space="preserve"> lecture and </w:t>
      </w:r>
      <w:r w:rsidRPr="007D1813">
        <w:rPr>
          <w:rFonts w:cs="Times New Roman"/>
          <w:sz w:val="20"/>
          <w:szCs w:val="20"/>
          <w:lang w:val="en-GB"/>
        </w:rPr>
        <w:t>14</w:t>
      </w:r>
      <w:r w:rsidR="00B807D4" w:rsidRPr="007D1813">
        <w:rPr>
          <w:rFonts w:cs="Times New Roman"/>
          <w:sz w:val="20"/>
          <w:szCs w:val="20"/>
          <w:lang w:val="en-GB"/>
        </w:rPr>
        <w:t xml:space="preserve"> hour(s) seminar per semester</w:t>
      </w:r>
    </w:p>
    <w:p w:rsidR="00EC5E59" w:rsidRPr="007D1813" w:rsidRDefault="00B807D4" w:rsidP="007F6916">
      <w:pPr>
        <w:jc w:val="both"/>
        <w:rPr>
          <w:rFonts w:cs="Times New Roman"/>
          <w:sz w:val="20"/>
          <w:szCs w:val="20"/>
          <w:lang w:val="en-GB"/>
        </w:rPr>
      </w:pPr>
      <w:r w:rsidRPr="007D1813">
        <w:rPr>
          <w:rFonts w:cs="Times New Roman"/>
          <w:sz w:val="20"/>
          <w:szCs w:val="20"/>
          <w:lang w:val="en-GB"/>
        </w:rPr>
        <w:t xml:space="preserve">Type of exam: </w:t>
      </w:r>
      <w:r w:rsidR="00EC5E59" w:rsidRPr="007D1813">
        <w:rPr>
          <w:rFonts w:cs="Arial"/>
          <w:sz w:val="20"/>
          <w:szCs w:val="20"/>
        </w:rPr>
        <w:t>practical course mark</w:t>
      </w:r>
      <w:r w:rsidR="00EC5E59" w:rsidRPr="007D1813">
        <w:rPr>
          <w:rFonts w:cs="Times New Roman"/>
          <w:sz w:val="20"/>
          <w:szCs w:val="20"/>
          <w:lang w:val="en-GB"/>
        </w:rPr>
        <w:t xml:space="preserve"> </w:t>
      </w:r>
    </w:p>
    <w:p w:rsidR="00B807D4" w:rsidRPr="007D1813" w:rsidRDefault="00B807D4" w:rsidP="007F6916">
      <w:pPr>
        <w:jc w:val="both"/>
        <w:rPr>
          <w:rFonts w:cs="Times New Roman"/>
          <w:sz w:val="20"/>
          <w:szCs w:val="20"/>
          <w:lang w:val="en-GB"/>
        </w:rPr>
      </w:pPr>
      <w:r w:rsidRPr="007D1813">
        <w:rPr>
          <w:rFonts w:cs="Times New Roman"/>
          <w:sz w:val="20"/>
          <w:szCs w:val="20"/>
          <w:lang w:val="en-GB"/>
        </w:rPr>
        <w:t>Requirements:</w:t>
      </w:r>
    </w:p>
    <w:p w:rsidR="000E5960" w:rsidRDefault="00B807D4" w:rsidP="000E5960">
      <w:pPr>
        <w:shd w:val="clear" w:color="auto" w:fill="FFFFFF"/>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EC5E59" w:rsidRPr="007D1813">
        <w:rPr>
          <w:rFonts w:cs="Arial"/>
          <w:sz w:val="20"/>
          <w:szCs w:val="20"/>
        </w:rPr>
        <w:t>Not more than 3 absence from class.</w:t>
      </w:r>
    </w:p>
    <w:p w:rsidR="00EC5E59" w:rsidRPr="000E5960" w:rsidRDefault="00B807D4" w:rsidP="000E5960">
      <w:pPr>
        <w:shd w:val="clear" w:color="auto" w:fill="FFFFFF"/>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EC5E59" w:rsidRPr="007D1813">
        <w:rPr>
          <w:rFonts w:cs="Arial"/>
          <w:sz w:val="20"/>
          <w:szCs w:val="20"/>
        </w:rPr>
        <w:t>Completing assignments / exercises, submitting essay, giving presentation, essay questions.</w:t>
      </w:r>
    </w:p>
    <w:p w:rsidR="00B807D4" w:rsidRPr="007D1813" w:rsidRDefault="00B807D4" w:rsidP="007F6916">
      <w:pPr>
        <w:jc w:val="both"/>
        <w:rPr>
          <w:color w:val="FF0000"/>
          <w:sz w:val="20"/>
          <w:szCs w:val="20"/>
          <w:lang w:val="en-GB"/>
        </w:rPr>
      </w:pPr>
    </w:p>
    <w:p w:rsidR="00B807D4" w:rsidRPr="00E03609" w:rsidRDefault="00B807D4" w:rsidP="00E03609">
      <w:pPr>
        <w:jc w:val="both"/>
        <w:rPr>
          <w:rFonts w:cs="Times New Roman"/>
          <w:b/>
          <w:sz w:val="20"/>
          <w:szCs w:val="20"/>
          <w:lang w:val="en-GB"/>
        </w:rPr>
      </w:pPr>
      <w:r w:rsidRPr="00E03609">
        <w:rPr>
          <w:rFonts w:cs="Times New Roman"/>
          <w:b/>
          <w:sz w:val="20"/>
          <w:szCs w:val="20"/>
          <w:lang w:val="en-GB"/>
        </w:rPr>
        <w:t>Summary of content – theory</w:t>
      </w:r>
    </w:p>
    <w:p w:rsidR="00EC5E59" w:rsidRPr="007D1813" w:rsidRDefault="00EC5E59" w:rsidP="00E03609">
      <w:pPr>
        <w:spacing w:line="256" w:lineRule="auto"/>
        <w:jc w:val="both"/>
        <w:rPr>
          <w:rFonts w:cs="Arial"/>
          <w:sz w:val="20"/>
          <w:szCs w:val="20"/>
        </w:rPr>
      </w:pPr>
      <w:r w:rsidRPr="007D1813">
        <w:rPr>
          <w:rFonts w:cs="Arial"/>
          <w:sz w:val="20"/>
          <w:szCs w:val="20"/>
        </w:rPr>
        <w:t xml:space="preserve">Nutrition can both improve and deteriorate the quality of animal products. In this </w:t>
      </w:r>
      <w:proofErr w:type="gramStart"/>
      <w:r w:rsidRPr="007D1813">
        <w:rPr>
          <w:rFonts w:cs="Arial"/>
          <w:sz w:val="20"/>
          <w:szCs w:val="20"/>
        </w:rPr>
        <w:t>subject</w:t>
      </w:r>
      <w:proofErr w:type="gramEnd"/>
      <w:r w:rsidRPr="007D1813">
        <w:rPr>
          <w:rFonts w:cs="Arial"/>
          <w:sz w:val="20"/>
          <w:szCs w:val="20"/>
        </w:rPr>
        <w:t xml:space="preserve"> we will review the biological mechanisms which result in the altered quality, and provide research evidence regarding the effect of nutrition. It is obvious that we will discuss meat, milk and egg production. </w:t>
      </w:r>
      <w:proofErr w:type="gramStart"/>
      <w:r w:rsidRPr="007D1813">
        <w:rPr>
          <w:rFonts w:cs="Arial"/>
          <w:sz w:val="20"/>
          <w:szCs w:val="20"/>
        </w:rPr>
        <w:t>But</w:t>
      </w:r>
      <w:proofErr w:type="gramEnd"/>
      <w:r w:rsidRPr="007D1813">
        <w:rPr>
          <w:rFonts w:cs="Arial"/>
          <w:sz w:val="20"/>
          <w:szCs w:val="20"/>
        </w:rPr>
        <w:t xml:space="preserve"> as an extra we will touch also wool, work (equine) and honey, as these are also the products of animals (bees). </w:t>
      </w:r>
    </w:p>
    <w:p w:rsidR="00B807D4" w:rsidRPr="00E03609" w:rsidRDefault="00B807D4"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Introduction</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carcass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meat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Lipids in the feed and in the body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lipid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 xml:space="preserve">Milk synthesis </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milk qu</w:t>
      </w:r>
      <w:r w:rsidR="00E81B8D">
        <w:rPr>
          <w:rFonts w:cs="Arial"/>
          <w:sz w:val="20"/>
          <w:szCs w:val="20"/>
        </w:rPr>
        <w:t>a</w:t>
      </w:r>
      <w:r w:rsidRPr="007D1813">
        <w:rPr>
          <w:rFonts w:cs="Arial"/>
          <w:sz w:val="20"/>
          <w:szCs w:val="20"/>
        </w:rPr>
        <w:t>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wool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honey quality</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Nutrition and the capability of work</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mycotoxins</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Hazardous materials in the food chain: dioxins, GMO</w:t>
      </w:r>
    </w:p>
    <w:p w:rsidR="00EC5E59" w:rsidRPr="007D1813" w:rsidRDefault="00EC5E59" w:rsidP="004277AC">
      <w:pPr>
        <w:pStyle w:val="Listaszerbekezds"/>
        <w:widowControl/>
        <w:numPr>
          <w:ilvl w:val="0"/>
          <w:numId w:val="25"/>
        </w:numPr>
        <w:autoSpaceDE/>
        <w:autoSpaceDN/>
        <w:spacing w:before="0" w:line="276" w:lineRule="auto"/>
        <w:contextualSpacing/>
        <w:jc w:val="both"/>
        <w:rPr>
          <w:rFonts w:cs="Arial"/>
          <w:sz w:val="20"/>
          <w:szCs w:val="20"/>
        </w:rPr>
      </w:pPr>
      <w:r w:rsidRPr="007D1813">
        <w:rPr>
          <w:rFonts w:cs="Arial"/>
          <w:sz w:val="20"/>
          <w:szCs w:val="20"/>
        </w:rPr>
        <w:t>Other factors affecting product quality</w:t>
      </w:r>
    </w:p>
    <w:p w:rsidR="00EC5E59" w:rsidRPr="007D1813" w:rsidRDefault="00EC5E59" w:rsidP="004277AC">
      <w:pPr>
        <w:pStyle w:val="Listaszerbekezds"/>
        <w:numPr>
          <w:ilvl w:val="0"/>
          <w:numId w:val="25"/>
        </w:numPr>
        <w:jc w:val="both"/>
        <w:rPr>
          <w:rFonts w:cs="Arial"/>
          <w:sz w:val="20"/>
          <w:szCs w:val="20"/>
        </w:rPr>
      </w:pPr>
      <w:r w:rsidRPr="007D1813">
        <w:rPr>
          <w:rFonts w:cs="Arial"/>
          <w:sz w:val="20"/>
          <w:szCs w:val="20"/>
        </w:rPr>
        <w:t>Consultation</w:t>
      </w:r>
    </w:p>
    <w:p w:rsidR="00BC303B" w:rsidRDefault="00BC303B" w:rsidP="00EC5E59">
      <w:pPr>
        <w:pStyle w:val="Listaszerbekezds"/>
        <w:widowControl/>
        <w:autoSpaceDE/>
        <w:autoSpaceDN/>
        <w:spacing w:before="0" w:line="276" w:lineRule="auto"/>
        <w:ind w:left="0" w:firstLine="0"/>
        <w:contextualSpacing/>
        <w:jc w:val="both"/>
        <w:rPr>
          <w:rFonts w:cs="Arial"/>
          <w:b/>
          <w:sz w:val="20"/>
          <w:szCs w:val="20"/>
        </w:rPr>
      </w:pPr>
    </w:p>
    <w:p w:rsidR="00EC5E59" w:rsidRPr="00E03609" w:rsidRDefault="00EC5E59" w:rsidP="00EC5E59">
      <w:pPr>
        <w:pStyle w:val="Listaszerbekezds"/>
        <w:widowControl/>
        <w:autoSpaceDE/>
        <w:autoSpaceDN/>
        <w:spacing w:before="0" w:line="276" w:lineRule="auto"/>
        <w:ind w:left="0" w:firstLine="0"/>
        <w:contextualSpacing/>
        <w:jc w:val="both"/>
        <w:rPr>
          <w:rFonts w:cs="Arial"/>
          <w:b/>
          <w:sz w:val="20"/>
          <w:szCs w:val="20"/>
        </w:rPr>
      </w:pPr>
      <w:proofErr w:type="gramStart"/>
      <w:r w:rsidRPr="00E03609">
        <w:rPr>
          <w:rFonts w:cs="Arial"/>
          <w:b/>
          <w:sz w:val="20"/>
          <w:szCs w:val="20"/>
        </w:rPr>
        <w:t>practices</w:t>
      </w:r>
      <w:proofErr w:type="gramEnd"/>
      <w:r w:rsidRPr="00E03609">
        <w:rPr>
          <w:rFonts w:cs="Arial"/>
          <w:b/>
          <w:sz w:val="20"/>
          <w:szCs w:val="20"/>
        </w:rPr>
        <w:t>.</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meat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meat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milk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milk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 xml:space="preserve">Assessment of egg quality </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wool quality</w:t>
      </w:r>
    </w:p>
    <w:p w:rsidR="00EC5E59" w:rsidRPr="007D1813" w:rsidRDefault="00EC5E59" w:rsidP="004277AC">
      <w:pPr>
        <w:pStyle w:val="Listaszerbekezds"/>
        <w:widowControl/>
        <w:numPr>
          <w:ilvl w:val="0"/>
          <w:numId w:val="26"/>
        </w:numPr>
        <w:autoSpaceDE/>
        <w:autoSpaceDN/>
        <w:spacing w:before="0" w:line="276" w:lineRule="auto"/>
        <w:contextualSpacing/>
        <w:jc w:val="both"/>
        <w:rPr>
          <w:rFonts w:cs="Arial"/>
          <w:sz w:val="20"/>
          <w:szCs w:val="20"/>
        </w:rPr>
      </w:pPr>
      <w:r w:rsidRPr="007D1813">
        <w:rPr>
          <w:rFonts w:cs="Arial"/>
          <w:sz w:val="20"/>
          <w:szCs w:val="20"/>
        </w:rPr>
        <w:t>Assessment of workload</w:t>
      </w:r>
    </w:p>
    <w:p w:rsidR="00EC5E59" w:rsidRPr="007D1813" w:rsidRDefault="00EC5E59" w:rsidP="004277AC">
      <w:pPr>
        <w:pStyle w:val="Listaszerbekezds"/>
        <w:numPr>
          <w:ilvl w:val="0"/>
          <w:numId w:val="26"/>
        </w:numPr>
        <w:jc w:val="both"/>
        <w:rPr>
          <w:rFonts w:cs="Arial"/>
          <w:sz w:val="20"/>
          <w:szCs w:val="20"/>
        </w:rPr>
      </w:pPr>
      <w:r w:rsidRPr="007D1813">
        <w:rPr>
          <w:rFonts w:cs="Arial"/>
          <w:sz w:val="20"/>
          <w:szCs w:val="20"/>
        </w:rPr>
        <w:t>Assessment of honey quality</w:t>
      </w:r>
    </w:p>
    <w:p w:rsidR="00EC5E59" w:rsidRPr="007D1813" w:rsidRDefault="00EC5E59" w:rsidP="00EC5E59">
      <w:pPr>
        <w:pStyle w:val="Listaszerbekezds"/>
        <w:widowControl/>
        <w:autoSpaceDE/>
        <w:autoSpaceDN/>
        <w:spacing w:before="0" w:line="276" w:lineRule="auto"/>
        <w:ind w:left="754" w:firstLine="0"/>
        <w:contextualSpacing/>
        <w:jc w:val="both"/>
        <w:rPr>
          <w:rFonts w:cs="Arial"/>
          <w:sz w:val="20"/>
          <w:szCs w:val="20"/>
        </w:rPr>
      </w:pPr>
    </w:p>
    <w:p w:rsidR="00EC5E59" w:rsidRPr="00E03609" w:rsidRDefault="00417791" w:rsidP="00417791">
      <w:pPr>
        <w:tabs>
          <w:tab w:val="left" w:pos="3465"/>
        </w:tabs>
        <w:jc w:val="both"/>
        <w:rPr>
          <w:rFonts w:cs="Arial"/>
          <w:b/>
          <w:sz w:val="20"/>
          <w:szCs w:val="20"/>
          <w:lang w:val="en-GB"/>
        </w:rPr>
      </w:pPr>
      <w:r w:rsidRPr="00E03609">
        <w:rPr>
          <w:rFonts w:cs="Arial"/>
          <w:b/>
          <w:sz w:val="20"/>
          <w:szCs w:val="20"/>
          <w:lang w:val="en-GB"/>
        </w:rPr>
        <w:t xml:space="preserve">Literature, handbooks </w:t>
      </w:r>
    </w:p>
    <w:p w:rsidR="000606A0" w:rsidRPr="007D1813" w:rsidRDefault="00EC5E59" w:rsidP="007F6916">
      <w:pPr>
        <w:tabs>
          <w:tab w:val="left" w:pos="3465"/>
        </w:tabs>
        <w:jc w:val="both"/>
        <w:rPr>
          <w:rFonts w:cs="Arial"/>
          <w:sz w:val="20"/>
          <w:szCs w:val="20"/>
          <w:lang w:val="en-GB"/>
        </w:rPr>
      </w:pPr>
      <w:proofErr w:type="spellStart"/>
      <w:r w:rsidRPr="007D1813">
        <w:rPr>
          <w:rFonts w:cs="Arial"/>
          <w:sz w:val="20"/>
          <w:szCs w:val="20"/>
        </w:rPr>
        <w:t>Guoyao</w:t>
      </w:r>
      <w:proofErr w:type="spellEnd"/>
      <w:r w:rsidRPr="007D1813">
        <w:rPr>
          <w:rFonts w:cs="Arial"/>
          <w:sz w:val="20"/>
          <w:szCs w:val="20"/>
        </w:rPr>
        <w:t xml:space="preserve"> (2018) Principles of animal nutrition, CRC Press</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417791" w:rsidRPr="00685931" w:rsidRDefault="00685931" w:rsidP="00685931">
      <w:pPr>
        <w:suppressAutoHyphens/>
        <w:jc w:val="center"/>
        <w:rPr>
          <w:rFonts w:cs="Arial"/>
          <w:b/>
          <w:sz w:val="20"/>
          <w:szCs w:val="20"/>
          <w:lang w:val="en-GB"/>
        </w:rPr>
      </w:pPr>
      <w:r w:rsidRPr="00685931">
        <w:rPr>
          <w:rFonts w:cs="Arial"/>
          <w:b/>
          <w:sz w:val="20"/>
          <w:szCs w:val="20"/>
          <w:lang w:val="en-GB"/>
        </w:rPr>
        <w:t>Organisation of Breeding, MTMAL7010A</w:t>
      </w:r>
    </w:p>
    <w:p w:rsidR="00685931" w:rsidRPr="00685931" w:rsidRDefault="00685931" w:rsidP="00685931">
      <w:pPr>
        <w:suppressAutoHyphens/>
        <w:jc w:val="center"/>
        <w:rPr>
          <w:rFonts w:cs="Arial"/>
          <w:b/>
          <w:sz w:val="20"/>
          <w:szCs w:val="20"/>
          <w:lang w:val="en-GB"/>
        </w:rPr>
      </w:pP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ECTS Credit Points: </w:t>
      </w:r>
      <w:proofErr w:type="gramStart"/>
      <w:r w:rsidRPr="00685931">
        <w:rPr>
          <w:rFonts w:cs="Times New Roman"/>
          <w:sz w:val="20"/>
          <w:szCs w:val="20"/>
          <w:lang w:val="en-GB"/>
        </w:rPr>
        <w:t>3</w:t>
      </w:r>
      <w:proofErr w:type="gramEnd"/>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28 </w:t>
      </w:r>
      <w:proofErr w:type="gramStart"/>
      <w:r w:rsidRPr="00685931">
        <w:rPr>
          <w:rFonts w:cs="Times New Roman"/>
          <w:sz w:val="20"/>
          <w:szCs w:val="20"/>
          <w:lang w:val="en-GB"/>
        </w:rPr>
        <w:t>hour(s)</w:t>
      </w:r>
      <w:proofErr w:type="gramEnd"/>
      <w:r w:rsidRPr="00685931">
        <w:rPr>
          <w:rFonts w:cs="Times New Roman"/>
          <w:sz w:val="20"/>
          <w:szCs w:val="20"/>
          <w:lang w:val="en-GB"/>
        </w:rPr>
        <w:t xml:space="preserve"> lecture and 0 hour(s) seminar per semester</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Type of exam: </w:t>
      </w:r>
      <w:r w:rsidRPr="00685931">
        <w:rPr>
          <w:rFonts w:cs="Arial"/>
          <w:sz w:val="20"/>
          <w:szCs w:val="20"/>
        </w:rPr>
        <w:t>exam</w:t>
      </w:r>
    </w:p>
    <w:p w:rsidR="00685931" w:rsidRPr="00685931" w:rsidRDefault="00685931" w:rsidP="00685931">
      <w:pPr>
        <w:jc w:val="both"/>
        <w:rPr>
          <w:rFonts w:cs="Times New Roman"/>
          <w:sz w:val="20"/>
          <w:szCs w:val="20"/>
          <w:lang w:val="en-GB"/>
        </w:rPr>
      </w:pPr>
      <w:r w:rsidRPr="00685931">
        <w:rPr>
          <w:rFonts w:cs="Times New Roman"/>
          <w:sz w:val="20"/>
          <w:szCs w:val="20"/>
          <w:lang w:val="en-GB"/>
        </w:rPr>
        <w:t>Requirements:</w:t>
      </w:r>
    </w:p>
    <w:p w:rsidR="00685931" w:rsidRPr="00685931" w:rsidRDefault="00685931" w:rsidP="00685931">
      <w:pPr>
        <w:jc w:val="both"/>
        <w:rPr>
          <w:rFonts w:cs="Times New Roman"/>
          <w:sz w:val="20"/>
          <w:szCs w:val="20"/>
          <w:lang w:val="en-GB"/>
        </w:rPr>
      </w:pPr>
      <w:r w:rsidRPr="00685931">
        <w:rPr>
          <w:rFonts w:cs="Times New Roman"/>
          <w:sz w:val="20"/>
          <w:szCs w:val="20"/>
          <w:lang w:val="en-GB"/>
        </w:rPr>
        <w:t xml:space="preserve">- </w:t>
      </w:r>
      <w:proofErr w:type="gramStart"/>
      <w:r w:rsidRPr="00685931">
        <w:rPr>
          <w:rFonts w:cs="Times New Roman"/>
          <w:sz w:val="20"/>
          <w:szCs w:val="20"/>
          <w:lang w:val="en-GB"/>
        </w:rPr>
        <w:t>for</w:t>
      </w:r>
      <w:proofErr w:type="gramEnd"/>
      <w:r w:rsidRPr="00685931">
        <w:rPr>
          <w:rFonts w:cs="Times New Roman"/>
          <w:sz w:val="20"/>
          <w:szCs w:val="20"/>
          <w:lang w:val="en-GB"/>
        </w:rPr>
        <w:t xml:space="preserve"> signature: </w:t>
      </w:r>
      <w:r w:rsidRPr="00685931">
        <w:rPr>
          <w:rFonts w:cs="Arial"/>
          <w:sz w:val="20"/>
          <w:szCs w:val="20"/>
          <w:lang w:val="en-GB"/>
        </w:rPr>
        <w:t>Completing the independent tasks and present the project</w:t>
      </w:r>
      <w:r w:rsidRPr="00685931">
        <w:rPr>
          <w:rFonts w:cs="Times New Roman"/>
          <w:sz w:val="20"/>
          <w:szCs w:val="20"/>
          <w:lang w:val="en-GB"/>
        </w:rPr>
        <w:t xml:space="preserve"> </w:t>
      </w:r>
    </w:p>
    <w:p w:rsidR="00685931" w:rsidRPr="00685931" w:rsidRDefault="00685931" w:rsidP="00685931">
      <w:pPr>
        <w:jc w:val="both"/>
        <w:rPr>
          <w:rFonts w:cs="Arial"/>
          <w:sz w:val="20"/>
          <w:szCs w:val="20"/>
        </w:rPr>
      </w:pPr>
      <w:r w:rsidRPr="00685931">
        <w:rPr>
          <w:rFonts w:cs="Times New Roman"/>
          <w:sz w:val="20"/>
          <w:szCs w:val="20"/>
          <w:lang w:val="en-GB"/>
        </w:rPr>
        <w:t xml:space="preserve">- </w:t>
      </w:r>
      <w:proofErr w:type="gramStart"/>
      <w:r w:rsidRPr="00685931">
        <w:rPr>
          <w:rFonts w:cs="Times New Roman"/>
          <w:sz w:val="20"/>
          <w:szCs w:val="20"/>
          <w:lang w:val="en-GB"/>
        </w:rPr>
        <w:t>for</w:t>
      </w:r>
      <w:proofErr w:type="gramEnd"/>
      <w:r w:rsidRPr="00685931">
        <w:rPr>
          <w:rFonts w:cs="Times New Roman"/>
          <w:sz w:val="20"/>
          <w:szCs w:val="20"/>
          <w:lang w:val="en-GB"/>
        </w:rPr>
        <w:t xml:space="preserve"> a grade: </w:t>
      </w:r>
      <w:r w:rsidRPr="00685931">
        <w:rPr>
          <w:rFonts w:cs="Arial"/>
          <w:sz w:val="20"/>
          <w:szCs w:val="20"/>
          <w:lang w:val="en-GB"/>
        </w:rPr>
        <w:t>Monitoring the progress, mid-term paper, final examination.</w:t>
      </w:r>
    </w:p>
    <w:p w:rsidR="00685931" w:rsidRPr="00685931" w:rsidRDefault="00685931" w:rsidP="00685931">
      <w:pPr>
        <w:jc w:val="both"/>
        <w:rPr>
          <w:rFonts w:cs="Arial"/>
          <w:sz w:val="20"/>
          <w:szCs w:val="20"/>
        </w:rPr>
      </w:pPr>
    </w:p>
    <w:p w:rsidR="00685931" w:rsidRPr="00685931" w:rsidRDefault="00685931" w:rsidP="00685931">
      <w:pPr>
        <w:jc w:val="both"/>
        <w:rPr>
          <w:rFonts w:cs="Arial"/>
          <w:b/>
          <w:sz w:val="20"/>
          <w:szCs w:val="20"/>
        </w:rPr>
      </w:pPr>
      <w:r w:rsidRPr="00685931">
        <w:rPr>
          <w:rFonts w:cs="Arial"/>
          <w:b/>
          <w:sz w:val="20"/>
          <w:szCs w:val="20"/>
        </w:rPr>
        <w:t>Summary of content - theory:</w:t>
      </w:r>
    </w:p>
    <w:p w:rsidR="00685931" w:rsidRPr="00685931" w:rsidRDefault="00685931" w:rsidP="00685931">
      <w:pPr>
        <w:tabs>
          <w:tab w:val="left" w:pos="317"/>
        </w:tabs>
        <w:suppressAutoHyphens/>
        <w:ind w:left="176"/>
        <w:jc w:val="both"/>
        <w:rPr>
          <w:rFonts w:cs="Arial"/>
          <w:sz w:val="20"/>
          <w:szCs w:val="20"/>
          <w:lang w:val="en-GB"/>
        </w:rPr>
      </w:pPr>
      <w:r w:rsidRPr="00685931">
        <w:rPr>
          <w:rFonts w:cs="Arial"/>
          <w:sz w:val="20"/>
          <w:szCs w:val="20"/>
          <w:lang w:val="en-GB"/>
        </w:rPr>
        <w:t xml:space="preserve">The students will acquire the application skills in dealing with breeding organisations, setting up breeding programs for different species, calculating economic weights, organising shows, exhibitions, communicating with farmers and government officials. Having fulfilled the course, students will be able to apply the breeding program in different situations and participate in the work of breeding organisations. </w:t>
      </w:r>
    </w:p>
    <w:p w:rsidR="00685931" w:rsidRPr="00685931" w:rsidRDefault="00685931" w:rsidP="00685931">
      <w:pPr>
        <w:spacing w:before="60" w:line="256" w:lineRule="auto"/>
        <w:jc w:val="both"/>
        <w:rPr>
          <w:rFonts w:cs="Arial"/>
          <w:b/>
          <w:sz w:val="20"/>
          <w:szCs w:val="20"/>
          <w:lang w:val="en-GB"/>
        </w:rPr>
      </w:pPr>
      <w:proofErr w:type="gramStart"/>
      <w:r w:rsidRPr="00685931">
        <w:rPr>
          <w:rFonts w:cs="Times New Roman"/>
          <w:b/>
          <w:sz w:val="20"/>
          <w:szCs w:val="20"/>
          <w:lang w:val="en-GB"/>
        </w:rPr>
        <w:t>lectures</w:t>
      </w:r>
      <w:proofErr w:type="gramEnd"/>
      <w:r w:rsidRPr="00685931">
        <w:rPr>
          <w:rFonts w:cs="Times New Roman"/>
          <w:b/>
          <w:sz w:val="20"/>
          <w:szCs w:val="20"/>
          <w:lang w:val="en-GB"/>
        </w:rPr>
        <w:t>:</w:t>
      </w:r>
      <w:r w:rsidRPr="00685931">
        <w:rPr>
          <w:rFonts w:cs="Arial"/>
          <w:b/>
          <w:sz w:val="20"/>
          <w:szCs w:val="20"/>
          <w:lang w:val="en-GB"/>
        </w:rPr>
        <w:t xml:space="preserve">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objectives in ruminant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Breeding objectives in </w:t>
      </w:r>
      <w:proofErr w:type="spellStart"/>
      <w:r w:rsidRPr="00685931">
        <w:rPr>
          <w:rFonts w:cs="Arial"/>
          <w:sz w:val="20"/>
          <w:szCs w:val="20"/>
          <w:lang w:val="en-GB"/>
        </w:rPr>
        <w:t>monogastric</w:t>
      </w:r>
      <w:proofErr w:type="spellEnd"/>
      <w:r w:rsidRPr="00685931">
        <w:rPr>
          <w:rFonts w:cs="Arial"/>
          <w:sz w:val="20"/>
          <w:szCs w:val="20"/>
          <w:lang w:val="en-GB"/>
        </w:rPr>
        <w:t xml:space="preserve"> animals, economic and management circumstances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Calculation of economic values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Breeding pyramid</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Rules, Laws and Registrations related to animal breeding </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Animal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Conformation assess</w:t>
      </w:r>
      <w:r w:rsidR="00E81B8D">
        <w:rPr>
          <w:rFonts w:cs="Arial"/>
          <w:sz w:val="20"/>
          <w:szCs w:val="20"/>
          <w:lang w:val="en-GB"/>
        </w:rPr>
        <w:t>m</w:t>
      </w:r>
      <w:r w:rsidRPr="00685931">
        <w:rPr>
          <w:rFonts w:cs="Arial"/>
          <w:sz w:val="20"/>
          <w:szCs w:val="20"/>
          <w:lang w:val="en-GB"/>
        </w:rPr>
        <w:t>ent</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Databases of breeding organisations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Communication of animal breeding organisations (webpages, newsletters, exhibitions, open days)</w:t>
      </w:r>
    </w:p>
    <w:p w:rsidR="00685931" w:rsidRPr="00685931" w:rsidRDefault="00685931" w:rsidP="004277AC">
      <w:pPr>
        <w:pStyle w:val="Listaszerbekezds"/>
        <w:widowControl/>
        <w:numPr>
          <w:ilvl w:val="0"/>
          <w:numId w:val="34"/>
        </w:numPr>
        <w:autoSpaceDE/>
        <w:autoSpaceDN/>
        <w:spacing w:before="0" w:after="200" w:line="276" w:lineRule="auto"/>
        <w:contextualSpacing/>
        <w:jc w:val="both"/>
        <w:rPr>
          <w:rFonts w:cs="Arial"/>
          <w:sz w:val="20"/>
          <w:szCs w:val="20"/>
          <w:lang w:val="en-GB"/>
        </w:rPr>
      </w:pPr>
      <w:r w:rsidRPr="00685931">
        <w:rPr>
          <w:rFonts w:cs="Arial"/>
          <w:sz w:val="20"/>
          <w:szCs w:val="20"/>
          <w:lang w:val="en-GB"/>
        </w:rPr>
        <w:t xml:space="preserve">Breeding Programs of horse associations </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companion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Breeding programs of ruminant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 xml:space="preserve">Breeding programs of </w:t>
      </w:r>
      <w:proofErr w:type="spellStart"/>
      <w:r w:rsidRPr="00685931">
        <w:rPr>
          <w:rFonts w:cs="Arial"/>
          <w:sz w:val="20"/>
          <w:szCs w:val="20"/>
          <w:lang w:val="en-GB"/>
        </w:rPr>
        <w:t>monogastric</w:t>
      </w:r>
      <w:proofErr w:type="spellEnd"/>
      <w:r w:rsidRPr="00685931">
        <w:rPr>
          <w:rFonts w:cs="Arial"/>
          <w:sz w:val="20"/>
          <w:szCs w:val="20"/>
          <w:lang w:val="en-GB"/>
        </w:rPr>
        <w:t xml:space="preserve"> animal associations</w:t>
      </w:r>
    </w:p>
    <w:p w:rsidR="00685931" w:rsidRPr="00685931" w:rsidRDefault="00685931" w:rsidP="004277AC">
      <w:pPr>
        <w:pStyle w:val="Listaszerbekezds"/>
        <w:widowControl/>
        <w:numPr>
          <w:ilvl w:val="0"/>
          <w:numId w:val="34"/>
        </w:numPr>
        <w:suppressAutoHyphens/>
        <w:autoSpaceDE/>
        <w:autoSpaceDN/>
        <w:spacing w:before="0" w:after="200" w:line="276" w:lineRule="auto"/>
        <w:contextualSpacing/>
        <w:rPr>
          <w:rFonts w:cs="Arial"/>
          <w:sz w:val="20"/>
          <w:szCs w:val="20"/>
          <w:lang w:val="en-GB"/>
        </w:rPr>
      </w:pPr>
      <w:r w:rsidRPr="00685931">
        <w:rPr>
          <w:rFonts w:cs="Arial"/>
          <w:sz w:val="20"/>
          <w:szCs w:val="20"/>
          <w:lang w:val="en-GB"/>
        </w:rPr>
        <w:t>Project presentation</w:t>
      </w:r>
    </w:p>
    <w:p w:rsidR="00685931" w:rsidRPr="00685931" w:rsidRDefault="00685931" w:rsidP="00685931">
      <w:pPr>
        <w:spacing w:before="60" w:line="256" w:lineRule="auto"/>
        <w:jc w:val="both"/>
        <w:rPr>
          <w:rFonts w:cs="Arial"/>
          <w:b/>
          <w:sz w:val="20"/>
          <w:szCs w:val="20"/>
          <w:lang w:val="en-GB"/>
        </w:rPr>
      </w:pPr>
      <w:r w:rsidRPr="00685931">
        <w:rPr>
          <w:rFonts w:cs="Arial"/>
          <w:b/>
          <w:sz w:val="20"/>
          <w:szCs w:val="20"/>
          <w:lang w:val="en-GB"/>
        </w:rPr>
        <w:t>Literature, handbooks</w:t>
      </w:r>
    </w:p>
    <w:p w:rsidR="00685931" w:rsidRPr="00685931" w:rsidRDefault="00685931" w:rsidP="00685931">
      <w:pPr>
        <w:spacing w:before="60" w:line="256" w:lineRule="auto"/>
        <w:jc w:val="both"/>
        <w:rPr>
          <w:rFonts w:cs="Arial"/>
          <w:sz w:val="20"/>
          <w:szCs w:val="20"/>
        </w:rPr>
      </w:pPr>
      <w:r w:rsidRPr="00685931">
        <w:rPr>
          <w:rFonts w:cs="Arial"/>
          <w:sz w:val="20"/>
          <w:szCs w:val="20"/>
        </w:rPr>
        <w:t xml:space="preserve">FAO: Breeding Strategies for Sustainable Management of Animal Genetic </w:t>
      </w:r>
      <w:r w:rsidRPr="00685931">
        <w:rPr>
          <w:rFonts w:cs="Arial"/>
          <w:sz w:val="20"/>
          <w:szCs w:val="20"/>
        </w:rPr>
        <w:br/>
        <w:t>Resources. ISBN10-9251063915</w:t>
      </w:r>
    </w:p>
    <w:p w:rsidR="00685931" w:rsidRPr="00685931" w:rsidRDefault="00685931" w:rsidP="00685931">
      <w:pPr>
        <w:spacing w:before="60" w:line="256" w:lineRule="auto"/>
        <w:jc w:val="both"/>
        <w:rPr>
          <w:rStyle w:val="a-size-extra-large"/>
          <w:rFonts w:cs="Arial"/>
          <w:b/>
          <w:sz w:val="20"/>
          <w:szCs w:val="20"/>
          <w:lang w:val="en-GB"/>
        </w:rPr>
      </w:pPr>
      <w:r w:rsidRPr="00685931">
        <w:rPr>
          <w:rFonts w:cs="Arial"/>
          <w:sz w:val="20"/>
          <w:szCs w:val="20"/>
        </w:rPr>
        <w:t xml:space="preserve">FAO: </w:t>
      </w:r>
      <w:r w:rsidRPr="00685931">
        <w:rPr>
          <w:rStyle w:val="a-size-extra-large"/>
          <w:rFonts w:cs="Arial"/>
          <w:sz w:val="20"/>
          <w:szCs w:val="20"/>
        </w:rPr>
        <w:t xml:space="preserve">Developing Sustainable Value Chains for Small-Scale Livestock Producers: </w:t>
      </w:r>
      <w:r w:rsidRPr="00685931">
        <w:rPr>
          <w:rStyle w:val="a-size-extra-large"/>
          <w:rFonts w:cs="Arial"/>
          <w:sz w:val="20"/>
          <w:szCs w:val="20"/>
        </w:rPr>
        <w:br/>
        <w:t xml:space="preserve">FAO Animal Production and Health Guidelines No. 21. </w:t>
      </w:r>
      <w:r w:rsidRPr="00685931">
        <w:rPr>
          <w:rFonts w:cs="Arial"/>
          <w:bCs/>
          <w:sz w:val="20"/>
          <w:szCs w:val="20"/>
        </w:rPr>
        <w:t>ISBN-10:</w:t>
      </w:r>
      <w:r w:rsidRPr="00685931">
        <w:rPr>
          <w:rFonts w:cs="Arial"/>
          <w:sz w:val="20"/>
          <w:szCs w:val="20"/>
        </w:rPr>
        <w:t xml:space="preserve"> 9251317186</w:t>
      </w:r>
      <w:r w:rsidRPr="00685931">
        <w:rPr>
          <w:rStyle w:val="a-size-extra-large"/>
          <w:rFonts w:cs="Arial"/>
          <w:sz w:val="20"/>
          <w:szCs w:val="20"/>
        </w:rPr>
        <w:t xml:space="preserve"> </w:t>
      </w:r>
    </w:p>
    <w:p w:rsidR="00685931" w:rsidRPr="00685931" w:rsidRDefault="00685931" w:rsidP="00685931">
      <w:pPr>
        <w:jc w:val="both"/>
        <w:rPr>
          <w:rFonts w:cs="Arial"/>
          <w:sz w:val="20"/>
          <w:szCs w:val="20"/>
          <w:lang w:val="en-GB"/>
        </w:rPr>
      </w:pPr>
      <w:r w:rsidRPr="00685931">
        <w:rPr>
          <w:rFonts w:cs="Arial"/>
          <w:sz w:val="20"/>
          <w:szCs w:val="20"/>
          <w:lang w:val="en-GB"/>
        </w:rPr>
        <w:t xml:space="preserve">V. Porter, L. Anderson (2016): Mason’s World </w:t>
      </w:r>
      <w:proofErr w:type="spellStart"/>
      <w:r w:rsidRPr="00685931">
        <w:rPr>
          <w:rFonts w:cs="Arial"/>
          <w:sz w:val="20"/>
          <w:szCs w:val="20"/>
          <w:lang w:val="en-GB"/>
        </w:rPr>
        <w:t>Encyclopedia</w:t>
      </w:r>
      <w:proofErr w:type="spellEnd"/>
      <w:r w:rsidRPr="00685931">
        <w:rPr>
          <w:rFonts w:cs="Arial"/>
          <w:sz w:val="20"/>
          <w:szCs w:val="20"/>
          <w:lang w:val="en-GB"/>
        </w:rPr>
        <w:t xml:space="preserve"> of Livestock Breeds and Breeding. CABI Publishing. </w:t>
      </w:r>
      <w:r w:rsidRPr="00685931">
        <w:rPr>
          <w:rFonts w:cs="Arial"/>
          <w:bCs/>
          <w:sz w:val="20"/>
          <w:szCs w:val="20"/>
          <w:lang w:val="en-GB"/>
        </w:rPr>
        <w:t>ISBN-10:</w:t>
      </w:r>
      <w:r w:rsidRPr="00685931">
        <w:rPr>
          <w:rFonts w:cs="Arial"/>
          <w:sz w:val="20"/>
          <w:szCs w:val="20"/>
          <w:lang w:val="en-GB"/>
        </w:rPr>
        <w:t xml:space="preserve"> 1845934660 </w:t>
      </w:r>
    </w:p>
    <w:p w:rsidR="00685931" w:rsidRPr="00685931" w:rsidRDefault="00685931" w:rsidP="00685931">
      <w:pPr>
        <w:jc w:val="both"/>
        <w:rPr>
          <w:rFonts w:cs="Arial"/>
          <w:sz w:val="20"/>
          <w:szCs w:val="20"/>
          <w:lang w:val="en-GB"/>
        </w:rPr>
      </w:pPr>
      <w:r w:rsidRPr="00685931">
        <w:rPr>
          <w:rFonts w:cs="Arial"/>
          <w:sz w:val="20"/>
          <w:szCs w:val="20"/>
          <w:lang w:val="en-GB"/>
        </w:rPr>
        <w:t xml:space="preserve">4. B. </w:t>
      </w:r>
      <w:proofErr w:type="spellStart"/>
      <w:r w:rsidRPr="00685931">
        <w:rPr>
          <w:rFonts w:cs="Arial"/>
          <w:sz w:val="20"/>
          <w:szCs w:val="20"/>
          <w:lang w:val="en-GB"/>
        </w:rPr>
        <w:t>Kinghorn</w:t>
      </w:r>
      <w:proofErr w:type="spellEnd"/>
      <w:r w:rsidRPr="00685931">
        <w:rPr>
          <w:rFonts w:cs="Arial"/>
          <w:sz w:val="20"/>
          <w:szCs w:val="20"/>
          <w:lang w:val="en-GB"/>
        </w:rPr>
        <w:t xml:space="preserve">, J. van der </w:t>
      </w:r>
      <w:proofErr w:type="spellStart"/>
      <w:r w:rsidRPr="00685931">
        <w:rPr>
          <w:rFonts w:cs="Arial"/>
          <w:sz w:val="20"/>
          <w:szCs w:val="20"/>
          <w:lang w:val="en-GB"/>
        </w:rPr>
        <w:t>Werf</w:t>
      </w:r>
      <w:proofErr w:type="spellEnd"/>
      <w:r w:rsidRPr="00685931">
        <w:rPr>
          <w:rFonts w:cs="Arial"/>
          <w:sz w:val="20"/>
          <w:szCs w:val="20"/>
          <w:lang w:val="en-GB"/>
        </w:rPr>
        <w:t xml:space="preserve">, M. Ryan (2014): Animal breeding. Use of New Technologies. </w:t>
      </w:r>
      <w:r w:rsidRPr="00685931">
        <w:rPr>
          <w:rFonts w:cs="Arial"/>
          <w:sz w:val="20"/>
          <w:szCs w:val="20"/>
          <w:lang w:val="en-GB"/>
        </w:rPr>
        <w:br/>
        <w:t>The Post-Graduate Foundation in Veterinarian Science of the University of Sydney.  ISBN 0 646 387138</w:t>
      </w:r>
    </w:p>
    <w:p w:rsidR="00685931" w:rsidRPr="00E03609" w:rsidRDefault="00685931" w:rsidP="00685931">
      <w:pPr>
        <w:spacing w:before="60" w:line="256" w:lineRule="auto"/>
        <w:jc w:val="both"/>
        <w:rPr>
          <w:rFonts w:cs="Arial"/>
          <w:b/>
          <w:sz w:val="20"/>
          <w:szCs w:val="20"/>
          <w:lang w:val="en-GB"/>
        </w:rPr>
      </w:pPr>
    </w:p>
    <w:p w:rsidR="00685931" w:rsidRDefault="00685931" w:rsidP="00685931">
      <w:pPr>
        <w:suppressAutoHyphens/>
        <w:jc w:val="both"/>
        <w:rPr>
          <w:rFonts w:ascii="Arial" w:hAnsi="Arial" w:cs="Arial"/>
          <w:lang w:val="en-GB"/>
        </w:rPr>
      </w:pPr>
    </w:p>
    <w:p w:rsidR="00685931" w:rsidRPr="00A71686" w:rsidRDefault="009D6B56" w:rsidP="009D6B56">
      <w:pPr>
        <w:jc w:val="center"/>
        <w:rPr>
          <w:rFonts w:cs="Arial"/>
          <w:b/>
          <w:sz w:val="20"/>
          <w:szCs w:val="20"/>
          <w:lang w:val="en-GB"/>
        </w:rPr>
      </w:pPr>
      <w:r w:rsidRPr="00A71686">
        <w:rPr>
          <w:rFonts w:cs="Arial"/>
          <w:b/>
          <w:sz w:val="20"/>
          <w:szCs w:val="20"/>
          <w:lang w:val="en-GB"/>
        </w:rPr>
        <w:t>Pasture Management and Grazing, MTMAL7008A</w:t>
      </w:r>
    </w:p>
    <w:p w:rsidR="009D6B56" w:rsidRDefault="009D6B56" w:rsidP="009D6B56">
      <w:pPr>
        <w:jc w:val="center"/>
        <w:rPr>
          <w:rFonts w:ascii="Arial" w:hAnsi="Arial" w:cs="Arial"/>
          <w:b/>
          <w:lang w:val="en-GB"/>
        </w:rPr>
      </w:pPr>
    </w:p>
    <w:p w:rsidR="009D6B56" w:rsidRPr="009D6B56" w:rsidRDefault="009D6B56" w:rsidP="009D6B56">
      <w:pPr>
        <w:jc w:val="both"/>
        <w:rPr>
          <w:rFonts w:cs="Times New Roman"/>
          <w:sz w:val="20"/>
          <w:szCs w:val="20"/>
          <w:lang w:val="en-GB"/>
        </w:rPr>
      </w:pPr>
      <w:r w:rsidRPr="009D6B56">
        <w:rPr>
          <w:rFonts w:cs="Times New Roman"/>
          <w:sz w:val="20"/>
          <w:szCs w:val="20"/>
          <w:lang w:val="en-GB"/>
        </w:rPr>
        <w:t xml:space="preserve">ECTS Credit Points: </w:t>
      </w:r>
      <w:proofErr w:type="gramStart"/>
      <w:r w:rsidRPr="009D6B56">
        <w:rPr>
          <w:rFonts w:cs="Times New Roman"/>
          <w:sz w:val="20"/>
          <w:szCs w:val="20"/>
          <w:lang w:val="en-GB"/>
        </w:rPr>
        <w:t>4</w:t>
      </w:r>
      <w:proofErr w:type="gramEnd"/>
    </w:p>
    <w:p w:rsidR="009D6B56" w:rsidRPr="009D6B56" w:rsidRDefault="009D6B56" w:rsidP="009D6B56">
      <w:pPr>
        <w:jc w:val="both"/>
        <w:rPr>
          <w:rFonts w:cs="Times New Roman"/>
          <w:sz w:val="20"/>
          <w:szCs w:val="20"/>
          <w:lang w:val="en-GB"/>
        </w:rPr>
      </w:pPr>
      <w:r w:rsidRPr="009D6B56">
        <w:rPr>
          <w:rFonts w:cs="Times New Roman"/>
          <w:sz w:val="20"/>
          <w:szCs w:val="20"/>
          <w:lang w:val="en-GB"/>
        </w:rPr>
        <w:t xml:space="preserve">28 </w:t>
      </w:r>
      <w:proofErr w:type="gramStart"/>
      <w:r w:rsidRPr="009D6B56">
        <w:rPr>
          <w:rFonts w:cs="Times New Roman"/>
          <w:sz w:val="20"/>
          <w:szCs w:val="20"/>
          <w:lang w:val="en-GB"/>
        </w:rPr>
        <w:t>hour(s)</w:t>
      </w:r>
      <w:proofErr w:type="gramEnd"/>
      <w:r w:rsidRPr="009D6B56">
        <w:rPr>
          <w:rFonts w:cs="Times New Roman"/>
          <w:sz w:val="20"/>
          <w:szCs w:val="20"/>
          <w:lang w:val="en-GB"/>
        </w:rPr>
        <w:t xml:space="preserve"> lecture and 28 hour(s) seminar per semester</w:t>
      </w:r>
    </w:p>
    <w:p w:rsidR="009D6B56" w:rsidRPr="009D6B56" w:rsidRDefault="009D6B56" w:rsidP="009D6B56">
      <w:pPr>
        <w:jc w:val="both"/>
        <w:rPr>
          <w:rFonts w:cs="Times New Roman"/>
          <w:sz w:val="20"/>
          <w:szCs w:val="20"/>
          <w:lang w:val="en-GB"/>
        </w:rPr>
      </w:pPr>
      <w:r w:rsidRPr="009D6B56">
        <w:rPr>
          <w:rFonts w:cs="Times New Roman"/>
          <w:sz w:val="20"/>
          <w:szCs w:val="20"/>
          <w:lang w:val="en-GB"/>
        </w:rPr>
        <w:t xml:space="preserve">Type of exam: </w:t>
      </w:r>
      <w:r w:rsidRPr="009D6B56">
        <w:rPr>
          <w:rFonts w:cs="Arial"/>
          <w:sz w:val="20"/>
          <w:szCs w:val="20"/>
        </w:rPr>
        <w:t>oral exam</w:t>
      </w:r>
    </w:p>
    <w:p w:rsidR="009D6B56" w:rsidRPr="009D6B56" w:rsidRDefault="009D6B56" w:rsidP="009D6B56">
      <w:pPr>
        <w:jc w:val="both"/>
        <w:rPr>
          <w:rFonts w:cs="Times New Roman"/>
          <w:sz w:val="20"/>
          <w:szCs w:val="20"/>
          <w:lang w:val="en-GB"/>
        </w:rPr>
      </w:pPr>
      <w:r w:rsidRPr="009D6B56">
        <w:rPr>
          <w:rFonts w:cs="Times New Roman"/>
          <w:sz w:val="20"/>
          <w:szCs w:val="20"/>
          <w:lang w:val="en-GB"/>
        </w:rPr>
        <w:t>Requirements:</w:t>
      </w:r>
    </w:p>
    <w:p w:rsidR="009D6B56" w:rsidRPr="009D6B56" w:rsidRDefault="009D6B56" w:rsidP="009D6B56">
      <w:pPr>
        <w:jc w:val="both"/>
        <w:rPr>
          <w:rFonts w:cs="Arial"/>
          <w:sz w:val="20"/>
          <w:szCs w:val="20"/>
          <w:lang w:val="en-GB"/>
        </w:rPr>
      </w:pPr>
      <w:r w:rsidRPr="009D6B56">
        <w:rPr>
          <w:rFonts w:cs="Times New Roman"/>
          <w:sz w:val="20"/>
          <w:szCs w:val="20"/>
          <w:lang w:val="en-GB"/>
        </w:rPr>
        <w:t xml:space="preserve">- </w:t>
      </w:r>
      <w:proofErr w:type="gramStart"/>
      <w:r w:rsidRPr="009D6B56">
        <w:rPr>
          <w:rFonts w:cs="Times New Roman"/>
          <w:sz w:val="20"/>
          <w:szCs w:val="20"/>
          <w:lang w:val="en-GB"/>
        </w:rPr>
        <w:t>for</w:t>
      </w:r>
      <w:proofErr w:type="gramEnd"/>
      <w:r w:rsidRPr="009D6B56">
        <w:rPr>
          <w:rFonts w:cs="Times New Roman"/>
          <w:sz w:val="20"/>
          <w:szCs w:val="20"/>
          <w:lang w:val="en-GB"/>
        </w:rPr>
        <w:t xml:space="preserve"> signature: </w:t>
      </w:r>
      <w:r w:rsidRPr="009D6B56">
        <w:rPr>
          <w:rFonts w:cs="Arial"/>
          <w:sz w:val="20"/>
          <w:szCs w:val="20"/>
          <w:lang w:val="en-GB"/>
        </w:rPr>
        <w:t xml:space="preserve">Attendance at </w:t>
      </w:r>
      <w:r w:rsidRPr="009D6B56">
        <w:rPr>
          <w:rFonts w:cs="Arial"/>
          <w:b/>
          <w:bCs/>
          <w:sz w:val="20"/>
          <w:szCs w:val="20"/>
          <w:lang w:val="en-GB"/>
        </w:rPr>
        <w:t xml:space="preserve">lectures </w:t>
      </w:r>
      <w:r w:rsidRPr="009D6B56">
        <w:rPr>
          <w:rFonts w:cs="Arial"/>
          <w:sz w:val="20"/>
          <w:szCs w:val="20"/>
          <w:lang w:val="en-GB"/>
        </w:rPr>
        <w:t>is recommended, but not compulsory.</w:t>
      </w:r>
    </w:p>
    <w:p w:rsidR="009D6B56" w:rsidRPr="009D6B56" w:rsidRDefault="009D6B56" w:rsidP="009D6B56">
      <w:pPr>
        <w:jc w:val="both"/>
        <w:rPr>
          <w:rFonts w:cs="Arial"/>
          <w:sz w:val="20"/>
          <w:szCs w:val="20"/>
        </w:rPr>
      </w:pPr>
      <w:r w:rsidRPr="009D6B56">
        <w:rPr>
          <w:rFonts w:cs="Times New Roman"/>
          <w:sz w:val="20"/>
          <w:szCs w:val="20"/>
          <w:lang w:val="en-GB"/>
        </w:rPr>
        <w:t xml:space="preserve">- </w:t>
      </w:r>
      <w:proofErr w:type="gramStart"/>
      <w:r w:rsidRPr="009D6B56">
        <w:rPr>
          <w:rFonts w:cs="Times New Roman"/>
          <w:sz w:val="20"/>
          <w:szCs w:val="20"/>
          <w:lang w:val="en-GB"/>
        </w:rPr>
        <w:t>for</w:t>
      </w:r>
      <w:proofErr w:type="gramEnd"/>
      <w:r w:rsidRPr="009D6B56">
        <w:rPr>
          <w:rFonts w:cs="Times New Roman"/>
          <w:sz w:val="20"/>
          <w:szCs w:val="20"/>
          <w:lang w:val="en-GB"/>
        </w:rPr>
        <w:t xml:space="preserve"> a grade: </w:t>
      </w:r>
      <w:r w:rsidRPr="009D6B56">
        <w:rPr>
          <w:rFonts w:cs="Arial"/>
          <w:sz w:val="20"/>
          <w:szCs w:val="20"/>
          <w:lang w:val="en-GB"/>
        </w:rPr>
        <w:t>To perform the individual student work during semester.</w:t>
      </w:r>
    </w:p>
    <w:p w:rsidR="009D6B56" w:rsidRPr="009D6B56" w:rsidRDefault="009D6B56" w:rsidP="009D6B56">
      <w:pPr>
        <w:jc w:val="both"/>
        <w:rPr>
          <w:rFonts w:cs="Arial"/>
          <w:sz w:val="20"/>
          <w:szCs w:val="20"/>
        </w:rPr>
      </w:pPr>
    </w:p>
    <w:p w:rsidR="009D6B56" w:rsidRPr="009D6B56" w:rsidRDefault="009D6B56" w:rsidP="009D6B56">
      <w:pPr>
        <w:spacing w:before="60" w:line="256" w:lineRule="auto"/>
        <w:jc w:val="both"/>
        <w:rPr>
          <w:rFonts w:cs="Arial"/>
          <w:b/>
          <w:sz w:val="20"/>
          <w:szCs w:val="20"/>
          <w:lang w:val="en-GB"/>
        </w:rPr>
      </w:pPr>
      <w:proofErr w:type="gramStart"/>
      <w:r w:rsidRPr="009D6B56">
        <w:rPr>
          <w:rFonts w:cs="Times New Roman"/>
          <w:b/>
          <w:sz w:val="20"/>
          <w:szCs w:val="20"/>
          <w:lang w:val="en-GB"/>
        </w:rPr>
        <w:t>lectures</w:t>
      </w:r>
      <w:proofErr w:type="gramEnd"/>
      <w:r w:rsidRPr="009D6B56">
        <w:rPr>
          <w:rFonts w:cs="Times New Roman"/>
          <w:b/>
          <w:sz w:val="20"/>
          <w:szCs w:val="20"/>
          <w:lang w:val="en-GB"/>
        </w:rPr>
        <w:t>:</w:t>
      </w:r>
      <w:r w:rsidRPr="009D6B56">
        <w:rPr>
          <w:rFonts w:cs="Arial"/>
          <w:b/>
          <w:sz w:val="20"/>
          <w:szCs w:val="20"/>
          <w:lang w:val="en-GB"/>
        </w:rPr>
        <w:t xml:space="preserve">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 Definitions for grassland ecosystems;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2. Products and services from g</w:t>
      </w:r>
      <w:r>
        <w:rPr>
          <w:rFonts w:cs="Arial"/>
          <w:sz w:val="20"/>
          <w:szCs w:val="20"/>
          <w:lang w:val="en-GB"/>
        </w:rPr>
        <w:t>ra</w:t>
      </w:r>
      <w:r w:rsidRPr="009D6B56">
        <w:rPr>
          <w:rFonts w:cs="Arial"/>
          <w:sz w:val="20"/>
          <w:szCs w:val="20"/>
          <w:lang w:val="en-GB"/>
        </w:rPr>
        <w:t xml:space="preserve">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3. Effects of ecological conditions on grassland production</w:t>
      </w:r>
      <w:proofErr w:type="gramStart"/>
      <w:r w:rsidRPr="009D6B56">
        <w:rPr>
          <w:rFonts w:cs="Arial"/>
          <w:sz w:val="20"/>
          <w:szCs w:val="20"/>
          <w:lang w:val="en-GB"/>
        </w:rPr>
        <w:t>;</w:t>
      </w:r>
      <w:proofErr w:type="gramEnd"/>
      <w:r w:rsidRPr="009D6B56">
        <w:rPr>
          <w:rFonts w:cs="Arial"/>
          <w:sz w:val="20"/>
          <w:szCs w:val="20"/>
          <w:lang w:val="en-GB"/>
        </w:rPr>
        <w:t xml:space="preserve">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4. Plants associations of grasslands</w:t>
      </w:r>
      <w:proofErr w:type="gramStart"/>
      <w:r w:rsidRPr="009D6B56">
        <w:rPr>
          <w:rFonts w:cs="Arial"/>
          <w:sz w:val="20"/>
          <w:szCs w:val="20"/>
          <w:lang w:val="en-GB"/>
        </w:rPr>
        <w:t>;</w:t>
      </w:r>
      <w:proofErr w:type="gramEnd"/>
      <w:r w:rsidRPr="009D6B56">
        <w:rPr>
          <w:rFonts w:cs="Arial"/>
          <w:sz w:val="20"/>
          <w:szCs w:val="20"/>
          <w:lang w:val="en-GB"/>
        </w:rPr>
        <w:t xml:space="preserve">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5. </w:t>
      </w:r>
      <w:proofErr w:type="gramStart"/>
      <w:r w:rsidRPr="009D6B56">
        <w:rPr>
          <w:rFonts w:cs="Arial"/>
          <w:sz w:val="20"/>
          <w:szCs w:val="20"/>
          <w:lang w:val="en-GB"/>
        </w:rPr>
        <w:t>plants</w:t>
      </w:r>
      <w:proofErr w:type="gramEnd"/>
      <w:r w:rsidRPr="009D6B56">
        <w:rPr>
          <w:rFonts w:cs="Arial"/>
          <w:sz w:val="20"/>
          <w:szCs w:val="20"/>
          <w:lang w:val="en-GB"/>
        </w:rPr>
        <w:t xml:space="preserve">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6. Grassland fertilization;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7. Irrigation on grasslands;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8. G</w:t>
      </w:r>
      <w:r>
        <w:rPr>
          <w:rFonts w:cs="Arial"/>
          <w:sz w:val="20"/>
          <w:szCs w:val="20"/>
          <w:lang w:val="en-GB"/>
        </w:rPr>
        <w:t>rassland establishme</w:t>
      </w:r>
      <w:r w:rsidRPr="009D6B56">
        <w:rPr>
          <w:rFonts w:cs="Arial"/>
          <w:sz w:val="20"/>
          <w:szCs w:val="20"/>
          <w:lang w:val="en-GB"/>
        </w:rPr>
        <w:t xml:space="preserve">nt;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9. Grassland improvement and renovation;</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10. Cultivation of permanent grasslands;</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11. Grassland production,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 xml:space="preserve">12. Grass and grassland quality; </w:t>
      </w:r>
    </w:p>
    <w:p w:rsidR="009D6B56" w:rsidRPr="009D6B56" w:rsidRDefault="009D6B56" w:rsidP="009D6B56">
      <w:pPr>
        <w:suppressAutoHyphens/>
        <w:ind w:left="426"/>
        <w:jc w:val="both"/>
        <w:rPr>
          <w:rFonts w:cs="Arial"/>
          <w:sz w:val="20"/>
          <w:szCs w:val="20"/>
          <w:lang w:val="en-GB"/>
        </w:rPr>
      </w:pPr>
      <w:r w:rsidRPr="009D6B56">
        <w:rPr>
          <w:rFonts w:cs="Arial"/>
          <w:sz w:val="20"/>
          <w:szCs w:val="20"/>
          <w:lang w:val="en-GB"/>
        </w:rPr>
        <w:t>13. Grazing of grasslands</w:t>
      </w:r>
      <w:proofErr w:type="gramStart"/>
      <w:r w:rsidRPr="009D6B56">
        <w:rPr>
          <w:rFonts w:cs="Arial"/>
          <w:sz w:val="20"/>
          <w:szCs w:val="20"/>
          <w:lang w:val="en-GB"/>
        </w:rPr>
        <w:t>;</w:t>
      </w:r>
      <w:proofErr w:type="gramEnd"/>
      <w:r w:rsidRPr="009D6B56">
        <w:rPr>
          <w:rFonts w:cs="Arial"/>
          <w:sz w:val="20"/>
          <w:szCs w:val="20"/>
          <w:lang w:val="en-GB"/>
        </w:rPr>
        <w:t xml:space="preserve"> </w:t>
      </w:r>
    </w:p>
    <w:p w:rsidR="009D6B56" w:rsidRPr="009D6B56" w:rsidRDefault="009D6B56" w:rsidP="009D6B56">
      <w:pPr>
        <w:spacing w:before="60" w:line="256" w:lineRule="auto"/>
        <w:ind w:left="426"/>
        <w:jc w:val="both"/>
        <w:rPr>
          <w:rFonts w:cs="Arial"/>
          <w:sz w:val="20"/>
          <w:szCs w:val="20"/>
          <w:lang w:val="en-GB"/>
        </w:rPr>
      </w:pPr>
      <w:r w:rsidRPr="009D6B56">
        <w:rPr>
          <w:rFonts w:cs="Arial"/>
          <w:sz w:val="20"/>
          <w:szCs w:val="20"/>
          <w:lang w:val="en-GB"/>
        </w:rPr>
        <w:t>14. Ensiling and hay making from grass.</w:t>
      </w:r>
    </w:p>
    <w:p w:rsidR="009D6B56" w:rsidRPr="009D6B56" w:rsidRDefault="009D6B56" w:rsidP="009D6B56">
      <w:pPr>
        <w:spacing w:before="60" w:line="256" w:lineRule="auto"/>
        <w:ind w:left="426"/>
        <w:jc w:val="both"/>
        <w:rPr>
          <w:rFonts w:cs="Arial"/>
          <w:sz w:val="20"/>
          <w:szCs w:val="20"/>
          <w:lang w:val="en-GB"/>
        </w:rPr>
      </w:pPr>
    </w:p>
    <w:p w:rsidR="009D6B56" w:rsidRPr="009D6B56" w:rsidRDefault="009D6B56" w:rsidP="009D6B56">
      <w:pPr>
        <w:spacing w:before="60" w:line="256" w:lineRule="auto"/>
        <w:jc w:val="both"/>
        <w:rPr>
          <w:rFonts w:cs="Arial"/>
          <w:b/>
          <w:sz w:val="20"/>
          <w:szCs w:val="20"/>
          <w:lang w:val="en-GB"/>
        </w:rPr>
      </w:pPr>
      <w:proofErr w:type="gramStart"/>
      <w:r w:rsidRPr="009D6B56">
        <w:rPr>
          <w:rFonts w:cs="Arial"/>
          <w:b/>
          <w:sz w:val="20"/>
          <w:szCs w:val="20"/>
          <w:lang w:val="en-GB"/>
        </w:rPr>
        <w:t>practices</w:t>
      </w:r>
      <w:proofErr w:type="gramEnd"/>
      <w:r w:rsidRPr="009D6B56">
        <w:rPr>
          <w:rFonts w:cs="Arial"/>
          <w:b/>
          <w:sz w:val="20"/>
          <w:szCs w:val="20"/>
          <w:lang w:val="en-GB"/>
        </w:rPr>
        <w:t>:</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Basic terminology of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The importance of grasslands in human life</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Understanding the effects of natural conditions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Diversity and values of grassland composition</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Means to produce more on national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Solutions to improve grassland quality</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To select optimal works for maximum grassland benefits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Conditions determining the outputs from g</w:t>
      </w:r>
      <w:r>
        <w:rPr>
          <w:rFonts w:cs="Arial"/>
          <w:sz w:val="20"/>
          <w:szCs w:val="20"/>
          <w:lang w:val="en-GB"/>
        </w:rPr>
        <w:t>r</w:t>
      </w:r>
      <w:r w:rsidRPr="009D6B56">
        <w:rPr>
          <w:rFonts w:cs="Arial"/>
          <w:sz w:val="20"/>
          <w:szCs w:val="20"/>
          <w:lang w:val="en-GB"/>
        </w:rPr>
        <w:t>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 xml:space="preserve">Conditions determining the </w:t>
      </w:r>
      <w:r>
        <w:rPr>
          <w:rFonts w:cs="Arial"/>
          <w:sz w:val="20"/>
          <w:szCs w:val="20"/>
          <w:lang w:val="en-GB"/>
        </w:rPr>
        <w:t>q</w:t>
      </w:r>
      <w:r w:rsidRPr="009D6B56">
        <w:rPr>
          <w:rFonts w:cs="Arial"/>
          <w:sz w:val="20"/>
          <w:szCs w:val="20"/>
          <w:lang w:val="en-GB"/>
        </w:rPr>
        <w:t>ualit</w:t>
      </w:r>
      <w:r>
        <w:rPr>
          <w:rFonts w:cs="Arial"/>
          <w:sz w:val="20"/>
          <w:szCs w:val="20"/>
          <w:lang w:val="en-GB"/>
        </w:rPr>
        <w:t>y</w:t>
      </w:r>
      <w:r w:rsidRPr="009D6B56">
        <w:rPr>
          <w:rFonts w:cs="Arial"/>
          <w:sz w:val="20"/>
          <w:szCs w:val="20"/>
          <w:lang w:val="en-GB"/>
        </w:rPr>
        <w:t xml:space="preserve"> of herbage from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on the animals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Effects of grazing animals on grasslands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Factors influencing grazing methods selected</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hay from grass</w:t>
      </w:r>
    </w:p>
    <w:p w:rsidR="009D6B56" w:rsidRPr="009D6B56" w:rsidRDefault="009D6B56" w:rsidP="004277AC">
      <w:pPr>
        <w:pStyle w:val="Listaszerbekezds"/>
        <w:widowControl/>
        <w:numPr>
          <w:ilvl w:val="0"/>
          <w:numId w:val="35"/>
        </w:numPr>
        <w:autoSpaceDE/>
        <w:autoSpaceDN/>
        <w:spacing w:before="0" w:line="276" w:lineRule="auto"/>
        <w:contextualSpacing/>
        <w:jc w:val="both"/>
        <w:rPr>
          <w:rFonts w:cs="Arial"/>
          <w:sz w:val="20"/>
          <w:szCs w:val="20"/>
          <w:lang w:val="en-GB"/>
        </w:rPr>
      </w:pPr>
      <w:r w:rsidRPr="009D6B56">
        <w:rPr>
          <w:rFonts w:cs="Arial"/>
          <w:sz w:val="20"/>
          <w:szCs w:val="20"/>
          <w:lang w:val="en-GB"/>
        </w:rPr>
        <w:t>Key elements of high quality silage from grass</w:t>
      </w:r>
    </w:p>
    <w:p w:rsidR="009D6B56" w:rsidRPr="009D6B56" w:rsidRDefault="009D6B56" w:rsidP="009D6B56">
      <w:pPr>
        <w:spacing w:before="60" w:line="256" w:lineRule="auto"/>
        <w:jc w:val="both"/>
        <w:rPr>
          <w:rFonts w:cs="Arial"/>
          <w:b/>
          <w:sz w:val="20"/>
          <w:szCs w:val="20"/>
          <w:lang w:val="en-GB"/>
        </w:rPr>
      </w:pPr>
    </w:p>
    <w:p w:rsidR="009D6B56" w:rsidRPr="009D6B56" w:rsidRDefault="009D6B56" w:rsidP="009D6B56">
      <w:pPr>
        <w:spacing w:before="60" w:line="256" w:lineRule="auto"/>
        <w:jc w:val="both"/>
        <w:rPr>
          <w:rFonts w:cs="Arial"/>
          <w:b/>
          <w:sz w:val="20"/>
          <w:szCs w:val="20"/>
          <w:lang w:val="en-GB"/>
        </w:rPr>
      </w:pPr>
      <w:r w:rsidRPr="009D6B56">
        <w:rPr>
          <w:rFonts w:cs="Arial"/>
          <w:b/>
          <w:sz w:val="20"/>
          <w:szCs w:val="20"/>
          <w:lang w:val="en-GB"/>
        </w:rPr>
        <w:t>Literature, handbooks</w:t>
      </w:r>
    </w:p>
    <w:p w:rsidR="009D6B56" w:rsidRPr="009D6B56" w:rsidRDefault="009D6B56" w:rsidP="009D6B56">
      <w:pPr>
        <w:widowControl/>
        <w:suppressAutoHyphens/>
        <w:autoSpaceDE/>
        <w:autoSpaceDN/>
        <w:ind w:left="394"/>
        <w:contextualSpacing/>
        <w:jc w:val="both"/>
        <w:rPr>
          <w:rFonts w:cs="Arial"/>
          <w:sz w:val="20"/>
          <w:szCs w:val="20"/>
          <w:lang w:val="en-GB"/>
        </w:rPr>
      </w:pPr>
      <w:r w:rsidRPr="009D6B56">
        <w:rPr>
          <w:rFonts w:cs="Arial"/>
          <w:sz w:val="20"/>
          <w:szCs w:val="20"/>
          <w:lang w:val="en-GB"/>
        </w:rPr>
        <w:t>GRASS Its production and utilization (Edited by W. Holmes), Published for British Grassland Society by Blackwell Scientific Publications, Oxford, 1998, 306. p. ISBN 0-632-02461-5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 xml:space="preserve">GRASSLAND Quietness and </w:t>
      </w:r>
      <w:proofErr w:type="spellStart"/>
      <w:r w:rsidRPr="009D6B56">
        <w:rPr>
          <w:rFonts w:cs="Arial"/>
          <w:sz w:val="20"/>
          <w:szCs w:val="20"/>
          <w:lang w:val="en-GB"/>
        </w:rPr>
        <w:t>Stregth</w:t>
      </w:r>
      <w:proofErr w:type="spellEnd"/>
      <w:r w:rsidRPr="009D6B56">
        <w:rPr>
          <w:rFonts w:cs="Arial"/>
          <w:sz w:val="20"/>
          <w:szCs w:val="20"/>
          <w:lang w:val="en-GB"/>
        </w:rPr>
        <w:t xml:space="preserve"> for a New American Agriculture (Editors: Walter F. </w:t>
      </w:r>
      <w:proofErr w:type="spellStart"/>
      <w:r w:rsidRPr="009D6B56">
        <w:rPr>
          <w:rFonts w:cs="Arial"/>
          <w:sz w:val="20"/>
          <w:szCs w:val="20"/>
          <w:lang w:val="en-GB"/>
        </w:rPr>
        <w:t>Wedin</w:t>
      </w:r>
      <w:proofErr w:type="spellEnd"/>
      <w:r w:rsidRPr="009D6B56">
        <w:rPr>
          <w:rFonts w:cs="Arial"/>
          <w:sz w:val="20"/>
          <w:szCs w:val="20"/>
          <w:lang w:val="en-GB"/>
        </w:rPr>
        <w:t xml:space="preserve"> and Steven L. </w:t>
      </w:r>
      <w:proofErr w:type="spellStart"/>
      <w:r w:rsidRPr="009D6B56">
        <w:rPr>
          <w:rFonts w:cs="Arial"/>
          <w:sz w:val="20"/>
          <w:szCs w:val="20"/>
          <w:lang w:val="en-GB"/>
        </w:rPr>
        <w:t>Fales</w:t>
      </w:r>
      <w:proofErr w:type="spellEnd"/>
      <w:r w:rsidRPr="009D6B56">
        <w:rPr>
          <w:rFonts w:cs="Arial"/>
          <w:sz w:val="20"/>
          <w:szCs w:val="20"/>
          <w:lang w:val="en-GB"/>
        </w:rPr>
        <w:t>), American Society of Agronomy Inc. etc., 2009, 256. p. ISBN 978-0-89118-171-2</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 xml:space="preserve">Country Pasture </w:t>
      </w:r>
      <w:proofErr w:type="gramStart"/>
      <w:r w:rsidRPr="009D6B56">
        <w:rPr>
          <w:rFonts w:cs="Arial"/>
          <w:sz w:val="20"/>
          <w:szCs w:val="20"/>
          <w:lang w:val="en-GB"/>
        </w:rPr>
        <w:t>Profiles  (</w:t>
      </w:r>
      <w:proofErr w:type="gramEnd"/>
      <w:r w:rsidRPr="009D6B56">
        <w:rPr>
          <w:rFonts w:cs="Arial"/>
          <w:sz w:val="20"/>
          <w:szCs w:val="20"/>
          <w:lang w:val="en-GB"/>
        </w:rPr>
        <w:t xml:space="preserve">Detailed description of </w:t>
      </w:r>
      <w:proofErr w:type="spellStart"/>
      <w:r w:rsidRPr="009D6B56">
        <w:rPr>
          <w:rFonts w:cs="Arial"/>
          <w:sz w:val="20"/>
          <w:szCs w:val="20"/>
          <w:lang w:val="en-GB"/>
        </w:rPr>
        <w:t>pastere</w:t>
      </w:r>
      <w:proofErr w:type="spellEnd"/>
      <w:r w:rsidRPr="009D6B56">
        <w:rPr>
          <w:rFonts w:cs="Arial"/>
          <w:sz w:val="20"/>
          <w:szCs w:val="20"/>
          <w:lang w:val="en-GB"/>
        </w:rPr>
        <w:t xml:space="preserve"> and forage resources by country) FAO CD Publication, Rome 2005.</w:t>
      </w:r>
    </w:p>
    <w:p w:rsidR="009D6B56" w:rsidRPr="009D6B56" w:rsidRDefault="009D6B56" w:rsidP="009D6B56">
      <w:pPr>
        <w:widowControl/>
        <w:autoSpaceDE/>
        <w:autoSpaceDN/>
        <w:ind w:left="394"/>
        <w:contextualSpacing/>
        <w:jc w:val="both"/>
        <w:rPr>
          <w:rFonts w:cs="Arial"/>
          <w:sz w:val="20"/>
          <w:szCs w:val="20"/>
          <w:lang w:val="en-GB"/>
        </w:rPr>
      </w:pPr>
      <w:r w:rsidRPr="009D6B56">
        <w:rPr>
          <w:rFonts w:cs="Arial"/>
          <w:sz w:val="20"/>
          <w:szCs w:val="20"/>
          <w:lang w:val="en-GB"/>
        </w:rPr>
        <w:t>Grassland species profiles (Detailed descriptions and photos of more than 600 grassland species) FAO CD Publication, Rome 2005.</w:t>
      </w:r>
    </w:p>
    <w:p w:rsidR="009D6B56" w:rsidRPr="007D1813" w:rsidRDefault="009D6B56" w:rsidP="00685931">
      <w:pPr>
        <w:jc w:val="both"/>
        <w:rPr>
          <w:rFonts w:cs="Arial"/>
          <w:color w:val="000000"/>
          <w:sz w:val="20"/>
          <w:szCs w:val="20"/>
          <w:lang w:val="en-GB"/>
        </w:rPr>
      </w:pPr>
    </w:p>
    <w:p w:rsidR="000606A0" w:rsidRPr="007D1813" w:rsidRDefault="000606A0" w:rsidP="007F6916">
      <w:pPr>
        <w:tabs>
          <w:tab w:val="left" w:pos="3465"/>
        </w:tabs>
        <w:jc w:val="both"/>
        <w:rPr>
          <w:rFonts w:cs="Arial"/>
          <w:sz w:val="20"/>
          <w:szCs w:val="20"/>
          <w:lang w:val="en-GB"/>
        </w:rPr>
      </w:pPr>
    </w:p>
    <w:p w:rsidR="00290B65" w:rsidRPr="00E03609" w:rsidRDefault="0077189E" w:rsidP="00417791">
      <w:pPr>
        <w:jc w:val="center"/>
        <w:rPr>
          <w:rFonts w:cs="Arial"/>
          <w:b/>
          <w:sz w:val="20"/>
          <w:szCs w:val="20"/>
        </w:rPr>
      </w:pPr>
      <w:r w:rsidRPr="00E03609">
        <w:rPr>
          <w:rFonts w:cs="Arial"/>
          <w:b/>
          <w:sz w:val="20"/>
          <w:szCs w:val="20"/>
        </w:rPr>
        <w:t>Physiology of production traits MTMAL7002A</w:t>
      </w:r>
    </w:p>
    <w:p w:rsidR="00436CE8" w:rsidRPr="007D1813" w:rsidRDefault="00436CE8" w:rsidP="00417791">
      <w:pPr>
        <w:jc w:val="center"/>
        <w:rPr>
          <w:rFonts w:cs="Arial"/>
          <w:sz w:val="20"/>
          <w:szCs w:val="20"/>
          <w:lang w:val="en-GB"/>
        </w:rPr>
      </w:pPr>
    </w:p>
    <w:p w:rsidR="001C76FD" w:rsidRPr="007D1813" w:rsidRDefault="00436CE8"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77189E" w:rsidRPr="007D1813">
        <w:rPr>
          <w:rFonts w:cs="Times New Roman"/>
          <w:sz w:val="20"/>
          <w:szCs w:val="20"/>
          <w:lang w:val="en-GB"/>
        </w:rPr>
        <w:t>14</w:t>
      </w:r>
      <w:r w:rsidRPr="007D1813">
        <w:rPr>
          <w:rFonts w:cs="Times New Roman"/>
          <w:sz w:val="20"/>
          <w:szCs w:val="20"/>
          <w:lang w:val="en-GB"/>
        </w:rPr>
        <w:t xml:space="preserve"> hour(s) seminar per semester</w:t>
      </w:r>
    </w:p>
    <w:p w:rsidR="001C76FD" w:rsidRPr="007D1813" w:rsidRDefault="001C76FD" w:rsidP="007F6916">
      <w:pPr>
        <w:jc w:val="both"/>
        <w:rPr>
          <w:rFonts w:cs="Times New Roman"/>
          <w:sz w:val="20"/>
          <w:szCs w:val="20"/>
          <w:lang w:val="en-GB"/>
        </w:rPr>
      </w:pPr>
      <w:r w:rsidRPr="007D1813">
        <w:rPr>
          <w:rFonts w:cs="Times New Roman"/>
          <w:sz w:val="20"/>
          <w:szCs w:val="20"/>
          <w:lang w:val="en-GB"/>
        </w:rPr>
        <w:t xml:space="preserve">Type of exam: </w:t>
      </w:r>
      <w:r w:rsidR="0077189E" w:rsidRPr="007D1813">
        <w:rPr>
          <w:rFonts w:cs="Arial"/>
          <w:sz w:val="20"/>
          <w:szCs w:val="20"/>
        </w:rPr>
        <w:t>oral exam</w:t>
      </w:r>
    </w:p>
    <w:p w:rsidR="00436CE8" w:rsidRPr="007D1813" w:rsidRDefault="001C76FD" w:rsidP="00436CE8">
      <w:pPr>
        <w:jc w:val="both"/>
        <w:rPr>
          <w:rFonts w:cs="Times New Roman"/>
          <w:sz w:val="20"/>
          <w:szCs w:val="20"/>
          <w:lang w:val="en-GB"/>
        </w:rPr>
      </w:pPr>
      <w:r w:rsidRPr="007D1813">
        <w:rPr>
          <w:rFonts w:cs="Times New Roman"/>
          <w:sz w:val="20"/>
          <w:szCs w:val="20"/>
          <w:lang w:val="en-GB"/>
        </w:rPr>
        <w:t>Requirements:</w:t>
      </w:r>
    </w:p>
    <w:p w:rsidR="00436CE8" w:rsidRPr="007D1813" w:rsidRDefault="001C76FD" w:rsidP="00E03609">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436CE8" w:rsidRPr="007D1813">
        <w:rPr>
          <w:rFonts w:cs="Arial"/>
          <w:sz w:val="20"/>
          <w:szCs w:val="20"/>
        </w:rPr>
        <w:t>Taking part in at least 70% of the practices and lectures, PPT presentation of a chosen topic.</w:t>
      </w:r>
    </w:p>
    <w:p w:rsidR="00F62EFF" w:rsidRDefault="001C76FD" w:rsidP="00E03609">
      <w:pPr>
        <w:jc w:val="both"/>
        <w:rPr>
          <w:rFonts w:cs="Arial"/>
          <w:sz w:val="20"/>
          <w:szCs w:val="20"/>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F62EFF" w:rsidRPr="007D1813">
        <w:rPr>
          <w:rFonts w:cs="Arial"/>
          <w:sz w:val="20"/>
          <w:szCs w:val="20"/>
        </w:rPr>
        <w:t xml:space="preserve">oral exam </w:t>
      </w:r>
    </w:p>
    <w:p w:rsidR="00E03609" w:rsidRPr="007D1813" w:rsidRDefault="00E03609" w:rsidP="00E03609">
      <w:pPr>
        <w:jc w:val="both"/>
        <w:rPr>
          <w:rFonts w:cs="Arial"/>
          <w:sz w:val="20"/>
          <w:szCs w:val="20"/>
        </w:rPr>
      </w:pPr>
    </w:p>
    <w:p w:rsidR="00B559BF" w:rsidRPr="00B559BF" w:rsidRDefault="00B559BF" w:rsidP="00B559BF">
      <w:pPr>
        <w:rPr>
          <w:color w:val="000000"/>
          <w:sz w:val="20"/>
        </w:rPr>
      </w:pPr>
      <w:r w:rsidRPr="00B559BF">
        <w:rPr>
          <w:b/>
          <w:sz w:val="20"/>
        </w:rPr>
        <w:t>Name and code of the subject: Physiology of production traits, MTMAL7002A</w:t>
      </w:r>
    </w:p>
    <w:p w:rsidR="00B559BF" w:rsidRPr="00B559BF" w:rsidRDefault="00B559BF" w:rsidP="00B559BF">
      <w:pPr>
        <w:rPr>
          <w:sz w:val="20"/>
        </w:rPr>
      </w:pPr>
      <w:r w:rsidRPr="00B559BF">
        <w:rPr>
          <w:b/>
          <w:sz w:val="20"/>
        </w:rPr>
        <w:t xml:space="preserve">Name and title of the person responsible for the subject: </w:t>
      </w:r>
      <w:r w:rsidRPr="00B559BF">
        <w:rPr>
          <w:sz w:val="20"/>
        </w:rPr>
        <w:t xml:space="preserve">Dr. </w:t>
      </w:r>
      <w:proofErr w:type="spellStart"/>
      <w:r w:rsidRPr="00B559BF">
        <w:rPr>
          <w:sz w:val="20"/>
        </w:rPr>
        <w:t>Pálfiné</w:t>
      </w:r>
      <w:proofErr w:type="spellEnd"/>
      <w:r w:rsidRPr="00B559BF">
        <w:rPr>
          <w:sz w:val="20"/>
        </w:rPr>
        <w:t xml:space="preserve"> Dr. Vass </w:t>
      </w:r>
      <w:proofErr w:type="spellStart"/>
      <w:r w:rsidRPr="00B559BF">
        <w:rPr>
          <w:sz w:val="20"/>
        </w:rPr>
        <w:t>Nóra</w:t>
      </w:r>
      <w:proofErr w:type="spellEnd"/>
      <w:r w:rsidRPr="00B559BF">
        <w:rPr>
          <w:sz w:val="20"/>
        </w:rPr>
        <w:t xml:space="preserve">, </w:t>
      </w:r>
      <w:proofErr w:type="spellStart"/>
      <w:r w:rsidRPr="00B559BF">
        <w:rPr>
          <w:sz w:val="20"/>
        </w:rPr>
        <w:t>adjunktus</w:t>
      </w:r>
      <w:proofErr w:type="spellEnd"/>
      <w:r w:rsidRPr="00B559BF">
        <w:rPr>
          <w:sz w:val="20"/>
        </w:rPr>
        <w:t xml:space="preserve">, Dr. Knop </w:t>
      </w:r>
      <w:proofErr w:type="spellStart"/>
      <w:r w:rsidRPr="00B559BF">
        <w:rPr>
          <w:sz w:val="20"/>
        </w:rPr>
        <w:t>Renáta</w:t>
      </w:r>
      <w:proofErr w:type="spellEnd"/>
      <w:r w:rsidRPr="00B559BF">
        <w:rPr>
          <w:sz w:val="20"/>
        </w:rPr>
        <w:t xml:space="preserve">, </w:t>
      </w:r>
      <w:proofErr w:type="spellStart"/>
      <w:r w:rsidRPr="00B559BF">
        <w:rPr>
          <w:sz w:val="20"/>
        </w:rPr>
        <w:t>adjunktus</w:t>
      </w:r>
      <w:proofErr w:type="spellEnd"/>
      <w:r w:rsidRPr="00B559BF">
        <w:rPr>
          <w:sz w:val="20"/>
        </w:rPr>
        <w:t xml:space="preserve"> </w:t>
      </w:r>
    </w:p>
    <w:p w:rsidR="00B559BF" w:rsidRPr="00B559BF" w:rsidRDefault="00B559BF" w:rsidP="00B559BF">
      <w:pPr>
        <w:rPr>
          <w:b/>
          <w:sz w:val="20"/>
        </w:rPr>
      </w:pPr>
      <w:r w:rsidRPr="00B559BF">
        <w:rPr>
          <w:b/>
          <w:sz w:val="20"/>
        </w:rPr>
        <w:t>Additional instructors involved in teaching the subject:</w:t>
      </w:r>
    </w:p>
    <w:p w:rsidR="00B559BF" w:rsidRPr="00B559BF" w:rsidRDefault="00B559BF" w:rsidP="00B559BF">
      <w:pPr>
        <w:rPr>
          <w:sz w:val="20"/>
        </w:rPr>
      </w:pPr>
      <w:r w:rsidRPr="00B559BF">
        <w:rPr>
          <w:b/>
          <w:sz w:val="20"/>
        </w:rPr>
        <w:t xml:space="preserve">Name and level of the program: </w:t>
      </w:r>
      <w:proofErr w:type="spellStart"/>
      <w:r w:rsidRPr="00B559BF">
        <w:rPr>
          <w:sz w:val="20"/>
        </w:rPr>
        <w:t>Állattenyésztő</w:t>
      </w:r>
      <w:proofErr w:type="spellEnd"/>
      <w:r w:rsidRPr="00B559BF">
        <w:rPr>
          <w:sz w:val="20"/>
        </w:rPr>
        <w:t xml:space="preserve"> </w:t>
      </w:r>
      <w:proofErr w:type="spellStart"/>
      <w:r w:rsidRPr="00B559BF">
        <w:rPr>
          <w:sz w:val="20"/>
        </w:rPr>
        <w:t>mérnök</w:t>
      </w:r>
      <w:proofErr w:type="spellEnd"/>
      <w:r w:rsidRPr="00B559BF">
        <w:rPr>
          <w:sz w:val="20"/>
        </w:rPr>
        <w:t xml:space="preserve"> </w:t>
      </w:r>
      <w:proofErr w:type="spellStart"/>
      <w:r w:rsidRPr="00B559BF">
        <w:rPr>
          <w:sz w:val="20"/>
        </w:rPr>
        <w:t>MsC</w:t>
      </w:r>
      <w:proofErr w:type="spellEnd"/>
      <w:r w:rsidRPr="00B559BF">
        <w:rPr>
          <w:sz w:val="20"/>
        </w:rPr>
        <w:t xml:space="preserve"> I. </w:t>
      </w:r>
    </w:p>
    <w:p w:rsidR="00B559BF" w:rsidRPr="00B559BF" w:rsidRDefault="00B559BF" w:rsidP="00B559BF">
      <w:pPr>
        <w:rPr>
          <w:sz w:val="20"/>
        </w:rPr>
      </w:pPr>
      <w:r w:rsidRPr="00B559BF">
        <w:rPr>
          <w:b/>
          <w:sz w:val="20"/>
        </w:rPr>
        <w:t xml:space="preserve">Subject type: compulsory </w:t>
      </w:r>
    </w:p>
    <w:p w:rsidR="00B559BF" w:rsidRPr="00B559BF" w:rsidRDefault="00B559BF" w:rsidP="00B559BF">
      <w:pPr>
        <w:rPr>
          <w:sz w:val="20"/>
        </w:rPr>
      </w:pPr>
      <w:r w:rsidRPr="00B559BF">
        <w:rPr>
          <w:b/>
          <w:sz w:val="20"/>
        </w:rPr>
        <w:t>Teaching timetable of the subject, type of examination: 2+1 K</w:t>
      </w:r>
    </w:p>
    <w:p w:rsidR="00B559BF" w:rsidRPr="00B559BF" w:rsidRDefault="00B559BF" w:rsidP="00B559BF">
      <w:pPr>
        <w:rPr>
          <w:sz w:val="20"/>
        </w:rPr>
      </w:pPr>
      <w:r w:rsidRPr="00B559BF">
        <w:rPr>
          <w:b/>
          <w:sz w:val="20"/>
        </w:rPr>
        <w:t xml:space="preserve">Credit value of the subject: </w:t>
      </w:r>
      <w:proofErr w:type="gramStart"/>
      <w:r w:rsidRPr="00B559BF">
        <w:rPr>
          <w:b/>
          <w:sz w:val="20"/>
        </w:rPr>
        <w:t>3</w:t>
      </w:r>
      <w:proofErr w:type="gramEnd"/>
    </w:p>
    <w:p w:rsidR="00B559BF" w:rsidRPr="00B559BF" w:rsidRDefault="00B559BF" w:rsidP="00B559BF">
      <w:pPr>
        <w:rPr>
          <w:b/>
          <w:sz w:val="20"/>
        </w:rPr>
      </w:pPr>
    </w:p>
    <w:p w:rsidR="00B559BF" w:rsidRPr="00B559BF" w:rsidRDefault="00B559BF" w:rsidP="00B559BF">
      <w:pPr>
        <w:rPr>
          <w:b/>
          <w:sz w:val="20"/>
        </w:rPr>
      </w:pPr>
    </w:p>
    <w:p w:rsidR="00B559BF" w:rsidRPr="00B559BF" w:rsidRDefault="00B559BF" w:rsidP="00B559BF">
      <w:pPr>
        <w:rPr>
          <w:b/>
          <w:sz w:val="20"/>
        </w:rPr>
      </w:pPr>
      <w:r w:rsidRPr="00B559BF">
        <w:rPr>
          <w:b/>
          <w:sz w:val="20"/>
        </w:rPr>
        <w:t>Purpose of teaching the subject:</w:t>
      </w:r>
    </w:p>
    <w:p w:rsidR="00B559BF" w:rsidRPr="00B559BF" w:rsidRDefault="00B559BF" w:rsidP="00B559BF">
      <w:pPr>
        <w:rPr>
          <w:sz w:val="20"/>
        </w:rPr>
      </w:pPr>
      <w:r w:rsidRPr="00B559BF">
        <w:rPr>
          <w:sz w:val="20"/>
        </w:rPr>
        <w:t xml:space="preserve">Within the framework of the subject of production physiology, </w:t>
      </w:r>
      <w:proofErr w:type="spellStart"/>
      <w:r w:rsidRPr="00B559BF">
        <w:rPr>
          <w:sz w:val="20"/>
        </w:rPr>
        <w:t>MsC</w:t>
      </w:r>
      <w:proofErr w:type="spellEnd"/>
      <w:r w:rsidRPr="00B559BF">
        <w:rPr>
          <w:sz w:val="20"/>
        </w:rPr>
        <w:t xml:space="preserve"> students </w:t>
      </w:r>
      <w:proofErr w:type="gramStart"/>
      <w:r w:rsidRPr="00B559BF">
        <w:rPr>
          <w:sz w:val="20"/>
        </w:rPr>
        <w:t>get</w:t>
      </w:r>
      <w:proofErr w:type="gramEnd"/>
      <w:r w:rsidRPr="00B559BF">
        <w:rPr>
          <w:sz w:val="20"/>
        </w:rPr>
        <w:t xml:space="preserve"> acquainted with the special physiological foundations and processes of agricultural production. Mastering this knowledge allows students to see through the basic processes of egg, meat, milk production, the digestive physiological characteristics of farm animals, the relationship between reproduction and economic production.</w:t>
      </w:r>
    </w:p>
    <w:p w:rsidR="00B559BF" w:rsidRPr="00B559BF" w:rsidRDefault="00B559BF" w:rsidP="00B559BF">
      <w:pPr>
        <w:rPr>
          <w:b/>
          <w:sz w:val="20"/>
        </w:rPr>
      </w:pPr>
    </w:p>
    <w:p w:rsidR="00B559BF" w:rsidRPr="00B559BF" w:rsidRDefault="00B559BF" w:rsidP="00B559BF">
      <w:pPr>
        <w:rPr>
          <w:sz w:val="20"/>
        </w:rPr>
      </w:pPr>
      <w:r w:rsidRPr="00B559BF">
        <w:rPr>
          <w:b/>
          <w:sz w:val="20"/>
        </w:rPr>
        <w:t>Content of the subject (14 weeks):</w:t>
      </w:r>
    </w:p>
    <w:p w:rsidR="00B559BF" w:rsidRPr="00B559BF" w:rsidRDefault="00B559BF" w:rsidP="00B559BF">
      <w:pPr>
        <w:rPr>
          <w:sz w:val="20"/>
        </w:rPr>
      </w:pPr>
    </w:p>
    <w:p w:rsidR="00B559BF" w:rsidRPr="00B559BF" w:rsidRDefault="00B559BF" w:rsidP="00B559BF">
      <w:pPr>
        <w:rPr>
          <w:sz w:val="20"/>
        </w:rPr>
      </w:pPr>
      <w:r w:rsidRPr="00B559BF">
        <w:rPr>
          <w:sz w:val="20"/>
        </w:rPr>
        <w:t xml:space="preserve">1.     </w:t>
      </w:r>
      <w:proofErr w:type="spellStart"/>
      <w:r w:rsidRPr="00B559BF">
        <w:rPr>
          <w:sz w:val="20"/>
        </w:rPr>
        <w:t>Neurohormonal</w:t>
      </w:r>
      <w:proofErr w:type="spellEnd"/>
      <w:r w:rsidRPr="00B559BF">
        <w:rPr>
          <w:sz w:val="20"/>
        </w:rPr>
        <w:t xml:space="preserve"> adaptation in farm animals </w:t>
      </w:r>
    </w:p>
    <w:p w:rsidR="00B559BF" w:rsidRPr="00B559BF" w:rsidRDefault="00B559BF" w:rsidP="00B559BF">
      <w:pPr>
        <w:rPr>
          <w:sz w:val="20"/>
        </w:rPr>
      </w:pPr>
    </w:p>
    <w:p w:rsidR="00B559BF" w:rsidRPr="00B559BF" w:rsidRDefault="00B559BF" w:rsidP="00B559BF">
      <w:pPr>
        <w:rPr>
          <w:sz w:val="20"/>
        </w:rPr>
      </w:pPr>
      <w:r w:rsidRPr="00B559BF">
        <w:rPr>
          <w:sz w:val="20"/>
        </w:rPr>
        <w:t>2.      Anatomy and Physiology of Animals – Nervous System. Functions of the Nervous System. The relationship between sensory, relay and motor neurons</w:t>
      </w:r>
    </w:p>
    <w:p w:rsidR="00B559BF" w:rsidRPr="00B559BF" w:rsidRDefault="00B559BF" w:rsidP="00B559BF">
      <w:pPr>
        <w:rPr>
          <w:sz w:val="20"/>
        </w:rPr>
      </w:pPr>
    </w:p>
    <w:p w:rsidR="00B559BF" w:rsidRPr="00B559BF" w:rsidRDefault="00B559BF" w:rsidP="00B559BF">
      <w:pPr>
        <w:rPr>
          <w:sz w:val="20"/>
        </w:rPr>
      </w:pPr>
      <w:r w:rsidRPr="00B559BF">
        <w:rPr>
          <w:sz w:val="20"/>
        </w:rPr>
        <w:t>3.     Endocrine System</w:t>
      </w:r>
    </w:p>
    <w:p w:rsidR="00B559BF" w:rsidRPr="00B559BF" w:rsidRDefault="00B559BF" w:rsidP="00B559BF">
      <w:pPr>
        <w:rPr>
          <w:sz w:val="20"/>
        </w:rPr>
      </w:pPr>
    </w:p>
    <w:p w:rsidR="00B559BF" w:rsidRPr="00B559BF" w:rsidRDefault="00B559BF" w:rsidP="00B559BF">
      <w:pPr>
        <w:rPr>
          <w:sz w:val="20"/>
        </w:rPr>
      </w:pPr>
      <w:r w:rsidRPr="00B559BF">
        <w:rPr>
          <w:sz w:val="20"/>
        </w:rPr>
        <w:t>4.      Stress and its impact on farm animals. Impact of stress on farm animals - methods to reduce heat stress in cows</w:t>
      </w:r>
    </w:p>
    <w:p w:rsidR="00B559BF" w:rsidRPr="00B559BF" w:rsidRDefault="00B559BF" w:rsidP="00B559BF">
      <w:pPr>
        <w:rPr>
          <w:sz w:val="20"/>
        </w:rPr>
      </w:pPr>
    </w:p>
    <w:p w:rsidR="00B559BF" w:rsidRPr="00B559BF" w:rsidRDefault="00B559BF" w:rsidP="00B559BF">
      <w:pPr>
        <w:rPr>
          <w:sz w:val="20"/>
        </w:rPr>
      </w:pPr>
      <w:r w:rsidRPr="00B559BF">
        <w:rPr>
          <w:sz w:val="20"/>
        </w:rPr>
        <w:t xml:space="preserve">5.     Digestive system. Digestive system of cow and small ruminants. Digestive system </w:t>
      </w:r>
      <w:proofErr w:type="gramStart"/>
      <w:r w:rsidRPr="00B559BF">
        <w:rPr>
          <w:sz w:val="20"/>
        </w:rPr>
        <w:t>of  horses</w:t>
      </w:r>
      <w:proofErr w:type="gramEnd"/>
    </w:p>
    <w:p w:rsidR="00B559BF" w:rsidRPr="00B559BF" w:rsidRDefault="00B559BF" w:rsidP="00B559BF">
      <w:pPr>
        <w:rPr>
          <w:sz w:val="20"/>
        </w:rPr>
      </w:pPr>
    </w:p>
    <w:p w:rsidR="00B559BF" w:rsidRPr="00B559BF" w:rsidRDefault="00B559BF" w:rsidP="00B559BF">
      <w:pPr>
        <w:rPr>
          <w:sz w:val="20"/>
        </w:rPr>
      </w:pPr>
      <w:r w:rsidRPr="00B559BF">
        <w:rPr>
          <w:sz w:val="20"/>
        </w:rPr>
        <w:t>6.     Animal respiratory system. Basic respiratory gas transportation. Lung function</w:t>
      </w:r>
    </w:p>
    <w:p w:rsidR="00B559BF" w:rsidRPr="00B559BF" w:rsidRDefault="00B559BF" w:rsidP="00B559BF">
      <w:pPr>
        <w:rPr>
          <w:sz w:val="20"/>
        </w:rPr>
      </w:pPr>
    </w:p>
    <w:p w:rsidR="00B559BF" w:rsidRPr="00B559BF" w:rsidRDefault="00B559BF" w:rsidP="00B559BF">
      <w:pPr>
        <w:rPr>
          <w:sz w:val="20"/>
        </w:rPr>
      </w:pPr>
      <w:r w:rsidRPr="00B559BF">
        <w:rPr>
          <w:sz w:val="20"/>
        </w:rPr>
        <w:t>7.      Comparative respiratory system</w:t>
      </w:r>
    </w:p>
    <w:p w:rsidR="00B559BF" w:rsidRPr="00B559BF" w:rsidRDefault="00B559BF" w:rsidP="00B559BF">
      <w:pPr>
        <w:rPr>
          <w:sz w:val="20"/>
        </w:rPr>
      </w:pPr>
    </w:p>
    <w:p w:rsidR="00B559BF" w:rsidRPr="00B559BF" w:rsidRDefault="00B559BF" w:rsidP="00B559BF">
      <w:pPr>
        <w:rPr>
          <w:sz w:val="20"/>
        </w:rPr>
      </w:pPr>
      <w:r w:rsidRPr="00B559BF">
        <w:rPr>
          <w:sz w:val="20"/>
        </w:rPr>
        <w:t>8.     Respiratory patterns and diseases of domestic animals.</w:t>
      </w:r>
    </w:p>
    <w:p w:rsidR="00B559BF" w:rsidRPr="00B559BF" w:rsidRDefault="00B559BF" w:rsidP="00B559BF">
      <w:pPr>
        <w:rPr>
          <w:sz w:val="20"/>
        </w:rPr>
      </w:pPr>
    </w:p>
    <w:p w:rsidR="00B559BF" w:rsidRPr="00B559BF" w:rsidRDefault="00B559BF" w:rsidP="00B559BF">
      <w:pPr>
        <w:rPr>
          <w:sz w:val="20"/>
        </w:rPr>
      </w:pPr>
      <w:r w:rsidRPr="00B559BF">
        <w:rPr>
          <w:sz w:val="20"/>
        </w:rPr>
        <w:t>9.     Basic cardiovascular system. Heart and vascular system</w:t>
      </w:r>
    </w:p>
    <w:p w:rsidR="00B559BF" w:rsidRPr="00B559BF" w:rsidRDefault="00B559BF" w:rsidP="00B559BF">
      <w:pPr>
        <w:rPr>
          <w:sz w:val="20"/>
        </w:rPr>
      </w:pPr>
    </w:p>
    <w:p w:rsidR="00B559BF" w:rsidRPr="00B559BF" w:rsidRDefault="00B559BF" w:rsidP="00B559BF">
      <w:pPr>
        <w:rPr>
          <w:sz w:val="20"/>
        </w:rPr>
      </w:pPr>
      <w:r w:rsidRPr="00B559BF">
        <w:rPr>
          <w:sz w:val="20"/>
        </w:rPr>
        <w:t>10.     Comparative circulatory system. Cardio-vascular control.</w:t>
      </w:r>
    </w:p>
    <w:p w:rsidR="00B559BF" w:rsidRPr="00B559BF" w:rsidRDefault="00B559BF" w:rsidP="00B559BF">
      <w:pPr>
        <w:rPr>
          <w:sz w:val="20"/>
        </w:rPr>
      </w:pPr>
    </w:p>
    <w:p w:rsidR="00B559BF" w:rsidRPr="00B559BF" w:rsidRDefault="00B559BF" w:rsidP="00B559BF">
      <w:pPr>
        <w:rPr>
          <w:sz w:val="20"/>
        </w:rPr>
      </w:pPr>
      <w:r w:rsidRPr="00B559BF">
        <w:rPr>
          <w:sz w:val="20"/>
        </w:rPr>
        <w:t>11. Reproduction of farm animals.</w:t>
      </w:r>
    </w:p>
    <w:p w:rsidR="00B559BF" w:rsidRPr="00B559BF" w:rsidRDefault="00B559BF" w:rsidP="00B559BF">
      <w:pPr>
        <w:rPr>
          <w:sz w:val="20"/>
        </w:rPr>
      </w:pPr>
    </w:p>
    <w:p w:rsidR="00B559BF" w:rsidRPr="00B559BF" w:rsidRDefault="00B559BF" w:rsidP="00B559BF">
      <w:pPr>
        <w:rPr>
          <w:sz w:val="20"/>
        </w:rPr>
      </w:pPr>
      <w:r w:rsidRPr="00B559BF">
        <w:rPr>
          <w:sz w:val="20"/>
        </w:rPr>
        <w:t>12-14. Farm visit and practical lectures.</w:t>
      </w:r>
    </w:p>
    <w:p w:rsidR="00B559BF" w:rsidRPr="00B559BF" w:rsidRDefault="00B559BF" w:rsidP="00B559BF">
      <w:pPr>
        <w:rPr>
          <w:sz w:val="20"/>
        </w:rPr>
      </w:pPr>
    </w:p>
    <w:p w:rsidR="00B559BF" w:rsidRPr="00B559BF" w:rsidRDefault="00B559BF" w:rsidP="00B559BF">
      <w:pPr>
        <w:spacing w:before="120"/>
        <w:jc w:val="both"/>
        <w:rPr>
          <w:i/>
          <w:sz w:val="20"/>
        </w:rPr>
      </w:pPr>
      <w:r w:rsidRPr="00B559BF">
        <w:rPr>
          <w:b/>
          <w:sz w:val="20"/>
        </w:rPr>
        <w:t xml:space="preserve">Type of mid-term examination: </w:t>
      </w:r>
      <w:r w:rsidRPr="00B559BF">
        <w:rPr>
          <w:sz w:val="20"/>
        </w:rPr>
        <w:t>independent project tasks, computing tasks, planning tasks</w:t>
      </w:r>
    </w:p>
    <w:p w:rsidR="00B559BF" w:rsidRPr="00B559BF" w:rsidRDefault="00B559BF" w:rsidP="00B559BF">
      <w:pPr>
        <w:spacing w:before="120"/>
        <w:jc w:val="both"/>
        <w:rPr>
          <w:b/>
          <w:sz w:val="20"/>
        </w:rPr>
      </w:pPr>
    </w:p>
    <w:p w:rsidR="00B559BF" w:rsidRPr="00B559BF" w:rsidRDefault="00B559BF" w:rsidP="00B559BF">
      <w:pPr>
        <w:spacing w:before="120"/>
        <w:jc w:val="both"/>
        <w:rPr>
          <w:b/>
          <w:sz w:val="20"/>
        </w:rPr>
      </w:pPr>
      <w:r w:rsidRPr="00B559BF">
        <w:rPr>
          <w:b/>
          <w:sz w:val="20"/>
        </w:rPr>
        <w:t xml:space="preserve">Method of assessment (semester examination mark - report, practical grade, colloquium, examination): colloquium </w:t>
      </w:r>
    </w:p>
    <w:p w:rsidR="00B559BF" w:rsidRPr="00B559BF" w:rsidRDefault="00B559BF" w:rsidP="00B559BF">
      <w:pPr>
        <w:spacing w:before="120"/>
        <w:jc w:val="both"/>
        <w:rPr>
          <w:i/>
          <w:sz w:val="20"/>
        </w:rPr>
      </w:pPr>
      <w:r w:rsidRPr="00B559BF">
        <w:rPr>
          <w:b/>
          <w:sz w:val="20"/>
        </w:rPr>
        <w:t xml:space="preserve"> </w:t>
      </w:r>
    </w:p>
    <w:p w:rsidR="00B559BF" w:rsidRPr="00B559BF" w:rsidRDefault="00B559BF" w:rsidP="00B559BF">
      <w:pPr>
        <w:spacing w:before="120"/>
        <w:jc w:val="both"/>
        <w:rPr>
          <w:sz w:val="20"/>
        </w:rPr>
      </w:pPr>
    </w:p>
    <w:p w:rsidR="00B559BF" w:rsidRPr="00B559BF" w:rsidRDefault="00B559BF" w:rsidP="00B559BF">
      <w:pPr>
        <w:rPr>
          <w:sz w:val="20"/>
        </w:rPr>
      </w:pPr>
      <w:r w:rsidRPr="00B559BF">
        <w:rPr>
          <w:b/>
          <w:sz w:val="20"/>
        </w:rPr>
        <w:t xml:space="preserve">Teaching aids: </w:t>
      </w:r>
      <w:r w:rsidRPr="00B559BF">
        <w:rPr>
          <w:sz w:val="20"/>
        </w:rPr>
        <w:t xml:space="preserve">There is no mandatory textbook for this course </w:t>
      </w:r>
      <w:proofErr w:type="gramStart"/>
      <w:r w:rsidRPr="00B559BF">
        <w:rPr>
          <w:sz w:val="20"/>
        </w:rPr>
        <w:t>however</w:t>
      </w:r>
      <w:proofErr w:type="gramEnd"/>
      <w:r w:rsidRPr="00B559BF">
        <w:rPr>
          <w:sz w:val="20"/>
        </w:rPr>
        <w:t xml:space="preserve"> some reference literature can be used, as well as lecture notes. Students are strongly encouraged to take some notes while the teacher talks about each slide.</w:t>
      </w:r>
    </w:p>
    <w:p w:rsidR="00B559BF" w:rsidRPr="00B559BF" w:rsidRDefault="00B559BF" w:rsidP="00B559BF">
      <w:pPr>
        <w:rPr>
          <w:sz w:val="20"/>
        </w:rPr>
      </w:pPr>
    </w:p>
    <w:p w:rsidR="00B559BF" w:rsidRPr="00B559BF" w:rsidRDefault="00B559BF" w:rsidP="00B559BF">
      <w:pPr>
        <w:rPr>
          <w:b/>
          <w:sz w:val="20"/>
        </w:rPr>
      </w:pPr>
    </w:p>
    <w:p w:rsidR="00B559BF" w:rsidRPr="00B559BF" w:rsidRDefault="00B559BF" w:rsidP="00B559BF">
      <w:pPr>
        <w:rPr>
          <w:sz w:val="20"/>
        </w:rPr>
      </w:pPr>
      <w:r w:rsidRPr="00B559BF">
        <w:rPr>
          <w:b/>
          <w:sz w:val="20"/>
        </w:rPr>
        <w:t>Recommended literature:</w:t>
      </w:r>
    </w:p>
    <w:p w:rsidR="00B559BF" w:rsidRPr="00B559BF" w:rsidRDefault="00B559BF" w:rsidP="00B559BF">
      <w:pPr>
        <w:rPr>
          <w:sz w:val="20"/>
        </w:rPr>
      </w:pPr>
      <w:r w:rsidRPr="00B559BF">
        <w:rPr>
          <w:sz w:val="20"/>
        </w:rPr>
        <w:t xml:space="preserve"> [1]. Animal Physiology: From Genes to Organisms by </w:t>
      </w:r>
      <w:proofErr w:type="spellStart"/>
      <w:r w:rsidRPr="00B559BF">
        <w:rPr>
          <w:sz w:val="20"/>
        </w:rPr>
        <w:t>Lauralee</w:t>
      </w:r>
      <w:proofErr w:type="spellEnd"/>
      <w:r w:rsidRPr="00B559BF">
        <w:rPr>
          <w:sz w:val="20"/>
        </w:rPr>
        <w:t xml:space="preserve"> Sherwood, </w:t>
      </w:r>
      <w:proofErr w:type="spellStart"/>
      <w:r w:rsidRPr="00B559BF">
        <w:rPr>
          <w:sz w:val="20"/>
        </w:rPr>
        <w:t>Hillar</w:t>
      </w:r>
      <w:proofErr w:type="spellEnd"/>
      <w:r w:rsidRPr="00B559BF">
        <w:rPr>
          <w:sz w:val="20"/>
        </w:rPr>
        <w:t xml:space="preserve"> </w:t>
      </w:r>
      <w:proofErr w:type="spellStart"/>
      <w:r w:rsidRPr="00B559BF">
        <w:rPr>
          <w:sz w:val="20"/>
        </w:rPr>
        <w:t>Klandorf</w:t>
      </w:r>
      <w:proofErr w:type="spellEnd"/>
      <w:r w:rsidRPr="00B559BF">
        <w:rPr>
          <w:sz w:val="20"/>
        </w:rPr>
        <w:t xml:space="preserve"> and Paul Yancey</w:t>
      </w:r>
    </w:p>
    <w:p w:rsidR="00B559BF" w:rsidRPr="00B559BF" w:rsidRDefault="00B559BF" w:rsidP="00B559BF">
      <w:pPr>
        <w:rPr>
          <w:sz w:val="20"/>
        </w:rPr>
      </w:pPr>
    </w:p>
    <w:p w:rsidR="00B559BF" w:rsidRPr="00B559BF" w:rsidRDefault="00B559BF" w:rsidP="00B559BF">
      <w:pPr>
        <w:rPr>
          <w:sz w:val="20"/>
        </w:rPr>
      </w:pPr>
      <w:r w:rsidRPr="00B559BF">
        <w:rPr>
          <w:sz w:val="20"/>
        </w:rPr>
        <w:t xml:space="preserve">[2]. Berne &amp; Levy Physiology by Bruce M. </w:t>
      </w:r>
      <w:proofErr w:type="spellStart"/>
      <w:r w:rsidRPr="00B559BF">
        <w:rPr>
          <w:sz w:val="20"/>
        </w:rPr>
        <w:t>Koeppen</w:t>
      </w:r>
      <w:proofErr w:type="spellEnd"/>
      <w:r w:rsidRPr="00B559BF">
        <w:rPr>
          <w:sz w:val="20"/>
        </w:rPr>
        <w:t xml:space="preserve"> and Bruce A. Stanton (6th Updated Edition)</w:t>
      </w:r>
    </w:p>
    <w:p w:rsidR="00E03609" w:rsidRDefault="00E03609" w:rsidP="00436CE8">
      <w:pPr>
        <w:jc w:val="both"/>
        <w:rPr>
          <w:rFonts w:cs="Arial"/>
          <w:b/>
          <w:sz w:val="20"/>
          <w:szCs w:val="20"/>
        </w:rPr>
      </w:pPr>
    </w:p>
    <w:p w:rsidR="00436CE8" w:rsidRPr="00E03609" w:rsidRDefault="00436CE8" w:rsidP="00436CE8">
      <w:pPr>
        <w:jc w:val="both"/>
        <w:rPr>
          <w:rFonts w:cs="Times New Roman"/>
          <w:b/>
          <w:sz w:val="20"/>
          <w:szCs w:val="20"/>
          <w:lang w:val="en-GB"/>
        </w:rPr>
      </w:pPr>
      <w:r w:rsidRPr="00E03609">
        <w:rPr>
          <w:rFonts w:cs="Arial"/>
          <w:b/>
          <w:sz w:val="20"/>
          <w:szCs w:val="20"/>
        </w:rPr>
        <w:t>Summary of content - practice:</w:t>
      </w:r>
    </w:p>
    <w:p w:rsidR="00436CE8" w:rsidRPr="007D1813" w:rsidRDefault="00436CE8" w:rsidP="00436CE8">
      <w:pPr>
        <w:suppressAutoHyphens/>
        <w:ind w:left="34"/>
        <w:jc w:val="both"/>
        <w:rPr>
          <w:rFonts w:cs="Arial"/>
          <w:sz w:val="20"/>
          <w:szCs w:val="20"/>
        </w:rPr>
      </w:pPr>
      <w:r w:rsidRPr="007D1813">
        <w:rPr>
          <w:rFonts w:cs="Arial"/>
          <w:sz w:val="20"/>
          <w:szCs w:val="20"/>
        </w:rPr>
        <w:t xml:space="preserve">After learning the basics, in practices we are going </w:t>
      </w:r>
      <w:r w:rsidRPr="007D1813">
        <w:rPr>
          <w:rFonts w:eastAsiaTheme="minorHAnsi" w:cs="Arial"/>
          <w:sz w:val="20"/>
          <w:szCs w:val="20"/>
        </w:rPr>
        <w:t xml:space="preserve">to teach the interaction of farm animals’ production and the role of the environment in practice. The Research Farm of the University is going to </w:t>
      </w:r>
      <w:proofErr w:type="gramStart"/>
      <w:r w:rsidRPr="007D1813">
        <w:rPr>
          <w:rFonts w:eastAsiaTheme="minorHAnsi" w:cs="Arial"/>
          <w:sz w:val="20"/>
          <w:szCs w:val="20"/>
        </w:rPr>
        <w:t>be visited</w:t>
      </w:r>
      <w:proofErr w:type="gramEnd"/>
      <w:r w:rsidRPr="007D1813">
        <w:rPr>
          <w:rFonts w:eastAsiaTheme="minorHAnsi" w:cs="Arial"/>
          <w:sz w:val="20"/>
          <w:szCs w:val="20"/>
        </w:rPr>
        <w:t xml:space="preserve"> and students will be able to develop a practical knowledge through these.</w:t>
      </w:r>
    </w:p>
    <w:p w:rsidR="001C76FD" w:rsidRPr="00E03609" w:rsidRDefault="001C76FD" w:rsidP="00436CE8">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Heat stress.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Effect of stress on animal production.</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Farm visit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female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male reproductive tract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Assisted reproductive techniques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 xml:space="preserve">Anatomy of the digestive system of a </w:t>
      </w:r>
      <w:proofErr w:type="spellStart"/>
      <w:r w:rsidRPr="007D1813">
        <w:rPr>
          <w:rFonts w:cs="Arial"/>
          <w:sz w:val="20"/>
          <w:szCs w:val="20"/>
        </w:rPr>
        <w:t>monogastric</w:t>
      </w:r>
      <w:proofErr w:type="spellEnd"/>
      <w:r w:rsidRPr="007D1813">
        <w:rPr>
          <w:rFonts w:cs="Arial"/>
          <w:sz w:val="20"/>
          <w:szCs w:val="20"/>
        </w:rPr>
        <w:t xml:space="preserve"> animal</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the digestive system of a ruminant</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Anatomy of a bird.</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meat quality and meat disorders.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Normal milk (SCC measurement) quality characteristics and mastitis.</w:t>
      </w:r>
    </w:p>
    <w:p w:rsidR="00436CE8" w:rsidRPr="007D1813" w:rsidRDefault="00436CE8" w:rsidP="004277AC">
      <w:pPr>
        <w:pStyle w:val="Listaszerbekezds"/>
        <w:widowControl/>
        <w:numPr>
          <w:ilvl w:val="0"/>
          <w:numId w:val="28"/>
        </w:numPr>
        <w:autoSpaceDE/>
        <w:autoSpaceDN/>
        <w:spacing w:before="0" w:line="276" w:lineRule="auto"/>
        <w:contextualSpacing/>
        <w:jc w:val="both"/>
        <w:rPr>
          <w:rFonts w:cs="Arial"/>
          <w:sz w:val="20"/>
          <w:szCs w:val="20"/>
        </w:rPr>
      </w:pPr>
      <w:r w:rsidRPr="007D1813">
        <w:rPr>
          <w:rFonts w:cs="Arial"/>
          <w:sz w:val="20"/>
          <w:szCs w:val="20"/>
        </w:rPr>
        <w:t>Egg lamping</w:t>
      </w:r>
    </w:p>
    <w:p w:rsidR="00436CE8" w:rsidRPr="00E03609" w:rsidRDefault="00436CE8" w:rsidP="004277AC">
      <w:pPr>
        <w:pStyle w:val="Listaszerbekezds"/>
        <w:numPr>
          <w:ilvl w:val="0"/>
          <w:numId w:val="28"/>
        </w:numPr>
        <w:jc w:val="both"/>
        <w:rPr>
          <w:sz w:val="20"/>
          <w:szCs w:val="20"/>
          <w:lang w:val="en-GB"/>
        </w:rPr>
      </w:pPr>
      <w:r w:rsidRPr="00E03609">
        <w:rPr>
          <w:rFonts w:cs="Arial"/>
          <w:sz w:val="20"/>
          <w:szCs w:val="20"/>
        </w:rPr>
        <w:t>Consultation</w:t>
      </w:r>
    </w:p>
    <w:p w:rsidR="00436CE8" w:rsidRPr="007D1813" w:rsidRDefault="00436CE8" w:rsidP="00436CE8">
      <w:pPr>
        <w:pStyle w:val="Listaszerbekezds"/>
        <w:widowControl/>
        <w:autoSpaceDE/>
        <w:autoSpaceDN/>
        <w:spacing w:before="0" w:line="276" w:lineRule="auto"/>
        <w:ind w:left="754" w:firstLine="0"/>
        <w:contextualSpacing/>
        <w:jc w:val="both"/>
        <w:rPr>
          <w:rFonts w:cs="Arial"/>
          <w:sz w:val="20"/>
          <w:szCs w:val="20"/>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Biotechnology in Animal Husbandry (II.) - Beograd: Institute for Animal Husbandry, 2007</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 xml:space="preserve">Pathways to Pregnancy and Parturition / P. L. </w:t>
      </w:r>
      <w:proofErr w:type="spellStart"/>
      <w:r w:rsidRPr="007D1813">
        <w:rPr>
          <w:rFonts w:eastAsiaTheme="minorHAnsi" w:cs="Arial"/>
          <w:sz w:val="20"/>
          <w:szCs w:val="20"/>
          <w:lang w:val="en-GB"/>
        </w:rPr>
        <w:t>Senger</w:t>
      </w:r>
      <w:proofErr w:type="spellEnd"/>
      <w:r w:rsidRPr="007D1813">
        <w:rPr>
          <w:rFonts w:eastAsiaTheme="minorHAnsi" w:cs="Arial"/>
          <w:sz w:val="20"/>
          <w:szCs w:val="20"/>
          <w:lang w:val="en-GB"/>
        </w:rPr>
        <w:t xml:space="preserve"> - : Current Conceptions, Inc., 2003</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 xml:space="preserve">Ruminant Physiology / </w:t>
      </w:r>
      <w:proofErr w:type="spellStart"/>
      <w:r w:rsidRPr="007D1813">
        <w:rPr>
          <w:rFonts w:eastAsiaTheme="minorHAnsi" w:cs="Arial"/>
          <w:sz w:val="20"/>
          <w:szCs w:val="20"/>
          <w:lang w:val="en-GB"/>
        </w:rPr>
        <w:t>Cronjé</w:t>
      </w:r>
      <w:proofErr w:type="spellEnd"/>
      <w:r w:rsidRPr="007D1813">
        <w:rPr>
          <w:rFonts w:eastAsiaTheme="minorHAnsi" w:cs="Arial"/>
          <w:sz w:val="20"/>
          <w:szCs w:val="20"/>
          <w:lang w:val="en-GB"/>
        </w:rPr>
        <w:t>, P. B. - Wallingford: CABI Publishing, 2004</w:t>
      </w:r>
    </w:p>
    <w:p w:rsidR="00436CE8" w:rsidRPr="007D1813" w:rsidRDefault="00436CE8" w:rsidP="00E03609">
      <w:pPr>
        <w:spacing w:line="259" w:lineRule="auto"/>
        <w:jc w:val="both"/>
        <w:rPr>
          <w:rFonts w:eastAsiaTheme="minorHAnsi" w:cs="Arial"/>
          <w:sz w:val="20"/>
          <w:szCs w:val="20"/>
          <w:lang w:val="en-GB"/>
        </w:rPr>
      </w:pPr>
      <w:r w:rsidRPr="007D1813">
        <w:rPr>
          <w:rFonts w:eastAsiaTheme="minorHAnsi" w:cs="Arial"/>
          <w:sz w:val="20"/>
          <w:szCs w:val="20"/>
          <w:lang w:val="en-GB"/>
        </w:rPr>
        <w:t>The ethology of domestic animals an introductory text / Jensen, Per. - Wallingford: CABI Publishing, 2007</w:t>
      </w:r>
    </w:p>
    <w:p w:rsidR="000606A0" w:rsidRPr="007D1813" w:rsidRDefault="00436CE8" w:rsidP="00E03609">
      <w:pPr>
        <w:tabs>
          <w:tab w:val="left" w:pos="3465"/>
        </w:tabs>
        <w:jc w:val="both"/>
        <w:rPr>
          <w:rFonts w:cs="Arial"/>
          <w:sz w:val="20"/>
          <w:szCs w:val="20"/>
          <w:lang w:val="en-GB"/>
        </w:rPr>
      </w:pPr>
      <w:r w:rsidRPr="007D1813">
        <w:rPr>
          <w:rFonts w:eastAsiaTheme="minorHAnsi" w:cs="Arial"/>
          <w:sz w:val="20"/>
          <w:szCs w:val="20"/>
          <w:lang w:val="en-GB"/>
        </w:rPr>
        <w:t>The science of animal husbandry / Blakely, J. - Reston: Reston Publishing Comp., 1989</w:t>
      </w:r>
    </w:p>
    <w:p w:rsidR="00417791" w:rsidRPr="007D1813" w:rsidRDefault="00417791" w:rsidP="00E03609">
      <w:pPr>
        <w:tabs>
          <w:tab w:val="left" w:pos="3465"/>
        </w:tabs>
        <w:jc w:val="both"/>
        <w:rPr>
          <w:rFonts w:cs="Arial"/>
          <w:sz w:val="20"/>
          <w:szCs w:val="20"/>
          <w:lang w:val="en-GB"/>
        </w:rPr>
      </w:pPr>
    </w:p>
    <w:p w:rsidR="00417791" w:rsidRPr="007D1813" w:rsidRDefault="00417791" w:rsidP="00E03609">
      <w:pPr>
        <w:tabs>
          <w:tab w:val="left" w:pos="3465"/>
        </w:tabs>
        <w:jc w:val="both"/>
        <w:rPr>
          <w:rFonts w:cs="Arial"/>
          <w:sz w:val="20"/>
          <w:szCs w:val="20"/>
          <w:lang w:val="en-GB"/>
        </w:rPr>
      </w:pPr>
    </w:p>
    <w:p w:rsidR="00417791" w:rsidRPr="00E03609" w:rsidRDefault="00803E19" w:rsidP="00417791">
      <w:pPr>
        <w:jc w:val="center"/>
        <w:rPr>
          <w:rFonts w:cs="Arial"/>
          <w:b/>
          <w:sz w:val="20"/>
          <w:szCs w:val="20"/>
          <w:lang w:val="en-GB"/>
        </w:rPr>
      </w:pPr>
      <w:r w:rsidRPr="00E03609">
        <w:rPr>
          <w:rFonts w:cs="Arial"/>
          <w:b/>
          <w:sz w:val="20"/>
          <w:szCs w:val="20"/>
          <w:lang w:val="en-GB"/>
        </w:rPr>
        <w:t>Planning of animal farms, MTMAL 7015A</w:t>
      </w:r>
    </w:p>
    <w:p w:rsidR="00803E19" w:rsidRPr="007D1813" w:rsidRDefault="00803E19" w:rsidP="00417791">
      <w:pPr>
        <w:jc w:val="center"/>
        <w:rPr>
          <w:rFonts w:cs="Arial"/>
          <w:sz w:val="20"/>
          <w:szCs w:val="20"/>
          <w:lang w:val="en-GB"/>
        </w:rPr>
      </w:pPr>
    </w:p>
    <w:p w:rsidR="00CD20BC" w:rsidRPr="007D1813" w:rsidRDefault="00CD20BC"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CD20BC" w:rsidRPr="007D1813" w:rsidRDefault="00CD20BC"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0 hour(s) seminar per semester</w:t>
      </w:r>
    </w:p>
    <w:p w:rsidR="00CD20BC" w:rsidRPr="007D1813" w:rsidRDefault="00CD20BC" w:rsidP="007F6916">
      <w:pPr>
        <w:jc w:val="both"/>
        <w:rPr>
          <w:rFonts w:cs="Times New Roman"/>
          <w:sz w:val="20"/>
          <w:szCs w:val="20"/>
          <w:lang w:val="en-GB"/>
        </w:rPr>
      </w:pPr>
      <w:r w:rsidRPr="007D1813">
        <w:rPr>
          <w:rFonts w:cs="Times New Roman"/>
          <w:sz w:val="20"/>
          <w:szCs w:val="20"/>
          <w:lang w:val="en-GB"/>
        </w:rPr>
        <w:t xml:space="preserve">Type of exam: </w:t>
      </w:r>
      <w:r w:rsidRPr="007D1813">
        <w:rPr>
          <w:rFonts w:cs="Arial"/>
          <w:sz w:val="20"/>
          <w:szCs w:val="20"/>
          <w:lang w:val="en-GB"/>
        </w:rPr>
        <w:t>colloquium</w:t>
      </w:r>
    </w:p>
    <w:p w:rsidR="00CD20BC" w:rsidRPr="007D1813" w:rsidRDefault="00CD20BC" w:rsidP="007F6916">
      <w:pPr>
        <w:jc w:val="both"/>
        <w:rPr>
          <w:rFonts w:cs="Times New Roman"/>
          <w:sz w:val="20"/>
          <w:szCs w:val="20"/>
          <w:lang w:val="en-GB"/>
        </w:rPr>
      </w:pPr>
      <w:r w:rsidRPr="007D1813">
        <w:rPr>
          <w:rFonts w:cs="Times New Roman"/>
          <w:sz w:val="20"/>
          <w:szCs w:val="20"/>
          <w:lang w:val="en-GB"/>
        </w:rPr>
        <w:t>Requirements:</w:t>
      </w:r>
    </w:p>
    <w:p w:rsidR="00803E19" w:rsidRPr="007D1813" w:rsidRDefault="00CD20BC" w:rsidP="00803E19">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803E19" w:rsidRPr="007D1813">
        <w:rPr>
          <w:rFonts w:cs="Arial"/>
          <w:sz w:val="20"/>
          <w:szCs w:val="20"/>
          <w:lang w:val="en-GB"/>
        </w:rPr>
        <w:t>Giving presentation .</w:t>
      </w:r>
    </w:p>
    <w:p w:rsidR="00B76C76" w:rsidRPr="007D1813" w:rsidRDefault="00CD20BC" w:rsidP="00803E19">
      <w:pPr>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803E19" w:rsidRPr="007D1813">
        <w:rPr>
          <w:rFonts w:cs="Arial"/>
          <w:sz w:val="20"/>
          <w:szCs w:val="20"/>
          <w:lang w:val="en-GB"/>
        </w:rPr>
        <w:t>Completing assignments / exercises, submitting essay, giving presentation.</w:t>
      </w:r>
    </w:p>
    <w:p w:rsidR="00CD20BC" w:rsidRPr="007D1813" w:rsidRDefault="00CD20BC" w:rsidP="007F6916">
      <w:pPr>
        <w:jc w:val="both"/>
        <w:rPr>
          <w:color w:val="FF0000"/>
          <w:sz w:val="20"/>
          <w:szCs w:val="20"/>
          <w:lang w:val="en-GB"/>
        </w:rPr>
      </w:pPr>
    </w:p>
    <w:p w:rsidR="00CD20BC" w:rsidRPr="00E03609" w:rsidRDefault="00CD20BC" w:rsidP="007F6916">
      <w:pPr>
        <w:jc w:val="both"/>
        <w:rPr>
          <w:rFonts w:cs="Times New Roman"/>
          <w:b/>
          <w:sz w:val="20"/>
          <w:szCs w:val="20"/>
          <w:lang w:val="en-GB"/>
        </w:rPr>
      </w:pPr>
      <w:r w:rsidRPr="00E03609">
        <w:rPr>
          <w:rFonts w:cs="Times New Roman"/>
          <w:b/>
          <w:sz w:val="20"/>
          <w:szCs w:val="20"/>
          <w:lang w:val="en-GB"/>
        </w:rPr>
        <w:t>Summary of content – theory</w:t>
      </w:r>
    </w:p>
    <w:p w:rsidR="00B76C76" w:rsidRPr="007D1813" w:rsidRDefault="00803E19" w:rsidP="007F6916">
      <w:pPr>
        <w:jc w:val="both"/>
        <w:rPr>
          <w:rFonts w:cs="Times New Roman"/>
          <w:sz w:val="20"/>
          <w:szCs w:val="20"/>
          <w:lang w:val="en-GB"/>
        </w:rPr>
      </w:pPr>
      <w:r w:rsidRPr="007D1813">
        <w:rPr>
          <w:rFonts w:cs="Arial"/>
          <w:sz w:val="20"/>
          <w:szCs w:val="20"/>
          <w:lang w:val="en-GB"/>
        </w:rPr>
        <w:t xml:space="preserve">The aim of the course is to learn the construction and structural elements of the building used in animal husbandry, to describe the equipment’s of animal husbandry. At the end of the </w:t>
      </w:r>
      <w:proofErr w:type="gramStart"/>
      <w:r w:rsidRPr="007D1813">
        <w:rPr>
          <w:rFonts w:cs="Arial"/>
          <w:sz w:val="20"/>
          <w:szCs w:val="20"/>
          <w:lang w:val="en-GB"/>
        </w:rPr>
        <w:t>course</w:t>
      </w:r>
      <w:proofErr w:type="gramEnd"/>
      <w:r w:rsidRPr="007D1813">
        <w:rPr>
          <w:rFonts w:cs="Arial"/>
          <w:sz w:val="20"/>
          <w:szCs w:val="20"/>
          <w:lang w:val="en-GB"/>
        </w:rPr>
        <w:t xml:space="preserve"> students will be able to control the operation of the machines and control workflow in animal husbandry.</w:t>
      </w:r>
    </w:p>
    <w:p w:rsidR="00CD20BC" w:rsidRPr="00E03609" w:rsidRDefault="00CD20BC"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Types of agricultural buildings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Building constructions. </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materials.</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 Services. Water supply system.</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Equipment for preparation of feed</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Buildings and equipment’s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cattle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Milking machines and their </w:t>
      </w:r>
      <w:proofErr w:type="gramStart"/>
      <w:r w:rsidRPr="007D1813">
        <w:rPr>
          <w:rFonts w:cs="Arial"/>
          <w:sz w:val="20"/>
          <w:szCs w:val="20"/>
          <w:lang w:val="en-GB"/>
        </w:rPr>
        <w:t>equipment’s</w:t>
      </w:r>
      <w:proofErr w:type="gramEnd"/>
      <w:r w:rsidRPr="007D1813">
        <w:rPr>
          <w:rFonts w:cs="Arial"/>
          <w:sz w:val="20"/>
          <w:szCs w:val="20"/>
          <w:lang w:val="en-GB"/>
        </w:rPr>
        <w:t>.</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The milking unit and </w:t>
      </w:r>
      <w:proofErr w:type="gramStart"/>
      <w:r w:rsidRPr="007D1813">
        <w:rPr>
          <w:rFonts w:cs="Arial"/>
          <w:sz w:val="20"/>
          <w:szCs w:val="20"/>
          <w:lang w:val="en-GB"/>
        </w:rPr>
        <w:t>milk handling</w:t>
      </w:r>
      <w:proofErr w:type="gramEnd"/>
      <w:r w:rsidRPr="007D1813">
        <w:rPr>
          <w:rFonts w:cs="Arial"/>
          <w:sz w:val="20"/>
          <w:szCs w:val="20"/>
          <w:lang w:val="en-GB"/>
        </w:rPr>
        <w:t xml:space="preserve"> unit.</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Buildings and </w:t>
      </w:r>
      <w:proofErr w:type="gramStart"/>
      <w:r w:rsidRPr="007D1813">
        <w:rPr>
          <w:rFonts w:cs="Arial"/>
          <w:sz w:val="20"/>
          <w:szCs w:val="20"/>
          <w:lang w:val="en-GB"/>
        </w:rPr>
        <w:t>equipment’s</w:t>
      </w:r>
      <w:proofErr w:type="gramEnd"/>
      <w:r w:rsidRPr="007D1813">
        <w:rPr>
          <w:rFonts w:cs="Arial"/>
          <w:sz w:val="20"/>
          <w:szCs w:val="20"/>
          <w:lang w:val="en-GB"/>
        </w:rPr>
        <w:t xml:space="preserve"> of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Feeding and drinking equipment for pig keeping.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Building and </w:t>
      </w:r>
      <w:proofErr w:type="gramStart"/>
      <w:r w:rsidRPr="007D1813">
        <w:rPr>
          <w:rFonts w:cs="Arial"/>
          <w:sz w:val="20"/>
          <w:szCs w:val="20"/>
          <w:lang w:val="en-GB"/>
        </w:rPr>
        <w:t>equipment’s</w:t>
      </w:r>
      <w:proofErr w:type="gramEnd"/>
      <w:r w:rsidRPr="007D1813">
        <w:rPr>
          <w:rFonts w:cs="Arial"/>
          <w:sz w:val="20"/>
          <w:szCs w:val="20"/>
          <w:lang w:val="en-GB"/>
        </w:rPr>
        <w:t xml:space="preserve"> of poultry farming.</w:t>
      </w:r>
    </w:p>
    <w:p w:rsidR="00803E19" w:rsidRPr="007D1813" w:rsidRDefault="00803E19" w:rsidP="004277AC">
      <w:pPr>
        <w:pStyle w:val="Listaszerbekezds"/>
        <w:widowControl/>
        <w:numPr>
          <w:ilvl w:val="0"/>
          <w:numId w:val="29"/>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Feeding and drinking </w:t>
      </w:r>
      <w:proofErr w:type="gramStart"/>
      <w:r w:rsidRPr="007D1813">
        <w:rPr>
          <w:rFonts w:cs="Arial"/>
          <w:sz w:val="20"/>
          <w:szCs w:val="20"/>
          <w:lang w:val="en-GB"/>
        </w:rPr>
        <w:t>equipment’s</w:t>
      </w:r>
      <w:proofErr w:type="gramEnd"/>
      <w:r w:rsidRPr="007D1813">
        <w:rPr>
          <w:rFonts w:cs="Arial"/>
          <w:sz w:val="20"/>
          <w:szCs w:val="20"/>
          <w:lang w:val="en-GB"/>
        </w:rPr>
        <w:t xml:space="preserve"> of poultry farming.</w:t>
      </w:r>
    </w:p>
    <w:p w:rsidR="00803E19" w:rsidRPr="00BC303B" w:rsidRDefault="00803E19" w:rsidP="004277AC">
      <w:pPr>
        <w:pStyle w:val="Listaszerbekezds"/>
        <w:numPr>
          <w:ilvl w:val="0"/>
          <w:numId w:val="29"/>
        </w:numPr>
        <w:jc w:val="both"/>
        <w:rPr>
          <w:sz w:val="20"/>
          <w:szCs w:val="20"/>
          <w:lang w:val="en-GB"/>
        </w:rPr>
      </w:pPr>
      <w:r w:rsidRPr="00BC303B">
        <w:rPr>
          <w:rFonts w:cs="Arial"/>
          <w:sz w:val="20"/>
          <w:szCs w:val="20"/>
          <w:lang w:val="en-GB"/>
        </w:rPr>
        <w:t xml:space="preserve">Building and </w:t>
      </w:r>
      <w:proofErr w:type="gramStart"/>
      <w:r w:rsidRPr="00BC303B">
        <w:rPr>
          <w:rFonts w:cs="Arial"/>
          <w:sz w:val="20"/>
          <w:szCs w:val="20"/>
          <w:lang w:val="en-GB"/>
        </w:rPr>
        <w:t>equipment’s</w:t>
      </w:r>
      <w:proofErr w:type="gramEnd"/>
      <w:r w:rsidRPr="00BC303B">
        <w:rPr>
          <w:rFonts w:cs="Arial"/>
          <w:sz w:val="20"/>
          <w:szCs w:val="20"/>
          <w:lang w:val="en-GB"/>
        </w:rPr>
        <w:t xml:space="preserve"> of sheep keeping.</w:t>
      </w:r>
    </w:p>
    <w:p w:rsidR="00803E19" w:rsidRPr="007D1813" w:rsidRDefault="00803E19" w:rsidP="00803E19">
      <w:pPr>
        <w:pStyle w:val="Listaszerbekezds"/>
        <w:widowControl/>
        <w:autoSpaceDE/>
        <w:autoSpaceDN/>
        <w:spacing w:before="0" w:line="276" w:lineRule="auto"/>
        <w:ind w:left="720" w:firstLine="0"/>
        <w:contextualSpacing/>
        <w:jc w:val="both"/>
        <w:rPr>
          <w:rFonts w:cs="Arial"/>
          <w:sz w:val="20"/>
          <w:szCs w:val="20"/>
          <w:lang w:val="en-GB"/>
        </w:rPr>
      </w:pPr>
    </w:p>
    <w:p w:rsidR="00CD20BC" w:rsidRPr="00E03609" w:rsidRDefault="00CD20BC" w:rsidP="007F6916">
      <w:pPr>
        <w:jc w:val="both"/>
        <w:rPr>
          <w:rFonts w:cs="Arial"/>
          <w:b/>
          <w:sz w:val="20"/>
          <w:szCs w:val="20"/>
          <w:lang w:val="en-GB"/>
        </w:rPr>
      </w:pPr>
      <w:r w:rsidRPr="00E03609">
        <w:rPr>
          <w:rFonts w:cs="Arial"/>
          <w:b/>
          <w:sz w:val="20"/>
          <w:szCs w:val="20"/>
          <w:lang w:val="en-GB"/>
        </w:rPr>
        <w:t xml:space="preserve">Literature, handbooks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 xml:space="preserve">Brian Bell: Farm Machinery ISBN 1903366682 </w:t>
      </w:r>
    </w:p>
    <w:p w:rsidR="00803E19" w:rsidRPr="007D1813" w:rsidRDefault="00803E19" w:rsidP="00803E19">
      <w:pPr>
        <w:widowControl/>
        <w:autoSpaceDE/>
        <w:autoSpaceDN/>
        <w:jc w:val="both"/>
        <w:rPr>
          <w:rFonts w:cs="Arial"/>
          <w:sz w:val="20"/>
          <w:szCs w:val="20"/>
          <w:lang w:val="en-GB"/>
        </w:rPr>
      </w:pPr>
      <w:r w:rsidRPr="007D1813">
        <w:rPr>
          <w:rFonts w:cs="Arial"/>
          <w:sz w:val="20"/>
          <w:szCs w:val="20"/>
          <w:lang w:val="en-GB"/>
        </w:rPr>
        <w:t xml:space="preserve">S </w:t>
      </w:r>
      <w:proofErr w:type="spellStart"/>
      <w:r w:rsidRPr="007D1813">
        <w:rPr>
          <w:rFonts w:cs="Arial"/>
          <w:sz w:val="20"/>
          <w:szCs w:val="20"/>
          <w:lang w:val="en-GB"/>
        </w:rPr>
        <w:t>Böttinger</w:t>
      </w:r>
      <w:proofErr w:type="spellEnd"/>
      <w:r w:rsidRPr="007D1813">
        <w:rPr>
          <w:rFonts w:cs="Arial"/>
          <w:sz w:val="20"/>
          <w:szCs w:val="20"/>
          <w:lang w:val="en-GB"/>
        </w:rPr>
        <w:t xml:space="preserve">: </w:t>
      </w:r>
      <w:proofErr w:type="spellStart"/>
      <w:r w:rsidRPr="007D1813">
        <w:rPr>
          <w:rFonts w:cs="Arial"/>
          <w:sz w:val="20"/>
          <w:szCs w:val="20"/>
          <w:lang w:val="en-GB"/>
        </w:rPr>
        <w:t>Grundlagen</w:t>
      </w:r>
      <w:proofErr w:type="spellEnd"/>
      <w:r w:rsidRPr="007D1813">
        <w:rPr>
          <w:rFonts w:cs="Arial"/>
          <w:sz w:val="20"/>
          <w:szCs w:val="20"/>
          <w:lang w:val="en-GB"/>
        </w:rPr>
        <w:t xml:space="preserve"> der </w:t>
      </w:r>
      <w:proofErr w:type="spellStart"/>
      <w:r w:rsidRPr="007D1813">
        <w:rPr>
          <w:rFonts w:cs="Arial"/>
          <w:sz w:val="20"/>
          <w:szCs w:val="20"/>
          <w:lang w:val="en-GB"/>
        </w:rPr>
        <w:t>Landtechnik</w:t>
      </w:r>
      <w:proofErr w:type="spellEnd"/>
    </w:p>
    <w:p w:rsidR="00CD20BC" w:rsidRDefault="00803E19" w:rsidP="00803E19">
      <w:pPr>
        <w:jc w:val="both"/>
        <w:rPr>
          <w:rFonts w:cs="Arial"/>
          <w:sz w:val="20"/>
          <w:szCs w:val="20"/>
          <w:lang w:val="en-GB"/>
        </w:rPr>
      </w:pPr>
      <w:r w:rsidRPr="007D1813">
        <w:rPr>
          <w:rFonts w:cs="Arial"/>
          <w:sz w:val="20"/>
          <w:szCs w:val="20"/>
          <w:lang w:val="en-GB"/>
        </w:rPr>
        <w:t>John Carrol: Tractors and Farm Machinery ISBN-13: 978-0754826583</w:t>
      </w:r>
    </w:p>
    <w:p w:rsidR="001347E5" w:rsidRDefault="001347E5" w:rsidP="00803E19">
      <w:pPr>
        <w:jc w:val="both"/>
        <w:rPr>
          <w:rFonts w:cs="Arial"/>
          <w:sz w:val="20"/>
          <w:szCs w:val="20"/>
          <w:lang w:val="en-GB"/>
        </w:rPr>
      </w:pPr>
    </w:p>
    <w:p w:rsidR="001347E5" w:rsidRDefault="001347E5" w:rsidP="00803E19">
      <w:pPr>
        <w:jc w:val="both"/>
        <w:rPr>
          <w:rFonts w:cs="Arial"/>
          <w:sz w:val="20"/>
          <w:szCs w:val="20"/>
          <w:lang w:val="en-GB"/>
        </w:rPr>
      </w:pPr>
    </w:p>
    <w:p w:rsidR="001347E5" w:rsidRPr="00E27494" w:rsidRDefault="001347E5" w:rsidP="001347E5">
      <w:pPr>
        <w:pStyle w:val="Szvegtrzs"/>
        <w:spacing w:before="11"/>
        <w:ind w:left="0"/>
        <w:jc w:val="center"/>
        <w:rPr>
          <w:rFonts w:cs="Arial"/>
          <w:b/>
        </w:rPr>
      </w:pPr>
      <w:r w:rsidRPr="00E27494">
        <w:rPr>
          <w:rFonts w:cs="Arial"/>
          <w:b/>
        </w:rPr>
        <w:t>Professional Language Skills, MTMK7NY2A</w:t>
      </w:r>
    </w:p>
    <w:p w:rsidR="001347E5" w:rsidRPr="00E27494" w:rsidRDefault="001347E5" w:rsidP="001347E5">
      <w:pPr>
        <w:pStyle w:val="Szvegtrzs"/>
        <w:spacing w:before="11"/>
        <w:ind w:left="0"/>
        <w:jc w:val="both"/>
        <w:rPr>
          <w:rFonts w:cs="Arial"/>
          <w:b/>
          <w:lang w:val="en-GB"/>
        </w:rPr>
      </w:pP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0 hour(s) seminar per semester</w:t>
      </w:r>
    </w:p>
    <w:p w:rsidR="001347E5" w:rsidRPr="00E27494" w:rsidRDefault="001347E5" w:rsidP="001347E5">
      <w:pPr>
        <w:jc w:val="both"/>
        <w:rPr>
          <w:rFonts w:cs="Times New Roman"/>
          <w:sz w:val="20"/>
          <w:szCs w:val="20"/>
          <w:lang w:val="en-GB"/>
        </w:rPr>
      </w:pPr>
      <w:r w:rsidRPr="00E27494">
        <w:rPr>
          <w:rFonts w:cs="Times New Roman"/>
          <w:sz w:val="20"/>
          <w:szCs w:val="20"/>
          <w:lang w:val="en-GB"/>
        </w:rPr>
        <w:t>Type of exam: exam mark</w:t>
      </w:r>
    </w:p>
    <w:p w:rsidR="001347E5" w:rsidRPr="00E27494" w:rsidRDefault="001347E5" w:rsidP="001347E5">
      <w:pPr>
        <w:jc w:val="both"/>
        <w:rPr>
          <w:rFonts w:cs="Times New Roman"/>
          <w:sz w:val="20"/>
          <w:szCs w:val="20"/>
          <w:lang w:val="en-GB"/>
        </w:rPr>
      </w:pPr>
      <w:r w:rsidRPr="00E27494">
        <w:rPr>
          <w:rFonts w:cs="Times New Roman"/>
          <w:sz w:val="20"/>
          <w:szCs w:val="20"/>
          <w:lang w:val="en-GB"/>
        </w:rPr>
        <w:t>Requirements:</w:t>
      </w:r>
    </w:p>
    <w:p w:rsidR="001347E5" w:rsidRPr="00E27494" w:rsidRDefault="001347E5" w:rsidP="001347E5">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Absence as regards class attendance (3 allowed absences per semester)</w:t>
      </w:r>
    </w:p>
    <w:p w:rsidR="001347E5" w:rsidRPr="00E27494" w:rsidRDefault="001347E5" w:rsidP="001347E5">
      <w:pPr>
        <w:suppressAutoHyphens/>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Completing assignments / exercises. Continuous tests orally and written. A term mark to be given at the end of the semester</w:t>
      </w:r>
    </w:p>
    <w:p w:rsidR="001347E5" w:rsidRPr="00E27494" w:rsidRDefault="001347E5" w:rsidP="001347E5">
      <w:pPr>
        <w:pStyle w:val="Szvegtrzs"/>
        <w:spacing w:before="11"/>
        <w:ind w:left="0"/>
        <w:jc w:val="both"/>
        <w:rPr>
          <w:lang w:val="en-GB"/>
        </w:rPr>
      </w:pPr>
    </w:p>
    <w:p w:rsidR="001347E5" w:rsidRPr="00E27494" w:rsidRDefault="001347E5" w:rsidP="001347E5">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rsidR="001347E5" w:rsidRPr="00E27494" w:rsidRDefault="001347E5" w:rsidP="001347E5">
      <w:pPr>
        <w:spacing w:before="60"/>
        <w:jc w:val="both"/>
        <w:rPr>
          <w:rFonts w:cs="Arial"/>
          <w:sz w:val="20"/>
          <w:szCs w:val="20"/>
        </w:rPr>
      </w:pPr>
      <w:r w:rsidRPr="00E27494">
        <w:rPr>
          <w:rFonts w:cs="Arial"/>
          <w:sz w:val="20"/>
          <w:szCs w:val="20"/>
        </w:rPr>
        <w:t xml:space="preserve">The main goal of the classes is to acquire the essence of oral communication, its general connection system, as well as the components of communication, and to </w:t>
      </w:r>
      <w:proofErr w:type="gramStart"/>
      <w:r w:rsidRPr="00E27494">
        <w:rPr>
          <w:rFonts w:cs="Arial"/>
          <w:sz w:val="20"/>
          <w:szCs w:val="20"/>
        </w:rPr>
        <w:t>get</w:t>
      </w:r>
      <w:proofErr w:type="gramEnd"/>
      <w:r w:rsidRPr="00E27494">
        <w:rPr>
          <w:rFonts w:cs="Arial"/>
          <w:sz w:val="20"/>
          <w:szCs w:val="20"/>
        </w:rPr>
        <w:t xml:space="preserve"> introduced to the professional and human communication. Students will </w:t>
      </w:r>
      <w:proofErr w:type="gramStart"/>
      <w:r w:rsidRPr="00E27494">
        <w:rPr>
          <w:rFonts w:cs="Arial"/>
          <w:sz w:val="20"/>
          <w:szCs w:val="20"/>
        </w:rPr>
        <w:t>get</w:t>
      </w:r>
      <w:proofErr w:type="gramEnd"/>
      <w:r w:rsidRPr="00E27494">
        <w:rPr>
          <w:rFonts w:cs="Arial"/>
          <w:sz w:val="20"/>
          <w:szCs w:val="20"/>
        </w:rPr>
        <w:t xml:space="preserve"> acquainted with the rhetorical and the negotiation technique methods, and based on these, with practice through profession related situations.</w:t>
      </w: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proofErr w:type="gramStart"/>
      <w:r w:rsidRPr="00E27494">
        <w:rPr>
          <w:rFonts w:cs="Times New Roman"/>
          <w:b/>
          <w:sz w:val="20"/>
          <w:szCs w:val="20"/>
          <w:lang w:val="en-GB"/>
        </w:rPr>
        <w:t>lectures</w:t>
      </w:r>
      <w:proofErr w:type="gramEnd"/>
      <w:r w:rsidRPr="00E27494">
        <w:rPr>
          <w:rFonts w:cs="Times New Roman"/>
          <w:b/>
          <w:sz w:val="20"/>
          <w:szCs w:val="20"/>
          <w:lang w:val="en-GB"/>
        </w:rPr>
        <w:t xml:space="preserve">: </w:t>
      </w:r>
    </w:p>
    <w:tbl>
      <w:tblPr>
        <w:tblW w:w="0" w:type="auto"/>
        <w:tblInd w:w="284" w:type="dxa"/>
        <w:tblLook w:val="04A0" w:firstRow="1" w:lastRow="0" w:firstColumn="1" w:lastColumn="0" w:noHBand="0" w:noVBand="1"/>
      </w:tblPr>
      <w:tblGrid>
        <w:gridCol w:w="7130"/>
      </w:tblGrid>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 (definitions, layers, types)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Presentation techniques II (professional presentation methods)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logical construction of presentation, the effective approach of a target group</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SPAM method, 1st Student Presentation practice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Workshop-training</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Practice for professional writing</w:t>
            </w:r>
          </w:p>
          <w:p w:rsidR="001347E5" w:rsidRPr="00E27494" w:rsidRDefault="001347E5" w:rsidP="00E81B8D">
            <w:pPr>
              <w:jc w:val="both"/>
              <w:rPr>
                <w:rFonts w:cs="Arial"/>
                <w:sz w:val="20"/>
                <w:szCs w:val="20"/>
              </w:rPr>
            </w:pP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Midterm exam</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Strategies for reading profession related texts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The use of the logical matrix and the SWAT analysis in the presentation technique</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Exercises  to improve debate skills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Profession related listening exercises</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Sources and possibilities of independent study</w:t>
            </w:r>
          </w:p>
        </w:tc>
      </w:tr>
      <w:tr w:rsidR="001347E5" w:rsidRPr="00E27494" w:rsidTr="00E81B8D">
        <w:trPr>
          <w:trHeight w:val="284"/>
        </w:trPr>
        <w:tc>
          <w:tcPr>
            <w:tcW w:w="7130" w:type="dxa"/>
            <w:shd w:val="clear" w:color="auto" w:fill="auto"/>
          </w:tcPr>
          <w:p w:rsidR="001347E5" w:rsidRPr="000E5960" w:rsidRDefault="001347E5" w:rsidP="004277AC">
            <w:pPr>
              <w:pStyle w:val="Listaszerbekezds"/>
              <w:numPr>
                <w:ilvl w:val="0"/>
                <w:numId w:val="37"/>
              </w:numPr>
              <w:jc w:val="both"/>
              <w:rPr>
                <w:rFonts w:cs="Arial"/>
                <w:sz w:val="20"/>
                <w:szCs w:val="20"/>
              </w:rPr>
            </w:pPr>
            <w:r w:rsidRPr="000E5960">
              <w:rPr>
                <w:rFonts w:cs="Arial"/>
                <w:sz w:val="20"/>
                <w:szCs w:val="20"/>
              </w:rPr>
              <w:t>End term, Evaluation</w:t>
            </w:r>
          </w:p>
          <w:p w:rsidR="001347E5" w:rsidRPr="00E27494" w:rsidRDefault="001347E5" w:rsidP="00E81B8D">
            <w:pPr>
              <w:jc w:val="both"/>
              <w:rPr>
                <w:rFonts w:cs="Arial"/>
                <w:sz w:val="20"/>
                <w:szCs w:val="20"/>
              </w:rPr>
            </w:pPr>
          </w:p>
        </w:tc>
      </w:tr>
    </w:tbl>
    <w:p w:rsidR="001347E5" w:rsidRPr="00E27494" w:rsidRDefault="001347E5" w:rsidP="001347E5">
      <w:pPr>
        <w:pStyle w:val="Listaszerbekezds"/>
        <w:widowControl/>
        <w:adjustRightInd w:val="0"/>
        <w:spacing w:before="0" w:line="256" w:lineRule="auto"/>
        <w:ind w:left="0" w:firstLine="0"/>
        <w:contextualSpacing/>
        <w:jc w:val="both"/>
        <w:rPr>
          <w:rFonts w:cs="Arial"/>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tbl>
      <w:tblPr>
        <w:tblW w:w="0" w:type="auto"/>
        <w:tblInd w:w="284" w:type="dxa"/>
        <w:tblLook w:val="04A0" w:firstRow="1" w:lastRow="0" w:firstColumn="1" w:lastColumn="0" w:noHBand="0" w:noVBand="1"/>
      </w:tblPr>
      <w:tblGrid>
        <w:gridCol w:w="7130"/>
      </w:tblGrid>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writing, speaking, reading comprehension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Profession-related vocabulary building, writing, speaking listening and reading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skills, reading comprehension and listening comprehension,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Developing profession-related literacy, speaking, reading and listening comprehension,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Speaking and presenting</w:t>
            </w:r>
            <w:proofErr w:type="gramStart"/>
            <w:r w:rsidRPr="000E5960">
              <w:rPr>
                <w:rFonts w:cs="Arial"/>
                <w:sz w:val="20"/>
                <w:szCs w:val="20"/>
              </w:rPr>
              <w:t>,,</w:t>
            </w:r>
            <w:proofErr w:type="gramEnd"/>
            <w:r w:rsidRPr="000E5960">
              <w:rPr>
                <w:rFonts w:cs="Arial"/>
                <w:sz w:val="20"/>
                <w:szCs w:val="20"/>
              </w:rPr>
              <w:t xml:space="preserve">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The situational dialogues, reading comprehension and listening comprehension tasks, and writing formal letters on a given topic</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thus far</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 xml:space="preserve">Presentation, reading comprehension and listening comprehension tasks, and profession-related writing. </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reading comprehension and listening comprehension tasks, and profession-related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Profession-related conversation, critical thinking, reading comprehension and listening comprehension tasks, and writing essays.</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Speaking and presentation, reading comprehension and listening comprehension tasks, and profession-related conversation writing</w:t>
            </w:r>
          </w:p>
        </w:tc>
      </w:tr>
      <w:tr w:rsidR="001347E5" w:rsidRPr="00E27494" w:rsidTr="00E81B8D">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Essay writing, speaking, reading comprehension and listening comprehension</w:t>
            </w:r>
          </w:p>
        </w:tc>
      </w:tr>
      <w:tr w:rsidR="001347E5" w:rsidRPr="00E27494" w:rsidTr="00E81B8D">
        <w:trPr>
          <w:trHeight w:val="70"/>
        </w:trPr>
        <w:tc>
          <w:tcPr>
            <w:tcW w:w="7130" w:type="dxa"/>
            <w:shd w:val="clear" w:color="auto" w:fill="auto"/>
          </w:tcPr>
          <w:p w:rsidR="001347E5" w:rsidRPr="000E5960" w:rsidRDefault="001347E5" w:rsidP="004277AC">
            <w:pPr>
              <w:pStyle w:val="Listaszerbekezds"/>
              <w:numPr>
                <w:ilvl w:val="0"/>
                <w:numId w:val="38"/>
              </w:numPr>
              <w:jc w:val="both"/>
              <w:rPr>
                <w:rFonts w:cs="Arial"/>
                <w:sz w:val="20"/>
                <w:szCs w:val="20"/>
              </w:rPr>
            </w:pPr>
            <w:r w:rsidRPr="000E5960">
              <w:rPr>
                <w:rFonts w:cs="Arial"/>
                <w:sz w:val="20"/>
                <w:szCs w:val="20"/>
              </w:rPr>
              <w:t>A survey of the skills and knowledge acquired throughout the semester</w:t>
            </w:r>
          </w:p>
        </w:tc>
      </w:tr>
    </w:tbl>
    <w:p w:rsidR="001347E5" w:rsidRPr="00E27494" w:rsidRDefault="001347E5" w:rsidP="001347E5">
      <w:pPr>
        <w:pStyle w:val="Listaszerbekezds"/>
        <w:widowControl/>
        <w:autoSpaceDE/>
        <w:autoSpaceDN/>
        <w:spacing w:before="0" w:line="256" w:lineRule="auto"/>
        <w:ind w:left="754" w:firstLine="0"/>
        <w:contextualSpacing/>
        <w:jc w:val="both"/>
        <w:rPr>
          <w:rFonts w:cs="Arial"/>
          <w:sz w:val="20"/>
          <w:szCs w:val="20"/>
          <w:lang w:val="en-GB"/>
        </w:rPr>
      </w:pPr>
    </w:p>
    <w:p w:rsidR="001347E5" w:rsidRPr="00E27494" w:rsidRDefault="001347E5" w:rsidP="001347E5">
      <w:pPr>
        <w:jc w:val="both"/>
        <w:rPr>
          <w:rFonts w:cs="Times New Roman"/>
          <w:b/>
          <w:sz w:val="20"/>
          <w:szCs w:val="20"/>
          <w:lang w:val="en-GB"/>
        </w:rPr>
      </w:pPr>
      <w:r w:rsidRPr="00E27494">
        <w:rPr>
          <w:rFonts w:cs="Times New Roman"/>
          <w:b/>
          <w:sz w:val="20"/>
          <w:szCs w:val="20"/>
          <w:lang w:val="en-GB"/>
        </w:rPr>
        <w:t>Literature:</w:t>
      </w:r>
    </w:p>
    <w:p w:rsidR="001347E5" w:rsidRPr="00E27494" w:rsidRDefault="001347E5" w:rsidP="001347E5">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rsidR="001347E5" w:rsidRPr="00E27494" w:rsidRDefault="001347E5" w:rsidP="001347E5">
      <w:pPr>
        <w:jc w:val="both"/>
        <w:rPr>
          <w:rFonts w:cs="Arial"/>
          <w:sz w:val="20"/>
          <w:szCs w:val="20"/>
        </w:rPr>
      </w:pPr>
      <w:r w:rsidRPr="00E27494">
        <w:rPr>
          <w:rFonts w:cs="Arial"/>
          <w:sz w:val="20"/>
          <w:szCs w:val="20"/>
        </w:rPr>
        <w:t xml:space="preserve">COOPMANN, S. J. &amp; LULL, J. (2015): Public Speaking: The Evolving Art, </w:t>
      </w:r>
      <w:proofErr w:type="gramStart"/>
      <w:r w:rsidRPr="00E27494">
        <w:rPr>
          <w:rFonts w:cs="Arial"/>
          <w:sz w:val="20"/>
          <w:szCs w:val="20"/>
        </w:rPr>
        <w:t>3rd</w:t>
      </w:r>
      <w:proofErr w:type="gramEnd"/>
      <w:r w:rsidRPr="00E27494">
        <w:rPr>
          <w:rFonts w:cs="Arial"/>
          <w:sz w:val="20"/>
          <w:szCs w:val="20"/>
        </w:rPr>
        <w:t xml:space="preserve"> Edition. Boston, MA. ISBN-10: 1285432827, 416 old.</w:t>
      </w:r>
    </w:p>
    <w:p w:rsidR="001347E5" w:rsidRPr="00E27494" w:rsidRDefault="001347E5" w:rsidP="001347E5">
      <w:pPr>
        <w:jc w:val="both"/>
        <w:rPr>
          <w:rFonts w:cs="Arial"/>
          <w:sz w:val="20"/>
          <w:szCs w:val="20"/>
        </w:rPr>
      </w:pPr>
      <w:r w:rsidRPr="00E27494">
        <w:rPr>
          <w:rFonts w:cs="Arial"/>
          <w:sz w:val="20"/>
          <w:szCs w:val="20"/>
        </w:rPr>
        <w:t>HOSTETLER, M. &amp; KAHL, M. (2012): Advanced Public Speaking: A Leader's Guide. Routledge: N.Y. ISBN-10: 0205740014, 240 old.</w:t>
      </w:r>
    </w:p>
    <w:p w:rsidR="001347E5" w:rsidRPr="00E27494" w:rsidRDefault="001347E5" w:rsidP="001347E5">
      <w:pPr>
        <w:jc w:val="both"/>
        <w:rPr>
          <w:rFonts w:cs="Arial"/>
          <w:sz w:val="20"/>
          <w:szCs w:val="20"/>
        </w:rPr>
      </w:pPr>
      <w:r w:rsidRPr="00E27494">
        <w:rPr>
          <w:rFonts w:cs="Arial"/>
          <w:sz w:val="20"/>
          <w:szCs w:val="20"/>
        </w:rPr>
        <w:t>WIWCZAROSKI, T.B. (2007): Writing and Professional Communication. Debrecen, 97 old.</w:t>
      </w:r>
    </w:p>
    <w:p w:rsidR="001347E5" w:rsidRPr="00E27494" w:rsidRDefault="001347E5" w:rsidP="001347E5">
      <w:pPr>
        <w:pStyle w:val="Szvegtrzs"/>
        <w:spacing w:before="11"/>
        <w:ind w:left="0"/>
        <w:jc w:val="both"/>
        <w:rPr>
          <w:lang w:val="en-GB"/>
        </w:rPr>
      </w:pPr>
      <w:r w:rsidRPr="00E27494">
        <w:rPr>
          <w:rFonts w:cs="Arial"/>
        </w:rPr>
        <w:t>ZAREFSKY, D. (2011). Public speaking: strategies for success. Boston, Allyn &amp; Bacon. ISBN-13: 978-0205857265, 528 old.</w:t>
      </w:r>
    </w:p>
    <w:p w:rsidR="001347E5" w:rsidRPr="007D1813" w:rsidRDefault="001347E5" w:rsidP="00803E19">
      <w:pPr>
        <w:jc w:val="both"/>
        <w:rPr>
          <w:rFonts w:cs="Arial"/>
          <w:color w:val="000000"/>
          <w:sz w:val="20"/>
          <w:szCs w:val="20"/>
          <w:lang w:val="en-GB"/>
        </w:rPr>
      </w:pPr>
    </w:p>
    <w:p w:rsidR="00417791" w:rsidRPr="007D1813" w:rsidRDefault="00417791" w:rsidP="007F6916">
      <w:pPr>
        <w:jc w:val="both"/>
        <w:rPr>
          <w:rFonts w:cs="Arial"/>
          <w:color w:val="000000"/>
          <w:sz w:val="20"/>
          <w:szCs w:val="20"/>
          <w:lang w:val="en-GB"/>
        </w:rPr>
      </w:pPr>
    </w:p>
    <w:p w:rsidR="00417791" w:rsidRPr="00E03609" w:rsidRDefault="00803E19" w:rsidP="00417791">
      <w:pPr>
        <w:jc w:val="center"/>
        <w:rPr>
          <w:rFonts w:cs="Arial"/>
          <w:b/>
          <w:sz w:val="20"/>
          <w:szCs w:val="20"/>
        </w:rPr>
      </w:pPr>
      <w:r w:rsidRPr="00E03609">
        <w:rPr>
          <w:rFonts w:cs="Arial"/>
          <w:b/>
          <w:sz w:val="20"/>
          <w:szCs w:val="20"/>
        </w:rPr>
        <w:t>Research methods, Biometry, MTMAL7004A</w:t>
      </w:r>
    </w:p>
    <w:p w:rsidR="00803E19" w:rsidRPr="007D1813" w:rsidRDefault="00803E19" w:rsidP="00417791">
      <w:pPr>
        <w:jc w:val="center"/>
        <w:rPr>
          <w:rFonts w:cs="Arial"/>
          <w:sz w:val="20"/>
          <w:szCs w:val="20"/>
          <w:lang w:val="en-GB"/>
        </w:rPr>
      </w:pPr>
    </w:p>
    <w:p w:rsidR="00B76C76" w:rsidRPr="007D1813" w:rsidRDefault="00803E19"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4</w:t>
      </w:r>
      <w:proofErr w:type="gramEnd"/>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28 </w:t>
      </w:r>
      <w:proofErr w:type="gramStart"/>
      <w:r w:rsidRPr="007D1813">
        <w:rPr>
          <w:rFonts w:cs="Times New Roman"/>
          <w:sz w:val="20"/>
          <w:szCs w:val="20"/>
          <w:lang w:val="en-GB"/>
        </w:rPr>
        <w:t>hour(s)</w:t>
      </w:r>
      <w:proofErr w:type="gramEnd"/>
      <w:r w:rsidRPr="007D1813">
        <w:rPr>
          <w:rFonts w:cs="Times New Roman"/>
          <w:sz w:val="20"/>
          <w:szCs w:val="20"/>
          <w:lang w:val="en-GB"/>
        </w:rPr>
        <w:t xml:space="preserve"> lecture and </w:t>
      </w:r>
      <w:r w:rsidR="00803E19" w:rsidRPr="007D1813">
        <w:rPr>
          <w:rFonts w:cs="Times New Roman"/>
          <w:sz w:val="20"/>
          <w:szCs w:val="20"/>
          <w:lang w:val="en-GB"/>
        </w:rPr>
        <w:t>28</w:t>
      </w:r>
      <w:r w:rsidRPr="007D1813">
        <w:rPr>
          <w:rFonts w:cs="Times New Roman"/>
          <w:sz w:val="20"/>
          <w:szCs w:val="20"/>
          <w:lang w:val="en-GB"/>
        </w:rPr>
        <w:t xml:space="preserve"> hour(s) seminar per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Type of exam: </w:t>
      </w:r>
      <w:r w:rsidR="00803E19" w:rsidRPr="007D1813">
        <w:rPr>
          <w:rFonts w:cs="Arial"/>
          <w:sz w:val="20"/>
          <w:szCs w:val="20"/>
        </w:rPr>
        <w:t>practical course mark</w:t>
      </w:r>
    </w:p>
    <w:p w:rsidR="00B76C76" w:rsidRPr="007D1813" w:rsidRDefault="00B76C76" w:rsidP="007F6916">
      <w:pPr>
        <w:jc w:val="both"/>
        <w:rPr>
          <w:rFonts w:cs="Times New Roman"/>
          <w:sz w:val="20"/>
          <w:szCs w:val="20"/>
          <w:lang w:val="en-GB"/>
        </w:rPr>
      </w:pPr>
      <w:r w:rsidRPr="007D1813">
        <w:rPr>
          <w:rFonts w:cs="Times New Roman"/>
          <w:sz w:val="20"/>
          <w:szCs w:val="20"/>
          <w:lang w:val="en-GB"/>
        </w:rPr>
        <w:t>Requirements:</w:t>
      </w:r>
    </w:p>
    <w:p w:rsidR="00417791" w:rsidRPr="007D1813" w:rsidRDefault="00B76C76"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E63A17" w:rsidRPr="007D1813">
        <w:rPr>
          <w:rFonts w:cs="Arial"/>
          <w:sz w:val="20"/>
          <w:szCs w:val="20"/>
          <w:lang w:val="en-GB"/>
        </w:rPr>
        <w:t>Active attendance in the practical lectures during the semester.</w:t>
      </w:r>
    </w:p>
    <w:p w:rsidR="00B76C76" w:rsidRPr="007D1813" w:rsidRDefault="00B76C76" w:rsidP="007F6916">
      <w:pPr>
        <w:jc w:val="both"/>
        <w:rPr>
          <w:rFonts w:cs="Times New Roman"/>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E63A17" w:rsidRPr="007D1813">
        <w:rPr>
          <w:rFonts w:cs="Arial"/>
          <w:sz w:val="20"/>
          <w:szCs w:val="20"/>
          <w:lang w:val="en-GB"/>
        </w:rPr>
        <w:t>Practical test.</w:t>
      </w:r>
    </w:p>
    <w:p w:rsidR="00B76C76" w:rsidRPr="007D1813" w:rsidRDefault="00B76C76" w:rsidP="007F6916">
      <w:pPr>
        <w:jc w:val="both"/>
        <w:rPr>
          <w:color w:val="FF0000"/>
          <w:sz w:val="20"/>
          <w:szCs w:val="20"/>
          <w:lang w:val="en-GB"/>
        </w:rPr>
      </w:pPr>
    </w:p>
    <w:p w:rsidR="00B76C76" w:rsidRPr="00E03609" w:rsidRDefault="00B76C76" w:rsidP="007F6916">
      <w:pPr>
        <w:jc w:val="both"/>
        <w:rPr>
          <w:rFonts w:cs="Times New Roman"/>
          <w:b/>
          <w:sz w:val="20"/>
          <w:szCs w:val="20"/>
          <w:lang w:val="en-GB"/>
        </w:rPr>
      </w:pPr>
      <w:r w:rsidRPr="00E03609">
        <w:rPr>
          <w:rFonts w:cs="Times New Roman"/>
          <w:b/>
          <w:sz w:val="20"/>
          <w:szCs w:val="20"/>
          <w:lang w:val="en-GB"/>
        </w:rPr>
        <w:t>Summary of content – theory</w:t>
      </w:r>
    </w:p>
    <w:p w:rsidR="00803E19" w:rsidRPr="007D1813" w:rsidRDefault="00803E19" w:rsidP="00803E19">
      <w:pPr>
        <w:suppressAutoHyphens/>
        <w:ind w:left="34"/>
        <w:jc w:val="both"/>
        <w:rPr>
          <w:rFonts w:cs="Arial"/>
          <w:sz w:val="20"/>
          <w:szCs w:val="20"/>
          <w:lang w:val="en-GB"/>
        </w:rPr>
      </w:pPr>
      <w:r w:rsidRPr="007D1813">
        <w:rPr>
          <w:rFonts w:cs="Arial"/>
          <w:sz w:val="20"/>
          <w:szCs w:val="20"/>
          <w:lang w:val="en-GB"/>
        </w:rPr>
        <w:t>The general aim of the course is to make students familiar with basic statistical methods used in animal breeding.</w:t>
      </w:r>
    </w:p>
    <w:p w:rsidR="00B76C76" w:rsidRPr="00E03609" w:rsidRDefault="00B76C76"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Design experiments, experimental units, treatments. Sampling, description of sample. Experimental designs.</w:t>
      </w:r>
      <w:r w:rsidRPr="007D1813">
        <w:rPr>
          <w:rFonts w:cs="Arial"/>
          <w:sz w:val="20"/>
          <w:szCs w:val="20"/>
          <w:lang w:val="en-GB"/>
        </w:rPr>
        <w:t xml:space="preserve">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Distribution and density functions - Rules for normal distribution.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Statistical description of populations. Standardization, confidence interval.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The logical process of the statistical decision - Acquiring the logical process of the hypothesis testing. </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w:t>
      </w:r>
      <w:r w:rsidR="00BC303B">
        <w:rPr>
          <w:rStyle w:val="tlid-translation"/>
          <w:rFonts w:cs="Arial"/>
          <w:sz w:val="20"/>
          <w:szCs w:val="20"/>
          <w:lang w:val="en-GB"/>
        </w:rPr>
        <w:t>culation of variance analysis, 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Multi-factor variance analysis - Calculation of variance analysis, </w:t>
      </w:r>
      <w:r w:rsidR="00BC303B">
        <w:rPr>
          <w:rStyle w:val="tlid-translation"/>
          <w:rFonts w:cs="Arial"/>
          <w:sz w:val="20"/>
          <w:szCs w:val="20"/>
          <w:lang w:val="en-GB"/>
        </w:rPr>
        <w:t>s</w:t>
      </w:r>
      <w:r w:rsidRPr="007D1813">
        <w:rPr>
          <w:rStyle w:val="tlid-translation"/>
          <w:rFonts w:cs="Arial"/>
          <w:sz w:val="20"/>
          <w:szCs w:val="20"/>
          <w:lang w:val="en-GB"/>
        </w:rPr>
        <w:t>ignificant difference.</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Correlation and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Practical applications of regression analysis.</w:t>
      </w:r>
    </w:p>
    <w:p w:rsidR="00803E19" w:rsidRPr="007D1813" w:rsidRDefault="00803E19" w:rsidP="004277AC">
      <w:pPr>
        <w:pStyle w:val="Listaszerbekezds"/>
        <w:widowControl/>
        <w:numPr>
          <w:ilvl w:val="0"/>
          <w:numId w:val="30"/>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803E19" w:rsidRPr="007D1813" w:rsidRDefault="00803E19" w:rsidP="004277AC">
      <w:pPr>
        <w:pStyle w:val="Listaszerbekezds"/>
        <w:numPr>
          <w:ilvl w:val="0"/>
          <w:numId w:val="30"/>
        </w:numPr>
        <w:adjustRightInd w:val="0"/>
        <w:spacing w:line="256" w:lineRule="auto"/>
        <w:jc w:val="both"/>
        <w:rPr>
          <w:rFonts w:cs="Arial"/>
          <w:sz w:val="20"/>
          <w:szCs w:val="20"/>
          <w:lang w:val="en-GB"/>
        </w:rPr>
      </w:pPr>
      <w:r w:rsidRPr="007D1813">
        <w:rPr>
          <w:rStyle w:val="tlid-translation"/>
          <w:rFonts w:cs="Arial"/>
          <w:sz w:val="20"/>
          <w:szCs w:val="20"/>
          <w:lang w:val="en-GB"/>
        </w:rPr>
        <w:t>Principal component analysis.</w:t>
      </w:r>
    </w:p>
    <w:p w:rsidR="00803E19" w:rsidRPr="007D1813" w:rsidRDefault="00803E19" w:rsidP="00803E19">
      <w:pPr>
        <w:pStyle w:val="Listaszerbekezds"/>
        <w:widowControl/>
        <w:autoSpaceDE/>
        <w:autoSpaceDN/>
        <w:spacing w:before="0" w:line="276" w:lineRule="auto"/>
        <w:ind w:left="754" w:firstLine="0"/>
        <w:contextualSpacing/>
        <w:jc w:val="both"/>
        <w:rPr>
          <w:rStyle w:val="tlid-translation"/>
          <w:rFonts w:cs="Arial"/>
          <w:sz w:val="20"/>
          <w:szCs w:val="20"/>
          <w:lang w:val="en-GB"/>
        </w:rPr>
      </w:pPr>
    </w:p>
    <w:p w:rsidR="00803E19" w:rsidRPr="00E03609" w:rsidRDefault="00E63A17" w:rsidP="00417791">
      <w:pPr>
        <w:jc w:val="both"/>
        <w:rPr>
          <w:rFonts w:cs="Arial"/>
          <w:b/>
          <w:sz w:val="20"/>
          <w:szCs w:val="20"/>
          <w:lang w:val="en-GB"/>
        </w:rPr>
      </w:pPr>
      <w:r w:rsidRPr="00E03609">
        <w:rPr>
          <w:rFonts w:cs="Arial"/>
          <w:b/>
          <w:sz w:val="20"/>
          <w:szCs w:val="20"/>
        </w:rPr>
        <w:t>Summary of content - practice:</w:t>
      </w:r>
    </w:p>
    <w:p w:rsidR="00803E19" w:rsidRPr="007D1813" w:rsidRDefault="00E63A17" w:rsidP="00417791">
      <w:pPr>
        <w:jc w:val="both"/>
        <w:rPr>
          <w:rFonts w:cs="Arial"/>
          <w:sz w:val="20"/>
          <w:szCs w:val="20"/>
          <w:lang w:val="en-GB"/>
        </w:rPr>
      </w:pPr>
      <w:r w:rsidRPr="007D1813">
        <w:rPr>
          <w:rFonts w:cs="Arial"/>
          <w:sz w:val="20"/>
          <w:szCs w:val="20"/>
          <w:lang w:val="en-GB"/>
        </w:rPr>
        <w:t>T</w:t>
      </w:r>
      <w:r w:rsidR="00803E19" w:rsidRPr="007D1813">
        <w:rPr>
          <w:rFonts w:cs="Arial"/>
          <w:sz w:val="20"/>
          <w:szCs w:val="20"/>
          <w:lang w:val="en-GB"/>
        </w:rPr>
        <w:t>he main aim of the practical lectures is to make students familiar with the practical implementation of statistical methods using “R”-software environment.</w:t>
      </w:r>
    </w:p>
    <w:p w:rsidR="00E63A17" w:rsidRPr="00E03609" w:rsidRDefault="00E63A17" w:rsidP="00417791">
      <w:pPr>
        <w:jc w:val="both"/>
        <w:rPr>
          <w:rFonts w:cs="Arial"/>
          <w:b/>
          <w:sz w:val="20"/>
          <w:szCs w:val="20"/>
          <w:lang w:val="en-GB"/>
        </w:rPr>
      </w:pPr>
      <w:proofErr w:type="gramStart"/>
      <w:r w:rsidRPr="00E03609">
        <w:rPr>
          <w:rFonts w:cs="Arial"/>
          <w:b/>
          <w:sz w:val="20"/>
          <w:szCs w:val="20"/>
          <w:lang w:val="en-GB"/>
        </w:rPr>
        <w:t>practices</w:t>
      </w:r>
      <w:proofErr w:type="gramEnd"/>
      <w:r w:rsidRPr="00E03609">
        <w:rPr>
          <w:rFonts w:cs="Arial"/>
          <w:b/>
          <w:sz w:val="20"/>
          <w:szCs w:val="20"/>
          <w:lang w:val="en-GB"/>
        </w:rPr>
        <w: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Numerical description of data - Calculation of central and variance indicators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The logical process of the statistical decision - Acquiring the logical process of the hypothesis testing.</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Comparison of means - Learn how to perform the t-test and the z-test.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Acquisition of variance testing - χ2 and F test.</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One-way analysis of variance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Multi-factor variance analysis - Calculation of variance analysis, significant difference.</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 xml:space="preserve"> Correlation and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Non-linear and multivariate regression analysis.</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Style w:val="tlid-translation"/>
          <w:rFonts w:cs="Arial"/>
          <w:sz w:val="20"/>
          <w:szCs w:val="20"/>
          <w:lang w:val="en-GB"/>
        </w:rPr>
      </w:pPr>
      <w:r w:rsidRPr="007D1813">
        <w:rPr>
          <w:rStyle w:val="tlid-translation"/>
          <w:rFonts w:cs="Arial"/>
          <w:sz w:val="20"/>
          <w:szCs w:val="20"/>
          <w:lang w:val="en-GB"/>
        </w:rPr>
        <w:t>Non-parametric tests - Fitting, Homogeneity, and Independence Test with χ2.</w:t>
      </w:r>
    </w:p>
    <w:p w:rsidR="00E63A17" w:rsidRPr="007D1813" w:rsidRDefault="00E63A17" w:rsidP="004277AC">
      <w:pPr>
        <w:pStyle w:val="Listaszerbekezds"/>
        <w:widowControl/>
        <w:numPr>
          <w:ilvl w:val="0"/>
          <w:numId w:val="31"/>
        </w:numPr>
        <w:autoSpaceDE/>
        <w:autoSpaceDN/>
        <w:spacing w:before="0" w:line="276" w:lineRule="auto"/>
        <w:contextualSpacing/>
        <w:jc w:val="both"/>
        <w:rPr>
          <w:rFonts w:cs="Arial"/>
          <w:sz w:val="20"/>
          <w:szCs w:val="20"/>
          <w:lang w:val="en-GB"/>
        </w:rPr>
      </w:pPr>
      <w:r w:rsidRPr="007D1813">
        <w:rPr>
          <w:rStyle w:val="tlid-translation"/>
          <w:rFonts w:cs="Arial"/>
          <w:sz w:val="20"/>
          <w:szCs w:val="20"/>
          <w:lang w:val="en-GB"/>
        </w:rPr>
        <w:t>Principal component analysis</w:t>
      </w:r>
    </w:p>
    <w:p w:rsidR="00E63A17" w:rsidRPr="007D1813" w:rsidRDefault="00E63A17" w:rsidP="00E63A17">
      <w:pPr>
        <w:jc w:val="both"/>
        <w:rPr>
          <w:rFonts w:cs="Arial"/>
          <w:sz w:val="20"/>
          <w:szCs w:val="20"/>
          <w:lang w:val="en-GB"/>
        </w:rPr>
      </w:pPr>
    </w:p>
    <w:p w:rsidR="00417791" w:rsidRPr="00E03609" w:rsidRDefault="00417791" w:rsidP="00417791">
      <w:pPr>
        <w:jc w:val="both"/>
        <w:rPr>
          <w:rFonts w:cs="Arial"/>
          <w:b/>
          <w:sz w:val="20"/>
          <w:szCs w:val="20"/>
          <w:lang w:val="en-GB"/>
        </w:rPr>
      </w:pPr>
      <w:r w:rsidRPr="00E03609">
        <w:rPr>
          <w:rFonts w:cs="Arial"/>
          <w:b/>
          <w:sz w:val="20"/>
          <w:szCs w:val="20"/>
          <w:lang w:val="en-GB"/>
        </w:rPr>
        <w:t xml:space="preserve">Literature, handbooks </w:t>
      </w:r>
    </w:p>
    <w:p w:rsidR="00E63A17" w:rsidRPr="007D1813" w:rsidRDefault="00E63A17" w:rsidP="00E63A17">
      <w:pPr>
        <w:widowControl/>
        <w:autoSpaceDE/>
        <w:autoSpaceDN/>
        <w:jc w:val="both"/>
        <w:rPr>
          <w:rFonts w:cs="Arial"/>
          <w:sz w:val="20"/>
          <w:szCs w:val="20"/>
          <w:lang w:val="en-GB"/>
        </w:rPr>
      </w:pPr>
      <w:r w:rsidRPr="007D1813">
        <w:rPr>
          <w:rFonts w:cs="Arial"/>
          <w:sz w:val="20"/>
          <w:szCs w:val="20"/>
          <w:lang w:val="en-GB"/>
        </w:rPr>
        <w:t>Kuhnert, P. –</w:t>
      </w:r>
      <w:proofErr w:type="spellStart"/>
      <w:r w:rsidRPr="007D1813">
        <w:rPr>
          <w:rFonts w:cs="Arial"/>
          <w:sz w:val="20"/>
          <w:szCs w:val="20"/>
          <w:lang w:val="en-GB"/>
        </w:rPr>
        <w:t>Venables</w:t>
      </w:r>
      <w:proofErr w:type="spellEnd"/>
      <w:r w:rsidRPr="007D1813">
        <w:rPr>
          <w:rFonts w:cs="Arial"/>
          <w:sz w:val="20"/>
          <w:szCs w:val="20"/>
          <w:lang w:val="en-GB"/>
        </w:rPr>
        <w:t>, B.: An Introduction to R:  Software for Statistical Modelling &amp; Computing. CSIRO, Australia, 2005.</w:t>
      </w:r>
    </w:p>
    <w:p w:rsidR="00CD20BC" w:rsidRPr="007D1813" w:rsidRDefault="00E63A17" w:rsidP="00E63A17">
      <w:pPr>
        <w:tabs>
          <w:tab w:val="left" w:pos="3465"/>
        </w:tabs>
        <w:jc w:val="both"/>
        <w:rPr>
          <w:rFonts w:cs="Arial"/>
          <w:sz w:val="20"/>
          <w:szCs w:val="20"/>
          <w:lang w:val="en-GB"/>
        </w:rPr>
      </w:pPr>
      <w:proofErr w:type="spellStart"/>
      <w:r w:rsidRPr="007D1813">
        <w:rPr>
          <w:rFonts w:cs="Arial"/>
          <w:sz w:val="20"/>
          <w:szCs w:val="20"/>
          <w:lang w:val="en-GB"/>
        </w:rPr>
        <w:t>Seefeld</w:t>
      </w:r>
      <w:proofErr w:type="spellEnd"/>
      <w:r w:rsidRPr="007D1813">
        <w:rPr>
          <w:rFonts w:cs="Arial"/>
          <w:sz w:val="20"/>
          <w:szCs w:val="20"/>
          <w:lang w:val="en-GB"/>
        </w:rPr>
        <w:t>, L: Statistics Using R with Biological Examples, 2007.</w:t>
      </w:r>
    </w:p>
    <w:p w:rsidR="00417791" w:rsidRPr="007D1813" w:rsidRDefault="00417791" w:rsidP="007F6916">
      <w:pPr>
        <w:tabs>
          <w:tab w:val="left" w:pos="3465"/>
        </w:tabs>
        <w:jc w:val="both"/>
        <w:rPr>
          <w:rFonts w:cs="Arial"/>
          <w:sz w:val="20"/>
          <w:szCs w:val="20"/>
          <w:lang w:val="en-GB"/>
        </w:rPr>
      </w:pPr>
    </w:p>
    <w:p w:rsidR="00417791" w:rsidRPr="007D1813" w:rsidRDefault="00417791" w:rsidP="007F6916">
      <w:pPr>
        <w:tabs>
          <w:tab w:val="left" w:pos="3465"/>
        </w:tabs>
        <w:jc w:val="both"/>
        <w:rPr>
          <w:rFonts w:cs="Arial"/>
          <w:sz w:val="20"/>
          <w:szCs w:val="20"/>
          <w:lang w:val="en-GB"/>
        </w:rPr>
      </w:pPr>
    </w:p>
    <w:p w:rsidR="00104768" w:rsidRPr="00E03609" w:rsidRDefault="00104768" w:rsidP="00E03609">
      <w:pPr>
        <w:jc w:val="center"/>
        <w:rPr>
          <w:rFonts w:cs="Times New Roman"/>
          <w:b/>
          <w:sz w:val="20"/>
          <w:szCs w:val="20"/>
          <w:lang w:val="en-GB"/>
        </w:rPr>
      </w:pPr>
      <w:r w:rsidRPr="00E03609">
        <w:rPr>
          <w:rFonts w:cs="Arial"/>
          <w:b/>
          <w:sz w:val="20"/>
          <w:szCs w:val="20"/>
          <w:lang w:val="en-GB"/>
        </w:rPr>
        <w:t>World animal breeding MTMAL7018A</w:t>
      </w:r>
    </w:p>
    <w:p w:rsidR="00104768" w:rsidRPr="007D1813" w:rsidRDefault="00104768" w:rsidP="007F6916">
      <w:pPr>
        <w:jc w:val="both"/>
        <w:rPr>
          <w:rFonts w:cs="Times New Roman"/>
          <w:sz w:val="20"/>
          <w:szCs w:val="20"/>
          <w:lang w:val="en-GB"/>
        </w:rPr>
      </w:pPr>
    </w:p>
    <w:p w:rsidR="003B65E1" w:rsidRPr="007D1813" w:rsidRDefault="003B65E1" w:rsidP="007F6916">
      <w:pPr>
        <w:jc w:val="both"/>
        <w:rPr>
          <w:rFonts w:cs="Times New Roman"/>
          <w:sz w:val="20"/>
          <w:szCs w:val="20"/>
          <w:lang w:val="en-GB"/>
        </w:rPr>
      </w:pPr>
      <w:r w:rsidRPr="007D1813">
        <w:rPr>
          <w:rFonts w:cs="Times New Roman"/>
          <w:sz w:val="20"/>
          <w:szCs w:val="20"/>
          <w:lang w:val="en-GB"/>
        </w:rPr>
        <w:t xml:space="preserve">ECTS Credit Points: </w:t>
      </w:r>
      <w:proofErr w:type="gramStart"/>
      <w:r w:rsidRPr="007D1813">
        <w:rPr>
          <w:rFonts w:cs="Times New Roman"/>
          <w:sz w:val="20"/>
          <w:szCs w:val="20"/>
          <w:lang w:val="en-GB"/>
        </w:rPr>
        <w:t>3</w:t>
      </w:r>
      <w:proofErr w:type="gramEnd"/>
    </w:p>
    <w:p w:rsidR="003B65E1" w:rsidRPr="007D1813" w:rsidRDefault="00104768" w:rsidP="007F6916">
      <w:pPr>
        <w:jc w:val="both"/>
        <w:rPr>
          <w:rFonts w:cs="Times New Roman"/>
          <w:sz w:val="20"/>
          <w:szCs w:val="20"/>
          <w:lang w:val="en-GB"/>
        </w:rPr>
      </w:pPr>
      <w:r w:rsidRPr="007D1813">
        <w:rPr>
          <w:rFonts w:cs="Times New Roman"/>
          <w:sz w:val="20"/>
          <w:szCs w:val="20"/>
          <w:lang w:val="en-GB"/>
        </w:rPr>
        <w:t>28</w:t>
      </w:r>
      <w:r w:rsidR="003B65E1" w:rsidRPr="007D1813">
        <w:rPr>
          <w:rFonts w:cs="Times New Roman"/>
          <w:sz w:val="20"/>
          <w:szCs w:val="20"/>
          <w:lang w:val="en-GB"/>
        </w:rPr>
        <w:t xml:space="preserve"> </w:t>
      </w:r>
      <w:proofErr w:type="gramStart"/>
      <w:r w:rsidR="003B65E1" w:rsidRPr="007D1813">
        <w:rPr>
          <w:rFonts w:cs="Times New Roman"/>
          <w:sz w:val="20"/>
          <w:szCs w:val="20"/>
          <w:lang w:val="en-GB"/>
        </w:rPr>
        <w:t>hour(s)</w:t>
      </w:r>
      <w:proofErr w:type="gramEnd"/>
      <w:r w:rsidR="003B65E1" w:rsidRPr="007D1813">
        <w:rPr>
          <w:rFonts w:cs="Times New Roman"/>
          <w:sz w:val="20"/>
          <w:szCs w:val="20"/>
          <w:lang w:val="en-GB"/>
        </w:rPr>
        <w:t xml:space="preserve"> lecture and 14 hour(s) seminar per semester</w:t>
      </w:r>
    </w:p>
    <w:p w:rsidR="003B65E1" w:rsidRPr="007D1813" w:rsidRDefault="003B65E1" w:rsidP="007F6916">
      <w:pPr>
        <w:jc w:val="both"/>
        <w:rPr>
          <w:rFonts w:cs="Times New Roman"/>
          <w:sz w:val="20"/>
          <w:szCs w:val="20"/>
          <w:lang w:val="en-GB"/>
        </w:rPr>
      </w:pPr>
      <w:r w:rsidRPr="007D1813">
        <w:rPr>
          <w:rFonts w:cs="Times New Roman"/>
          <w:sz w:val="20"/>
          <w:szCs w:val="20"/>
          <w:lang w:val="en-GB"/>
        </w:rPr>
        <w:t>Type of exam: written exam</w:t>
      </w:r>
    </w:p>
    <w:p w:rsidR="003B65E1" w:rsidRPr="007D1813" w:rsidRDefault="003B65E1" w:rsidP="007F6916">
      <w:pPr>
        <w:jc w:val="both"/>
        <w:rPr>
          <w:rFonts w:cs="Times New Roman"/>
          <w:sz w:val="20"/>
          <w:szCs w:val="20"/>
          <w:lang w:val="en-GB"/>
        </w:rPr>
      </w:pPr>
      <w:r w:rsidRPr="007D1813">
        <w:rPr>
          <w:rFonts w:cs="Times New Roman"/>
          <w:sz w:val="20"/>
          <w:szCs w:val="20"/>
          <w:lang w:val="en-GB"/>
        </w:rPr>
        <w:t>Requirements:</w:t>
      </w:r>
    </w:p>
    <w:p w:rsidR="00104768" w:rsidRPr="007D1813" w:rsidRDefault="003B65E1" w:rsidP="00104768">
      <w:pPr>
        <w:tabs>
          <w:tab w:val="left" w:pos="1277"/>
        </w:tabs>
        <w:suppressAutoHyphens/>
        <w:ind w:left="34"/>
        <w:jc w:val="both"/>
        <w:rPr>
          <w:rFonts w:cs="Arial"/>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signature: </w:t>
      </w:r>
      <w:r w:rsidR="00104768" w:rsidRPr="007D1813">
        <w:rPr>
          <w:rFonts w:cs="Arial"/>
          <w:sz w:val="20"/>
          <w:szCs w:val="20"/>
          <w:lang w:val="en-GB"/>
        </w:rPr>
        <w:t xml:space="preserve">Attendance at lectures is recommended, but not compulsory. </w:t>
      </w:r>
    </w:p>
    <w:p w:rsidR="003B65E1" w:rsidRPr="007D1813" w:rsidRDefault="00104768" w:rsidP="00104768">
      <w:pPr>
        <w:jc w:val="both"/>
        <w:rPr>
          <w:rFonts w:cs="Times New Roman"/>
          <w:sz w:val="20"/>
          <w:szCs w:val="20"/>
          <w:lang w:val="en-GB"/>
        </w:rPr>
      </w:pPr>
      <w:r w:rsidRPr="007D1813">
        <w:rPr>
          <w:rFonts w:cs="Arial"/>
          <w:sz w:val="20"/>
          <w:szCs w:val="20"/>
          <w:lang w:val="en-GB"/>
        </w:rPr>
        <w:t xml:space="preserve">Participation at practice is compulsory. Students must attend the practice classes and may not miss more than three times during the semester. In case a student does so, the subject </w:t>
      </w:r>
      <w:proofErr w:type="gramStart"/>
      <w:r w:rsidRPr="007D1813">
        <w:rPr>
          <w:rFonts w:cs="Arial"/>
          <w:sz w:val="20"/>
          <w:szCs w:val="20"/>
          <w:lang w:val="en-GB"/>
        </w:rPr>
        <w:t>will not be signed</w:t>
      </w:r>
      <w:proofErr w:type="gramEnd"/>
      <w:r w:rsidRPr="007D1813">
        <w:rPr>
          <w:rFonts w:cs="Arial"/>
          <w:sz w:val="20"/>
          <w:szCs w:val="20"/>
          <w:lang w:val="en-GB"/>
        </w:rPr>
        <w:t xml:space="preserve"> and the student must repeat the course. </w:t>
      </w:r>
      <w:proofErr w:type="gramStart"/>
      <w:r w:rsidRPr="007D1813">
        <w:rPr>
          <w:rFonts w:cs="Arial"/>
          <w:sz w:val="20"/>
          <w:szCs w:val="20"/>
          <w:lang w:val="en-GB"/>
        </w:rPr>
        <w:t>Attendance at practice classes will be recorded by the practice leader</w:t>
      </w:r>
      <w:proofErr w:type="gramEnd"/>
      <w:r w:rsidRPr="007D1813">
        <w:rPr>
          <w:rFonts w:cs="Arial"/>
          <w:sz w:val="20"/>
          <w:szCs w:val="20"/>
          <w:lang w:val="en-GB"/>
        </w:rPr>
        <w:t>.</w:t>
      </w:r>
    </w:p>
    <w:p w:rsidR="003B65E1" w:rsidRPr="007D1813" w:rsidRDefault="003B65E1" w:rsidP="007F6916">
      <w:pPr>
        <w:jc w:val="both"/>
        <w:rPr>
          <w:color w:val="FF0000"/>
          <w:sz w:val="20"/>
          <w:szCs w:val="20"/>
          <w:lang w:val="en-GB"/>
        </w:rPr>
      </w:pPr>
      <w:r w:rsidRPr="007D1813">
        <w:rPr>
          <w:rFonts w:cs="Times New Roman"/>
          <w:sz w:val="20"/>
          <w:szCs w:val="20"/>
          <w:lang w:val="en-GB"/>
        </w:rPr>
        <w:t xml:space="preserve">- </w:t>
      </w:r>
      <w:proofErr w:type="gramStart"/>
      <w:r w:rsidRPr="007D1813">
        <w:rPr>
          <w:rFonts w:cs="Times New Roman"/>
          <w:sz w:val="20"/>
          <w:szCs w:val="20"/>
          <w:lang w:val="en-GB"/>
        </w:rPr>
        <w:t>for</w:t>
      </w:r>
      <w:proofErr w:type="gramEnd"/>
      <w:r w:rsidRPr="007D1813">
        <w:rPr>
          <w:rFonts w:cs="Times New Roman"/>
          <w:sz w:val="20"/>
          <w:szCs w:val="20"/>
          <w:lang w:val="en-GB"/>
        </w:rPr>
        <w:t xml:space="preserve"> a grade: </w:t>
      </w:r>
      <w:r w:rsidR="00104768" w:rsidRPr="007D1813">
        <w:rPr>
          <w:rFonts w:cs="Arial"/>
          <w:sz w:val="20"/>
          <w:szCs w:val="20"/>
          <w:lang w:val="en-GB"/>
        </w:rPr>
        <w:t>Submitting an essay</w:t>
      </w:r>
    </w:p>
    <w:p w:rsidR="003B65E1" w:rsidRPr="007D1813" w:rsidRDefault="003B65E1" w:rsidP="007F6916">
      <w:pPr>
        <w:jc w:val="both"/>
        <w:rPr>
          <w:rFonts w:cs="Times New Roman"/>
          <w:sz w:val="20"/>
          <w:szCs w:val="20"/>
          <w:lang w:val="en-GB"/>
        </w:rPr>
      </w:pPr>
      <w:r w:rsidRPr="007D1813">
        <w:rPr>
          <w:rFonts w:cs="Times New Roman"/>
          <w:sz w:val="20"/>
          <w:szCs w:val="20"/>
          <w:lang w:val="en-GB"/>
        </w:rPr>
        <w:t>Summary of content – theory</w:t>
      </w:r>
    </w:p>
    <w:p w:rsidR="00104768" w:rsidRPr="007D1813" w:rsidRDefault="00104768" w:rsidP="00104768">
      <w:pPr>
        <w:jc w:val="both"/>
        <w:rPr>
          <w:rFonts w:cs="Arial"/>
          <w:sz w:val="20"/>
          <w:szCs w:val="20"/>
          <w:lang w:val="en-GB"/>
        </w:rPr>
      </w:pPr>
      <w:r w:rsidRPr="007D1813">
        <w:rPr>
          <w:rFonts w:cs="Arial"/>
          <w:sz w:val="20"/>
          <w:szCs w:val="20"/>
          <w:lang w:val="en-GB"/>
        </w:rPr>
        <w:t xml:space="preserve">Definition and areas of animal breeding policy; relationship between agricultural policy and animal breeding policy. Estate structure of animal husbandry, concentration of livestock. Animal husbandry activities of farmers, planning. Funding of animal husbandry. Safeguarding and harmonization of interests in animal husbandry. Species </w:t>
      </w:r>
      <w:proofErr w:type="gramStart"/>
      <w:r w:rsidRPr="007D1813">
        <w:rPr>
          <w:rFonts w:cs="Arial"/>
          <w:sz w:val="20"/>
          <w:szCs w:val="20"/>
          <w:lang w:val="en-GB"/>
        </w:rPr>
        <w:t>discussed:</w:t>
      </w:r>
      <w:proofErr w:type="gramEnd"/>
      <w:r w:rsidRPr="007D1813">
        <w:rPr>
          <w:rFonts w:cs="Arial"/>
          <w:sz w:val="20"/>
          <w:szCs w:val="20"/>
          <w:lang w:val="en-GB"/>
        </w:rPr>
        <w:t xml:space="preserve"> rabbit, sheep, cattle, llama, goat, pig, poultries, horse, </w:t>
      </w:r>
      <w:proofErr w:type="spellStart"/>
      <w:r w:rsidRPr="007D1813">
        <w:rPr>
          <w:rFonts w:cs="Arial"/>
          <w:sz w:val="20"/>
          <w:szCs w:val="20"/>
          <w:lang w:val="en-GB"/>
        </w:rPr>
        <w:t>buffaloe</w:t>
      </w:r>
      <w:proofErr w:type="spellEnd"/>
      <w:r w:rsidRPr="007D1813">
        <w:rPr>
          <w:rFonts w:cs="Arial"/>
          <w:sz w:val="20"/>
          <w:szCs w:val="20"/>
          <w:lang w:val="en-GB"/>
        </w:rPr>
        <w:t xml:space="preserve">, fish, camel, </w:t>
      </w:r>
      <w:proofErr w:type="spellStart"/>
      <w:r w:rsidRPr="007D1813">
        <w:rPr>
          <w:rFonts w:cs="Arial"/>
          <w:sz w:val="20"/>
          <w:szCs w:val="20"/>
          <w:lang w:val="en-GB"/>
        </w:rPr>
        <w:t>alpacca</w:t>
      </w:r>
      <w:proofErr w:type="spellEnd"/>
      <w:r w:rsidRPr="007D1813">
        <w:rPr>
          <w:rFonts w:cs="Arial"/>
          <w:sz w:val="20"/>
          <w:szCs w:val="20"/>
          <w:lang w:val="en-GB"/>
        </w:rPr>
        <w:t xml:space="preserve">, </w:t>
      </w:r>
      <w:proofErr w:type="spellStart"/>
      <w:r w:rsidRPr="007D1813">
        <w:rPr>
          <w:rFonts w:cs="Arial"/>
          <w:sz w:val="20"/>
          <w:szCs w:val="20"/>
          <w:lang w:val="en-GB"/>
        </w:rPr>
        <w:t>mollusks</w:t>
      </w:r>
      <w:proofErr w:type="spellEnd"/>
      <w:r w:rsidRPr="007D1813">
        <w:rPr>
          <w:rFonts w:cs="Arial"/>
          <w:sz w:val="20"/>
          <w:szCs w:val="20"/>
          <w:lang w:val="en-GB"/>
        </w:rPr>
        <w:t>, crustaceans</w:t>
      </w:r>
    </w:p>
    <w:p w:rsidR="003B65E1" w:rsidRPr="007D1813" w:rsidRDefault="003B65E1" w:rsidP="007F6916">
      <w:pPr>
        <w:jc w:val="both"/>
        <w:rPr>
          <w:rFonts w:cs="Times New Roman"/>
          <w:sz w:val="20"/>
          <w:szCs w:val="20"/>
          <w:lang w:val="en-GB"/>
        </w:rPr>
      </w:pPr>
    </w:p>
    <w:p w:rsidR="003B65E1" w:rsidRPr="00E03609" w:rsidRDefault="003B65E1" w:rsidP="007F6916">
      <w:pPr>
        <w:spacing w:before="60" w:line="256" w:lineRule="auto"/>
        <w:jc w:val="both"/>
        <w:rPr>
          <w:rFonts w:cs="Arial"/>
          <w:b/>
          <w:sz w:val="20"/>
          <w:szCs w:val="20"/>
          <w:lang w:val="en-GB"/>
        </w:rPr>
      </w:pPr>
      <w:proofErr w:type="gramStart"/>
      <w:r w:rsidRPr="00E03609">
        <w:rPr>
          <w:rFonts w:cs="Times New Roman"/>
          <w:b/>
          <w:sz w:val="20"/>
          <w:szCs w:val="20"/>
          <w:lang w:val="en-GB"/>
        </w:rPr>
        <w:t>lectures</w:t>
      </w:r>
      <w:proofErr w:type="gramEnd"/>
      <w:r w:rsidRPr="00E03609">
        <w:rPr>
          <w:rFonts w:cs="Times New Roman"/>
          <w:b/>
          <w:sz w:val="20"/>
          <w:szCs w:val="20"/>
          <w:lang w:val="en-GB"/>
        </w:rPr>
        <w:t>:</w:t>
      </w:r>
      <w:r w:rsidRPr="00E03609">
        <w:rPr>
          <w:rFonts w:cs="Arial"/>
          <w:b/>
          <w:sz w:val="20"/>
          <w:szCs w:val="20"/>
          <w:lang w:val="en-GB"/>
        </w:rPr>
        <w:t xml:space="preserve">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2"/>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417791" w:rsidRPr="007D1813" w:rsidRDefault="00417791" w:rsidP="007F6916">
      <w:pPr>
        <w:spacing w:before="60" w:line="256" w:lineRule="auto"/>
        <w:jc w:val="both"/>
        <w:rPr>
          <w:rFonts w:cs="Arial"/>
          <w:sz w:val="20"/>
          <w:szCs w:val="20"/>
          <w:lang w:val="en-GB"/>
        </w:rPr>
      </w:pPr>
    </w:p>
    <w:p w:rsidR="003B65E1" w:rsidRPr="00E03609" w:rsidRDefault="003B65E1" w:rsidP="007F6916">
      <w:pPr>
        <w:jc w:val="both"/>
        <w:rPr>
          <w:rFonts w:cs="Times New Roman"/>
          <w:b/>
          <w:sz w:val="20"/>
          <w:szCs w:val="20"/>
          <w:lang w:val="en-GB"/>
        </w:rPr>
      </w:pPr>
      <w:proofErr w:type="gramStart"/>
      <w:r w:rsidRPr="00E03609">
        <w:rPr>
          <w:rFonts w:cs="Times New Roman"/>
          <w:b/>
          <w:sz w:val="20"/>
          <w:szCs w:val="20"/>
          <w:lang w:val="en-GB"/>
        </w:rPr>
        <w:t>practices</w:t>
      </w:r>
      <w:proofErr w:type="gramEnd"/>
      <w:r w:rsidRPr="00E03609">
        <w:rPr>
          <w:rFonts w:cs="Times New Roman"/>
          <w:b/>
          <w:sz w:val="20"/>
          <w:szCs w:val="20"/>
          <w:lang w:val="en-GB"/>
        </w:rPr>
        <w:t>:</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Economic impact of the livestock industry in different regions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 xml:space="preserve">Sustainable animal husbandry (safe, humane and sustainable ways). </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Systems of production. Management, housing and equipment</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diseases. Maintenance of health</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Main products and product quality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Ratio of species and its regulation in animal husbandry, determination of the production, profitability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Methods and tools of the qualitative development of animal husbandry.</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International co-operation. Special tasks of animal husbandry (nature conservation, environmental protection)</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Environmental impact of animal husbandry. Animal husbandry policy of farmers.</w:t>
      </w:r>
    </w:p>
    <w:p w:rsidR="00104768" w:rsidRPr="007D1813" w:rsidRDefault="00104768" w:rsidP="004277AC">
      <w:pPr>
        <w:pStyle w:val="Listaszerbekezds"/>
        <w:widowControl/>
        <w:numPr>
          <w:ilvl w:val="0"/>
          <w:numId w:val="33"/>
        </w:numPr>
        <w:autoSpaceDE/>
        <w:autoSpaceDN/>
        <w:spacing w:before="0" w:line="276" w:lineRule="auto"/>
        <w:contextualSpacing/>
        <w:jc w:val="both"/>
        <w:rPr>
          <w:rFonts w:cs="Arial"/>
          <w:sz w:val="20"/>
          <w:szCs w:val="20"/>
          <w:lang w:val="en-GB"/>
        </w:rPr>
      </w:pPr>
      <w:r w:rsidRPr="007D1813">
        <w:rPr>
          <w:rFonts w:cs="Arial"/>
          <w:sz w:val="20"/>
          <w:szCs w:val="20"/>
          <w:lang w:val="en-GB"/>
        </w:rPr>
        <w:t>Directions, tools, results of developing animal breeding</w:t>
      </w:r>
    </w:p>
    <w:p w:rsidR="003B65E1" w:rsidRPr="007D1813" w:rsidRDefault="003B65E1" w:rsidP="007F6916">
      <w:pPr>
        <w:jc w:val="both"/>
        <w:rPr>
          <w:color w:val="FF0000"/>
          <w:sz w:val="20"/>
          <w:szCs w:val="20"/>
          <w:lang w:val="en-GB"/>
        </w:rPr>
      </w:pPr>
    </w:p>
    <w:p w:rsidR="003B65E1" w:rsidRPr="00E03609" w:rsidRDefault="003B65E1" w:rsidP="007F6916">
      <w:pPr>
        <w:jc w:val="both"/>
        <w:rPr>
          <w:rFonts w:cs="Arial"/>
          <w:b/>
          <w:sz w:val="20"/>
          <w:szCs w:val="20"/>
          <w:lang w:val="en-GB"/>
        </w:rPr>
      </w:pPr>
      <w:r w:rsidRPr="00E03609">
        <w:rPr>
          <w:rFonts w:cs="Arial"/>
          <w:b/>
          <w:sz w:val="20"/>
          <w:szCs w:val="20"/>
          <w:lang w:val="en-GB"/>
        </w:rPr>
        <w:t xml:space="preserve">Literature, handbooks </w:t>
      </w:r>
    </w:p>
    <w:p w:rsidR="00104768" w:rsidRPr="00E03609" w:rsidRDefault="00104768" w:rsidP="00104768">
      <w:pPr>
        <w:widowControl/>
        <w:autoSpaceDE/>
        <w:autoSpaceDN/>
        <w:contextualSpacing/>
        <w:jc w:val="both"/>
        <w:rPr>
          <w:rFonts w:cs="Arial"/>
          <w:sz w:val="20"/>
          <w:szCs w:val="20"/>
          <w:lang w:val="en-GB"/>
        </w:rPr>
      </w:pPr>
      <w:r w:rsidRPr="00E03609">
        <w:rPr>
          <w:rFonts w:cs="Arial"/>
          <w:sz w:val="20"/>
          <w:szCs w:val="20"/>
          <w:lang w:val="en-GB"/>
        </w:rPr>
        <w:t xml:space="preserve">WJA Payne and RT Wilson (1999): Introduction to Animal Husbandry in the Tropics. </w:t>
      </w:r>
      <w:proofErr w:type="spellStart"/>
      <w:r w:rsidRPr="00E03609">
        <w:rPr>
          <w:rFonts w:cs="Arial"/>
          <w:sz w:val="20"/>
          <w:szCs w:val="20"/>
          <w:lang w:val="en-GB"/>
        </w:rPr>
        <w:t>Blacwell</w:t>
      </w:r>
      <w:proofErr w:type="spellEnd"/>
      <w:r w:rsidRPr="00E03609">
        <w:rPr>
          <w:rFonts w:cs="Arial"/>
          <w:sz w:val="20"/>
          <w:szCs w:val="20"/>
          <w:lang w:val="en-GB"/>
        </w:rPr>
        <w:t xml:space="preserve"> Publishing.</w:t>
      </w:r>
    </w:p>
    <w:p w:rsidR="00104768" w:rsidRPr="00E03609" w:rsidRDefault="00B559BF" w:rsidP="00104768">
      <w:pPr>
        <w:widowControl/>
        <w:autoSpaceDE/>
        <w:autoSpaceDN/>
        <w:contextualSpacing/>
        <w:jc w:val="both"/>
        <w:rPr>
          <w:rStyle w:val="HTML-idzet"/>
          <w:rFonts w:cs="Arial"/>
          <w:color w:val="auto"/>
          <w:sz w:val="20"/>
          <w:szCs w:val="20"/>
          <w:lang w:val="en-GB"/>
        </w:rPr>
      </w:pPr>
      <w:hyperlink r:id="rId159" w:history="1">
        <w:r w:rsidR="00104768" w:rsidRPr="00E03609">
          <w:rPr>
            <w:rStyle w:val="HTML-idzet"/>
            <w:rFonts w:cs="Arial"/>
            <w:color w:val="auto"/>
            <w:sz w:val="20"/>
            <w:szCs w:val="20"/>
            <w:lang w:val="en-GB"/>
          </w:rPr>
          <w:t>Acker, Duane</w:t>
        </w:r>
      </w:hyperlink>
      <w:r w:rsidR="00104768" w:rsidRPr="00E03609">
        <w:rPr>
          <w:rStyle w:val="HTML-idzet"/>
          <w:rFonts w:cs="Arial"/>
          <w:color w:val="auto"/>
          <w:sz w:val="20"/>
          <w:szCs w:val="20"/>
          <w:lang w:val="en-GB"/>
        </w:rPr>
        <w:t xml:space="preserve"> &amp; </w:t>
      </w:r>
      <w:hyperlink r:id="rId160" w:history="1">
        <w:r w:rsidR="00104768" w:rsidRPr="00E03609">
          <w:rPr>
            <w:rStyle w:val="HTML-idzet"/>
            <w:rFonts w:cs="Arial"/>
            <w:color w:val="auto"/>
            <w:sz w:val="20"/>
            <w:szCs w:val="20"/>
            <w:lang w:val="en-GB"/>
          </w:rPr>
          <w:t>Tour, Mickey La</w:t>
        </w:r>
      </w:hyperlink>
      <w:r w:rsidR="00104768" w:rsidRPr="00E03609">
        <w:rPr>
          <w:rStyle w:val="HTML-idzet"/>
          <w:rFonts w:cs="Arial"/>
          <w:color w:val="auto"/>
          <w:sz w:val="20"/>
          <w:szCs w:val="20"/>
          <w:lang w:val="en-GB"/>
        </w:rPr>
        <w:t xml:space="preserve"> &amp; </w:t>
      </w:r>
      <w:hyperlink r:id="rId161" w:history="1">
        <w:r w:rsidR="00104768" w:rsidRPr="00E03609">
          <w:rPr>
            <w:rStyle w:val="HTML-idzet"/>
            <w:rFonts w:cs="Arial"/>
            <w:color w:val="auto"/>
            <w:sz w:val="20"/>
            <w:szCs w:val="20"/>
            <w:lang w:val="en-GB"/>
          </w:rPr>
          <w:t xml:space="preserve">Cunningham, </w:t>
        </w:r>
        <w:proofErr w:type="spellStart"/>
        <w:r w:rsidR="00104768" w:rsidRPr="00E03609">
          <w:rPr>
            <w:rStyle w:val="HTML-idzet"/>
            <w:rFonts w:cs="Arial"/>
            <w:color w:val="auto"/>
            <w:sz w:val="20"/>
            <w:szCs w:val="20"/>
            <w:lang w:val="en-GB"/>
          </w:rPr>
          <w:t>Merl</w:t>
        </w:r>
        <w:proofErr w:type="spellEnd"/>
      </w:hyperlink>
      <w:r w:rsidR="00104768" w:rsidRPr="00E03609">
        <w:rPr>
          <w:rStyle w:val="HTML-idzet"/>
          <w:rFonts w:cs="Arial"/>
          <w:color w:val="auto"/>
          <w:sz w:val="20"/>
          <w:szCs w:val="20"/>
          <w:lang w:val="en-GB"/>
        </w:rPr>
        <w:t xml:space="preserve"> (2004): </w:t>
      </w:r>
      <w:r w:rsidR="00104768" w:rsidRPr="00E03609">
        <w:rPr>
          <w:rFonts w:cs="Arial"/>
          <w:sz w:val="20"/>
          <w:szCs w:val="20"/>
          <w:lang w:val="en-GB"/>
        </w:rPr>
        <w:t xml:space="preserve">Animal Science and Industry. </w:t>
      </w:r>
      <w:proofErr w:type="gramStart"/>
      <w:r w:rsidR="00104768" w:rsidRPr="00E03609">
        <w:rPr>
          <w:rFonts w:cs="Arial"/>
          <w:sz w:val="20"/>
          <w:szCs w:val="20"/>
          <w:lang w:val="en-GB"/>
        </w:rPr>
        <w:t>7</w:t>
      </w:r>
      <w:r w:rsidR="00104768" w:rsidRPr="00E03609">
        <w:rPr>
          <w:rFonts w:cs="Arial"/>
          <w:sz w:val="20"/>
          <w:szCs w:val="20"/>
          <w:vertAlign w:val="superscript"/>
          <w:lang w:val="en-GB"/>
        </w:rPr>
        <w:t>th</w:t>
      </w:r>
      <w:proofErr w:type="gramEnd"/>
      <w:r w:rsidR="00104768" w:rsidRPr="00E03609">
        <w:rPr>
          <w:rFonts w:cs="Arial"/>
          <w:sz w:val="20"/>
          <w:szCs w:val="20"/>
          <w:lang w:val="en-GB"/>
        </w:rPr>
        <w:t xml:space="preserve"> ed. </w:t>
      </w:r>
      <w:r w:rsidR="00104768" w:rsidRPr="00E03609">
        <w:rPr>
          <w:rStyle w:val="HTML-idzet"/>
          <w:rFonts w:cs="Arial"/>
          <w:color w:val="auto"/>
          <w:sz w:val="20"/>
          <w:szCs w:val="20"/>
          <w:lang w:val="en-GB"/>
        </w:rPr>
        <w:t>Pearson Education Limited.</w:t>
      </w:r>
    </w:p>
    <w:p w:rsidR="00417791" w:rsidRPr="00E03609" w:rsidRDefault="00B559BF" w:rsidP="00104768">
      <w:pPr>
        <w:jc w:val="both"/>
        <w:rPr>
          <w:rFonts w:cs="Arial"/>
          <w:sz w:val="20"/>
          <w:szCs w:val="20"/>
          <w:lang w:val="en-GB"/>
        </w:rPr>
      </w:pPr>
      <w:hyperlink r:id="rId162" w:history="1">
        <w:r w:rsidR="00104768" w:rsidRPr="00E03609">
          <w:rPr>
            <w:rStyle w:val="Hiperhivatkozs"/>
            <w:rFonts w:cs="Arial"/>
            <w:color w:val="auto"/>
            <w:sz w:val="20"/>
            <w:szCs w:val="20"/>
            <w:u w:val="none"/>
            <w:lang w:val="en-GB"/>
          </w:rPr>
          <w:t>James Blakely</w:t>
        </w:r>
      </w:hyperlink>
      <w:r w:rsidR="00104768" w:rsidRPr="00E03609">
        <w:rPr>
          <w:rStyle w:val="small"/>
          <w:rFonts w:cs="Arial"/>
          <w:sz w:val="20"/>
          <w:szCs w:val="20"/>
          <w:lang w:val="en-GB"/>
        </w:rPr>
        <w:t xml:space="preserve">, </w:t>
      </w:r>
      <w:hyperlink r:id="rId163" w:history="1">
        <w:r w:rsidR="00104768" w:rsidRPr="00E03609">
          <w:rPr>
            <w:rStyle w:val="Hiperhivatkozs"/>
            <w:rFonts w:cs="Arial"/>
            <w:color w:val="auto"/>
            <w:sz w:val="20"/>
            <w:szCs w:val="20"/>
            <w:u w:val="none"/>
            <w:lang w:val="en-GB"/>
          </w:rPr>
          <w:t>David H. Bade</w:t>
        </w:r>
      </w:hyperlink>
      <w:r w:rsidR="00104768" w:rsidRPr="00E03609">
        <w:rPr>
          <w:rStyle w:val="small"/>
          <w:rFonts w:cs="Arial"/>
          <w:sz w:val="20"/>
          <w:szCs w:val="20"/>
          <w:lang w:val="en-GB"/>
        </w:rPr>
        <w:t xml:space="preserve"> (1994): </w:t>
      </w:r>
      <w:r w:rsidR="00104768" w:rsidRPr="00E03609">
        <w:rPr>
          <w:rFonts w:cs="Arial"/>
          <w:iCs/>
          <w:sz w:val="20"/>
          <w:szCs w:val="20"/>
          <w:lang w:val="en-GB"/>
        </w:rPr>
        <w:t xml:space="preserve">Science of Animal Husbandry. </w:t>
      </w:r>
      <w:proofErr w:type="gramStart"/>
      <w:r w:rsidR="00104768" w:rsidRPr="00E03609">
        <w:rPr>
          <w:rFonts w:cs="Arial"/>
          <w:iCs/>
          <w:sz w:val="20"/>
          <w:szCs w:val="20"/>
          <w:lang w:val="en-GB"/>
        </w:rPr>
        <w:t>6th</w:t>
      </w:r>
      <w:proofErr w:type="gramEnd"/>
      <w:r w:rsidR="00104768" w:rsidRPr="00E03609">
        <w:rPr>
          <w:rFonts w:cs="Arial"/>
          <w:iCs/>
          <w:sz w:val="20"/>
          <w:szCs w:val="20"/>
          <w:lang w:val="en-GB"/>
        </w:rPr>
        <w:t xml:space="preserve"> ed. </w:t>
      </w:r>
      <w:r w:rsidR="00104768" w:rsidRPr="00E03609">
        <w:rPr>
          <w:rStyle w:val="small"/>
          <w:rFonts w:cs="Arial"/>
          <w:sz w:val="20"/>
          <w:szCs w:val="20"/>
          <w:lang w:val="en-GB"/>
        </w:rPr>
        <w:t>Reston Publishing Company, Inc. Reston, Virginia</w:t>
      </w:r>
    </w:p>
    <w:p w:rsidR="00417791" w:rsidRPr="007D1813" w:rsidRDefault="00417791" w:rsidP="007F6916">
      <w:pPr>
        <w:jc w:val="both"/>
        <w:rPr>
          <w:rFonts w:cs="Arial"/>
          <w:sz w:val="20"/>
          <w:szCs w:val="20"/>
          <w:lang w:val="en-GB"/>
        </w:rPr>
      </w:pPr>
    </w:p>
    <w:p w:rsidR="00A16778" w:rsidRPr="007D1813" w:rsidRDefault="00A16778" w:rsidP="007F6916">
      <w:pPr>
        <w:jc w:val="both"/>
        <w:rPr>
          <w:rFonts w:cs="Arial"/>
          <w:sz w:val="20"/>
          <w:szCs w:val="20"/>
          <w:lang w:val="en-GB"/>
        </w:rPr>
      </w:pPr>
    </w:p>
    <w:p w:rsidR="00A16778" w:rsidRDefault="00A16778" w:rsidP="007F6916">
      <w:pPr>
        <w:jc w:val="both"/>
        <w:rPr>
          <w:rFonts w:cs="Arial"/>
          <w:sz w:val="20"/>
          <w:szCs w:val="20"/>
          <w:lang w:val="en-GB"/>
        </w:rPr>
      </w:pPr>
    </w:p>
    <w:p w:rsidR="00636781" w:rsidRPr="00BC303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636781" w:rsidRPr="00466009"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AB3F85" w:rsidRPr="004277AC" w:rsidRDefault="00636781" w:rsidP="0042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4277AC" w:rsidRPr="004277AC">
        <w:rPr>
          <w:color w:val="FF0000"/>
        </w:rPr>
        <w:t xml:space="preserve"> </w:t>
      </w:r>
      <w:r w:rsidR="004277AC" w:rsidRPr="004277AC">
        <w:rPr>
          <w:sz w:val="20"/>
          <w:szCs w:val="20"/>
          <w:lang w:val="en-GB"/>
        </w:rPr>
        <w:t xml:space="preserve">The internship course </w:t>
      </w:r>
      <w:proofErr w:type="gramStart"/>
      <w:r w:rsidR="004277AC" w:rsidRPr="004277AC">
        <w:rPr>
          <w:sz w:val="20"/>
          <w:szCs w:val="20"/>
          <w:lang w:val="en-GB"/>
        </w:rPr>
        <w:t>must be signed</w:t>
      </w:r>
      <w:proofErr w:type="gramEnd"/>
      <w:r w:rsidR="004277AC" w:rsidRPr="004277AC">
        <w:rPr>
          <w:sz w:val="20"/>
          <w:szCs w:val="20"/>
          <w:lang w:val="en-GB"/>
        </w:rPr>
        <w:t xml:space="preserve"> up for previously via the NEPTUN study registration system in the fall semester (3rd semester). </w:t>
      </w:r>
      <w:r w:rsidR="00AB3F85" w:rsidRPr="004277AC">
        <w:rPr>
          <w:sz w:val="20"/>
          <w:szCs w:val="20"/>
        </w:rPr>
        <w:t xml:space="preserve">The placement has to </w:t>
      </w:r>
      <w:proofErr w:type="gramStart"/>
      <w:r w:rsidR="00AB3F85" w:rsidRPr="004277AC">
        <w:rPr>
          <w:sz w:val="20"/>
          <w:szCs w:val="20"/>
        </w:rPr>
        <w:t>be approved</w:t>
      </w:r>
      <w:proofErr w:type="gramEnd"/>
      <w:r w:rsidR="00AB3F85" w:rsidRPr="004277AC">
        <w:rPr>
          <w:sz w:val="20"/>
          <w:szCs w:val="20"/>
        </w:rPr>
        <w:t xml:space="preserve"> by the course leader before the commencement of the internship.</w:t>
      </w:r>
    </w:p>
    <w:p w:rsidR="00532391" w:rsidRPr="00BC303B" w:rsidRDefault="00532391" w:rsidP="00532391">
      <w:pPr>
        <w:pStyle w:val="Cmsor1"/>
        <w:spacing w:before="178"/>
        <w:ind w:left="2017" w:right="2295"/>
        <w:rPr>
          <w:b/>
          <w:lang w:val="en-GB"/>
        </w:rPr>
      </w:pPr>
      <w:r w:rsidRPr="00BC303B">
        <w:rPr>
          <w:b/>
          <w:lang w:val="en-GB"/>
        </w:rPr>
        <w:t>Thesis</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466009" w:rsidRDefault="00532391" w:rsidP="00532391">
      <w:pPr>
        <w:pStyle w:val="Szvegtrzs"/>
        <w:spacing w:before="62"/>
        <w:ind w:right="613"/>
        <w:jc w:val="both"/>
        <w:rPr>
          <w:lang w:val="en-GB"/>
        </w:rPr>
      </w:pPr>
      <w:r w:rsidRPr="00466009">
        <w:rPr>
          <w:lang w:val="en-GB"/>
        </w:rPr>
        <w:t>A student in</w:t>
      </w:r>
      <w:r w:rsidR="00AB3F85">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w:t>
      </w:r>
      <w:proofErr w:type="gramStart"/>
      <w:r w:rsidRPr="00466009">
        <w:rPr>
          <w:lang w:val="en-GB"/>
        </w:rPr>
        <w:t>are determined</w:t>
      </w:r>
      <w:proofErr w:type="gramEnd"/>
      <w:r w:rsidRPr="00466009">
        <w:rPr>
          <w:lang w:val="en-GB"/>
        </w:rPr>
        <w:t xml:space="preserve"> by the requirements of the program. In </w:t>
      </w:r>
      <w:r w:rsidR="002869EE">
        <w:rPr>
          <w:lang w:val="en-GB"/>
        </w:rPr>
        <w:t>the</w:t>
      </w:r>
      <w:r w:rsidRPr="00466009">
        <w:rPr>
          <w:lang w:val="en-GB"/>
        </w:rPr>
        <w:t xml:space="preserve"> program the credits assigned to the thesis is</w:t>
      </w:r>
      <w:r w:rsidRPr="00466009">
        <w:rPr>
          <w:spacing w:val="-14"/>
          <w:lang w:val="en-GB"/>
        </w:rPr>
        <w:t xml:space="preserve"> </w:t>
      </w:r>
      <w:r w:rsidRPr="00466009">
        <w:rPr>
          <w:lang w:val="en-GB"/>
        </w:rPr>
        <w:t>25.</w:t>
      </w:r>
    </w:p>
    <w:p w:rsidR="00532391" w:rsidRPr="00466009" w:rsidRDefault="00532391" w:rsidP="00532391">
      <w:pPr>
        <w:jc w:val="both"/>
        <w:rPr>
          <w:lang w:val="en-GB"/>
        </w:rPr>
      </w:pPr>
    </w:p>
    <w:p w:rsidR="00532391" w:rsidRDefault="00532391" w:rsidP="00532391">
      <w:pPr>
        <w:pStyle w:val="Szvegtrzs"/>
        <w:spacing w:before="76"/>
        <w:ind w:right="617"/>
        <w:jc w:val="both"/>
        <w:rPr>
          <w:lang w:val="en-GB"/>
        </w:rPr>
      </w:pPr>
      <w:r w:rsidRPr="00466009">
        <w:rPr>
          <w:lang w:val="en-GB"/>
        </w:rPr>
        <w:t>The</w:t>
      </w:r>
      <w:r w:rsidRPr="00466009">
        <w:rPr>
          <w:spacing w:val="-10"/>
          <w:lang w:val="en-GB"/>
        </w:rPr>
        <w:t xml:space="preserve"> </w:t>
      </w:r>
      <w:proofErr w:type="gramStart"/>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proofErr w:type="gramEnd"/>
      <w:r w:rsidR="00AB3F85">
        <w:rPr>
          <w:lang w:val="en-GB"/>
        </w:rPr>
        <w:t>.</w:t>
      </w:r>
      <w:r w:rsidRPr="00466009">
        <w:rPr>
          <w:spacing w:val="-10"/>
          <w:lang w:val="en-GB"/>
        </w:rPr>
        <w:t xml:space="preserve"> </w:t>
      </w:r>
      <w:proofErr w:type="gramStart"/>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the student</w:t>
      </w:r>
      <w:proofErr w:type="gramEnd"/>
      <w:r w:rsidRPr="00466009">
        <w:rPr>
          <w:lang w:val="en-GB"/>
        </w:rPr>
        <w:t xml:space="preserve"> as well and the head of department assigned shall decides on its acceptance. </w:t>
      </w:r>
    </w:p>
    <w:p w:rsidR="005058DA" w:rsidRPr="00466009" w:rsidRDefault="005058DA"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proofErr w:type="gramStart"/>
      <w:r w:rsidRPr="00466009">
        <w:rPr>
          <w:lang w:val="en-GB"/>
        </w:rPr>
        <w:t>Thesis is evaluated by the referee</w:t>
      </w:r>
      <w:proofErr w:type="gramEnd"/>
      <w:r w:rsidRPr="00466009">
        <w:rPr>
          <w:lang w:val="en-GB"/>
        </w:rPr>
        <w:t>,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5058DA" w:rsidRPr="00466009" w:rsidRDefault="005058DA" w:rsidP="00532391">
      <w:pPr>
        <w:pStyle w:val="Szvegtrzs"/>
        <w:spacing w:before="60"/>
        <w:ind w:right="621"/>
        <w:jc w:val="both"/>
        <w:rPr>
          <w:lang w:val="en-GB"/>
        </w:rPr>
      </w:pPr>
    </w:p>
    <w:p w:rsidR="00532391" w:rsidRPr="00466009" w:rsidRDefault="00532391" w:rsidP="00532391">
      <w:pPr>
        <w:pStyle w:val="Szvegtrzs"/>
        <w:spacing w:before="59"/>
        <w:ind w:right="613"/>
        <w:jc w:val="both"/>
        <w:rPr>
          <w:lang w:val="en-GB"/>
        </w:rPr>
      </w:pPr>
      <w:r w:rsidRPr="00466009">
        <w:rPr>
          <w:lang w:val="en-GB"/>
        </w:rPr>
        <w:t xml:space="preserve">If thesis is evaluated </w:t>
      </w:r>
      <w:proofErr w:type="gramStart"/>
      <w:r w:rsidRPr="00466009">
        <w:rPr>
          <w:lang w:val="en-GB"/>
        </w:rPr>
        <w:t>with</w:t>
      </w:r>
      <w:proofErr w:type="gramEnd"/>
      <w:r w:rsidRPr="00466009">
        <w:rPr>
          <w:lang w:val="en-GB"/>
        </w:rPr>
        <w:t xml:space="preserve">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proofErr w:type="gramStart"/>
      <w:r w:rsidRPr="00466009">
        <w:rPr>
          <w:lang w:val="en-GB"/>
        </w:rPr>
        <w:t>be</w:t>
      </w:r>
      <w:r w:rsidRPr="00466009">
        <w:rPr>
          <w:spacing w:val="-9"/>
          <w:lang w:val="en-GB"/>
        </w:rPr>
        <w:t xml:space="preserve"> </w:t>
      </w:r>
      <w:r w:rsidRPr="00466009">
        <w:rPr>
          <w:lang w:val="en-GB"/>
        </w:rPr>
        <w:t>informed</w:t>
      </w:r>
      <w:proofErr w:type="gramEnd"/>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proofErr w:type="gramStart"/>
      <w:r w:rsidRPr="00466009">
        <w:rPr>
          <w:lang w:val="en-GB"/>
        </w:rPr>
        <w:t>are</w:t>
      </w:r>
      <w:r w:rsidRPr="00466009">
        <w:rPr>
          <w:spacing w:val="-12"/>
          <w:lang w:val="en-GB"/>
        </w:rPr>
        <w:t xml:space="preserve"> </w:t>
      </w:r>
      <w:r w:rsidRPr="00466009">
        <w:rPr>
          <w:lang w:val="en-GB"/>
        </w:rPr>
        <w:t>defined</w:t>
      </w:r>
      <w:proofErr w:type="gramEnd"/>
      <w:r w:rsidRPr="00466009">
        <w:rPr>
          <w:lang w:val="en-GB"/>
        </w:rPr>
        <w:t xml:space="preserve"> by the program coordinator.</w:t>
      </w:r>
    </w:p>
    <w:p w:rsidR="00532391" w:rsidRPr="00466009" w:rsidRDefault="00532391" w:rsidP="00532391">
      <w:pPr>
        <w:pStyle w:val="Szvegtrzs"/>
        <w:ind w:left="0"/>
        <w:rPr>
          <w:lang w:val="en-GB"/>
        </w:rPr>
      </w:pPr>
    </w:p>
    <w:p w:rsidR="00532391" w:rsidRPr="00466009" w:rsidRDefault="00532391" w:rsidP="00532391">
      <w:pPr>
        <w:pStyle w:val="Szvegtrzs"/>
        <w:ind w:left="0"/>
        <w:rPr>
          <w:lang w:val="en-GB"/>
        </w:rPr>
      </w:pPr>
    </w:p>
    <w:p w:rsidR="00532391" w:rsidRPr="00466009" w:rsidRDefault="00532391" w:rsidP="00532391">
      <w:pPr>
        <w:pStyle w:val="Szvegtrzs"/>
        <w:spacing w:before="8"/>
        <w:ind w:left="0"/>
        <w:rPr>
          <w:sz w:val="17"/>
          <w:lang w:val="en-GB"/>
        </w:rPr>
      </w:pPr>
    </w:p>
    <w:p w:rsidR="00532391" w:rsidRPr="00466009" w:rsidRDefault="00532391" w:rsidP="00532391">
      <w:pPr>
        <w:pStyle w:val="Cmsor1"/>
        <w:spacing w:before="0"/>
        <w:ind w:left="2016" w:right="2295"/>
        <w:rPr>
          <w:lang w:val="en-GB"/>
        </w:rPr>
      </w:pPr>
    </w:p>
    <w:p w:rsidR="00532391" w:rsidRPr="00466009" w:rsidRDefault="0053239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532391" w:rsidRPr="00D12CC0" w:rsidRDefault="00532391" w:rsidP="00532391">
      <w:pPr>
        <w:pStyle w:val="Cmsor1"/>
        <w:spacing w:before="0"/>
        <w:ind w:left="2016" w:right="2295"/>
        <w:rPr>
          <w:b/>
          <w:lang w:val="en-GB"/>
        </w:rPr>
      </w:pPr>
      <w:r w:rsidRPr="00D12CC0">
        <w:rPr>
          <w:b/>
          <w:lang w:val="en-GB"/>
        </w:rPr>
        <w:t>Final examination (Final Exam)</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 xml:space="preserve">Students having obtained the pre-degree certificate will finish their studies by taking the final exam. Final exam </w:t>
      </w:r>
      <w:proofErr w:type="gramStart"/>
      <w:r w:rsidRPr="00466009">
        <w:rPr>
          <w:lang w:val="en-GB"/>
        </w:rPr>
        <w:t>can be taken</w:t>
      </w:r>
      <w:proofErr w:type="gramEnd"/>
      <w:r w:rsidRPr="00466009">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proofErr w:type="gramStart"/>
      <w:r w:rsidRPr="00466009">
        <w:rPr>
          <w:lang w:val="en-GB"/>
        </w:rPr>
        <w:t>status</w:t>
      </w:r>
      <w:proofErr w:type="gramEnd"/>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 xml:space="preserve">the final exam. Only students who do not have outstanding charges </w:t>
      </w:r>
      <w:proofErr w:type="gramStart"/>
      <w:r w:rsidRPr="00466009">
        <w:rPr>
          <w:lang w:val="en-GB"/>
        </w:rPr>
        <w:t>are allowed</w:t>
      </w:r>
      <w:proofErr w:type="gramEnd"/>
      <w:r w:rsidRPr="00466009">
        <w:rPr>
          <w:lang w:val="en-GB"/>
        </w:rPr>
        <w:t xml:space="preserve"> to take the final exam. (</w:t>
      </w:r>
      <w:proofErr w:type="gramStart"/>
      <w:r w:rsidRPr="00466009">
        <w:rPr>
          <w:lang w:val="en-GB"/>
        </w:rPr>
        <w:t>E.g.:</w:t>
      </w:r>
      <w:proofErr w:type="gramEnd"/>
      <w:r w:rsidRPr="00466009">
        <w:rPr>
          <w:lang w:val="en-GB"/>
        </w:rPr>
        <w:t xml:space="preserve"> Students who obtained a pre-degree certificate until 1 September 2020 can take the final exam until 1 September</w:t>
      </w:r>
      <w:r w:rsidRPr="00466009">
        <w:rPr>
          <w:spacing w:val="-6"/>
          <w:lang w:val="en-GB"/>
        </w:rPr>
        <w:t xml:space="preserve"> </w:t>
      </w:r>
      <w:r w:rsidRPr="00466009">
        <w:rPr>
          <w:lang w:val="en-GB"/>
        </w:rPr>
        <w:t>2022.)</w:t>
      </w:r>
    </w:p>
    <w:p w:rsidR="00532391" w:rsidRPr="00466009" w:rsidRDefault="00532391" w:rsidP="00532391">
      <w:pPr>
        <w:pStyle w:val="Szvegtrzs"/>
        <w:spacing w:before="121"/>
        <w:ind w:right="616"/>
        <w:jc w:val="both"/>
        <w:rPr>
          <w:lang w:val="en-GB"/>
        </w:rPr>
      </w:pPr>
      <w:r w:rsidRPr="00466009">
        <w:rPr>
          <w:lang w:val="en-GB"/>
        </w:rPr>
        <w:t>A student having obtained the pre-degree certificate (</w:t>
      </w:r>
      <w:proofErr w:type="spellStart"/>
      <w:r w:rsidRPr="00466009">
        <w:rPr>
          <w:lang w:val="en-GB"/>
        </w:rPr>
        <w:t>absolutorium</w:t>
      </w:r>
      <w:proofErr w:type="spellEnd"/>
      <w:r w:rsidRPr="00466009">
        <w:rPr>
          <w:lang w:val="en-GB"/>
        </w:rPr>
        <w:t>)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466009" w:rsidRDefault="00532391" w:rsidP="00532391">
      <w:pPr>
        <w:pStyle w:val="Szvegtrzs"/>
        <w:spacing w:before="121"/>
        <w:ind w:right="614"/>
        <w:jc w:val="both"/>
        <w:rPr>
          <w:lang w:val="en-GB"/>
        </w:rPr>
      </w:pPr>
      <w:r w:rsidRPr="00466009">
        <w:rPr>
          <w:lang w:val="en-GB"/>
        </w:rPr>
        <w:t xml:space="preserve">A final exam </w:t>
      </w:r>
      <w:proofErr w:type="gramStart"/>
      <w:r w:rsidRPr="00466009">
        <w:rPr>
          <w:lang w:val="en-GB"/>
        </w:rPr>
        <w:t>can be taken</w:t>
      </w:r>
      <w:proofErr w:type="gramEnd"/>
      <w:r w:rsidRPr="00466009">
        <w:rPr>
          <w:lang w:val="en-GB"/>
        </w:rPr>
        <w:t xml:space="preserve"> in the forthcoming exam period after obtaining the pre-degree certificate. The Department announces two final exam dates in a year, one at the beginning of January and one at the end of June. A final exam has to </w:t>
      </w:r>
      <w:proofErr w:type="gramStart"/>
      <w:r w:rsidRPr="00466009">
        <w:rPr>
          <w:lang w:val="en-GB"/>
        </w:rPr>
        <w:t>be taken</w:t>
      </w:r>
      <w:proofErr w:type="gramEnd"/>
      <w:r w:rsidRPr="00466009">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466009" w:rsidRDefault="00532391" w:rsidP="00532391">
      <w:pPr>
        <w:pStyle w:val="Szvegtrzs"/>
        <w:spacing w:before="121"/>
        <w:jc w:val="both"/>
        <w:rPr>
          <w:lang w:val="en-GB"/>
        </w:rPr>
      </w:pPr>
      <w:r w:rsidRPr="00466009">
        <w:rPr>
          <w:lang w:val="en-GB"/>
        </w:rPr>
        <w:t>The Final exam consists of two parts according to the curriculum.</w:t>
      </w:r>
    </w:p>
    <w:p w:rsidR="00532391" w:rsidRPr="00466009" w:rsidRDefault="00532391" w:rsidP="004277AC">
      <w:pPr>
        <w:pStyle w:val="Listaszerbekezds"/>
        <w:numPr>
          <w:ilvl w:val="0"/>
          <w:numId w:val="4"/>
        </w:numPr>
        <w:tabs>
          <w:tab w:val="left" w:pos="1406"/>
          <w:tab w:val="left" w:pos="1407"/>
        </w:tabs>
        <w:spacing w:before="97"/>
        <w:jc w:val="both"/>
        <w:rPr>
          <w:sz w:val="20"/>
          <w:lang w:val="en-GB"/>
        </w:rPr>
      </w:pPr>
      <w:r w:rsidRPr="00466009">
        <w:rPr>
          <w:sz w:val="20"/>
          <w:lang w:val="en-GB"/>
        </w:rPr>
        <w:t>Written and oral exam on the given topics.</w:t>
      </w:r>
    </w:p>
    <w:p w:rsidR="00532391" w:rsidRPr="00466009" w:rsidRDefault="00532391" w:rsidP="004277AC">
      <w:pPr>
        <w:pStyle w:val="Listaszerbekezds"/>
        <w:numPr>
          <w:ilvl w:val="0"/>
          <w:numId w:val="4"/>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532391" w:rsidRPr="00466009" w:rsidRDefault="00532391" w:rsidP="00532391">
      <w:pPr>
        <w:pStyle w:val="Szvegtrzs"/>
        <w:ind w:left="0"/>
        <w:rPr>
          <w:lang w:val="en-GB"/>
        </w:rPr>
      </w:pPr>
    </w:p>
    <w:p w:rsidR="00532391" w:rsidRPr="00466009" w:rsidRDefault="00532391" w:rsidP="00532391">
      <w:pPr>
        <w:pStyle w:val="Szvegtrzs"/>
        <w:spacing w:before="159"/>
        <w:ind w:right="614"/>
        <w:jc w:val="both"/>
        <w:rPr>
          <w:lang w:val="en-GB"/>
        </w:rPr>
      </w:pPr>
      <w:r w:rsidRPr="00466009">
        <w:rPr>
          <w:lang w:val="en-GB"/>
        </w:rPr>
        <w:t xml:space="preserve">A final exam can be started if the candidate can be submitted to the final exam </w:t>
      </w:r>
      <w:proofErr w:type="gramStart"/>
      <w:r w:rsidRPr="00466009">
        <w:rPr>
          <w:lang w:val="en-GB"/>
        </w:rPr>
        <w:t>on the basis of</w:t>
      </w:r>
      <w:proofErr w:type="gramEnd"/>
      <w:r w:rsidRPr="00466009">
        <w:rPr>
          <w:lang w:val="en-GB"/>
        </w:rPr>
        <w:t xml:space="preserve"> definite opinion of the referees. The two parts </w:t>
      </w:r>
      <w:proofErr w:type="gramStart"/>
      <w:r w:rsidRPr="00466009">
        <w:rPr>
          <w:lang w:val="en-GB"/>
        </w:rPr>
        <w:t>must be held</w:t>
      </w:r>
      <w:proofErr w:type="gramEnd"/>
      <w:r w:rsidRPr="00466009">
        <w:rPr>
          <w:lang w:val="en-GB"/>
        </w:rPr>
        <w:t xml:space="preserve"> on the same day.</w:t>
      </w:r>
    </w:p>
    <w:p w:rsidR="00532391" w:rsidRPr="00466009" w:rsidRDefault="00532391" w:rsidP="00532391">
      <w:pPr>
        <w:pStyle w:val="Szvegtrzs"/>
        <w:spacing w:before="119" w:line="276" w:lineRule="auto"/>
        <w:ind w:right="615"/>
        <w:jc w:val="both"/>
        <w:rPr>
          <w:lang w:val="en-GB"/>
        </w:rPr>
      </w:pPr>
      <w:proofErr w:type="gramStart"/>
      <w:r w:rsidRPr="00466009">
        <w:rPr>
          <w:lang w:val="en-GB"/>
        </w:rPr>
        <w:t>The parts of the final exam are evaluated on a five-point scale by members with voting rights in the Final Exam Board</w:t>
      </w:r>
      <w:proofErr w:type="gramEnd"/>
      <w:r w:rsidRPr="00466009">
        <w:rPr>
          <w:lang w:val="en-GB"/>
        </w:rPr>
        <w:t xml:space="preserve">. The final grade for the final exam </w:t>
      </w:r>
      <w:proofErr w:type="gramStart"/>
      <w:r w:rsidRPr="00466009">
        <w:rPr>
          <w:lang w:val="en-GB"/>
        </w:rPr>
        <w:t>will be decided on</w:t>
      </w:r>
      <w:proofErr w:type="gramEnd"/>
      <w:r w:rsidRPr="00466009">
        <w:rPr>
          <w:lang w:val="en-GB"/>
        </w:rPr>
        <w:t xml:space="preserve">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proofErr w:type="gramStart"/>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w:t>
      </w:r>
      <w:proofErr w:type="gramEnd"/>
      <w:r w:rsidRPr="00466009">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466009">
        <w:rPr>
          <w:lang w:val="en-GB"/>
        </w:rPr>
        <w:t>will be</w:t>
      </w:r>
      <w:r w:rsidRPr="00466009">
        <w:rPr>
          <w:spacing w:val="-2"/>
          <w:lang w:val="en-GB"/>
        </w:rPr>
        <w:t xml:space="preserve"> </w:t>
      </w:r>
      <w:r w:rsidRPr="00466009">
        <w:rPr>
          <w:lang w:val="en-GB"/>
        </w:rPr>
        <w:t>taken</w:t>
      </w:r>
      <w:proofErr w:type="gramEnd"/>
      <w:r w:rsidRPr="00466009">
        <w:rPr>
          <w:lang w:val="en-GB"/>
        </w:rPr>
        <w:t>.</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Improving failed final exam </w:t>
      </w:r>
    </w:p>
    <w:p w:rsidR="00532391" w:rsidRPr="00466009" w:rsidRDefault="00532391" w:rsidP="00532391">
      <w:pPr>
        <w:pStyle w:val="Szvegtrzs"/>
        <w:spacing w:before="61" w:line="276" w:lineRule="auto"/>
        <w:ind w:right="620"/>
        <w:jc w:val="both"/>
        <w:rPr>
          <w:lang w:val="en-GB"/>
        </w:rPr>
      </w:pPr>
      <w:r w:rsidRPr="00466009">
        <w:rPr>
          <w:lang w:val="en-GB"/>
        </w:rPr>
        <w:t xml:space="preserve">If </w:t>
      </w:r>
      <w:proofErr w:type="gramStart"/>
      <w:r w:rsidRPr="00466009">
        <w:rPr>
          <w:lang w:val="en-GB"/>
        </w:rPr>
        <w:t>a thesis is evaluated with a fail mark by the Final Exam Board</w:t>
      </w:r>
      <w:proofErr w:type="gramEnd"/>
      <w:r w:rsidRPr="00466009">
        <w:rPr>
          <w:lang w:val="en-GB"/>
        </w:rPr>
        <w:t xml:space="preserve"> a final exam has to be retaken with a new or modified thesis.</w:t>
      </w:r>
    </w:p>
    <w:p w:rsidR="00532391" w:rsidRPr="00466009" w:rsidRDefault="00532391" w:rsidP="00532391">
      <w:pPr>
        <w:pStyle w:val="Szvegtrzs"/>
        <w:spacing w:before="60" w:line="276" w:lineRule="auto"/>
        <w:ind w:right="616"/>
        <w:jc w:val="both"/>
        <w:rPr>
          <w:lang w:val="en-GB"/>
        </w:rPr>
      </w:pPr>
      <w:r w:rsidRPr="00466009">
        <w:rPr>
          <w:lang w:val="en-GB"/>
        </w:rPr>
        <w:t xml:space="preserve">If any of part if the final exam is a fail it </w:t>
      </w:r>
      <w:proofErr w:type="gramStart"/>
      <w:r w:rsidRPr="00466009">
        <w:rPr>
          <w:lang w:val="en-GB"/>
        </w:rPr>
        <w:t>must be retaken</w:t>
      </w:r>
      <w:proofErr w:type="gramEnd"/>
      <w:r w:rsidRPr="00466009">
        <w:rPr>
          <w:lang w:val="en-GB"/>
        </w:rPr>
        <w:t xml:space="preserve"> according to the existing rules of the university. Final exam </w:t>
      </w:r>
      <w:proofErr w:type="gramStart"/>
      <w:r w:rsidRPr="00466009">
        <w:rPr>
          <w:lang w:val="en-GB"/>
        </w:rPr>
        <w:t>can be retaken</w:t>
      </w:r>
      <w:proofErr w:type="gramEnd"/>
      <w:r w:rsidRPr="00466009">
        <w:rPr>
          <w:lang w:val="en-GB"/>
        </w:rPr>
        <w:t xml:space="preserve"> twice. The ensuing final exam period is the soonest that the re-sit </w:t>
      </w:r>
      <w:proofErr w:type="gramStart"/>
      <w:r w:rsidRPr="00466009">
        <w:rPr>
          <w:lang w:val="en-GB"/>
        </w:rPr>
        <w:t>is allowed</w:t>
      </w:r>
      <w:proofErr w:type="gramEnd"/>
      <w:r w:rsidRPr="00466009">
        <w:rPr>
          <w:lang w:val="en-GB"/>
        </w:rPr>
        <w:t>.</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Final exam board </w:t>
      </w:r>
    </w:p>
    <w:p w:rsidR="00532391" w:rsidRPr="00466009" w:rsidRDefault="00532391" w:rsidP="00532391">
      <w:pPr>
        <w:pStyle w:val="Szvegtrzs"/>
        <w:spacing w:before="121" w:line="276" w:lineRule="auto"/>
        <w:ind w:right="616"/>
        <w:jc w:val="both"/>
        <w:rPr>
          <w:lang w:val="en-GB"/>
        </w:rPr>
      </w:pPr>
      <w:r w:rsidRPr="00466009">
        <w:rPr>
          <w:lang w:val="en-GB"/>
        </w:rPr>
        <w:t xml:space="preserve">Committee chair and members of the committee </w:t>
      </w:r>
      <w:proofErr w:type="gramStart"/>
      <w:r w:rsidRPr="00466009">
        <w:rPr>
          <w:lang w:val="en-GB"/>
        </w:rPr>
        <w:t>are called upon and mandated by the dean with the consent of the Faculty Council</w:t>
      </w:r>
      <w:proofErr w:type="gramEnd"/>
      <w:r w:rsidRPr="00466009">
        <w:rPr>
          <w:lang w:val="en-GB"/>
        </w:rPr>
        <w:t xml:space="preserve">. They </w:t>
      </w:r>
      <w:proofErr w:type="gramStart"/>
      <w:r w:rsidRPr="00466009">
        <w:rPr>
          <w:lang w:val="en-GB"/>
        </w:rPr>
        <w:t>are selected</w:t>
      </w:r>
      <w:proofErr w:type="gramEnd"/>
      <w:r w:rsidRPr="00466009">
        <w:rPr>
          <w:lang w:val="en-GB"/>
        </w:rPr>
        <w:t xml:space="preserve"> from the acknowledged internal and external experts of the professional field. Traditionally, it is the chair and in case of his/her absence or indisposition the vice-chair who </w:t>
      </w:r>
      <w:proofErr w:type="gramStart"/>
      <w:r w:rsidRPr="00466009">
        <w:rPr>
          <w:lang w:val="en-GB"/>
        </w:rPr>
        <w:t>will be called upon,</w:t>
      </w:r>
      <w:proofErr w:type="gramEnd"/>
      <w:r w:rsidRPr="00466009">
        <w:rPr>
          <w:lang w:val="en-GB"/>
        </w:rPr>
        <w:t xml:space="preserve">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proofErr w:type="gramStart"/>
      <w:r w:rsidRPr="00466009">
        <w:rPr>
          <w:lang w:val="en-GB"/>
        </w:rPr>
        <w:t>cases</w:t>
      </w:r>
      <w:proofErr w:type="gramEnd"/>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 xml:space="preserve">Final Examination Board lasts for three years. The </w:t>
      </w:r>
      <w:proofErr w:type="gramStart"/>
      <w:r w:rsidRPr="00466009">
        <w:rPr>
          <w:lang w:val="en-GB"/>
        </w:rPr>
        <w:t>division of the candidates to the mandatory final exam board is announced by the Registry</w:t>
      </w:r>
      <w:r w:rsidRPr="00466009">
        <w:rPr>
          <w:spacing w:val="-7"/>
          <w:lang w:val="en-GB"/>
        </w:rPr>
        <w:t xml:space="preserve"> </w:t>
      </w:r>
      <w:r w:rsidRPr="00466009">
        <w:rPr>
          <w:lang w:val="en-GB"/>
        </w:rPr>
        <w:t>Office</w:t>
      </w:r>
      <w:proofErr w:type="gramEnd"/>
      <w:r w:rsidRPr="00466009">
        <w:rPr>
          <w:lang w:val="en-GB"/>
        </w:rPr>
        <w:t>.</w:t>
      </w:r>
    </w:p>
    <w:p w:rsidR="00532391" w:rsidRPr="00466009" w:rsidRDefault="00532391" w:rsidP="00532391">
      <w:pPr>
        <w:spacing w:line="276" w:lineRule="auto"/>
        <w:jc w:val="both"/>
        <w:rPr>
          <w:lang w:val="en-GB"/>
        </w:rPr>
        <w:sectPr w:rsidR="00532391" w:rsidRPr="00466009">
          <w:pgSz w:w="9980" w:h="14190"/>
          <w:pgMar w:top="1340" w:right="800" w:bottom="1200" w:left="1080" w:header="0" w:footer="933" w:gutter="0"/>
          <w:cols w:space="708"/>
        </w:sectPr>
      </w:pPr>
    </w:p>
    <w:p w:rsidR="00940C41" w:rsidRPr="00D12CC0" w:rsidRDefault="00822643">
      <w:pPr>
        <w:pStyle w:val="Cmsor1"/>
        <w:ind w:left="2018" w:right="2295"/>
        <w:rPr>
          <w:b/>
          <w:sz w:val="20"/>
          <w:szCs w:val="20"/>
          <w:lang w:val="en-GB"/>
        </w:rPr>
      </w:pPr>
      <w:r w:rsidRPr="00D12CC0">
        <w:rPr>
          <w:b/>
          <w:sz w:val="20"/>
          <w:szCs w:val="20"/>
          <w:lang w:val="en-GB"/>
        </w:rPr>
        <w:t>DIPLOMA</w:t>
      </w:r>
    </w:p>
    <w:p w:rsidR="00940C41" w:rsidRPr="00466009" w:rsidRDefault="00940C41">
      <w:pPr>
        <w:pStyle w:val="Szvegtrzs"/>
        <w:spacing w:before="1"/>
        <w:ind w:left="0"/>
        <w:rPr>
          <w:lang w:val="en-GB"/>
        </w:rPr>
      </w:pPr>
    </w:p>
    <w:p w:rsidR="00940C41" w:rsidRPr="00466009" w:rsidRDefault="00822643">
      <w:pPr>
        <w:pStyle w:val="Szvegtrzs"/>
        <w:spacing w:line="276" w:lineRule="auto"/>
        <w:ind w:right="615"/>
        <w:jc w:val="both"/>
        <w:rPr>
          <w:lang w:val="en-GB"/>
        </w:rPr>
      </w:pPr>
      <w:r w:rsidRPr="00D12CC0">
        <w:rPr>
          <w:lang w:val="en-GB"/>
        </w:rPr>
        <w:t xml:space="preserve">Within 30 days of the successful final </w:t>
      </w:r>
      <w:proofErr w:type="gramStart"/>
      <w:r w:rsidRPr="00D12CC0">
        <w:rPr>
          <w:lang w:val="en-GB"/>
        </w:rPr>
        <w:t>exam</w:t>
      </w:r>
      <w:proofErr w:type="gramEnd"/>
      <w:r w:rsidRPr="00D12CC0">
        <w:rPr>
          <w:lang w:val="en-GB"/>
        </w:rPr>
        <w:t xml:space="preserve"> the diploma is issued and given out by the Faculty at the graduate’s special request. Otherwise, the diploma </w:t>
      </w:r>
      <w:proofErr w:type="gramStart"/>
      <w:r w:rsidRPr="00D12CC0">
        <w:rPr>
          <w:lang w:val="en-GB"/>
        </w:rPr>
        <w:t>will be awarded</w:t>
      </w:r>
      <w:proofErr w:type="gramEnd"/>
      <w:r w:rsidRPr="00D12CC0">
        <w:rPr>
          <w:lang w:val="en-GB"/>
        </w:rPr>
        <w:t xml:space="preserve"> to </w:t>
      </w:r>
      <w:r w:rsidRPr="00466009">
        <w:rPr>
          <w:lang w:val="en-GB"/>
        </w:rPr>
        <w:t>him/her at the graduation ceremony of the Faculty.</w:t>
      </w:r>
    </w:p>
    <w:p w:rsidR="00940C41" w:rsidRPr="00466009" w:rsidRDefault="00822643">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proofErr w:type="gramStart"/>
      <w:r w:rsidRPr="00466009">
        <w:rPr>
          <w:lang w:val="en-GB"/>
        </w:rPr>
        <w:t>Hungary which</w:t>
      </w:r>
      <w:proofErr w:type="gramEnd"/>
      <w:r w:rsidRPr="00466009">
        <w:rPr>
          <w:lang w:val="en-GB"/>
        </w:rPr>
        <w:t xml:space="preserve">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466009">
        <w:rPr>
          <w:lang w:val="en-GB"/>
        </w:rPr>
        <w:t>dean’s</w:t>
      </w:r>
      <w:proofErr w:type="gramEnd"/>
      <w:r w:rsidRPr="00466009">
        <w:rPr>
          <w:lang w:val="en-GB"/>
        </w:rPr>
        <w:t xml:space="preserve">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40C41" w:rsidRPr="00466009" w:rsidRDefault="00822643">
      <w:pPr>
        <w:pStyle w:val="Szvegtrzs"/>
        <w:spacing w:before="61" w:line="276" w:lineRule="auto"/>
        <w:ind w:right="614"/>
        <w:jc w:val="both"/>
        <w:rPr>
          <w:lang w:val="en-GB"/>
        </w:rPr>
      </w:pPr>
      <w:r w:rsidRPr="00466009">
        <w:rPr>
          <w:lang w:val="en-GB"/>
        </w:rPr>
        <w:t xml:space="preserve">At the graduate’s special request a certificate on the completion of studies </w:t>
      </w:r>
      <w:proofErr w:type="gramStart"/>
      <w:r w:rsidRPr="00466009">
        <w:rPr>
          <w:lang w:val="en-GB"/>
        </w:rPr>
        <w:t>is issued</w:t>
      </w:r>
      <w:proofErr w:type="gramEnd"/>
      <w:r w:rsidRPr="00466009">
        <w:rPr>
          <w:lang w:val="en-GB"/>
        </w:rPr>
        <w:t xml:space="preserve">. The document does not contain any reference to </w:t>
      </w:r>
      <w:proofErr w:type="gramStart"/>
      <w:r w:rsidRPr="00466009">
        <w:rPr>
          <w:lang w:val="en-GB"/>
        </w:rPr>
        <w:t>qualification,</w:t>
      </w:r>
      <w:proofErr w:type="gramEnd"/>
      <w:r w:rsidRPr="00466009">
        <w:rPr>
          <w:lang w:val="en-GB"/>
        </w:rPr>
        <w:t xml:space="preserve">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40C41" w:rsidRPr="00466009" w:rsidRDefault="00822643">
      <w:pPr>
        <w:pStyle w:val="Szvegtrzs"/>
        <w:spacing w:before="94"/>
        <w:rPr>
          <w:u w:val="single"/>
          <w:lang w:val="en-GB"/>
        </w:rPr>
      </w:pPr>
      <w:r w:rsidRPr="00466009">
        <w:rPr>
          <w:u w:val="single"/>
          <w:lang w:val="en-GB"/>
        </w:rPr>
        <w:t>Calculation of a diploma grade according to this formula:</w:t>
      </w:r>
    </w:p>
    <w:p w:rsidR="009A108B" w:rsidRPr="00466009" w:rsidRDefault="009A108B" w:rsidP="00A66064">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A108B" w:rsidRPr="00466009" w:rsidRDefault="009A108B" w:rsidP="00A66064">
      <w:pPr>
        <w:pStyle w:val="Szvegtrzs"/>
        <w:spacing w:before="60" w:line="276" w:lineRule="auto"/>
        <w:ind w:right="614"/>
        <w:rPr>
          <w:lang w:val="en-GB"/>
        </w:rPr>
      </w:pPr>
      <w:r w:rsidRPr="00466009">
        <w:rPr>
          <w:lang w:val="en-GB"/>
        </w:rPr>
        <w:t>Grade</w:t>
      </w:r>
      <w:proofErr w:type="gramStart"/>
      <w:r w:rsidRPr="00466009">
        <w:rPr>
          <w:lang w:val="en-GB"/>
        </w:rPr>
        <w:t>=(</w:t>
      </w:r>
      <w:proofErr w:type="gramEnd"/>
      <w:r w:rsidRPr="00466009">
        <w:rPr>
          <w:lang w:val="en-GB"/>
        </w:rPr>
        <w:t>A+B+C)/3, where</w:t>
      </w:r>
      <w:r w:rsidRPr="00466009">
        <w:rPr>
          <w:lang w:val="en-GB"/>
        </w:rPr>
        <w:br/>
        <w:t>A: Weighted academic average of all semesters of the given training</w:t>
      </w:r>
    </w:p>
    <w:p w:rsidR="009A108B" w:rsidRPr="00466009" w:rsidRDefault="009A108B" w:rsidP="00A66064">
      <w:pPr>
        <w:pStyle w:val="Szvegtrzs"/>
        <w:spacing w:before="60" w:line="276" w:lineRule="auto"/>
        <w:ind w:right="614"/>
        <w:rPr>
          <w:lang w:val="en-GB"/>
        </w:rPr>
      </w:pPr>
      <w:r w:rsidRPr="00466009">
        <w:rPr>
          <w:lang w:val="en-GB"/>
        </w:rPr>
        <w:t>B: Grade of the oral complex final exam</w:t>
      </w:r>
      <w:r w:rsidRPr="00466009">
        <w:rPr>
          <w:lang w:val="en-GB"/>
        </w:rPr>
        <w:br/>
      </w:r>
      <w:r w:rsidR="00A66064" w:rsidRPr="00466009">
        <w:rPr>
          <w:lang w:val="en-GB"/>
        </w:rPr>
        <w:t>C</w:t>
      </w:r>
      <w:r w:rsidRPr="00466009">
        <w:rPr>
          <w:lang w:val="en-GB"/>
        </w:rPr>
        <w:t>: Grade awarded for defending the thesis  </w:t>
      </w:r>
    </w:p>
    <w:p w:rsidR="00940C41" w:rsidRPr="00466009" w:rsidRDefault="00822643">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sidR="000110A6">
        <w:rPr>
          <w:lang w:val="en-GB"/>
        </w:rPr>
        <w:t>Outstanding</w:t>
      </w:r>
      <w:r w:rsidRPr="00466009">
        <w:rPr>
          <w:lang w:val="en-GB"/>
        </w:rPr>
        <w:tab/>
        <w:t>4</w:t>
      </w:r>
      <w:proofErr w:type="gramStart"/>
      <w:r w:rsidRPr="00466009">
        <w:rPr>
          <w:lang w:val="en-GB"/>
        </w:rPr>
        <w:t>,81</w:t>
      </w:r>
      <w:proofErr w:type="gramEnd"/>
      <w:r w:rsidRPr="00466009">
        <w:rPr>
          <w:lang w:val="en-GB"/>
        </w:rPr>
        <w:t xml:space="preserve"> –</w:t>
      </w:r>
      <w:r w:rsidRPr="00466009">
        <w:rPr>
          <w:spacing w:val="1"/>
          <w:lang w:val="en-GB"/>
        </w:rPr>
        <w:t xml:space="preserve"> </w:t>
      </w:r>
      <w:r w:rsidRPr="00466009">
        <w:rPr>
          <w:lang w:val="en-GB"/>
        </w:rPr>
        <w:t>5,00</w:t>
      </w:r>
    </w:p>
    <w:p w:rsidR="00940C41" w:rsidRPr="00466009" w:rsidRDefault="00822643">
      <w:pPr>
        <w:pStyle w:val="Szvegtrzs"/>
        <w:tabs>
          <w:tab w:val="left" w:pos="2460"/>
        </w:tabs>
        <w:spacing w:line="206" w:lineRule="exact"/>
        <w:ind w:left="902"/>
        <w:rPr>
          <w:lang w:val="en-GB"/>
        </w:rPr>
      </w:pPr>
      <w:r w:rsidRPr="00466009">
        <w:rPr>
          <w:lang w:val="en-GB"/>
        </w:rPr>
        <w:t>Excellent</w:t>
      </w:r>
      <w:r w:rsidRPr="00466009">
        <w:rPr>
          <w:lang w:val="en-GB"/>
        </w:rPr>
        <w:tab/>
        <w:t>4</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4,80</w:t>
      </w:r>
    </w:p>
    <w:p w:rsidR="00940C41" w:rsidRPr="00466009" w:rsidRDefault="00822643">
      <w:pPr>
        <w:pStyle w:val="Szvegtrzs"/>
        <w:tabs>
          <w:tab w:val="left" w:pos="2460"/>
        </w:tabs>
        <w:spacing w:before="60"/>
        <w:ind w:left="902"/>
        <w:rPr>
          <w:lang w:val="en-GB"/>
        </w:rPr>
      </w:pPr>
      <w:r w:rsidRPr="00466009">
        <w:rPr>
          <w:lang w:val="en-GB"/>
        </w:rPr>
        <w:t>Good</w:t>
      </w:r>
      <w:r w:rsidRPr="00466009">
        <w:rPr>
          <w:lang w:val="en-GB"/>
        </w:rPr>
        <w:tab/>
        <w:t>3</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4,50</w:t>
      </w:r>
    </w:p>
    <w:p w:rsidR="00940C41" w:rsidRPr="00466009" w:rsidRDefault="00822643">
      <w:pPr>
        <w:pStyle w:val="Szvegtrzs"/>
        <w:tabs>
          <w:tab w:val="left" w:pos="2460"/>
        </w:tabs>
        <w:spacing w:before="58"/>
        <w:ind w:left="902"/>
        <w:rPr>
          <w:lang w:val="en-GB"/>
        </w:rPr>
      </w:pPr>
      <w:r w:rsidRPr="00466009">
        <w:rPr>
          <w:lang w:val="en-GB"/>
        </w:rPr>
        <w:t>Satisfactory</w:t>
      </w:r>
      <w:r w:rsidRPr="00466009">
        <w:rPr>
          <w:lang w:val="en-GB"/>
        </w:rPr>
        <w:tab/>
        <w:t>2</w:t>
      </w:r>
      <w:proofErr w:type="gramStart"/>
      <w:r w:rsidRPr="00466009">
        <w:rPr>
          <w:lang w:val="en-GB"/>
        </w:rPr>
        <w:t>,51</w:t>
      </w:r>
      <w:proofErr w:type="gramEnd"/>
      <w:r w:rsidRPr="00466009">
        <w:rPr>
          <w:lang w:val="en-GB"/>
        </w:rPr>
        <w:t xml:space="preserve"> –</w:t>
      </w:r>
      <w:r w:rsidRPr="00466009">
        <w:rPr>
          <w:spacing w:val="-5"/>
          <w:lang w:val="en-GB"/>
        </w:rPr>
        <w:t xml:space="preserve"> </w:t>
      </w:r>
      <w:r w:rsidRPr="00466009">
        <w:rPr>
          <w:lang w:val="en-GB"/>
        </w:rPr>
        <w:t>3,50</w:t>
      </w:r>
    </w:p>
    <w:p w:rsidR="00940C41" w:rsidRPr="00466009" w:rsidRDefault="00822643">
      <w:pPr>
        <w:pStyle w:val="Szvegtrzs"/>
        <w:tabs>
          <w:tab w:val="left" w:pos="2460"/>
        </w:tabs>
        <w:spacing w:before="61"/>
        <w:ind w:left="902"/>
        <w:rPr>
          <w:lang w:val="en-GB"/>
        </w:rPr>
      </w:pPr>
      <w:r w:rsidRPr="00466009">
        <w:rPr>
          <w:lang w:val="en-GB"/>
        </w:rPr>
        <w:t>Pass</w:t>
      </w:r>
      <w:r w:rsidRPr="00466009">
        <w:rPr>
          <w:lang w:val="en-GB"/>
        </w:rPr>
        <w:tab/>
        <w:t>2</w:t>
      </w:r>
      <w:proofErr w:type="gramStart"/>
      <w:r w:rsidRPr="00466009">
        <w:rPr>
          <w:lang w:val="en-GB"/>
        </w:rPr>
        <w:t>,00</w:t>
      </w:r>
      <w:proofErr w:type="gramEnd"/>
      <w:r w:rsidRPr="00466009">
        <w:rPr>
          <w:lang w:val="en-GB"/>
        </w:rPr>
        <w:t xml:space="preserve"> –</w:t>
      </w:r>
      <w:r w:rsidRPr="00466009">
        <w:rPr>
          <w:spacing w:val="-5"/>
          <w:lang w:val="en-GB"/>
        </w:rPr>
        <w:t xml:space="preserve"> </w:t>
      </w:r>
      <w:r w:rsidRPr="00466009">
        <w:rPr>
          <w:lang w:val="en-GB"/>
        </w:rPr>
        <w:t>2,50</w:t>
      </w:r>
    </w:p>
    <w:p w:rsidR="00940C41" w:rsidRPr="00466009" w:rsidRDefault="00822643">
      <w:pPr>
        <w:pStyle w:val="Szvegtrzs"/>
        <w:spacing w:before="61"/>
        <w:jc w:val="both"/>
        <w:rPr>
          <w:u w:val="single"/>
          <w:lang w:val="en-GB"/>
        </w:rPr>
      </w:pPr>
      <w:r w:rsidRPr="00466009">
        <w:rPr>
          <w:u w:val="single"/>
          <w:lang w:val="en-GB"/>
        </w:rPr>
        <w:t xml:space="preserve">Award with </w:t>
      </w:r>
      <w:r w:rsidR="000110A6">
        <w:rPr>
          <w:u w:val="single"/>
          <w:lang w:val="en-GB"/>
        </w:rPr>
        <w:t>Honour</w:t>
      </w:r>
    </w:p>
    <w:p w:rsidR="00940C41" w:rsidRPr="00466009" w:rsidRDefault="00822643">
      <w:pPr>
        <w:pStyle w:val="Szvegtrzs"/>
        <w:spacing w:before="97" w:line="276" w:lineRule="auto"/>
        <w:ind w:right="614"/>
        <w:jc w:val="both"/>
        <w:rPr>
          <w:lang w:val="en-GB"/>
        </w:rPr>
      </w:pPr>
      <w:r w:rsidRPr="00466009">
        <w:rPr>
          <w:lang w:val="en-GB"/>
        </w:rPr>
        <w:t>An</w:t>
      </w:r>
      <w:r w:rsidRPr="00466009">
        <w:rPr>
          <w:spacing w:val="-6"/>
          <w:lang w:val="en-GB"/>
        </w:rPr>
        <w:t xml:space="preserve"> </w:t>
      </w:r>
      <w:r w:rsidR="000110A6">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sidR="000110A6">
        <w:rPr>
          <w:lang w:val="en-GB"/>
        </w:rPr>
        <w:t>Honour</w:t>
      </w:r>
      <w:r w:rsidRPr="00466009">
        <w:rPr>
          <w:spacing w:val="-6"/>
          <w:lang w:val="en-GB"/>
        </w:rPr>
        <w:t xml:space="preserve"> </w:t>
      </w:r>
      <w:proofErr w:type="gramStart"/>
      <w:r w:rsidRPr="00466009">
        <w:rPr>
          <w:lang w:val="en-GB"/>
        </w:rPr>
        <w:t>is</w:t>
      </w:r>
      <w:r w:rsidRPr="00466009">
        <w:rPr>
          <w:spacing w:val="-5"/>
          <w:lang w:val="en-GB"/>
        </w:rPr>
        <w:t xml:space="preserve"> </w:t>
      </w:r>
      <w:r w:rsidRPr="00466009">
        <w:rPr>
          <w:lang w:val="en-GB"/>
        </w:rPr>
        <w:t>permitted</w:t>
      </w:r>
      <w:proofErr w:type="gramEnd"/>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 xml:space="preserve">grades during his/her studies is at least 4.00. Moreover, he/she </w:t>
      </w:r>
      <w:proofErr w:type="gramStart"/>
      <w:r w:rsidRPr="00466009">
        <w:rPr>
          <w:lang w:val="en-GB"/>
        </w:rPr>
        <w:t>is not permitted</w:t>
      </w:r>
      <w:proofErr w:type="gramEnd"/>
      <w:r w:rsidRPr="00466009">
        <w:rPr>
          <w:lang w:val="en-GB"/>
        </w:rPr>
        <w:t xml:space="preserve">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64"/>
          <w:pgSz w:w="9980" w:h="14190"/>
          <w:pgMar w:top="1340" w:right="800" w:bottom="1200" w:left="1080" w:header="0" w:footer="1013" w:gutter="0"/>
          <w:cols w:space="708"/>
        </w:sectPr>
      </w:pPr>
    </w:p>
    <w:p w:rsidR="00940C41" w:rsidRPr="00D12CC0" w:rsidRDefault="00822643" w:rsidP="000C5732">
      <w:pPr>
        <w:pStyle w:val="Szvegtrzs"/>
        <w:spacing w:before="40"/>
        <w:ind w:left="3686" w:right="3301"/>
        <w:jc w:val="center"/>
        <w:rPr>
          <w:b/>
          <w:lang w:val="en-GB"/>
        </w:rPr>
      </w:pPr>
      <w:bookmarkStart w:id="10" w:name="_bookmark22"/>
      <w:bookmarkEnd w:id="10"/>
      <w:r w:rsidRPr="00D12CC0">
        <w:rPr>
          <w:b/>
          <w:lang w:val="en-GB"/>
        </w:rPr>
        <w:t xml:space="preserve">MODEL CURRICULUM OF </w:t>
      </w:r>
      <w:r w:rsidR="007F1579" w:rsidRPr="00D12CC0">
        <w:rPr>
          <w:b/>
          <w:lang w:val="en-GB"/>
        </w:rPr>
        <w:t>ANIMAL HUSBANDRY</w:t>
      </w:r>
      <w:r w:rsidRPr="00D12CC0">
        <w:rPr>
          <w:b/>
          <w:lang w:val="en-GB"/>
        </w:rPr>
        <w:t xml:space="preserve"> ENGINEERING </w:t>
      </w:r>
      <w:r w:rsidR="00A66064" w:rsidRPr="00D12CC0">
        <w:rPr>
          <w:b/>
          <w:lang w:val="en-GB"/>
        </w:rPr>
        <w:t xml:space="preserve">MSC </w:t>
      </w:r>
    </w:p>
    <w:p w:rsidR="000C5732" w:rsidRPr="00466009" w:rsidRDefault="00822643">
      <w:pPr>
        <w:spacing w:before="61"/>
        <w:ind w:left="3846" w:right="4068"/>
        <w:jc w:val="center"/>
        <w:rPr>
          <w:sz w:val="18"/>
          <w:lang w:val="en-GB"/>
        </w:rPr>
      </w:pPr>
      <w:r w:rsidRPr="00466009">
        <w:rPr>
          <w:sz w:val="18"/>
          <w:lang w:val="en-GB"/>
        </w:rPr>
        <w:t>The curriculum of the program is available in excel format on the webpage of the Faculty of</w:t>
      </w:r>
      <w:r w:rsidR="00A66064" w:rsidRPr="00466009">
        <w:rPr>
          <w:sz w:val="18"/>
          <w:lang w:val="en-GB"/>
        </w:rPr>
        <w:t xml:space="preserve"> Agricultural and Food Sciences and Environmental Management</w:t>
      </w:r>
      <w:r w:rsidR="000C5732" w:rsidRPr="00466009">
        <w:rPr>
          <w:sz w:val="18"/>
          <w:lang w:val="en-GB"/>
        </w:rPr>
        <w:t>:</w:t>
      </w:r>
    </w:p>
    <w:p w:rsidR="00940C41" w:rsidRPr="00466009" w:rsidRDefault="00A66064">
      <w:pPr>
        <w:spacing w:before="61"/>
        <w:ind w:left="3846" w:right="4068"/>
        <w:jc w:val="center"/>
        <w:rPr>
          <w:sz w:val="18"/>
          <w:lang w:val="en-GB"/>
        </w:rPr>
      </w:pPr>
      <w:r w:rsidRPr="00466009">
        <w:rPr>
          <w:sz w:val="18"/>
          <w:lang w:val="en-GB"/>
        </w:rPr>
        <w:t>(</w:t>
      </w:r>
      <w:r w:rsidR="007F1579" w:rsidRPr="007F1579">
        <w:rPr>
          <w:sz w:val="18"/>
          <w:lang w:val="en-GB"/>
        </w:rPr>
        <w:t>https://mek.unideb.hu/en/animal-husbandry-engineering</w:t>
      </w:r>
      <w:r w:rsidR="00822643" w:rsidRPr="00466009">
        <w:rPr>
          <w:sz w:val="18"/>
          <w:lang w:val="en-GB"/>
        </w:rPr>
        <w:t>).</w:t>
      </w:r>
    </w:p>
    <w:p w:rsidR="00940C41" w:rsidRPr="00466009" w:rsidRDefault="00940C41">
      <w:pPr>
        <w:pStyle w:val="Szvegtrzs"/>
        <w:spacing w:before="8"/>
        <w:ind w:left="0"/>
        <w:rPr>
          <w:sz w:val="25"/>
          <w:lang w:val="en-GB"/>
        </w:rPr>
      </w:pPr>
    </w:p>
    <w:tbl>
      <w:tblPr>
        <w:tblW w:w="5000" w:type="pct"/>
        <w:tblCellMar>
          <w:left w:w="70" w:type="dxa"/>
          <w:right w:w="70" w:type="dxa"/>
        </w:tblCellMar>
        <w:tblLook w:val="04A0" w:firstRow="1" w:lastRow="0" w:firstColumn="1" w:lastColumn="0" w:noHBand="0" w:noVBand="1"/>
      </w:tblPr>
      <w:tblGrid>
        <w:gridCol w:w="3149"/>
        <w:gridCol w:w="1033"/>
        <w:gridCol w:w="1036"/>
        <w:gridCol w:w="201"/>
        <w:gridCol w:w="2319"/>
        <w:gridCol w:w="374"/>
        <w:gridCol w:w="485"/>
        <w:gridCol w:w="485"/>
        <w:gridCol w:w="596"/>
        <w:gridCol w:w="374"/>
        <w:gridCol w:w="485"/>
        <w:gridCol w:w="485"/>
        <w:gridCol w:w="596"/>
        <w:gridCol w:w="374"/>
        <w:gridCol w:w="485"/>
        <w:gridCol w:w="485"/>
        <w:gridCol w:w="596"/>
        <w:gridCol w:w="374"/>
        <w:gridCol w:w="485"/>
        <w:gridCol w:w="485"/>
        <w:gridCol w:w="596"/>
        <w:gridCol w:w="2762"/>
      </w:tblGrid>
      <w:tr w:rsidR="000110A6" w:rsidRPr="000110A6" w:rsidTr="000110A6">
        <w:trPr>
          <w:trHeight w:val="300"/>
        </w:trPr>
        <w:tc>
          <w:tcPr>
            <w:tcW w:w="1482" w:type="pct"/>
            <w:gridSpan w:val="4"/>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proofErr w:type="spellStart"/>
            <w:r w:rsidRPr="000110A6">
              <w:rPr>
                <w:rFonts w:ascii="Times New Roman" w:eastAsia="Times New Roman" w:hAnsi="Times New Roman" w:cs="Times New Roman"/>
                <w:i/>
                <w:iCs/>
                <w:lang w:val="hu-HU" w:eastAsia="hu-HU" w:bidi="ar-SA"/>
              </w:rPr>
              <w:t>Coordinator</w:t>
            </w:r>
            <w:proofErr w:type="gramStart"/>
            <w:r w:rsidRPr="000110A6">
              <w:rPr>
                <w:rFonts w:ascii="Times New Roman" w:eastAsia="Times New Roman" w:hAnsi="Times New Roman" w:cs="Times New Roman"/>
                <w:i/>
                <w:iCs/>
                <w:lang w:val="hu-HU" w:eastAsia="hu-HU" w:bidi="ar-SA"/>
              </w:rPr>
              <w:t>:Dr</w:t>
            </w:r>
            <w:proofErr w:type="spellEnd"/>
            <w:r w:rsidRPr="000110A6">
              <w:rPr>
                <w:rFonts w:ascii="Times New Roman" w:eastAsia="Times New Roman" w:hAnsi="Times New Roman" w:cs="Times New Roman"/>
                <w:i/>
                <w:iCs/>
                <w:lang w:val="hu-HU" w:eastAsia="hu-HU" w:bidi="ar-SA"/>
              </w:rPr>
              <w:t>.</w:t>
            </w:r>
            <w:proofErr w:type="gramEnd"/>
            <w:r w:rsidRPr="000110A6">
              <w:rPr>
                <w:rFonts w:ascii="Times New Roman" w:eastAsia="Times New Roman" w:hAnsi="Times New Roman" w:cs="Times New Roman"/>
                <w:i/>
                <w:iCs/>
                <w:lang w:val="hu-HU" w:eastAsia="hu-HU" w:bidi="ar-SA"/>
              </w:rPr>
              <w:t xml:space="preserve"> </w:t>
            </w:r>
            <w:proofErr w:type="spellStart"/>
            <w:r w:rsidRPr="000110A6">
              <w:rPr>
                <w:rFonts w:ascii="Times New Roman" w:eastAsia="Times New Roman" w:hAnsi="Times New Roman" w:cs="Times New Roman"/>
                <w:i/>
                <w:iCs/>
                <w:lang w:val="hu-HU" w:eastAsia="hu-HU" w:bidi="ar-SA"/>
              </w:rPr>
              <w:t>Komlósi</w:t>
            </w:r>
            <w:proofErr w:type="spellEnd"/>
            <w:r w:rsidRPr="000110A6">
              <w:rPr>
                <w:rFonts w:ascii="Times New Roman" w:eastAsia="Times New Roman" w:hAnsi="Times New Roman" w:cs="Times New Roman"/>
                <w:i/>
                <w:iCs/>
                <w:lang w:val="hu-HU" w:eastAsia="hu-HU" w:bidi="ar-SA"/>
              </w:rPr>
              <w:t xml:space="preserve"> István professor</w:t>
            </w:r>
          </w:p>
        </w:tc>
        <w:tc>
          <w:tcPr>
            <w:tcW w:w="72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i/>
                <w:iCs/>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center"/>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12737C">
        <w:trPr>
          <w:trHeight w:val="300"/>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23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46"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nil"/>
              <w:right w:val="nil"/>
            </w:tcBorders>
            <w:shd w:val="clear" w:color="auto" w:fill="auto"/>
            <w:noWrap/>
            <w:vAlign w:val="center"/>
          </w:tcPr>
          <w:p w:rsidR="000110A6" w:rsidRPr="000110A6" w:rsidRDefault="000110A6" w:rsidP="000110A6">
            <w:pPr>
              <w:widowControl/>
              <w:autoSpaceDE/>
              <w:autoSpaceDN/>
              <w:jc w:val="right"/>
              <w:rPr>
                <w:rFonts w:ascii="Times New Roman" w:eastAsia="Times New Roman" w:hAnsi="Times New Roman" w:cs="Times New Roman"/>
                <w:b/>
                <w:bCs/>
                <w:lang w:val="hu-HU" w:eastAsia="hu-HU" w:bidi="ar-SA"/>
              </w:rPr>
            </w:pPr>
            <w:bookmarkStart w:id="11" w:name="_GoBack"/>
            <w:bookmarkEnd w:id="11"/>
          </w:p>
        </w:tc>
      </w:tr>
      <w:tr w:rsidR="000110A6" w:rsidRPr="000110A6" w:rsidTr="000110A6">
        <w:trPr>
          <w:trHeight w:val="255"/>
        </w:trPr>
        <w:tc>
          <w:tcPr>
            <w:tcW w:w="9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0110A6">
              <w:rPr>
                <w:rFonts w:ascii="Times New Roman" w:eastAsia="Times New Roman" w:hAnsi="Times New Roman" w:cs="Times New Roman"/>
                <w:b/>
                <w:bCs/>
                <w:sz w:val="20"/>
                <w:szCs w:val="20"/>
                <w:lang w:val="hu-HU" w:eastAsia="hu-HU" w:bidi="ar-SA"/>
              </w:rPr>
              <w:t>Code</w:t>
            </w:r>
            <w:proofErr w:type="spellEnd"/>
          </w:p>
        </w:tc>
        <w:tc>
          <w:tcPr>
            <w:tcW w:w="1241" w:type="pct"/>
            <w:gridSpan w:val="4"/>
            <w:vMerge w:val="restart"/>
            <w:tcBorders>
              <w:top w:val="single" w:sz="8" w:space="0" w:color="auto"/>
              <w:left w:val="nil"/>
              <w:bottom w:val="single" w:sz="8" w:space="0" w:color="000000"/>
              <w:right w:val="single" w:sz="4" w:space="0" w:color="000000"/>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0110A6">
              <w:rPr>
                <w:rFonts w:ascii="Times New Roman" w:eastAsia="Times New Roman" w:hAnsi="Times New Roman" w:cs="Times New Roman"/>
                <w:b/>
                <w:bCs/>
                <w:sz w:val="20"/>
                <w:szCs w:val="20"/>
                <w:lang w:val="hu-HU" w:eastAsia="hu-HU" w:bidi="ar-SA"/>
              </w:rPr>
              <w:t>Subject</w:t>
            </w:r>
            <w:proofErr w:type="spellEnd"/>
            <w:r w:rsidRPr="000110A6">
              <w:rPr>
                <w:rFonts w:ascii="Times New Roman" w:eastAsia="Times New Roman" w:hAnsi="Times New Roman" w:cs="Times New Roman"/>
                <w:b/>
                <w:bCs/>
                <w:sz w:val="20"/>
                <w:szCs w:val="20"/>
                <w:lang w:val="hu-HU" w:eastAsia="hu-HU" w:bidi="ar-SA"/>
              </w:rPr>
              <w:t xml:space="preserve"> </w:t>
            </w:r>
            <w:proofErr w:type="spellStart"/>
            <w:r w:rsidRPr="000110A6">
              <w:rPr>
                <w:rFonts w:ascii="Times New Roman" w:eastAsia="Times New Roman" w:hAnsi="Times New Roman" w:cs="Times New Roman"/>
                <w:b/>
                <w:bCs/>
                <w:sz w:val="20"/>
                <w:szCs w:val="20"/>
                <w:lang w:val="hu-HU" w:eastAsia="hu-HU" w:bidi="ar-SA"/>
              </w:rPr>
              <w:t>name</w:t>
            </w:r>
            <w:proofErr w:type="spellEnd"/>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 </w:t>
            </w:r>
            <w:proofErr w:type="spellStart"/>
            <w:r w:rsidRPr="000110A6">
              <w:rPr>
                <w:rFonts w:ascii="Times New Roman" w:eastAsia="Times New Roman" w:hAnsi="Times New Roman" w:cs="Times New Roman"/>
                <w:b/>
                <w:bCs/>
                <w:sz w:val="20"/>
                <w:szCs w:val="20"/>
                <w:lang w:val="hu-HU" w:eastAsia="hu-HU" w:bidi="ar-SA"/>
              </w:rPr>
              <w:t>semester</w:t>
            </w:r>
            <w:proofErr w:type="spellEnd"/>
            <w:r w:rsidRPr="000110A6">
              <w:rPr>
                <w:rFonts w:ascii="Times New Roman" w:eastAsia="Times New Roman" w:hAnsi="Times New Roman" w:cs="Times New Roman"/>
                <w:b/>
                <w:bCs/>
                <w:sz w:val="20"/>
                <w:szCs w:val="20"/>
                <w:lang w:val="hu-HU" w:eastAsia="hu-HU" w:bidi="ar-SA"/>
              </w:rPr>
              <w:t xml:space="preserve"> </w:t>
            </w:r>
          </w:p>
        </w:tc>
        <w:tc>
          <w:tcPr>
            <w:tcW w:w="517"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II. </w:t>
            </w:r>
            <w:proofErr w:type="spellStart"/>
            <w:r w:rsidRPr="000110A6">
              <w:rPr>
                <w:rFonts w:ascii="Times New Roman" w:eastAsia="Times New Roman" w:hAnsi="Times New Roman" w:cs="Times New Roman"/>
                <w:b/>
                <w:bCs/>
                <w:sz w:val="20"/>
                <w:szCs w:val="20"/>
                <w:lang w:val="hu-HU" w:eastAsia="hu-HU" w:bidi="ar-SA"/>
              </w:rPr>
              <w:t>semester</w:t>
            </w:r>
            <w:proofErr w:type="spellEnd"/>
          </w:p>
        </w:tc>
        <w:tc>
          <w:tcPr>
            <w:tcW w:w="565" w:type="pct"/>
            <w:gridSpan w:val="4"/>
            <w:tcBorders>
              <w:top w:val="single" w:sz="8"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III. </w:t>
            </w:r>
            <w:proofErr w:type="spellStart"/>
            <w:r w:rsidRPr="000110A6">
              <w:rPr>
                <w:rFonts w:ascii="Times New Roman" w:eastAsia="Times New Roman" w:hAnsi="Times New Roman" w:cs="Times New Roman"/>
                <w:b/>
                <w:bCs/>
                <w:sz w:val="20"/>
                <w:szCs w:val="20"/>
                <w:lang w:val="hu-HU" w:eastAsia="hu-HU" w:bidi="ar-SA"/>
              </w:rPr>
              <w:t>semester</w:t>
            </w:r>
            <w:proofErr w:type="spellEnd"/>
          </w:p>
        </w:tc>
        <w:tc>
          <w:tcPr>
            <w:tcW w:w="517" w:type="pct"/>
            <w:gridSpan w:val="4"/>
            <w:tcBorders>
              <w:top w:val="single" w:sz="8"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IV. </w:t>
            </w:r>
            <w:proofErr w:type="spellStart"/>
            <w:r w:rsidRPr="000110A6">
              <w:rPr>
                <w:rFonts w:ascii="Times New Roman" w:eastAsia="Times New Roman" w:hAnsi="Times New Roman" w:cs="Times New Roman"/>
                <w:b/>
                <w:bCs/>
                <w:sz w:val="20"/>
                <w:szCs w:val="20"/>
                <w:lang w:val="hu-HU" w:eastAsia="hu-HU" w:bidi="ar-SA"/>
              </w:rPr>
              <w:t>semester</w:t>
            </w:r>
            <w:proofErr w:type="spellEnd"/>
          </w:p>
        </w:tc>
        <w:tc>
          <w:tcPr>
            <w:tcW w:w="679" w:type="pct"/>
            <w:tcBorders>
              <w:top w:val="single" w:sz="8" w:space="0" w:color="auto"/>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65"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517"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w:t>
            </w:r>
          </w:p>
        </w:tc>
        <w:tc>
          <w:tcPr>
            <w:tcW w:w="679" w:type="pct"/>
            <w:tcBorders>
              <w:top w:val="nil"/>
              <w:left w:val="single" w:sz="8" w:space="0" w:color="auto"/>
              <w:bottom w:val="nil"/>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0110A6">
              <w:rPr>
                <w:rFonts w:ascii="Times New Roman" w:eastAsia="Times New Roman" w:hAnsi="Times New Roman" w:cs="Times New Roman"/>
                <w:b/>
                <w:bCs/>
                <w:sz w:val="20"/>
                <w:szCs w:val="20"/>
                <w:lang w:val="hu-HU" w:eastAsia="hu-HU" w:bidi="ar-SA"/>
              </w:rPr>
              <w:t>Lecturer</w:t>
            </w:r>
            <w:proofErr w:type="spellEnd"/>
          </w:p>
        </w:tc>
      </w:tr>
      <w:tr w:rsidR="000110A6" w:rsidRPr="000110A6" w:rsidTr="000110A6">
        <w:trPr>
          <w:trHeight w:val="270"/>
        </w:trPr>
        <w:tc>
          <w:tcPr>
            <w:tcW w:w="963" w:type="pct"/>
            <w:vMerge/>
            <w:tcBorders>
              <w:top w:val="single" w:sz="8" w:space="0" w:color="auto"/>
              <w:left w:val="single" w:sz="8" w:space="0" w:color="auto"/>
              <w:bottom w:val="single" w:sz="8" w:space="0" w:color="000000"/>
              <w:right w:val="single" w:sz="8" w:space="0" w:color="auto"/>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1" w:type="pct"/>
            <w:gridSpan w:val="4"/>
            <w:vMerge/>
            <w:tcBorders>
              <w:top w:val="single" w:sz="8" w:space="0" w:color="auto"/>
              <w:left w:val="nil"/>
              <w:bottom w:val="single" w:sz="8" w:space="0" w:color="000000"/>
              <w:right w:val="single" w:sz="4" w:space="0" w:color="000000"/>
            </w:tcBorders>
            <w:vAlign w:val="center"/>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prac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type</w:t>
            </w:r>
            <w:proofErr w:type="spellEnd"/>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prac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type</w:t>
            </w:r>
            <w:proofErr w:type="spellEnd"/>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73"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prac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type</w:t>
            </w:r>
            <w:proofErr w:type="spellEnd"/>
          </w:p>
        </w:tc>
        <w:tc>
          <w:tcPr>
            <w:tcW w:w="14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prac</w:t>
            </w:r>
            <w:proofErr w:type="spellEnd"/>
          </w:p>
        </w:tc>
        <w:tc>
          <w:tcPr>
            <w:tcW w:w="124" w:type="pct"/>
            <w:tcBorders>
              <w:top w:val="nil"/>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type</w:t>
            </w:r>
            <w:proofErr w:type="spellEnd"/>
          </w:p>
        </w:tc>
        <w:tc>
          <w:tcPr>
            <w:tcW w:w="144" w:type="pct"/>
            <w:tcBorders>
              <w:top w:val="nil"/>
              <w:left w:val="nil"/>
              <w:bottom w:val="single" w:sz="8"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credit</w:t>
            </w:r>
          </w:p>
        </w:tc>
        <w:tc>
          <w:tcPr>
            <w:tcW w:w="679" w:type="pct"/>
            <w:tcBorders>
              <w:top w:val="nil"/>
              <w:left w:val="single" w:sz="8" w:space="0" w:color="auto"/>
              <w:bottom w:val="single" w:sz="8" w:space="0" w:color="auto"/>
              <w:right w:val="single" w:sz="8" w:space="0" w:color="auto"/>
            </w:tcBorders>
            <w:shd w:val="clear" w:color="auto" w:fill="auto"/>
            <w:noWrap/>
            <w:vAlign w:val="center"/>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Foundation</w:t>
            </w:r>
            <w:proofErr w:type="spellEnd"/>
            <w:r w:rsidRPr="000110A6">
              <w:rPr>
                <w:rFonts w:ascii="Times New Roman" w:eastAsia="Times New Roman" w:hAnsi="Times New Roman" w:cs="Times New Roman"/>
                <w:b/>
                <w:bCs/>
                <w:i/>
                <w:iCs/>
                <w:sz w:val="20"/>
                <w:szCs w:val="20"/>
                <w:lang w:val="hu-HU" w:eastAsia="hu-HU" w:bidi="ar-SA"/>
              </w:rPr>
              <w:t xml:space="preserve"> </w:t>
            </w:r>
            <w:proofErr w:type="spellStart"/>
            <w:r w:rsidRPr="000110A6">
              <w:rPr>
                <w:rFonts w:ascii="Times New Roman" w:eastAsia="Times New Roman" w:hAnsi="Times New Roman" w:cs="Times New Roman"/>
                <w:b/>
                <w:bCs/>
                <w:i/>
                <w:iCs/>
                <w:sz w:val="20"/>
                <w:szCs w:val="20"/>
                <w:lang w:val="hu-HU" w:eastAsia="hu-HU" w:bidi="ar-SA"/>
              </w:rPr>
              <w:t>Primary</w:t>
            </w:r>
            <w:proofErr w:type="spellEnd"/>
            <w:r w:rsidRPr="000110A6">
              <w:rPr>
                <w:rFonts w:ascii="Times New Roman" w:eastAsia="Times New Roman" w:hAnsi="Times New Roman" w:cs="Times New Roman"/>
                <w:b/>
                <w:bCs/>
                <w:i/>
                <w:iCs/>
                <w:sz w:val="20"/>
                <w:szCs w:val="20"/>
                <w:lang w:val="hu-HU" w:eastAsia="hu-HU" w:bidi="ar-SA"/>
              </w:rPr>
              <w:t xml:space="preserve"> </w:t>
            </w:r>
            <w:proofErr w:type="spellStart"/>
            <w:r w:rsidRPr="000110A6">
              <w:rPr>
                <w:rFonts w:ascii="Times New Roman" w:eastAsia="Times New Roman" w:hAnsi="Times New Roman" w:cs="Times New Roman"/>
                <w:b/>
                <w:bCs/>
                <w:i/>
                <w:iCs/>
                <w:sz w:val="20"/>
                <w:szCs w:val="20"/>
                <w:lang w:val="hu-HU" w:eastAsia="hu-HU" w:bidi="ar-SA"/>
              </w:rPr>
              <w:t>Courses</w:t>
            </w:r>
            <w:proofErr w:type="spellEnd"/>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MTMAL7001A</w:t>
            </w:r>
          </w:p>
        </w:tc>
        <w:tc>
          <w:tcPr>
            <w:tcW w:w="1241" w:type="pct"/>
            <w:gridSpan w:val="4"/>
            <w:tcBorders>
              <w:top w:val="single" w:sz="4" w:space="0" w:color="auto"/>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Genetics</w:t>
            </w:r>
            <w:proofErr w:type="spellEnd"/>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Komlósi</w:t>
            </w:r>
            <w:proofErr w:type="spellEnd"/>
            <w:r w:rsidRPr="000110A6">
              <w:rPr>
                <w:rFonts w:ascii="Times New Roman" w:eastAsia="Times New Roman" w:hAnsi="Times New Roman" w:cs="Times New Roman"/>
                <w:sz w:val="20"/>
                <w:szCs w:val="20"/>
                <w:lang w:val="hu-HU" w:eastAsia="hu-HU" w:bidi="ar-SA"/>
              </w:rPr>
              <w:t xml:space="preserve">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Physiology</w:t>
            </w:r>
            <w:proofErr w:type="spellEnd"/>
            <w:r w:rsidRPr="000110A6">
              <w:rPr>
                <w:rFonts w:ascii="Times New Roman" w:eastAsia="Times New Roman" w:hAnsi="Times New Roman" w:cs="Times New Roman"/>
                <w:sz w:val="20"/>
                <w:szCs w:val="20"/>
                <w:lang w:val="hu-HU" w:eastAsia="hu-HU" w:bidi="ar-SA"/>
              </w:rPr>
              <w:t xml:space="preserve"> of </w:t>
            </w:r>
            <w:proofErr w:type="spellStart"/>
            <w:r w:rsidRPr="000110A6">
              <w:rPr>
                <w:rFonts w:ascii="Times New Roman" w:eastAsia="Times New Roman" w:hAnsi="Times New Roman" w:cs="Times New Roman"/>
                <w:sz w:val="20"/>
                <w:szCs w:val="20"/>
                <w:lang w:val="hu-HU" w:eastAsia="hu-HU" w:bidi="ar-SA"/>
              </w:rPr>
              <w:t>Production</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Traits</w:t>
            </w:r>
            <w:proofErr w:type="spellEnd"/>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Applied</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Chemistry</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Vágó Imre</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MTMAL7004A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Resarch</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methods</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Biometry</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Posta János</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Number</w:t>
            </w:r>
            <w:proofErr w:type="spellEnd"/>
            <w:r w:rsidRPr="000110A6">
              <w:rPr>
                <w:rFonts w:ascii="Times New Roman" w:eastAsia="Times New Roman" w:hAnsi="Times New Roman" w:cs="Times New Roman"/>
                <w:b/>
                <w:bCs/>
                <w:i/>
                <w:iCs/>
                <w:sz w:val="20"/>
                <w:szCs w:val="20"/>
                <w:lang w:val="hu-HU" w:eastAsia="hu-HU" w:bidi="ar-SA"/>
              </w:rPr>
              <w:t xml:space="preserve"> of </w:t>
            </w:r>
            <w:proofErr w:type="spellStart"/>
            <w:r w:rsidRPr="000110A6">
              <w:rPr>
                <w:rFonts w:ascii="Times New Roman" w:eastAsia="Times New Roman" w:hAnsi="Times New Roman" w:cs="Times New Roman"/>
                <w:b/>
                <w:bCs/>
                <w:i/>
                <w:iCs/>
                <w:sz w:val="20"/>
                <w:szCs w:val="20"/>
                <w:lang w:val="hu-HU" w:eastAsia="hu-HU" w:bidi="ar-SA"/>
              </w:rPr>
              <w:t>hours</w:t>
            </w:r>
            <w:proofErr w:type="spellEnd"/>
            <w:r w:rsidRPr="000110A6">
              <w:rPr>
                <w:rFonts w:ascii="Times New Roman" w:eastAsia="Times New Roman" w:hAnsi="Times New Roman" w:cs="Times New Roman"/>
                <w:b/>
                <w:bCs/>
                <w:i/>
                <w:iCs/>
                <w:sz w:val="20"/>
                <w:szCs w:val="20"/>
                <w:lang w:val="hu-HU" w:eastAsia="hu-HU" w:bidi="ar-SA"/>
              </w:rPr>
              <w:t>:</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8</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15</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Prime</w:t>
            </w:r>
            <w:proofErr w:type="spellEnd"/>
            <w:r w:rsidRPr="000110A6">
              <w:rPr>
                <w:rFonts w:ascii="Times New Roman" w:eastAsia="Times New Roman" w:hAnsi="Times New Roman" w:cs="Times New Roman"/>
                <w:b/>
                <w:bCs/>
                <w:i/>
                <w:iCs/>
                <w:sz w:val="20"/>
                <w:szCs w:val="20"/>
                <w:lang w:val="hu-HU" w:eastAsia="hu-HU" w:bidi="ar-SA"/>
              </w:rPr>
              <w:t xml:space="preserve"> </w:t>
            </w:r>
            <w:proofErr w:type="spellStart"/>
            <w:r w:rsidRPr="000110A6">
              <w:rPr>
                <w:rFonts w:ascii="Times New Roman" w:eastAsia="Times New Roman" w:hAnsi="Times New Roman" w:cs="Times New Roman"/>
                <w:b/>
                <w:bCs/>
                <w:i/>
                <w:iCs/>
                <w:sz w:val="20"/>
                <w:szCs w:val="20"/>
                <w:lang w:val="hu-HU" w:eastAsia="hu-HU" w:bidi="ar-SA"/>
              </w:rPr>
              <w:t>Courses</w:t>
            </w:r>
            <w:proofErr w:type="spellEnd"/>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MTMAL7005A</w:t>
            </w:r>
          </w:p>
        </w:tc>
        <w:tc>
          <w:tcPr>
            <w:tcW w:w="473" w:type="pct"/>
            <w:gridSpan w:val="2"/>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Reproduction</w:t>
            </w:r>
            <w:proofErr w:type="spellEnd"/>
          </w:p>
        </w:tc>
        <w:tc>
          <w:tcPr>
            <w:tcW w:w="46"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72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Rátky</w:t>
            </w:r>
            <w:proofErr w:type="spellEnd"/>
            <w:r w:rsidRPr="000110A6">
              <w:rPr>
                <w:rFonts w:ascii="Times New Roman" w:eastAsia="Times New Roman" w:hAnsi="Times New Roman" w:cs="Times New Roman"/>
                <w:sz w:val="20"/>
                <w:szCs w:val="20"/>
                <w:lang w:val="hu-HU" w:eastAsia="hu-HU" w:bidi="ar-SA"/>
              </w:rPr>
              <w:t xml:space="preserve"> József</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Fodder</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Plant</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Production</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Kutasy</w:t>
            </w:r>
            <w:proofErr w:type="spellEnd"/>
            <w:r w:rsidRPr="000110A6">
              <w:rPr>
                <w:rFonts w:ascii="Times New Roman" w:eastAsia="Times New Roman" w:hAnsi="Times New Roman" w:cs="Times New Roman"/>
                <w:sz w:val="20"/>
                <w:szCs w:val="20"/>
                <w:lang w:val="hu-HU" w:eastAsia="hu-HU" w:bidi="ar-SA"/>
              </w:rPr>
              <w:t xml:space="preserve"> Erika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MTMAL7007A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Nutrition</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single" w:sz="4" w:space="0" w:color="auto"/>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Bársony Péter</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MTMAL7008A</w:t>
            </w:r>
          </w:p>
        </w:tc>
        <w:tc>
          <w:tcPr>
            <w:tcW w:w="1241" w:type="pct"/>
            <w:gridSpan w:val="4"/>
            <w:tcBorders>
              <w:top w:val="nil"/>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Pasture</w:t>
            </w:r>
            <w:proofErr w:type="spellEnd"/>
            <w:r w:rsidRPr="000110A6">
              <w:rPr>
                <w:rFonts w:ascii="Times New Roman" w:eastAsia="Times New Roman" w:hAnsi="Times New Roman" w:cs="Times New Roman"/>
                <w:sz w:val="20"/>
                <w:szCs w:val="20"/>
                <w:lang w:val="hu-HU" w:eastAsia="hu-HU" w:bidi="ar-SA"/>
              </w:rPr>
              <w:t xml:space="preserve"> Management and Grazing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Nagy Géza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MTMAL7009A</w:t>
            </w:r>
          </w:p>
        </w:tc>
        <w:tc>
          <w:tcPr>
            <w:tcW w:w="473" w:type="pct"/>
            <w:gridSpan w:val="2"/>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Husbandry</w:t>
            </w:r>
            <w:proofErr w:type="spellEnd"/>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Organisation</w:t>
            </w:r>
            <w:proofErr w:type="spellEnd"/>
            <w:r w:rsidRPr="000110A6">
              <w:rPr>
                <w:rFonts w:ascii="Times New Roman" w:eastAsia="Times New Roman" w:hAnsi="Times New Roman" w:cs="Times New Roman"/>
                <w:sz w:val="20"/>
                <w:szCs w:val="20"/>
                <w:lang w:val="hu-HU" w:eastAsia="hu-HU" w:bidi="ar-SA"/>
              </w:rPr>
              <w:t xml:space="preserve"> of </w:t>
            </w:r>
            <w:proofErr w:type="spellStart"/>
            <w:r w:rsidRPr="000110A6">
              <w:rPr>
                <w:rFonts w:ascii="Times New Roman" w:eastAsia="Times New Roman" w:hAnsi="Times New Roman" w:cs="Times New Roman"/>
                <w:sz w:val="20"/>
                <w:szCs w:val="20"/>
                <w:lang w:val="hu-HU" w:eastAsia="hu-HU" w:bidi="ar-SA"/>
              </w:rPr>
              <w:t>Breeding</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Komlósi</w:t>
            </w:r>
            <w:proofErr w:type="spellEnd"/>
            <w:r w:rsidRPr="000110A6">
              <w:rPr>
                <w:rFonts w:ascii="Times New Roman" w:eastAsia="Times New Roman" w:hAnsi="Times New Roman" w:cs="Times New Roman"/>
                <w:sz w:val="20"/>
                <w:szCs w:val="20"/>
                <w:lang w:val="hu-HU" w:eastAsia="hu-HU" w:bidi="ar-SA"/>
              </w:rPr>
              <w:t xml:space="preserve">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Food</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Quality</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Food</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Chain</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Safety</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Czipa</w:t>
            </w:r>
            <w:proofErr w:type="spellEnd"/>
            <w:r w:rsidRPr="000110A6">
              <w:rPr>
                <w:rFonts w:ascii="Times New Roman" w:eastAsia="Times New Roman" w:hAnsi="Times New Roman" w:cs="Times New Roman"/>
                <w:sz w:val="20"/>
                <w:szCs w:val="20"/>
                <w:lang w:val="hu-HU" w:eastAsia="hu-HU" w:bidi="ar-SA"/>
              </w:rPr>
              <w:t xml:space="preserve"> Nikolett</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Farm Technologies</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Novotniné</w:t>
            </w:r>
            <w:proofErr w:type="spellEnd"/>
            <w:r w:rsidRPr="000110A6">
              <w:rPr>
                <w:rFonts w:ascii="Times New Roman" w:eastAsia="Times New Roman" w:hAnsi="Times New Roman" w:cs="Times New Roman"/>
                <w:sz w:val="20"/>
                <w:szCs w:val="20"/>
                <w:lang w:val="hu-HU" w:eastAsia="hu-HU" w:bidi="ar-SA"/>
              </w:rPr>
              <w:t xml:space="preserve"> Dr. Dankó Gabriella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MTMAL7013A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Milk</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Meat</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Processing</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MTMAL7014A</w:t>
            </w:r>
          </w:p>
        </w:tc>
        <w:tc>
          <w:tcPr>
            <w:tcW w:w="124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Molecular</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Genetics</w:t>
            </w:r>
            <w:proofErr w:type="spellEnd"/>
            <w:r w:rsidRPr="000110A6">
              <w:rPr>
                <w:rFonts w:ascii="Times New Roman" w:eastAsia="Times New Roman" w:hAnsi="Times New Roman" w:cs="Times New Roman"/>
                <w:sz w:val="20"/>
                <w:szCs w:val="20"/>
                <w:lang w:val="hu-HU" w:eastAsia="hu-HU" w:bidi="ar-SA"/>
              </w:rPr>
              <w:t xml:space="preserve"> and </w:t>
            </w:r>
            <w:proofErr w:type="spellStart"/>
            <w:proofErr w:type="gramStart"/>
            <w:r w:rsidRPr="000110A6">
              <w:rPr>
                <w:rFonts w:ascii="Times New Roman" w:eastAsia="Times New Roman" w:hAnsi="Times New Roman" w:cs="Times New Roman"/>
                <w:sz w:val="20"/>
                <w:szCs w:val="20"/>
                <w:lang w:val="hu-HU" w:eastAsia="hu-HU" w:bidi="ar-SA"/>
              </w:rPr>
              <w:t>Proteomics</w:t>
            </w:r>
            <w:proofErr w:type="spellEnd"/>
            <w:r w:rsidRPr="000110A6">
              <w:rPr>
                <w:rFonts w:ascii="Times New Roman" w:eastAsia="Times New Roman" w:hAnsi="Times New Roman" w:cs="Times New Roman"/>
                <w:sz w:val="20"/>
                <w:szCs w:val="20"/>
                <w:lang w:val="hu-HU" w:eastAsia="hu-HU" w:bidi="ar-SA"/>
              </w:rPr>
              <w:t xml:space="preserve"> .</w:t>
            </w:r>
            <w:proofErr w:type="gram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MTMAL7015A</w:t>
            </w:r>
          </w:p>
        </w:tc>
        <w:tc>
          <w:tcPr>
            <w:tcW w:w="518" w:type="pct"/>
            <w:gridSpan w:val="3"/>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Planning</w:t>
            </w:r>
            <w:proofErr w:type="spellEnd"/>
            <w:r w:rsidRPr="000110A6">
              <w:rPr>
                <w:rFonts w:ascii="Times New Roman" w:eastAsia="Times New Roman" w:hAnsi="Times New Roman" w:cs="Times New Roman"/>
                <w:sz w:val="20"/>
                <w:szCs w:val="20"/>
                <w:lang w:val="hu-HU" w:eastAsia="hu-HU" w:bidi="ar-SA"/>
              </w:rPr>
              <w:t xml:space="preserve"> of </w:t>
            </w: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Farms</w:t>
            </w:r>
            <w:proofErr w:type="spellEnd"/>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Hagymássy</w:t>
            </w:r>
            <w:proofErr w:type="spellEnd"/>
            <w:r w:rsidRPr="000110A6">
              <w:rPr>
                <w:rFonts w:ascii="Times New Roman" w:eastAsia="Times New Roman" w:hAnsi="Times New Roman" w:cs="Times New Roman"/>
                <w:sz w:val="20"/>
                <w:szCs w:val="20"/>
                <w:lang w:val="hu-HU" w:eastAsia="hu-HU" w:bidi="ar-SA"/>
              </w:rPr>
              <w:t xml:space="preserve"> Zoltán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MTMAL7016A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Fish</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Breeding</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Stündl</w:t>
            </w:r>
            <w:proofErr w:type="spellEnd"/>
            <w:r w:rsidRPr="000110A6">
              <w:rPr>
                <w:rFonts w:ascii="Times New Roman" w:eastAsia="Times New Roman" w:hAnsi="Times New Roman" w:cs="Times New Roman"/>
                <w:sz w:val="20"/>
                <w:szCs w:val="20"/>
                <w:lang w:val="hu-HU" w:eastAsia="hu-HU" w:bidi="ar-SA"/>
              </w:rPr>
              <w:t xml:space="preserve">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MTMAL7017A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Food</w:t>
            </w:r>
            <w:proofErr w:type="spellEnd"/>
            <w:r w:rsidRPr="000110A6">
              <w:rPr>
                <w:rFonts w:ascii="Times New Roman" w:eastAsia="Times New Roman" w:hAnsi="Times New Roman" w:cs="Times New Roman"/>
                <w:sz w:val="20"/>
                <w:szCs w:val="20"/>
                <w:lang w:val="hu-HU" w:eastAsia="hu-HU" w:bidi="ar-SA"/>
              </w:rPr>
              <w:t xml:space="preserve"> Marketing</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Fehér András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MTMAL7018A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World </w:t>
            </w: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Husbandry</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Rózsáné Dr. Várszegi Zsófia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MTMAL7019A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Beekeeping</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Oláh János</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MTMAL7020A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Disease</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Control</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Pálfyné Dr. Vass Nóra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MTMAL7021A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Welfare</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Administration</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Knop</w:t>
            </w:r>
            <w:proofErr w:type="spellEnd"/>
            <w:r w:rsidRPr="000110A6">
              <w:rPr>
                <w:rFonts w:ascii="Times New Roman" w:eastAsia="Times New Roman" w:hAnsi="Times New Roman" w:cs="Times New Roman"/>
                <w:sz w:val="20"/>
                <w:szCs w:val="20"/>
                <w:lang w:val="hu-HU" w:eastAsia="hu-HU" w:bidi="ar-SA"/>
              </w:rPr>
              <w:t xml:space="preserve"> Renáta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MTMAL7022A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Economy</w:t>
            </w:r>
            <w:proofErr w:type="spellEnd"/>
            <w:r w:rsidRPr="000110A6">
              <w:rPr>
                <w:rFonts w:ascii="Times New Roman" w:eastAsia="Times New Roman" w:hAnsi="Times New Roman" w:cs="Times New Roman"/>
                <w:sz w:val="20"/>
                <w:szCs w:val="20"/>
                <w:lang w:val="hu-HU" w:eastAsia="hu-HU" w:bidi="ar-SA"/>
              </w:rPr>
              <w:t xml:space="preserve"> of </w:t>
            </w:r>
            <w:proofErr w:type="spellStart"/>
            <w:r w:rsidRPr="000110A6">
              <w:rPr>
                <w:rFonts w:ascii="Times New Roman" w:eastAsia="Times New Roman" w:hAnsi="Times New Roman" w:cs="Times New Roman"/>
                <w:sz w:val="20"/>
                <w:szCs w:val="20"/>
                <w:lang w:val="hu-HU" w:eastAsia="hu-HU" w:bidi="ar-SA"/>
              </w:rPr>
              <w:t>Livestock</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Enterprises</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Szűcs István</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MTMAL7023A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Management of </w:t>
            </w:r>
            <w:proofErr w:type="spellStart"/>
            <w:r w:rsidRPr="000110A6">
              <w:rPr>
                <w:rFonts w:ascii="Times New Roman" w:eastAsia="Times New Roman" w:hAnsi="Times New Roman" w:cs="Times New Roman"/>
                <w:sz w:val="20"/>
                <w:szCs w:val="20"/>
                <w:lang w:val="hu-HU" w:eastAsia="hu-HU" w:bidi="ar-SA"/>
              </w:rPr>
              <w:t>Livestock</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Farms</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E</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Komlósi</w:t>
            </w:r>
            <w:proofErr w:type="spellEnd"/>
            <w:r w:rsidRPr="000110A6">
              <w:rPr>
                <w:rFonts w:ascii="Times New Roman" w:eastAsia="Times New Roman" w:hAnsi="Times New Roman" w:cs="Times New Roman"/>
                <w:sz w:val="20"/>
                <w:szCs w:val="20"/>
                <w:lang w:val="hu-HU" w:eastAsia="hu-HU" w:bidi="ar-SA"/>
              </w:rPr>
              <w:t xml:space="preserve"> István</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Number</w:t>
            </w:r>
            <w:proofErr w:type="spellEnd"/>
            <w:r w:rsidRPr="000110A6">
              <w:rPr>
                <w:rFonts w:ascii="Times New Roman" w:eastAsia="Times New Roman" w:hAnsi="Times New Roman" w:cs="Times New Roman"/>
                <w:b/>
                <w:bCs/>
                <w:i/>
                <w:iCs/>
                <w:sz w:val="20"/>
                <w:szCs w:val="20"/>
                <w:lang w:val="hu-HU" w:eastAsia="hu-HU" w:bidi="ar-SA"/>
              </w:rPr>
              <w:t xml:space="preserve"> of </w:t>
            </w:r>
            <w:proofErr w:type="spellStart"/>
            <w:r w:rsidRPr="000110A6">
              <w:rPr>
                <w:rFonts w:ascii="Times New Roman" w:eastAsia="Times New Roman" w:hAnsi="Times New Roman" w:cs="Times New Roman"/>
                <w:b/>
                <w:bCs/>
                <w:i/>
                <w:iCs/>
                <w:sz w:val="20"/>
                <w:szCs w:val="20"/>
                <w:lang w:val="hu-HU" w:eastAsia="hu-HU" w:bidi="ar-SA"/>
              </w:rPr>
              <w:t>hours</w:t>
            </w:r>
            <w:proofErr w:type="spellEnd"/>
            <w:r w:rsidRPr="000110A6">
              <w:rPr>
                <w:rFonts w:ascii="Times New Roman" w:eastAsia="Times New Roman" w:hAnsi="Times New Roman" w:cs="Times New Roman"/>
                <w:b/>
                <w:bCs/>
                <w:i/>
                <w:iCs/>
                <w:sz w:val="20"/>
                <w:szCs w:val="20"/>
                <w:lang w:val="hu-HU" w:eastAsia="hu-HU" w:bidi="ar-SA"/>
              </w:rPr>
              <w:t>:</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19</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5</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18</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7</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20</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3357" w:type="pct"/>
            <w:gridSpan w:val="20"/>
            <w:tcBorders>
              <w:top w:val="single" w:sz="8"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Subjects</w:t>
            </w:r>
            <w:proofErr w:type="spellEnd"/>
            <w:r w:rsidRPr="000110A6">
              <w:rPr>
                <w:rFonts w:ascii="Times New Roman" w:eastAsia="Times New Roman" w:hAnsi="Times New Roman" w:cs="Times New Roman"/>
                <w:b/>
                <w:bCs/>
                <w:i/>
                <w:iCs/>
                <w:sz w:val="20"/>
                <w:szCs w:val="20"/>
                <w:lang w:val="hu-HU" w:eastAsia="hu-HU" w:bidi="ar-SA"/>
              </w:rPr>
              <w:t xml:space="preserve"> of free </w:t>
            </w:r>
            <w:proofErr w:type="spellStart"/>
            <w:r w:rsidRPr="000110A6">
              <w:rPr>
                <w:rFonts w:ascii="Times New Roman" w:eastAsia="Times New Roman" w:hAnsi="Times New Roman" w:cs="Times New Roman"/>
                <w:b/>
                <w:bCs/>
                <w:i/>
                <w:iCs/>
                <w:sz w:val="20"/>
                <w:szCs w:val="20"/>
                <w:lang w:val="hu-HU" w:eastAsia="hu-HU" w:bidi="ar-SA"/>
              </w:rPr>
              <w:t>choice</w:t>
            </w:r>
            <w:proofErr w:type="spellEnd"/>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MTMAL7024A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Aquaculture</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Stündl</w:t>
            </w:r>
            <w:proofErr w:type="spellEnd"/>
            <w:r w:rsidRPr="000110A6">
              <w:rPr>
                <w:rFonts w:ascii="Times New Roman" w:eastAsia="Times New Roman" w:hAnsi="Times New Roman" w:cs="Times New Roman"/>
                <w:sz w:val="20"/>
                <w:szCs w:val="20"/>
                <w:lang w:val="hu-HU" w:eastAsia="hu-HU" w:bidi="ar-SA"/>
              </w:rPr>
              <w:t xml:space="preserve"> László</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MTMAL7026A</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Ecological</w:t>
            </w:r>
            <w:proofErr w:type="spellEnd"/>
            <w:r w:rsidRPr="000110A6">
              <w:rPr>
                <w:rFonts w:ascii="Times New Roman" w:eastAsia="Times New Roman" w:hAnsi="Times New Roman" w:cs="Times New Roman"/>
                <w:sz w:val="20"/>
                <w:szCs w:val="20"/>
                <w:lang w:val="hu-HU" w:eastAsia="hu-HU" w:bidi="ar-SA"/>
              </w:rPr>
              <w:t xml:space="preserve"> Management of Farm </w:t>
            </w:r>
            <w:proofErr w:type="spellStart"/>
            <w:r w:rsidRPr="000110A6">
              <w:rPr>
                <w:rFonts w:ascii="Times New Roman" w:eastAsia="Times New Roman" w:hAnsi="Times New Roman" w:cs="Times New Roman"/>
                <w:sz w:val="20"/>
                <w:szCs w:val="20"/>
                <w:lang w:val="hu-HU" w:eastAsia="hu-HU" w:bidi="ar-SA"/>
              </w:rPr>
              <w:t>Animals</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single" w:sz="4"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Czeglédi Levente</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Nutrition</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Product</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Quality</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MTMAL7030A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Advanced </w:t>
            </w:r>
            <w:proofErr w:type="spellStart"/>
            <w:r w:rsidRPr="000110A6">
              <w:rPr>
                <w:rFonts w:ascii="Times New Roman" w:eastAsia="Times New Roman" w:hAnsi="Times New Roman" w:cs="Times New Roman"/>
                <w:sz w:val="20"/>
                <w:szCs w:val="20"/>
                <w:lang w:val="hu-HU" w:eastAsia="hu-HU" w:bidi="ar-SA"/>
              </w:rPr>
              <w:t>Molecular</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Genetics</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Kusza Szilvia</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MTMAL7029A</w:t>
            </w:r>
          </w:p>
        </w:tc>
        <w:tc>
          <w:tcPr>
            <w:tcW w:w="1241" w:type="pct"/>
            <w:gridSpan w:val="4"/>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Feeds</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Feed</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Processing</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P</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Dr. Szabó Csaba</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Number</w:t>
            </w:r>
            <w:proofErr w:type="spellEnd"/>
            <w:r w:rsidRPr="000110A6">
              <w:rPr>
                <w:rFonts w:ascii="Times New Roman" w:eastAsia="Times New Roman" w:hAnsi="Times New Roman" w:cs="Times New Roman"/>
                <w:b/>
                <w:bCs/>
                <w:i/>
                <w:iCs/>
                <w:sz w:val="20"/>
                <w:szCs w:val="20"/>
                <w:lang w:val="hu-HU" w:eastAsia="hu-HU" w:bidi="ar-SA"/>
              </w:rPr>
              <w:t xml:space="preserve"> of </w:t>
            </w:r>
            <w:proofErr w:type="spellStart"/>
            <w:r w:rsidRPr="000110A6">
              <w:rPr>
                <w:rFonts w:ascii="Times New Roman" w:eastAsia="Times New Roman" w:hAnsi="Times New Roman" w:cs="Times New Roman"/>
                <w:b/>
                <w:bCs/>
                <w:i/>
                <w:iCs/>
                <w:sz w:val="20"/>
                <w:szCs w:val="20"/>
                <w:lang w:val="hu-HU" w:eastAsia="hu-HU" w:bidi="ar-SA"/>
              </w:rPr>
              <w:t>hours</w:t>
            </w:r>
            <w:proofErr w:type="spellEnd"/>
            <w:r w:rsidRPr="000110A6">
              <w:rPr>
                <w:rFonts w:ascii="Times New Roman" w:eastAsia="Times New Roman" w:hAnsi="Times New Roman" w:cs="Times New Roman"/>
                <w:b/>
                <w:bCs/>
                <w:i/>
                <w:iCs/>
                <w:sz w:val="20"/>
                <w:szCs w:val="20"/>
                <w:lang w:val="hu-HU" w:eastAsia="hu-HU" w:bidi="ar-SA"/>
              </w:rPr>
              <w:t>:</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6</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679" w:type="pct"/>
            <w:tcBorders>
              <w:top w:val="single" w:sz="8" w:space="0" w:color="auto"/>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034" w:type="pct"/>
            <w:gridSpan w:val="8"/>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nil"/>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nil"/>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proofErr w:type="spellStart"/>
            <w:r w:rsidRPr="000110A6">
              <w:rPr>
                <w:rFonts w:ascii="Times New Roman" w:eastAsia="Times New Roman" w:hAnsi="Times New Roman" w:cs="Times New Roman"/>
                <w:b/>
                <w:bCs/>
                <w:i/>
                <w:iCs/>
                <w:sz w:val="20"/>
                <w:szCs w:val="20"/>
                <w:lang w:val="hu-HU" w:eastAsia="hu-HU" w:bidi="ar-SA"/>
              </w:rPr>
              <w:t>Compulsory</w:t>
            </w:r>
            <w:proofErr w:type="spellEnd"/>
            <w:r w:rsidRPr="000110A6">
              <w:rPr>
                <w:rFonts w:ascii="Times New Roman" w:eastAsia="Times New Roman" w:hAnsi="Times New Roman" w:cs="Times New Roman"/>
                <w:b/>
                <w:bCs/>
                <w:i/>
                <w:iCs/>
                <w:sz w:val="20"/>
                <w:szCs w:val="20"/>
                <w:lang w:val="hu-HU" w:eastAsia="hu-HU" w:bidi="ar-SA"/>
              </w:rPr>
              <w:t xml:space="preserve"> </w:t>
            </w:r>
            <w:proofErr w:type="spellStart"/>
            <w:r w:rsidRPr="000110A6">
              <w:rPr>
                <w:rFonts w:ascii="Times New Roman" w:eastAsia="Times New Roman" w:hAnsi="Times New Roman" w:cs="Times New Roman"/>
                <w:b/>
                <w:bCs/>
                <w:i/>
                <w:iCs/>
                <w:sz w:val="20"/>
                <w:szCs w:val="20"/>
                <w:lang w:val="hu-HU" w:eastAsia="hu-HU" w:bidi="ar-SA"/>
              </w:rPr>
              <w:t>subjects</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MTMAL7GYA</w:t>
            </w:r>
          </w:p>
        </w:tc>
        <w:tc>
          <w:tcPr>
            <w:tcW w:w="518" w:type="pct"/>
            <w:gridSpan w:val="3"/>
            <w:tcBorders>
              <w:top w:val="single" w:sz="4" w:space="0" w:color="auto"/>
              <w:left w:val="single" w:sz="4" w:space="0" w:color="auto"/>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gramStart"/>
            <w:r w:rsidRPr="000110A6">
              <w:rPr>
                <w:rFonts w:ascii="Times New Roman" w:eastAsia="Times New Roman" w:hAnsi="Times New Roman" w:cs="Times New Roman"/>
                <w:sz w:val="20"/>
                <w:szCs w:val="20"/>
                <w:lang w:val="hu-HU" w:eastAsia="hu-HU" w:bidi="ar-SA"/>
              </w:rPr>
              <w:t>Farm</w:t>
            </w:r>
            <w:proofErr w:type="gramEnd"/>
            <w:r w:rsidRPr="000110A6">
              <w:rPr>
                <w:rFonts w:ascii="Times New Roman" w:eastAsia="Times New Roman" w:hAnsi="Times New Roman" w:cs="Times New Roman"/>
                <w:sz w:val="20"/>
                <w:szCs w:val="20"/>
                <w:lang w:val="hu-HU" w:eastAsia="hu-HU" w:bidi="ar-SA"/>
              </w:rPr>
              <w:t xml:space="preserve"> Practice (160 </w:t>
            </w:r>
            <w:proofErr w:type="spellStart"/>
            <w:r w:rsidRPr="000110A6">
              <w:rPr>
                <w:rFonts w:ascii="Times New Roman" w:eastAsia="Times New Roman" w:hAnsi="Times New Roman" w:cs="Times New Roman"/>
                <w:sz w:val="20"/>
                <w:szCs w:val="20"/>
                <w:lang w:val="hu-HU" w:eastAsia="hu-HU" w:bidi="ar-SA"/>
              </w:rPr>
              <w:t>hours</w:t>
            </w:r>
            <w:proofErr w:type="spellEnd"/>
            <w:r w:rsidRPr="000110A6">
              <w:rPr>
                <w:rFonts w:ascii="Times New Roman" w:eastAsia="Times New Roman" w:hAnsi="Times New Roman" w:cs="Times New Roman"/>
                <w:sz w:val="20"/>
                <w:szCs w:val="20"/>
                <w:lang w:val="hu-HU" w:eastAsia="hu-HU" w:bidi="ar-SA"/>
              </w:rPr>
              <w:t>)</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Arial" w:eastAsia="Times New Roman" w:hAnsi="Arial" w:cs="Arial"/>
                <w:sz w:val="20"/>
                <w:szCs w:val="20"/>
                <w:lang w:val="hu-HU" w:eastAsia="hu-HU" w:bidi="ar-SA"/>
              </w:rPr>
            </w:pPr>
            <w:r w:rsidRPr="000110A6">
              <w:rPr>
                <w:rFonts w:ascii="Arial" w:eastAsia="Times New Roman" w:hAnsi="Arial" w:cs="Arial"/>
                <w:sz w:val="20"/>
                <w:szCs w:val="20"/>
                <w:lang w:val="hu-HU" w:eastAsia="hu-HU" w:bidi="ar-SA"/>
              </w:rPr>
              <w:t> </w:t>
            </w:r>
          </w:p>
        </w:tc>
        <w:tc>
          <w:tcPr>
            <w:tcW w:w="67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Dr. </w:t>
            </w:r>
            <w:proofErr w:type="spellStart"/>
            <w:r w:rsidRPr="000110A6">
              <w:rPr>
                <w:rFonts w:ascii="Times New Roman" w:eastAsia="Times New Roman" w:hAnsi="Times New Roman" w:cs="Times New Roman"/>
                <w:sz w:val="20"/>
                <w:szCs w:val="20"/>
                <w:lang w:val="hu-HU" w:eastAsia="hu-HU" w:bidi="ar-SA"/>
              </w:rPr>
              <w:t>Komlósi</w:t>
            </w:r>
            <w:proofErr w:type="spellEnd"/>
            <w:r w:rsidRPr="000110A6">
              <w:rPr>
                <w:rFonts w:ascii="Times New Roman" w:eastAsia="Times New Roman" w:hAnsi="Times New Roman" w:cs="Times New Roman"/>
                <w:sz w:val="20"/>
                <w:szCs w:val="20"/>
                <w:lang w:val="hu-HU" w:eastAsia="hu-HU" w:bidi="ar-SA"/>
              </w:rPr>
              <w:t xml:space="preserve"> István</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MTMAL7D1A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Thesis</w:t>
            </w:r>
            <w:proofErr w:type="spellEnd"/>
            <w:r w:rsidRPr="000110A6">
              <w:rPr>
                <w:rFonts w:ascii="Times New Roman" w:eastAsia="Times New Roman" w:hAnsi="Times New Roman" w:cs="Times New Roman"/>
                <w:sz w:val="20"/>
                <w:szCs w:val="20"/>
                <w:lang w:val="hu-HU" w:eastAsia="hu-HU" w:bidi="ar-SA"/>
              </w:rPr>
              <w:t xml:space="preserve"> Preparation 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5</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Lecturer</w:t>
            </w:r>
            <w:proofErr w:type="spellEnd"/>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MTMAL7D2A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Thesis</w:t>
            </w:r>
            <w:proofErr w:type="spellEnd"/>
            <w:r w:rsidRPr="000110A6">
              <w:rPr>
                <w:rFonts w:ascii="Times New Roman" w:eastAsia="Times New Roman" w:hAnsi="Times New Roman" w:cs="Times New Roman"/>
                <w:sz w:val="20"/>
                <w:szCs w:val="20"/>
                <w:lang w:val="hu-HU" w:eastAsia="hu-HU" w:bidi="ar-SA"/>
              </w:rPr>
              <w:t xml:space="preserve"> Preparation 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Lecturer</w:t>
            </w:r>
            <w:proofErr w:type="spellEnd"/>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MTMAL7D3A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Thesis</w:t>
            </w:r>
            <w:proofErr w:type="spellEnd"/>
            <w:r w:rsidRPr="000110A6">
              <w:rPr>
                <w:rFonts w:ascii="Times New Roman" w:eastAsia="Times New Roman" w:hAnsi="Times New Roman" w:cs="Times New Roman"/>
                <w:sz w:val="20"/>
                <w:szCs w:val="20"/>
                <w:lang w:val="hu-HU" w:eastAsia="hu-HU" w:bidi="ar-SA"/>
              </w:rPr>
              <w:t xml:space="preserve"> Preparation III.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8</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Lecturer</w:t>
            </w:r>
            <w:proofErr w:type="spellEnd"/>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MTMAL7D4A</w:t>
            </w:r>
          </w:p>
        </w:tc>
        <w:tc>
          <w:tcPr>
            <w:tcW w:w="1241" w:type="pct"/>
            <w:gridSpan w:val="4"/>
            <w:tcBorders>
              <w:top w:val="single" w:sz="4" w:space="0" w:color="auto"/>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Thesis</w:t>
            </w:r>
            <w:proofErr w:type="spellEnd"/>
            <w:r w:rsidRPr="000110A6">
              <w:rPr>
                <w:rFonts w:ascii="Times New Roman" w:eastAsia="Times New Roman" w:hAnsi="Times New Roman" w:cs="Times New Roman"/>
                <w:sz w:val="20"/>
                <w:szCs w:val="20"/>
                <w:lang w:val="hu-HU" w:eastAsia="hu-HU" w:bidi="ar-SA"/>
              </w:rPr>
              <w:t xml:space="preserve"> Preparation IV. </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right"/>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4</w:t>
            </w:r>
          </w:p>
        </w:tc>
        <w:tc>
          <w:tcPr>
            <w:tcW w:w="679" w:type="pct"/>
            <w:tcBorders>
              <w:top w:val="nil"/>
              <w:left w:val="single" w:sz="8" w:space="0" w:color="auto"/>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Lecturer</w:t>
            </w:r>
            <w:proofErr w:type="spellEnd"/>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MTM7NY1A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Academic</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language</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skills</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MTM7NY2A</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Professional </w:t>
            </w:r>
            <w:proofErr w:type="spellStart"/>
            <w:r w:rsidRPr="000110A6">
              <w:rPr>
                <w:rFonts w:ascii="Times New Roman" w:eastAsia="Times New Roman" w:hAnsi="Times New Roman" w:cs="Times New Roman"/>
                <w:sz w:val="20"/>
                <w:szCs w:val="20"/>
                <w:lang w:val="hu-HU" w:eastAsia="hu-HU" w:bidi="ar-SA"/>
              </w:rPr>
              <w:t>language</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skills</w:t>
            </w:r>
            <w:proofErr w:type="spellEnd"/>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G</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3</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SI-001</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Physical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Activity</w:t>
            </w:r>
            <w:proofErr w:type="spellEnd"/>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0</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2</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A</w:t>
            </w: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single" w:sz="8"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73"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44"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p>
        </w:tc>
        <w:tc>
          <w:tcPr>
            <w:tcW w:w="144"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8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8" w:space="0" w:color="auto"/>
              <w:right w:val="single" w:sz="4" w:space="0" w:color="000000"/>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Óraszám összesen:</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10</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73"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2</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3</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11</w:t>
            </w:r>
          </w:p>
        </w:tc>
        <w:tc>
          <w:tcPr>
            <w:tcW w:w="12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0</w:t>
            </w:r>
          </w:p>
        </w:tc>
        <w:tc>
          <w:tcPr>
            <w:tcW w:w="124" w:type="pct"/>
            <w:tcBorders>
              <w:top w:val="single" w:sz="8"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1</w:t>
            </w:r>
          </w:p>
        </w:tc>
        <w:tc>
          <w:tcPr>
            <w:tcW w:w="26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i/>
                <w:iCs/>
                <w:sz w:val="20"/>
                <w:szCs w:val="20"/>
                <w:lang w:val="hu-HU" w:eastAsia="hu-HU" w:bidi="ar-SA"/>
              </w:rPr>
            </w:pPr>
            <w:r w:rsidRPr="000110A6">
              <w:rPr>
                <w:rFonts w:ascii="Times New Roman" w:eastAsia="Times New Roman" w:hAnsi="Times New Roman" w:cs="Times New Roman"/>
                <w:b/>
                <w:bCs/>
                <w:i/>
                <w:iCs/>
                <w:sz w:val="20"/>
                <w:szCs w:val="20"/>
                <w:lang w:val="hu-HU" w:eastAsia="hu-HU" w:bidi="ar-SA"/>
              </w:rPr>
              <w:t>4</w:t>
            </w:r>
          </w:p>
        </w:tc>
        <w:tc>
          <w:tcPr>
            <w:tcW w:w="679" w:type="pct"/>
            <w:tcBorders>
              <w:top w:val="nil"/>
              <w:left w:val="nil"/>
              <w:bottom w:val="nil"/>
              <w:right w:val="single" w:sz="8"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 xml:space="preserve">Total </w:t>
            </w:r>
            <w:proofErr w:type="spellStart"/>
            <w:r w:rsidRPr="000110A6">
              <w:rPr>
                <w:rFonts w:ascii="Times New Roman" w:eastAsia="Times New Roman" w:hAnsi="Times New Roman" w:cs="Times New Roman"/>
                <w:i/>
                <w:iCs/>
                <w:sz w:val="20"/>
                <w:szCs w:val="20"/>
                <w:lang w:val="hu-HU" w:eastAsia="hu-HU" w:bidi="ar-SA"/>
              </w:rPr>
              <w:t>number</w:t>
            </w:r>
            <w:proofErr w:type="spellEnd"/>
            <w:r w:rsidRPr="000110A6">
              <w:rPr>
                <w:rFonts w:ascii="Times New Roman" w:eastAsia="Times New Roman" w:hAnsi="Times New Roman" w:cs="Times New Roman"/>
                <w:i/>
                <w:iCs/>
                <w:sz w:val="20"/>
                <w:szCs w:val="20"/>
                <w:lang w:val="hu-HU" w:eastAsia="hu-HU" w:bidi="ar-SA"/>
              </w:rPr>
              <w:t xml:space="preserve"> of </w:t>
            </w:r>
            <w:proofErr w:type="spellStart"/>
            <w:r w:rsidRPr="000110A6">
              <w:rPr>
                <w:rFonts w:ascii="Times New Roman" w:eastAsia="Times New Roman" w:hAnsi="Times New Roman" w:cs="Times New Roman"/>
                <w:i/>
                <w:iCs/>
                <w:sz w:val="20"/>
                <w:szCs w:val="20"/>
                <w:lang w:val="hu-HU" w:eastAsia="hu-HU" w:bidi="ar-SA"/>
              </w:rPr>
              <w:t>credits</w:t>
            </w:r>
            <w:proofErr w:type="spellEnd"/>
            <w:r w:rsidRPr="000110A6">
              <w:rPr>
                <w:rFonts w:ascii="Times New Roman" w:eastAsia="Times New Roman" w:hAnsi="Times New Roman" w:cs="Times New Roman"/>
                <w:i/>
                <w:iCs/>
                <w:sz w:val="20"/>
                <w:szCs w:val="20"/>
                <w:lang w:val="hu-HU" w:eastAsia="hu-HU" w:bidi="ar-SA"/>
              </w:rPr>
              <w:t xml:space="preserve"> </w:t>
            </w:r>
            <w:proofErr w:type="spellStart"/>
            <w:r w:rsidRPr="000110A6">
              <w:rPr>
                <w:rFonts w:ascii="Times New Roman" w:eastAsia="Times New Roman" w:hAnsi="Times New Roman" w:cs="Times New Roman"/>
                <w:i/>
                <w:iCs/>
                <w:sz w:val="20"/>
                <w:szCs w:val="20"/>
                <w:lang w:val="hu-HU" w:eastAsia="hu-HU" w:bidi="ar-SA"/>
              </w:rPr>
              <w:t>for</w:t>
            </w:r>
            <w:proofErr w:type="spellEnd"/>
            <w:r w:rsidRPr="000110A6">
              <w:rPr>
                <w:rFonts w:ascii="Times New Roman" w:eastAsia="Times New Roman" w:hAnsi="Times New Roman" w:cs="Times New Roman"/>
                <w:i/>
                <w:iCs/>
                <w:sz w:val="20"/>
                <w:szCs w:val="20"/>
                <w:lang w:val="hu-HU" w:eastAsia="hu-HU" w:bidi="ar-SA"/>
              </w:rPr>
              <w:t xml:space="preserve"> </w:t>
            </w:r>
            <w:proofErr w:type="spellStart"/>
            <w:r w:rsidRPr="000110A6">
              <w:rPr>
                <w:rFonts w:ascii="Times New Roman" w:eastAsia="Times New Roman" w:hAnsi="Times New Roman" w:cs="Times New Roman"/>
                <w:i/>
                <w:iCs/>
                <w:sz w:val="20"/>
                <w:szCs w:val="20"/>
                <w:lang w:val="hu-HU" w:eastAsia="hu-HU" w:bidi="ar-SA"/>
              </w:rPr>
              <w:t>compulsory</w:t>
            </w:r>
            <w:proofErr w:type="spellEnd"/>
            <w:r w:rsidRPr="000110A6">
              <w:rPr>
                <w:rFonts w:ascii="Times New Roman" w:eastAsia="Times New Roman" w:hAnsi="Times New Roman" w:cs="Times New Roman"/>
                <w:i/>
                <w:iCs/>
                <w:sz w:val="20"/>
                <w:szCs w:val="20"/>
                <w:lang w:val="hu-HU" w:eastAsia="hu-HU" w:bidi="ar-SA"/>
              </w:rPr>
              <w:t xml:space="preserve"> </w:t>
            </w:r>
            <w:proofErr w:type="spellStart"/>
            <w:r w:rsidRPr="000110A6">
              <w:rPr>
                <w:rFonts w:ascii="Times New Roman" w:eastAsia="Times New Roman" w:hAnsi="Times New Roman" w:cs="Times New Roman"/>
                <w:i/>
                <w:iCs/>
                <w:sz w:val="20"/>
                <w:szCs w:val="20"/>
                <w:lang w:val="hu-HU" w:eastAsia="hu-HU" w:bidi="ar-SA"/>
              </w:rPr>
              <w:t>subjects</w:t>
            </w:r>
            <w:proofErr w:type="spellEnd"/>
          </w:p>
        </w:tc>
        <w:tc>
          <w:tcPr>
            <w:tcW w:w="51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31</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30</w:t>
            </w:r>
          </w:p>
        </w:tc>
        <w:tc>
          <w:tcPr>
            <w:tcW w:w="565"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29</w:t>
            </w:r>
          </w:p>
        </w:tc>
        <w:tc>
          <w:tcPr>
            <w:tcW w:w="517" w:type="pct"/>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114</w:t>
            </w:r>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 xml:space="preserve">Total </w:t>
            </w:r>
            <w:proofErr w:type="spellStart"/>
            <w:r w:rsidRPr="000110A6">
              <w:rPr>
                <w:rFonts w:ascii="Times New Roman" w:eastAsia="Times New Roman" w:hAnsi="Times New Roman" w:cs="Times New Roman"/>
                <w:i/>
                <w:iCs/>
                <w:sz w:val="20"/>
                <w:szCs w:val="20"/>
                <w:lang w:val="hu-HU" w:eastAsia="hu-HU" w:bidi="ar-SA"/>
              </w:rPr>
              <w:t>number</w:t>
            </w:r>
            <w:proofErr w:type="spellEnd"/>
            <w:r w:rsidRPr="000110A6">
              <w:rPr>
                <w:rFonts w:ascii="Times New Roman" w:eastAsia="Times New Roman" w:hAnsi="Times New Roman" w:cs="Times New Roman"/>
                <w:i/>
                <w:iCs/>
                <w:sz w:val="20"/>
                <w:szCs w:val="20"/>
                <w:lang w:val="hu-HU" w:eastAsia="hu-HU" w:bidi="ar-SA"/>
              </w:rPr>
              <w:t xml:space="preserve"> of </w:t>
            </w:r>
            <w:proofErr w:type="spellStart"/>
            <w:r w:rsidRPr="000110A6">
              <w:rPr>
                <w:rFonts w:ascii="Times New Roman" w:eastAsia="Times New Roman" w:hAnsi="Times New Roman" w:cs="Times New Roman"/>
                <w:i/>
                <w:iCs/>
                <w:sz w:val="20"/>
                <w:szCs w:val="20"/>
                <w:lang w:val="hu-HU" w:eastAsia="hu-HU" w:bidi="ar-SA"/>
              </w:rPr>
              <w:t>credits</w:t>
            </w:r>
            <w:proofErr w:type="spellEnd"/>
            <w:r w:rsidRPr="000110A6">
              <w:rPr>
                <w:rFonts w:ascii="Times New Roman" w:eastAsia="Times New Roman" w:hAnsi="Times New Roman" w:cs="Times New Roman"/>
                <w:i/>
                <w:iCs/>
                <w:sz w:val="20"/>
                <w:szCs w:val="20"/>
                <w:lang w:val="hu-HU" w:eastAsia="hu-HU" w:bidi="ar-SA"/>
              </w:rPr>
              <w:t xml:space="preserve"> </w:t>
            </w:r>
            <w:proofErr w:type="spellStart"/>
            <w:r w:rsidRPr="000110A6">
              <w:rPr>
                <w:rFonts w:ascii="Times New Roman" w:eastAsia="Times New Roman" w:hAnsi="Times New Roman" w:cs="Times New Roman"/>
                <w:i/>
                <w:iCs/>
                <w:sz w:val="20"/>
                <w:szCs w:val="20"/>
                <w:lang w:val="hu-HU" w:eastAsia="hu-HU" w:bidi="ar-SA"/>
              </w:rPr>
              <w:t>for</w:t>
            </w:r>
            <w:proofErr w:type="spellEnd"/>
            <w:r w:rsidRPr="000110A6">
              <w:rPr>
                <w:rFonts w:ascii="Times New Roman" w:eastAsia="Times New Roman" w:hAnsi="Times New Roman" w:cs="Times New Roman"/>
                <w:i/>
                <w:iCs/>
                <w:sz w:val="20"/>
                <w:szCs w:val="20"/>
                <w:lang w:val="hu-HU" w:eastAsia="hu-HU" w:bidi="ar-SA"/>
              </w:rPr>
              <w:t xml:space="preserve"> free </w:t>
            </w:r>
            <w:proofErr w:type="spellStart"/>
            <w:r w:rsidRPr="000110A6">
              <w:rPr>
                <w:rFonts w:ascii="Times New Roman" w:eastAsia="Times New Roman" w:hAnsi="Times New Roman" w:cs="Times New Roman"/>
                <w:i/>
                <w:iCs/>
                <w:sz w:val="20"/>
                <w:szCs w:val="20"/>
                <w:lang w:val="hu-HU" w:eastAsia="hu-HU" w:bidi="ar-SA"/>
              </w:rPr>
              <w:t>choice</w:t>
            </w:r>
            <w:proofErr w:type="spellEnd"/>
            <w:r w:rsidRPr="000110A6">
              <w:rPr>
                <w:rFonts w:ascii="Times New Roman" w:eastAsia="Times New Roman" w:hAnsi="Times New Roman" w:cs="Times New Roman"/>
                <w:i/>
                <w:iCs/>
                <w:sz w:val="20"/>
                <w:szCs w:val="20"/>
                <w:lang w:val="hu-HU" w:eastAsia="hu-HU" w:bidi="ar-SA"/>
              </w:rPr>
              <w:t xml:space="preserve"> </w:t>
            </w:r>
            <w:proofErr w:type="spellStart"/>
            <w:r w:rsidRPr="000110A6">
              <w:rPr>
                <w:rFonts w:ascii="Times New Roman" w:eastAsia="Times New Roman" w:hAnsi="Times New Roman" w:cs="Times New Roman"/>
                <w:i/>
                <w:iCs/>
                <w:sz w:val="20"/>
                <w:szCs w:val="20"/>
                <w:lang w:val="hu-HU" w:eastAsia="hu-HU" w:bidi="ar-SA"/>
              </w:rPr>
              <w:t>subjects</w:t>
            </w:r>
            <w:proofErr w:type="spellEnd"/>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6</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i/>
                <w:iCs/>
                <w:sz w:val="20"/>
                <w:szCs w:val="20"/>
                <w:lang w:val="hu-HU" w:eastAsia="hu-HU" w:bidi="ar-SA"/>
              </w:rPr>
            </w:pPr>
            <w:r w:rsidRPr="000110A6">
              <w:rPr>
                <w:rFonts w:ascii="Times New Roman" w:eastAsia="Times New Roman" w:hAnsi="Times New Roman" w:cs="Times New Roman"/>
                <w:i/>
                <w:iCs/>
                <w:sz w:val="20"/>
                <w:szCs w:val="20"/>
                <w:lang w:val="hu-HU" w:eastAsia="hu-HU" w:bidi="ar-SA"/>
              </w:rPr>
              <w:t>3</w:t>
            </w:r>
          </w:p>
        </w:tc>
        <w:tc>
          <w:tcPr>
            <w:tcW w:w="679" w:type="pct"/>
            <w:tcBorders>
              <w:top w:val="nil"/>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6</w:t>
            </w:r>
          </w:p>
        </w:tc>
      </w:tr>
      <w:tr w:rsidR="000110A6" w:rsidRPr="000110A6" w:rsidTr="000110A6">
        <w:trPr>
          <w:trHeight w:val="255"/>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8" w:space="0" w:color="auto"/>
              <w:left w:val="nil"/>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Total </w:t>
            </w:r>
            <w:proofErr w:type="spellStart"/>
            <w:r w:rsidRPr="000110A6">
              <w:rPr>
                <w:rFonts w:ascii="Times New Roman" w:eastAsia="Times New Roman" w:hAnsi="Times New Roman" w:cs="Times New Roman"/>
                <w:b/>
                <w:bCs/>
                <w:sz w:val="20"/>
                <w:szCs w:val="20"/>
                <w:lang w:val="hu-HU" w:eastAsia="hu-HU" w:bidi="ar-SA"/>
              </w:rPr>
              <w:t>credits</w:t>
            </w:r>
            <w:proofErr w:type="spellEnd"/>
            <w:r w:rsidRPr="000110A6">
              <w:rPr>
                <w:rFonts w:ascii="Times New Roman" w:eastAsia="Times New Roman" w:hAnsi="Times New Roman" w:cs="Times New Roman"/>
                <w:b/>
                <w:bCs/>
                <w:sz w:val="20"/>
                <w:szCs w:val="20"/>
                <w:lang w:val="hu-HU" w:eastAsia="hu-HU" w:bidi="ar-SA"/>
              </w:rPr>
              <w:t>:</w:t>
            </w:r>
          </w:p>
        </w:tc>
        <w:tc>
          <w:tcPr>
            <w:tcW w:w="517" w:type="pct"/>
            <w:gridSpan w:val="4"/>
            <w:tcBorders>
              <w:top w:val="nil"/>
              <w:left w:val="nil"/>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31</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30</w:t>
            </w:r>
          </w:p>
        </w:tc>
        <w:tc>
          <w:tcPr>
            <w:tcW w:w="565"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29</w:t>
            </w:r>
          </w:p>
        </w:tc>
        <w:tc>
          <w:tcPr>
            <w:tcW w:w="517" w:type="pct"/>
            <w:gridSpan w:val="4"/>
            <w:tcBorders>
              <w:top w:val="nil"/>
              <w:left w:val="single" w:sz="4" w:space="0" w:color="auto"/>
              <w:bottom w:val="single" w:sz="4"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24</w:t>
            </w:r>
          </w:p>
        </w:tc>
        <w:tc>
          <w:tcPr>
            <w:tcW w:w="679" w:type="pct"/>
            <w:tcBorders>
              <w:top w:val="single" w:sz="8" w:space="0" w:color="auto"/>
              <w:left w:val="nil"/>
              <w:bottom w:val="single" w:sz="4"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6"/>
                <w:szCs w:val="16"/>
                <w:lang w:val="hu-HU" w:eastAsia="hu-HU" w:bidi="ar-SA"/>
              </w:rPr>
            </w:pPr>
            <w:r w:rsidRPr="000110A6">
              <w:rPr>
                <w:rFonts w:ascii="Times New Roman" w:eastAsia="Times New Roman" w:hAnsi="Times New Roman" w:cs="Times New Roman"/>
                <w:b/>
                <w:bCs/>
                <w:sz w:val="16"/>
                <w:szCs w:val="16"/>
                <w:lang w:val="hu-HU" w:eastAsia="hu-HU" w:bidi="ar-SA"/>
              </w:rPr>
              <w:t xml:space="preserve"> +6 credit </w:t>
            </w:r>
            <w:proofErr w:type="spellStart"/>
            <w:r w:rsidRPr="000110A6">
              <w:rPr>
                <w:rFonts w:ascii="Times New Roman" w:eastAsia="Times New Roman" w:hAnsi="Times New Roman" w:cs="Times New Roman"/>
                <w:b/>
                <w:bCs/>
                <w:sz w:val="16"/>
                <w:szCs w:val="16"/>
                <w:lang w:val="hu-HU" w:eastAsia="hu-HU" w:bidi="ar-SA"/>
              </w:rPr>
              <w:t>for</w:t>
            </w:r>
            <w:proofErr w:type="spellEnd"/>
            <w:r w:rsidRPr="000110A6">
              <w:rPr>
                <w:rFonts w:ascii="Times New Roman" w:eastAsia="Times New Roman" w:hAnsi="Times New Roman" w:cs="Times New Roman"/>
                <w:b/>
                <w:bCs/>
                <w:sz w:val="16"/>
                <w:szCs w:val="16"/>
                <w:lang w:val="hu-HU" w:eastAsia="hu-HU" w:bidi="ar-SA"/>
              </w:rPr>
              <w:t xml:space="preserve"> free </w:t>
            </w:r>
            <w:proofErr w:type="spellStart"/>
            <w:r w:rsidRPr="000110A6">
              <w:rPr>
                <w:rFonts w:ascii="Times New Roman" w:eastAsia="Times New Roman" w:hAnsi="Times New Roman" w:cs="Times New Roman"/>
                <w:b/>
                <w:bCs/>
                <w:sz w:val="16"/>
                <w:szCs w:val="16"/>
                <w:lang w:val="hu-HU" w:eastAsia="hu-HU" w:bidi="ar-SA"/>
              </w:rPr>
              <w:t>choice</w:t>
            </w:r>
            <w:proofErr w:type="spellEnd"/>
            <w:r w:rsidRPr="000110A6">
              <w:rPr>
                <w:rFonts w:ascii="Times New Roman" w:eastAsia="Times New Roman" w:hAnsi="Times New Roman" w:cs="Times New Roman"/>
                <w:b/>
                <w:bCs/>
                <w:sz w:val="16"/>
                <w:szCs w:val="16"/>
                <w:lang w:val="hu-HU" w:eastAsia="hu-HU" w:bidi="ar-SA"/>
              </w:rPr>
              <w:t xml:space="preserve"> </w:t>
            </w:r>
            <w:proofErr w:type="spellStart"/>
            <w:r w:rsidRPr="000110A6">
              <w:rPr>
                <w:rFonts w:ascii="Times New Roman" w:eastAsia="Times New Roman" w:hAnsi="Times New Roman" w:cs="Times New Roman"/>
                <w:b/>
                <w:bCs/>
                <w:sz w:val="16"/>
                <w:szCs w:val="16"/>
                <w:lang w:val="hu-HU" w:eastAsia="hu-HU" w:bidi="ar-SA"/>
              </w:rPr>
              <w:t>subjects</w:t>
            </w:r>
            <w:proofErr w:type="spellEnd"/>
          </w:p>
        </w:tc>
      </w:tr>
      <w:tr w:rsidR="000110A6" w:rsidRPr="000110A6" w:rsidTr="000110A6">
        <w:trPr>
          <w:trHeight w:val="27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w:t>
            </w:r>
          </w:p>
        </w:tc>
        <w:tc>
          <w:tcPr>
            <w:tcW w:w="1241" w:type="pct"/>
            <w:gridSpan w:val="4"/>
            <w:tcBorders>
              <w:top w:val="single" w:sz="4" w:space="0" w:color="auto"/>
              <w:left w:val="nil"/>
              <w:bottom w:val="single" w:sz="8" w:space="0" w:color="auto"/>
              <w:right w:val="single" w:sz="4" w:space="0" w:color="auto"/>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b/>
                <w:bCs/>
                <w:sz w:val="20"/>
                <w:szCs w:val="20"/>
                <w:lang w:val="hu-HU" w:eastAsia="hu-HU" w:bidi="ar-SA"/>
              </w:rPr>
            </w:pPr>
            <w:r w:rsidRPr="000110A6">
              <w:rPr>
                <w:rFonts w:ascii="Times New Roman" w:eastAsia="Times New Roman" w:hAnsi="Times New Roman" w:cs="Times New Roman"/>
                <w:b/>
                <w:bCs/>
                <w:sz w:val="20"/>
                <w:szCs w:val="20"/>
                <w:lang w:val="hu-HU" w:eastAsia="hu-HU" w:bidi="ar-SA"/>
              </w:rPr>
              <w:t xml:space="preserve">Total </w:t>
            </w:r>
            <w:proofErr w:type="spellStart"/>
            <w:r w:rsidRPr="000110A6">
              <w:rPr>
                <w:rFonts w:ascii="Times New Roman" w:eastAsia="Times New Roman" w:hAnsi="Times New Roman" w:cs="Times New Roman"/>
                <w:b/>
                <w:bCs/>
                <w:sz w:val="20"/>
                <w:szCs w:val="20"/>
                <w:lang w:val="hu-HU" w:eastAsia="hu-HU" w:bidi="ar-SA"/>
              </w:rPr>
              <w:t>number</w:t>
            </w:r>
            <w:proofErr w:type="spellEnd"/>
            <w:r w:rsidRPr="000110A6">
              <w:rPr>
                <w:rFonts w:ascii="Times New Roman" w:eastAsia="Times New Roman" w:hAnsi="Times New Roman" w:cs="Times New Roman"/>
                <w:b/>
                <w:bCs/>
                <w:sz w:val="20"/>
                <w:szCs w:val="20"/>
                <w:lang w:val="hu-HU" w:eastAsia="hu-HU" w:bidi="ar-SA"/>
              </w:rPr>
              <w:t xml:space="preserve"> of </w:t>
            </w:r>
            <w:proofErr w:type="spellStart"/>
            <w:r w:rsidRPr="000110A6">
              <w:rPr>
                <w:rFonts w:ascii="Times New Roman" w:eastAsia="Times New Roman" w:hAnsi="Times New Roman" w:cs="Times New Roman"/>
                <w:b/>
                <w:bCs/>
                <w:sz w:val="20"/>
                <w:szCs w:val="20"/>
                <w:lang w:val="hu-HU" w:eastAsia="hu-HU" w:bidi="ar-SA"/>
              </w:rPr>
              <w:t>lectures</w:t>
            </w:r>
            <w:proofErr w:type="spellEnd"/>
          </w:p>
        </w:tc>
        <w:tc>
          <w:tcPr>
            <w:tcW w:w="51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14+12</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16+9</w:t>
            </w:r>
          </w:p>
        </w:tc>
        <w:tc>
          <w:tcPr>
            <w:tcW w:w="565"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14+9</w:t>
            </w:r>
          </w:p>
        </w:tc>
        <w:tc>
          <w:tcPr>
            <w:tcW w:w="517"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13+9</w:t>
            </w:r>
          </w:p>
        </w:tc>
        <w:tc>
          <w:tcPr>
            <w:tcW w:w="679" w:type="pct"/>
            <w:tcBorders>
              <w:top w:val="nil"/>
              <w:left w:val="nil"/>
              <w:bottom w:val="single" w:sz="8" w:space="0" w:color="auto"/>
              <w:right w:val="single" w:sz="8" w:space="0" w:color="auto"/>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r w:rsidRPr="000110A6">
              <w:rPr>
                <w:rFonts w:ascii="Times New Roman" w:eastAsia="Times New Roman" w:hAnsi="Times New Roman" w:cs="Times New Roman"/>
                <w:b/>
                <w:bCs/>
                <w:sz w:val="18"/>
                <w:szCs w:val="18"/>
                <w:lang w:val="hu-HU" w:eastAsia="hu-HU" w:bidi="ar-SA"/>
              </w:rPr>
              <w:t xml:space="preserve">57+199+free </w:t>
            </w:r>
            <w:proofErr w:type="spellStart"/>
            <w:r w:rsidRPr="000110A6">
              <w:rPr>
                <w:rFonts w:ascii="Times New Roman" w:eastAsia="Times New Roman" w:hAnsi="Times New Roman" w:cs="Times New Roman"/>
                <w:b/>
                <w:bCs/>
                <w:sz w:val="18"/>
                <w:szCs w:val="18"/>
                <w:lang w:val="hu-HU" w:eastAsia="hu-HU" w:bidi="ar-SA"/>
              </w:rPr>
              <w:t>choice</w:t>
            </w:r>
            <w:proofErr w:type="spellEnd"/>
            <w:r w:rsidRPr="000110A6">
              <w:rPr>
                <w:rFonts w:ascii="Times New Roman" w:eastAsia="Times New Roman" w:hAnsi="Times New Roman" w:cs="Times New Roman"/>
                <w:b/>
                <w:bCs/>
                <w:sz w:val="18"/>
                <w:szCs w:val="18"/>
                <w:lang w:val="hu-HU" w:eastAsia="hu-HU" w:bidi="ar-SA"/>
              </w:rPr>
              <w:t xml:space="preserve"> 6+3</w:t>
            </w: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jc w:val="center"/>
              <w:rPr>
                <w:rFonts w:ascii="Times New Roman" w:eastAsia="Times New Roman" w:hAnsi="Times New Roman" w:cs="Times New Roman"/>
                <w:b/>
                <w:bCs/>
                <w:sz w:val="18"/>
                <w:szCs w:val="18"/>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23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46"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72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r w:rsidR="000110A6" w:rsidRPr="000110A6" w:rsidTr="000110A6">
        <w:trPr>
          <w:trHeight w:val="255"/>
        </w:trPr>
        <w:tc>
          <w:tcPr>
            <w:tcW w:w="96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1"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roofErr w:type="spellStart"/>
            <w:r w:rsidRPr="000110A6">
              <w:rPr>
                <w:rFonts w:ascii="Times New Roman" w:eastAsia="Times New Roman" w:hAnsi="Times New Roman" w:cs="Times New Roman"/>
                <w:sz w:val="20"/>
                <w:szCs w:val="20"/>
                <w:lang w:val="hu-HU" w:eastAsia="hu-HU" w:bidi="ar-SA"/>
              </w:rPr>
              <w:t>Final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exam</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Animal</w:t>
            </w:r>
            <w:proofErr w:type="spellEnd"/>
            <w:r w:rsidRPr="000110A6">
              <w:rPr>
                <w:rFonts w:ascii="Times New Roman" w:eastAsia="Times New Roman" w:hAnsi="Times New Roman" w:cs="Times New Roman"/>
                <w:sz w:val="20"/>
                <w:szCs w:val="20"/>
                <w:lang w:val="hu-HU" w:eastAsia="hu-HU" w:bidi="ar-SA"/>
              </w:rPr>
              <w:t xml:space="preserve"> </w:t>
            </w:r>
            <w:proofErr w:type="spellStart"/>
            <w:r w:rsidRPr="000110A6">
              <w:rPr>
                <w:rFonts w:ascii="Times New Roman" w:eastAsia="Times New Roman" w:hAnsi="Times New Roman" w:cs="Times New Roman"/>
                <w:sz w:val="20"/>
                <w:szCs w:val="20"/>
                <w:lang w:val="hu-HU" w:eastAsia="hu-HU" w:bidi="ar-SA"/>
              </w:rPr>
              <w:t>breeding</w:t>
            </w:r>
            <w:proofErr w:type="spellEnd"/>
            <w:r w:rsidRPr="000110A6">
              <w:rPr>
                <w:rFonts w:ascii="Times New Roman" w:eastAsia="Times New Roman" w:hAnsi="Times New Roman" w:cs="Times New Roman"/>
                <w:sz w:val="20"/>
                <w:szCs w:val="20"/>
                <w:lang w:val="hu-HU" w:eastAsia="hu-HU" w:bidi="ar-SA"/>
              </w:rPr>
              <w:t xml:space="preserve"> and </w:t>
            </w:r>
            <w:proofErr w:type="spellStart"/>
            <w:r w:rsidRPr="000110A6">
              <w:rPr>
                <w:rFonts w:ascii="Times New Roman" w:eastAsia="Times New Roman" w:hAnsi="Times New Roman" w:cs="Times New Roman"/>
                <w:sz w:val="20"/>
                <w:szCs w:val="20"/>
                <w:lang w:val="hu-HU" w:eastAsia="hu-HU" w:bidi="ar-SA"/>
              </w:rPr>
              <w:t>economics</w:t>
            </w:r>
            <w:proofErr w:type="spellEnd"/>
          </w:p>
        </w:tc>
        <w:tc>
          <w:tcPr>
            <w:tcW w:w="517" w:type="pct"/>
            <w:gridSpan w:val="4"/>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r w:rsidRPr="000110A6">
              <w:rPr>
                <w:rFonts w:ascii="Times New Roman" w:eastAsia="Times New Roman" w:hAnsi="Times New Roman" w:cs="Times New Roman"/>
                <w:sz w:val="20"/>
                <w:szCs w:val="20"/>
                <w:lang w:val="hu-HU" w:eastAsia="hu-HU" w:bidi="ar-SA"/>
              </w:rPr>
              <w:t xml:space="preserve">E </w:t>
            </w:r>
            <w:proofErr w:type="spellStart"/>
            <w:r w:rsidRPr="000110A6">
              <w:rPr>
                <w:rFonts w:ascii="Times New Roman" w:eastAsia="Times New Roman" w:hAnsi="Times New Roman" w:cs="Times New Roman"/>
                <w:sz w:val="20"/>
                <w:szCs w:val="20"/>
                <w:lang w:val="hu-HU" w:eastAsia="hu-HU" w:bidi="ar-SA"/>
              </w:rPr>
              <w:t>Exam</w:t>
            </w:r>
            <w:proofErr w:type="spellEnd"/>
            <w:r w:rsidRPr="000110A6">
              <w:rPr>
                <w:rFonts w:ascii="Times New Roman" w:eastAsia="Times New Roman" w:hAnsi="Times New Roman" w:cs="Times New Roman"/>
                <w:sz w:val="20"/>
                <w:szCs w:val="20"/>
                <w:lang w:val="hu-HU" w:eastAsia="hu-HU" w:bidi="ar-SA"/>
              </w:rPr>
              <w:t>, P Practice</w:t>
            </w: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73"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144"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c>
          <w:tcPr>
            <w:tcW w:w="679" w:type="pct"/>
            <w:tcBorders>
              <w:top w:val="nil"/>
              <w:left w:val="nil"/>
              <w:bottom w:val="nil"/>
              <w:right w:val="nil"/>
            </w:tcBorders>
            <w:shd w:val="clear" w:color="auto" w:fill="auto"/>
            <w:noWrap/>
            <w:vAlign w:val="bottom"/>
            <w:hideMark/>
          </w:tcPr>
          <w:p w:rsidR="000110A6" w:rsidRPr="000110A6" w:rsidRDefault="000110A6" w:rsidP="000110A6">
            <w:pPr>
              <w:widowControl/>
              <w:autoSpaceDE/>
              <w:autoSpaceDN/>
              <w:rPr>
                <w:rFonts w:ascii="Times New Roman" w:eastAsia="Times New Roman" w:hAnsi="Times New Roman" w:cs="Times New Roman"/>
                <w:sz w:val="20"/>
                <w:szCs w:val="20"/>
                <w:lang w:val="hu-HU" w:eastAsia="hu-HU" w:bidi="ar-SA"/>
              </w:rPr>
            </w:pPr>
          </w:p>
        </w:tc>
      </w:tr>
    </w:tbl>
    <w:p w:rsidR="006C4D1E" w:rsidRPr="00466009" w:rsidRDefault="006C4D1E">
      <w:pPr>
        <w:pStyle w:val="Szvegtrzs"/>
        <w:spacing w:before="8"/>
        <w:ind w:left="0"/>
        <w:rPr>
          <w:sz w:val="25"/>
          <w:lang w:val="en-GB"/>
        </w:rPr>
      </w:pPr>
    </w:p>
    <w:sectPr w:rsidR="006C4D1E" w:rsidRPr="00466009" w:rsidSect="006C4D1E">
      <w:footerReference w:type="default" r:id="rId165"/>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BF" w:rsidRDefault="00B559BF">
      <w:r>
        <w:separator/>
      </w:r>
    </w:p>
  </w:endnote>
  <w:endnote w:type="continuationSeparator" w:id="0">
    <w:p w:rsidR="00B559BF" w:rsidRDefault="00B5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IN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BF" w:rsidRDefault="00B559BF">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9BF" w:rsidRDefault="00B559BF">
                          <w:pPr>
                            <w:pStyle w:val="Szvegtrzs"/>
                            <w:spacing w:line="223" w:lineRule="exact"/>
                            <w:ind w:left="40"/>
                          </w:pPr>
                          <w:r>
                            <w:fldChar w:fldCharType="begin"/>
                          </w:r>
                          <w:r>
                            <w:instrText xml:space="preserve"> PAGE </w:instrText>
                          </w:r>
                          <w:r>
                            <w:fldChar w:fldCharType="separate"/>
                          </w:r>
                          <w:r w:rsidR="0012737C">
                            <w:rPr>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B559BF" w:rsidRDefault="00B559BF">
                    <w:pPr>
                      <w:pStyle w:val="Szvegtrzs"/>
                      <w:spacing w:line="223" w:lineRule="exact"/>
                      <w:ind w:left="40"/>
                    </w:pPr>
                    <w:r>
                      <w:fldChar w:fldCharType="begin"/>
                    </w:r>
                    <w:r>
                      <w:instrText xml:space="preserve"> PAGE </w:instrText>
                    </w:r>
                    <w:r>
                      <w:fldChar w:fldCharType="separate"/>
                    </w:r>
                    <w:r w:rsidR="0012737C">
                      <w:rPr>
                        <w:noProof/>
                      </w:rPr>
                      <w:t>70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BF" w:rsidRDefault="00B559BF">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9BF" w:rsidRDefault="00B559BF">
                          <w:pPr>
                            <w:pStyle w:val="Szvegtrzs"/>
                            <w:spacing w:line="223" w:lineRule="exact"/>
                            <w:ind w:left="40"/>
                          </w:pPr>
                          <w:r>
                            <w:fldChar w:fldCharType="begin"/>
                          </w:r>
                          <w:r>
                            <w:instrText xml:space="preserve"> PAGE </w:instrText>
                          </w:r>
                          <w:r>
                            <w:fldChar w:fldCharType="separate"/>
                          </w:r>
                          <w:r w:rsidR="0012737C">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B559BF" w:rsidRDefault="00B559BF">
                    <w:pPr>
                      <w:pStyle w:val="Szvegtrzs"/>
                      <w:spacing w:line="223" w:lineRule="exact"/>
                      <w:ind w:left="40"/>
                    </w:pPr>
                    <w:r>
                      <w:fldChar w:fldCharType="begin"/>
                    </w:r>
                    <w:r>
                      <w:instrText xml:space="preserve"> PAGE </w:instrText>
                    </w:r>
                    <w:r>
                      <w:fldChar w:fldCharType="separate"/>
                    </w:r>
                    <w:r w:rsidR="0012737C">
                      <w:rPr>
                        <w:noProof/>
                      </w:rPr>
                      <w:t>71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BF" w:rsidRDefault="00B559BF">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BF" w:rsidRDefault="00B559BF">
      <w:r>
        <w:separator/>
      </w:r>
    </w:p>
  </w:footnote>
  <w:footnote w:type="continuationSeparator" w:id="0">
    <w:p w:rsidR="00B559BF" w:rsidRDefault="00B5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F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657EE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4777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123075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A79E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D457C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3EF6CB2"/>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EB71A8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24AD3D1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ED5888"/>
    <w:multiLevelType w:val="hybridMultilevel"/>
    <w:tmpl w:val="C766315C"/>
    <w:lvl w:ilvl="0" w:tplc="091A934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11C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92A6809"/>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2CBE413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31A83B2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7E1E3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3C6B0B6F"/>
    <w:multiLevelType w:val="hybridMultilevel"/>
    <w:tmpl w:val="8E56DADA"/>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9" w15:restartNumberingAfterBreak="0">
    <w:nsid w:val="3DD25F9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FB449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478468BA"/>
    <w:multiLevelType w:val="hybridMultilevel"/>
    <w:tmpl w:val="CEB46A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8B63F1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6677B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5816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4EBB33DA"/>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22616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9" w15:restartNumberingAfterBreak="0">
    <w:nsid w:val="5C5C101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7A324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0C537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61D45B3D"/>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64497F78"/>
    <w:multiLevelType w:val="hybridMultilevel"/>
    <w:tmpl w:val="EBBC0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7B0CCF"/>
    <w:multiLevelType w:val="hybridMultilevel"/>
    <w:tmpl w:val="4BB82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6" w15:restartNumberingAfterBreak="0">
    <w:nsid w:val="757E336B"/>
    <w:multiLevelType w:val="hybridMultilevel"/>
    <w:tmpl w:val="A3325242"/>
    <w:lvl w:ilvl="0" w:tplc="040E000F">
      <w:start w:val="1"/>
      <w:numFmt w:val="decimal"/>
      <w:lvlText w:val="%1."/>
      <w:lvlJc w:val="left"/>
      <w:pPr>
        <w:ind w:left="1363" w:hanging="360"/>
      </w:pPr>
    </w:lvl>
    <w:lvl w:ilvl="1" w:tplc="040E0019" w:tentative="1">
      <w:start w:val="1"/>
      <w:numFmt w:val="lowerLetter"/>
      <w:lvlText w:val="%2."/>
      <w:lvlJc w:val="left"/>
      <w:pPr>
        <w:ind w:left="2083" w:hanging="360"/>
      </w:pPr>
    </w:lvl>
    <w:lvl w:ilvl="2" w:tplc="040E001B" w:tentative="1">
      <w:start w:val="1"/>
      <w:numFmt w:val="lowerRoman"/>
      <w:lvlText w:val="%3."/>
      <w:lvlJc w:val="right"/>
      <w:pPr>
        <w:ind w:left="2803" w:hanging="180"/>
      </w:pPr>
    </w:lvl>
    <w:lvl w:ilvl="3" w:tplc="040E000F" w:tentative="1">
      <w:start w:val="1"/>
      <w:numFmt w:val="decimal"/>
      <w:lvlText w:val="%4."/>
      <w:lvlJc w:val="left"/>
      <w:pPr>
        <w:ind w:left="3523" w:hanging="360"/>
      </w:pPr>
    </w:lvl>
    <w:lvl w:ilvl="4" w:tplc="040E0019" w:tentative="1">
      <w:start w:val="1"/>
      <w:numFmt w:val="lowerLetter"/>
      <w:lvlText w:val="%5."/>
      <w:lvlJc w:val="left"/>
      <w:pPr>
        <w:ind w:left="4243" w:hanging="360"/>
      </w:pPr>
    </w:lvl>
    <w:lvl w:ilvl="5" w:tplc="040E001B" w:tentative="1">
      <w:start w:val="1"/>
      <w:numFmt w:val="lowerRoman"/>
      <w:lvlText w:val="%6."/>
      <w:lvlJc w:val="right"/>
      <w:pPr>
        <w:ind w:left="4963" w:hanging="180"/>
      </w:pPr>
    </w:lvl>
    <w:lvl w:ilvl="6" w:tplc="040E000F" w:tentative="1">
      <w:start w:val="1"/>
      <w:numFmt w:val="decimal"/>
      <w:lvlText w:val="%7."/>
      <w:lvlJc w:val="left"/>
      <w:pPr>
        <w:ind w:left="5683" w:hanging="360"/>
      </w:pPr>
    </w:lvl>
    <w:lvl w:ilvl="7" w:tplc="040E0019" w:tentative="1">
      <w:start w:val="1"/>
      <w:numFmt w:val="lowerLetter"/>
      <w:lvlText w:val="%8."/>
      <w:lvlJc w:val="left"/>
      <w:pPr>
        <w:ind w:left="6403" w:hanging="360"/>
      </w:pPr>
    </w:lvl>
    <w:lvl w:ilvl="8" w:tplc="040E001B" w:tentative="1">
      <w:start w:val="1"/>
      <w:numFmt w:val="lowerRoman"/>
      <w:lvlText w:val="%9."/>
      <w:lvlJc w:val="right"/>
      <w:pPr>
        <w:ind w:left="7123" w:hanging="180"/>
      </w:pPr>
    </w:lvl>
  </w:abstractNum>
  <w:abstractNum w:abstractNumId="37" w15:restartNumberingAfterBreak="0">
    <w:nsid w:val="786469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A462AD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7BBD51D0"/>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27"/>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29"/>
  </w:num>
  <w:num w:numId="7">
    <w:abstractNumId w:val="13"/>
  </w:num>
  <w:num w:numId="8">
    <w:abstractNumId w:val="5"/>
  </w:num>
  <w:num w:numId="9">
    <w:abstractNumId w:val="6"/>
  </w:num>
  <w:num w:numId="10">
    <w:abstractNumId w:val="2"/>
  </w:num>
  <w:num w:numId="11">
    <w:abstractNumId w:val="28"/>
  </w:num>
  <w:num w:numId="12">
    <w:abstractNumId w:val="0"/>
  </w:num>
  <w:num w:numId="13">
    <w:abstractNumId w:val="24"/>
  </w:num>
  <w:num w:numId="14">
    <w:abstractNumId w:val="25"/>
  </w:num>
  <w:num w:numId="15">
    <w:abstractNumId w:val="17"/>
  </w:num>
  <w:num w:numId="16">
    <w:abstractNumId w:val="37"/>
  </w:num>
  <w:num w:numId="17">
    <w:abstractNumId w:val="4"/>
  </w:num>
  <w:num w:numId="18">
    <w:abstractNumId w:val="10"/>
  </w:num>
  <w:num w:numId="19">
    <w:abstractNumId w:val="26"/>
  </w:num>
  <w:num w:numId="20">
    <w:abstractNumId w:val="23"/>
  </w:num>
  <w:num w:numId="21">
    <w:abstractNumId w:val="8"/>
  </w:num>
  <w:num w:numId="22">
    <w:abstractNumId w:val="39"/>
  </w:num>
  <w:num w:numId="23">
    <w:abstractNumId w:val="18"/>
  </w:num>
  <w:num w:numId="24">
    <w:abstractNumId w:val="12"/>
  </w:num>
  <w:num w:numId="25">
    <w:abstractNumId w:val="16"/>
  </w:num>
  <w:num w:numId="26">
    <w:abstractNumId w:val="38"/>
  </w:num>
  <w:num w:numId="27">
    <w:abstractNumId w:val="15"/>
  </w:num>
  <w:num w:numId="28">
    <w:abstractNumId w:val="31"/>
  </w:num>
  <w:num w:numId="29">
    <w:abstractNumId w:val="1"/>
  </w:num>
  <w:num w:numId="30">
    <w:abstractNumId w:val="35"/>
  </w:num>
  <w:num w:numId="31">
    <w:abstractNumId w:val="14"/>
  </w:num>
  <w:num w:numId="32">
    <w:abstractNumId w:val="30"/>
  </w:num>
  <w:num w:numId="33">
    <w:abstractNumId w:val="21"/>
  </w:num>
  <w:num w:numId="34">
    <w:abstractNumId w:val="7"/>
  </w:num>
  <w:num w:numId="35">
    <w:abstractNumId w:val="32"/>
  </w:num>
  <w:num w:numId="36">
    <w:abstractNumId w:val="22"/>
  </w:num>
  <w:num w:numId="37">
    <w:abstractNumId w:val="34"/>
  </w:num>
  <w:num w:numId="38">
    <w:abstractNumId w:val="33"/>
  </w:num>
  <w:num w:numId="39">
    <w:abstractNumId w:val="19"/>
  </w:num>
  <w:num w:numId="40">
    <w:abstractNumId w:val="11"/>
  </w:num>
  <w:num w:numId="41">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2737C"/>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1A5C"/>
    <w:rsid w:val="002A6B8B"/>
    <w:rsid w:val="002B63C7"/>
    <w:rsid w:val="002E57C2"/>
    <w:rsid w:val="002F29F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633FE"/>
    <w:rsid w:val="005642EC"/>
    <w:rsid w:val="00576483"/>
    <w:rsid w:val="005769E8"/>
    <w:rsid w:val="005A385B"/>
    <w:rsid w:val="005A38C4"/>
    <w:rsid w:val="005E33B3"/>
    <w:rsid w:val="005E77E5"/>
    <w:rsid w:val="005E78D1"/>
    <w:rsid w:val="005F6AC8"/>
    <w:rsid w:val="006044F3"/>
    <w:rsid w:val="00606380"/>
    <w:rsid w:val="00606894"/>
    <w:rsid w:val="006126D4"/>
    <w:rsid w:val="00613A63"/>
    <w:rsid w:val="00623277"/>
    <w:rsid w:val="00634A4B"/>
    <w:rsid w:val="00636781"/>
    <w:rsid w:val="0064704D"/>
    <w:rsid w:val="00677A46"/>
    <w:rsid w:val="00682711"/>
    <w:rsid w:val="00682C57"/>
    <w:rsid w:val="00685931"/>
    <w:rsid w:val="00686242"/>
    <w:rsid w:val="00694C5C"/>
    <w:rsid w:val="006A47AA"/>
    <w:rsid w:val="006C4D1E"/>
    <w:rsid w:val="006D2404"/>
    <w:rsid w:val="007060C5"/>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F0A54"/>
    <w:rsid w:val="008F76BA"/>
    <w:rsid w:val="008F7B76"/>
    <w:rsid w:val="0091279D"/>
    <w:rsid w:val="009407E1"/>
    <w:rsid w:val="00940C41"/>
    <w:rsid w:val="0094395B"/>
    <w:rsid w:val="00943DCE"/>
    <w:rsid w:val="00945B16"/>
    <w:rsid w:val="009867E7"/>
    <w:rsid w:val="00991E86"/>
    <w:rsid w:val="009A108B"/>
    <w:rsid w:val="009A4826"/>
    <w:rsid w:val="009B5A2E"/>
    <w:rsid w:val="009D6B56"/>
    <w:rsid w:val="009E494A"/>
    <w:rsid w:val="009F6F14"/>
    <w:rsid w:val="00A102B7"/>
    <w:rsid w:val="00A11F63"/>
    <w:rsid w:val="00A130EE"/>
    <w:rsid w:val="00A16778"/>
    <w:rsid w:val="00A414E3"/>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559BF"/>
    <w:rsid w:val="00B60FA4"/>
    <w:rsid w:val="00B71241"/>
    <w:rsid w:val="00B76C76"/>
    <w:rsid w:val="00B807D4"/>
    <w:rsid w:val="00B83E53"/>
    <w:rsid w:val="00BC303B"/>
    <w:rsid w:val="00BD0D11"/>
    <w:rsid w:val="00BE77B4"/>
    <w:rsid w:val="00BF0BAB"/>
    <w:rsid w:val="00BF3CE4"/>
    <w:rsid w:val="00C03ABB"/>
    <w:rsid w:val="00C03E0E"/>
    <w:rsid w:val="00C1325A"/>
    <w:rsid w:val="00C20A75"/>
    <w:rsid w:val="00C21451"/>
    <w:rsid w:val="00C21558"/>
    <w:rsid w:val="00C21CCC"/>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782E"/>
    <w:rsid w:val="00D32774"/>
    <w:rsid w:val="00D5097B"/>
    <w:rsid w:val="00D63CA6"/>
    <w:rsid w:val="00D93044"/>
    <w:rsid w:val="00DA4CF9"/>
    <w:rsid w:val="00DB6047"/>
    <w:rsid w:val="00DB62BC"/>
    <w:rsid w:val="00DC705F"/>
    <w:rsid w:val="00DC719F"/>
    <w:rsid w:val="00DD039A"/>
    <w:rsid w:val="00DF42C8"/>
    <w:rsid w:val="00E03609"/>
    <w:rsid w:val="00E0631C"/>
    <w:rsid w:val="00E175FD"/>
    <w:rsid w:val="00E1771E"/>
    <w:rsid w:val="00E33E58"/>
    <w:rsid w:val="00E36ACD"/>
    <w:rsid w:val="00E46D82"/>
    <w:rsid w:val="00E555C6"/>
    <w:rsid w:val="00E55BE5"/>
    <w:rsid w:val="00E62C4D"/>
    <w:rsid w:val="00E63A17"/>
    <w:rsid w:val="00E64D6B"/>
    <w:rsid w:val="00E81B8D"/>
    <w:rsid w:val="00EA1833"/>
    <w:rsid w:val="00EA6FFE"/>
    <w:rsid w:val="00EB353D"/>
    <w:rsid w:val="00EB5BFC"/>
    <w:rsid w:val="00EC5E59"/>
    <w:rsid w:val="00ED58BD"/>
    <w:rsid w:val="00EE518B"/>
    <w:rsid w:val="00F06CB1"/>
    <w:rsid w:val="00F10FFC"/>
    <w:rsid w:val="00F47EF1"/>
    <w:rsid w:val="00F62EFF"/>
    <w:rsid w:val="00F66DB4"/>
    <w:rsid w:val="00F72A44"/>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65E9"/>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634A4B"/>
    <w:pPr>
      <w:spacing w:after="120" w:line="480" w:lineRule="auto"/>
    </w:pPr>
  </w:style>
  <w:style w:type="character" w:customStyle="1" w:styleId="Szvegtrzs2Char">
    <w:name w:val="Szövegtörzs 2 Char"/>
    <w:basedOn w:val="Bekezdsalapbettpusa"/>
    <w:link w:val="Szvegtrzs2"/>
    <w:uiPriority w:val="99"/>
    <w:semiHidden/>
    <w:rsid w:val="00634A4B"/>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 w:type="paragraph" w:customStyle="1" w:styleId="Default">
    <w:name w:val="Default"/>
    <w:rsid w:val="00B559BF"/>
    <w:pPr>
      <w:widowControl/>
      <w:adjustRightInd w:val="0"/>
    </w:pPr>
    <w:rPr>
      <w:rFonts w:ascii="DINPro" w:hAnsi="DINPro" w:cs="DINPro"/>
      <w:color w:val="000000"/>
      <w:sz w:val="24"/>
      <w:szCs w:val="24"/>
    </w:rPr>
  </w:style>
  <w:style w:type="character" w:customStyle="1" w:styleId="SzvegtrzsChar">
    <w:name w:val="Szövegtörzs Char"/>
    <w:basedOn w:val="Bekezdsalapbettpusa"/>
    <w:link w:val="Szvegtrzs"/>
    <w:uiPriority w:val="1"/>
    <w:rsid w:val="00B559BF"/>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kovacs.szilvia@agr.unideb.hu" TargetMode="External"/><Relationship Id="rId21" Type="http://schemas.openxmlformats.org/officeDocument/2006/relationships/hyperlink" Target="http://www.agr.unideb.hu/etk/xsearch.php?optLang=en&amp;lstDep=22211" TargetMode="External"/><Relationship Id="rId42" Type="http://schemas.openxmlformats.org/officeDocument/2006/relationships/hyperlink" Target="mailto:vargam@agr.unideb.hu" TargetMode="External"/><Relationship Id="rId63" Type="http://schemas.openxmlformats.org/officeDocument/2006/relationships/hyperlink" Target="mailto:kovacsb@agr.unideb.hu" TargetMode="External"/><Relationship Id="rId84" Type="http://schemas.openxmlformats.org/officeDocument/2006/relationships/hyperlink" Target="mailto:csihonadam@agr.unideb.hu" TargetMode="External"/><Relationship Id="rId138" Type="http://schemas.openxmlformats.org/officeDocument/2006/relationships/hyperlink" Target="file:///\\193.6.128.21\sites\default\files\upload_documents\fodder_plant_production.docx" TargetMode="External"/><Relationship Id="rId159" Type="http://schemas.openxmlformats.org/officeDocument/2006/relationships/hyperlink" Target="http://www.books.co.uk/books_by_acker-duane.html" TargetMode="External"/><Relationship Id="rId107" Type="http://schemas.openxmlformats.org/officeDocument/2006/relationships/hyperlink" Target="mailto:szepesi@agr.unideb.hu" TargetMode="External"/><Relationship Id="rId11" Type="http://schemas.openxmlformats.org/officeDocument/2006/relationships/hyperlink" Target="mailto:siposp@agr.unideb.hu" TargetMode="External"/><Relationship Id="rId32" Type="http://schemas.openxmlformats.org/officeDocument/2006/relationships/hyperlink" Target="mailto:mihok@agr.unideb.hu" TargetMode="External"/><Relationship Id="rId53" Type="http://schemas.openxmlformats.org/officeDocument/2006/relationships/hyperlink" Target="mailto:vari.erzsebet@agr.unideb.hu" TargetMode="External"/><Relationship Id="rId74" Type="http://schemas.openxmlformats.org/officeDocument/2006/relationships/hyperlink" Target="mailto:simont@agr.unideb.hu" TargetMode="External"/><Relationship Id="rId128" Type="http://schemas.openxmlformats.org/officeDocument/2006/relationships/hyperlink" Target="file:///\\193.6.128.21\sites\default\files\upload_documents\animal_reproduction.docx" TargetMode="External"/><Relationship Id="rId149" Type="http://schemas.openxmlformats.org/officeDocument/2006/relationships/hyperlink" Target="file:///\\193.6.128.21\sites\default\files\upload_documents\resarch_methods_biometry.docx" TargetMode="External"/><Relationship Id="rId5" Type="http://schemas.openxmlformats.org/officeDocument/2006/relationships/webSettings" Target="webSettings.xml"/><Relationship Id="rId95" Type="http://schemas.openxmlformats.org/officeDocument/2006/relationships/hyperlink" Target="mailto:vantus@agr.unideb.hu" TargetMode="External"/><Relationship Id="rId160" Type="http://schemas.openxmlformats.org/officeDocument/2006/relationships/hyperlink" Target="http://www.books.co.uk/books_by_tour-mickey-la.html" TargetMode="External"/><Relationship Id="rId22" Type="http://schemas.openxmlformats.org/officeDocument/2006/relationships/hyperlink" Target="http://www.agr.unideb.hu/etk/xsearch.php?optLang=en&amp;lstDep=22214" TargetMode="External"/><Relationship Id="rId43" Type="http://schemas.openxmlformats.org/officeDocument/2006/relationships/hyperlink" Target="mailto:javor@agr.unideb.hu" TargetMode="External"/><Relationship Id="rId64" Type="http://schemas.openxmlformats.org/officeDocument/2006/relationships/hyperlink" Target="mailto:karaffa@agr.unideb.hu" TargetMode="External"/><Relationship Id="rId118" Type="http://schemas.openxmlformats.org/officeDocument/2006/relationships/hyperlink" Target="mailto:baranyi@agr.unideb.hu" TargetMode="External"/><Relationship Id="rId139" Type="http://schemas.openxmlformats.org/officeDocument/2006/relationships/hyperlink" Target="file:///\\193.6.128.21\sites\default\files\upload_documents\food-marketing.docx" TargetMode="External"/><Relationship Id="rId85" Type="http://schemas.openxmlformats.org/officeDocument/2006/relationships/hyperlink" Target="mailto:varga.timea@agr.unideb.hu" TargetMode="External"/><Relationship Id="rId150" Type="http://schemas.openxmlformats.org/officeDocument/2006/relationships/hyperlink" Target="file:///\\193.6.128.21\sites\default\files\upload_documents\world_animal_husbandry.docx" TargetMode="External"/><Relationship Id="rId12" Type="http://schemas.openxmlformats.org/officeDocument/2006/relationships/hyperlink" Target="mailto:szveres@agr.unideb.hu" TargetMode="External"/><Relationship Id="rId17" Type="http://schemas.openxmlformats.org/officeDocument/2006/relationships/hyperlink" Target="http://www.agr.unideb.hu/etk/xsearch.php?optLang=en&amp;lstDep=22210" TargetMode="External"/><Relationship Id="rId33" Type="http://schemas.openxmlformats.org/officeDocument/2006/relationships/hyperlink" Target="mailto:czegledi@agr.unideb.hu" TargetMode="External"/><Relationship Id="rId38" Type="http://schemas.openxmlformats.org/officeDocument/2006/relationships/hyperlink" Target="mailto:vassnora@agr.unideb.hu" TargetMode="External"/><Relationship Id="rId59" Type="http://schemas.openxmlformats.org/officeDocument/2006/relationships/hyperlink" Target="mailto:pepopal@agr.unideb.hu" TargetMode="External"/><Relationship Id="rId103" Type="http://schemas.openxmlformats.org/officeDocument/2006/relationships/hyperlink" Target="mailto:dorogizs@agr.unideb.hu" TargetMode="External"/><Relationship Id="rId108" Type="http://schemas.openxmlformats.org/officeDocument/2006/relationships/hyperlink" Target="mailto:radocz@agr.unideb.hu" TargetMode="External"/><Relationship Id="rId124" Type="http://schemas.openxmlformats.org/officeDocument/2006/relationships/hyperlink" Target="file:///\\193.6.128.21\sites\default\files\upload_documents\mtm7ny1a_1.docx" TargetMode="External"/><Relationship Id="rId129" Type="http://schemas.openxmlformats.org/officeDocument/2006/relationships/hyperlink" Target="file:///\\193.6.128.21\sites\default\files\upload_documents\animal_welfare_and_administration.docx" TargetMode="External"/><Relationship Id="rId54" Type="http://schemas.openxmlformats.org/officeDocument/2006/relationships/hyperlink" Target="mailto:szkovacs@agr.unideb.hu" TargetMode="External"/><Relationship Id="rId70" Type="http://schemas.openxmlformats.org/officeDocument/2006/relationships/hyperlink" Target="mailto:barath.nikolett@agr.unideb.hu" TargetMode="External"/><Relationship Id="rId75" Type="http://schemas.openxmlformats.org/officeDocument/2006/relationships/hyperlink" Target="mailto:ayaz.shaikh@agr.unideb.hu" TargetMode="External"/><Relationship Id="rId91" Type="http://schemas.openxmlformats.org/officeDocument/2006/relationships/hyperlink" Target="mailto:juhasz@agr.unideb.hu" TargetMode="External"/><Relationship Id="rId96" Type="http://schemas.openxmlformats.org/officeDocument/2006/relationships/hyperlink" Target="mailto:tamas.andras@agr.unideb.hu" TargetMode="External"/><Relationship Id="rId140" Type="http://schemas.openxmlformats.org/officeDocument/2006/relationships/hyperlink" Target="file:///\\193.6.128.21\sites\default\files\upload_documents\food_quality_and_food_chain_safety.docx" TargetMode="External"/><Relationship Id="rId145" Type="http://schemas.openxmlformats.org/officeDocument/2006/relationships/hyperlink" Target="file:///\\193.6.128.21\sites\default\files\upload_documents\pasture_management_and_grazing.docx" TargetMode="External"/><Relationship Id="rId161" Type="http://schemas.openxmlformats.org/officeDocument/2006/relationships/hyperlink" Target="http://www.books.co.uk/books_by_cunningham-merl.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alazs@dmbmuterem.hu" TargetMode="External"/><Relationship Id="rId28" Type="http://schemas.openxmlformats.org/officeDocument/2006/relationships/hyperlink" Target="mailto:beniaron@agr.unideb.hu" TargetMode="External"/><Relationship Id="rId49" Type="http://schemas.openxmlformats.org/officeDocument/2006/relationships/hyperlink" Target="mailto:juhaszl@agr.unideb.hu" TargetMode="External"/><Relationship Id="rId114" Type="http://schemas.openxmlformats.org/officeDocument/2006/relationships/hyperlink" Target="mailto:csoto.andras@agr.unideb.hu" TargetMode="External"/><Relationship Id="rId119" Type="http://schemas.openxmlformats.org/officeDocument/2006/relationships/hyperlink" Target="mailto:boczonadi.imre@agr.unideb.hu" TargetMode="External"/><Relationship Id="rId44" Type="http://schemas.openxmlformats.org/officeDocument/2006/relationships/hyperlink" Target="mailto:kusza@agr.unideb.hu" TargetMode="External"/><Relationship Id="rId60" Type="http://schemas.openxmlformats.org/officeDocument/2006/relationships/hyperlink" Target="mailto:csj@agr.unideb.hu" TargetMode="External"/><Relationship Id="rId65" Type="http://schemas.openxmlformats.org/officeDocument/2006/relationships/hyperlink" Target="mailto:czipa@agr.unideb.hu" TargetMode="External"/><Relationship Id="rId81" Type="http://schemas.openxmlformats.org/officeDocument/2006/relationships/hyperlink" Target="mailto:hajos@agr.unideb.hu" TargetMode="External"/><Relationship Id="rId86" Type="http://schemas.openxmlformats.org/officeDocument/2006/relationships/hyperlink" Target="http://www.agr.unideb.hu/etk/xsearch.php?optLang=en&amp;lstDep=22203" TargetMode="External"/><Relationship Id="rId130" Type="http://schemas.openxmlformats.org/officeDocument/2006/relationships/hyperlink" Target="file:///\\193.6.128.21\sites\default\files\upload_documents\applied-chemistry.docx" TargetMode="External"/><Relationship Id="rId135" Type="http://schemas.openxmlformats.org/officeDocument/2006/relationships/hyperlink" Target="file:///\\193.6.128.21\sites\default\files\upload_documents\economy_of_livestock_enterprises.docx" TargetMode="External"/><Relationship Id="rId151" Type="http://schemas.openxmlformats.org/officeDocument/2006/relationships/hyperlink" Target="http://www.cambridge.org/gb/cambridgeenglish/authors/martin-hewings" TargetMode="External"/><Relationship Id="rId156" Type="http://schemas.openxmlformats.org/officeDocument/2006/relationships/hyperlink" Target="https://www.amazon.co.uk/s/ref=dp_byline_sr_book_1?ie=UTF8&amp;text=Marinus+Te+Pas&amp;search-alias=books-uk&amp;field-author=Marinus+Te+Pas&amp;sort=relevancerank" TargetMode="External"/><Relationship Id="rId13" Type="http://schemas.openxmlformats.org/officeDocument/2006/relationships/hyperlink" Target="http://www.agr.unideb.hu/etk/xsearch.php?optLang=en&amp;lstDep=22212" TargetMode="External"/><Relationship Id="rId18" Type="http://schemas.openxmlformats.org/officeDocument/2006/relationships/hyperlink" Target="http://www.agr.unideb.hu/etk/xsearch.php?optLang=en&amp;lstDep=22209" TargetMode="External"/><Relationship Id="rId39" Type="http://schemas.openxmlformats.org/officeDocument/2006/relationships/hyperlink" Target="mailto:varszegi@agr.unideb.hu" TargetMode="External"/><Relationship Id="rId109" Type="http://schemas.openxmlformats.org/officeDocument/2006/relationships/hyperlink" Target="mailto:szanyi.szabolcs@agr.unideb.hu" TargetMode="External"/><Relationship Id="rId34" Type="http://schemas.openxmlformats.org/officeDocument/2006/relationships/hyperlink" Target="mailto:ratky.jozsef@agr.unideb.hu" TargetMode="External"/><Relationship Id="rId50" Type="http://schemas.openxmlformats.org/officeDocument/2006/relationships/hyperlink" Target="mailto:gyurep@agr.unideb.hu" TargetMode="External"/><Relationship Id="rId55" Type="http://schemas.openxmlformats.org/officeDocument/2006/relationships/hyperlink" Target="mailto:pmakleit@agr.unideb.hu" TargetMode="External"/><Relationship Id="rId76" Type="http://schemas.openxmlformats.org/officeDocument/2006/relationships/hyperlink" Target="mailto:markovics.arnold@med.unideb.hu" TargetMode="External"/><Relationship Id="rId97" Type="http://schemas.openxmlformats.org/officeDocument/2006/relationships/hyperlink" Target="mailto:ragan@agr.unideb.hu" TargetMode="External"/><Relationship Id="rId104" Type="http://schemas.openxmlformats.org/officeDocument/2006/relationships/hyperlink" Target="mailto:endre.mathe64@gmail.com" TargetMode="External"/><Relationship Id="rId120" Type="http://schemas.openxmlformats.org/officeDocument/2006/relationships/hyperlink" Target="mailto:feher.zsolt@agr.unideb.hu" TargetMode="External"/><Relationship Id="rId125" Type="http://schemas.openxmlformats.org/officeDocument/2006/relationships/hyperlink" Target="file:///\\193.6.128.21\sites\default\files\upload_documents\animal_farm_technologies.docx" TargetMode="External"/><Relationship Id="rId141" Type="http://schemas.openxmlformats.org/officeDocument/2006/relationships/hyperlink" Target="file:///\\193.6.128.21\sites\default\files\upload_documents\milk_and_meat_processing.docx" TargetMode="External"/><Relationship Id="rId146" Type="http://schemas.openxmlformats.org/officeDocument/2006/relationships/hyperlink" Target="file:///\\193.6.128.21\sites\default\files\upload_documents\physiology_of_production_traits.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zoke.lorant@agr.unideb.hu" TargetMode="External"/><Relationship Id="rId92" Type="http://schemas.openxmlformats.org/officeDocument/2006/relationships/hyperlink" Target="mailto:ekovacs@agr.unideb.hu" TargetMode="External"/><Relationship Id="rId162" Type="http://schemas.openxmlformats.org/officeDocument/2006/relationships/hyperlink" Target="http://www.bestwebbuys.com/James_Blakely-author.html?isrc=b-compare-author" TargetMode="External"/><Relationship Id="rId2" Type="http://schemas.openxmlformats.org/officeDocument/2006/relationships/numbering" Target="numbering.xml"/><Relationship Id="rId29" Type="http://schemas.openxmlformats.org/officeDocument/2006/relationships/hyperlink" Target="mailto:tallaim@agr.unideb.hu" TargetMode="External"/><Relationship Id="rId24" Type="http://schemas.openxmlformats.org/officeDocument/2006/relationships/hyperlink" Target="mailto:puhl@puhlarchitect.hu" TargetMode="External"/><Relationship Id="rId40" Type="http://schemas.openxmlformats.org/officeDocument/2006/relationships/hyperlink" Target="mailto:feherm@agr.unideb.hu" TargetMode="External"/><Relationship Id="rId45" Type="http://schemas.openxmlformats.org/officeDocument/2006/relationships/hyperlink" Target="mailto:bagiz@agr.unideb.hu" TargetMode="External"/><Relationship Id="rId66" Type="http://schemas.openxmlformats.org/officeDocument/2006/relationships/hyperlink" Target="mailto:pelesf@agr.unideb.hu" TargetMode="External"/><Relationship Id="rId87" Type="http://schemas.openxmlformats.org/officeDocument/2006/relationships/hyperlink" Target="mailto:szelesa@agr.unideb.hu" TargetMode="External"/><Relationship Id="rId110" Type="http://schemas.openxmlformats.org/officeDocument/2006/relationships/hyperlink" Target="mailto:nagyanti@agr.unideb.hu" TargetMode="External"/><Relationship Id="rId115" Type="http://schemas.openxmlformats.org/officeDocument/2006/relationships/hyperlink" Target="mailto:ferencsikne.gyorgyi@agr.unideb.hu" TargetMode="External"/><Relationship Id="rId131" Type="http://schemas.openxmlformats.org/officeDocument/2006/relationships/hyperlink" Target="file:///\\193.6.128.21\sites\default\files\upload_documents\aquaculture.docx" TargetMode="External"/><Relationship Id="rId136" Type="http://schemas.openxmlformats.org/officeDocument/2006/relationships/hyperlink" Target="file:///\\193.6.128.21\sites\default\files\upload_documents\feeds_and_feed_processing.docx" TargetMode="External"/><Relationship Id="rId157" Type="http://schemas.openxmlformats.org/officeDocument/2006/relationships/hyperlink" Target="https://www.amazon.co.uk/s/ref=dp_byline_sr_book_2?ie=UTF8&amp;text=Henk+Haagsman&amp;search-alias=books-uk&amp;field-author=Henk+Haagsman&amp;sort=relevancerank" TargetMode="External"/><Relationship Id="rId61" Type="http://schemas.openxmlformats.org/officeDocument/2006/relationships/hyperlink" Target="mailto:sarvari@agr.unideb.hu" TargetMode="External"/><Relationship Id="rId82" Type="http://schemas.openxmlformats.org/officeDocument/2006/relationships/hyperlink" Target="mailto:rakonczas@agr.unideb.hu" TargetMode="External"/><Relationship Id="rId152" Type="http://schemas.openxmlformats.org/officeDocument/2006/relationships/hyperlink" Target="http://www.nature.com/nature" TargetMode="External"/><Relationship Id="rId19" Type="http://schemas.openxmlformats.org/officeDocument/2006/relationships/hyperlink" Target="http://www.agr.unideb.hu/etk/xsearch.php?lstDep=22250" TargetMode="External"/><Relationship Id="rId14" Type="http://schemas.openxmlformats.org/officeDocument/2006/relationships/hyperlink" Target="http://www.agr.unideb.hu/etk/xsearch.php?optLang=en&amp;lstDep=22240" TargetMode="External"/><Relationship Id="rId30" Type="http://schemas.openxmlformats.org/officeDocument/2006/relationships/hyperlink" Target="mailto:kocsisne.agnes@agr.unideb.hu" TargetMode="External"/><Relationship Id="rId35" Type="http://schemas.openxmlformats.org/officeDocument/2006/relationships/hyperlink" Target="mailto:novotnine@agr.unideb.hu" TargetMode="External"/><Relationship Id="rId56" Type="http://schemas.openxmlformats.org/officeDocument/2006/relationships/hyperlink" Target="mailto:barna.dome@agr.unideb.hu" TargetMode="External"/><Relationship Id="rId77" Type="http://schemas.openxmlformats.org/officeDocument/2006/relationships/hyperlink" Target="mailto:fazekas.monika@agr.unideb.hu" TargetMode="External"/><Relationship Id="rId100" Type="http://schemas.openxmlformats.org/officeDocument/2006/relationships/hyperlink" Target="mailto:illes.arpad@agr.unideb.hu" TargetMode="External"/><Relationship Id="rId105" Type="http://schemas.openxmlformats.org/officeDocument/2006/relationships/hyperlink" Target="mailto:gyori.zoltan@unideb.hu" TargetMode="External"/><Relationship Id="rId126" Type="http://schemas.openxmlformats.org/officeDocument/2006/relationships/hyperlink" Target="file:///\\193.6.128.21\sites\default\files\upload_documents\animal_genetics.docx" TargetMode="External"/><Relationship Id="rId147" Type="http://schemas.openxmlformats.org/officeDocument/2006/relationships/hyperlink" Target="file:///\\193.6.128.21\sites\default\files\upload_documents\planing_of_animal_farms.docx" TargetMode="External"/><Relationship Id="rId8" Type="http://schemas.openxmlformats.org/officeDocument/2006/relationships/footer" Target="footer1.xml"/><Relationship Id="rId51" Type="http://schemas.openxmlformats.org/officeDocument/2006/relationships/hyperlink" Target="mailto:koverl@agr.unideb.hu" TargetMode="External"/><Relationship Id="rId72" Type="http://schemas.openxmlformats.org/officeDocument/2006/relationships/hyperlink" Target="mailto:bodieva@agr.unideb.hu" TargetMode="External"/><Relationship Id="rId93" Type="http://schemas.openxmlformats.org/officeDocument/2006/relationships/hyperlink" Target="mailto:marton.csaba@atk.hu" TargetMode="External"/><Relationship Id="rId98" Type="http://schemas.openxmlformats.org/officeDocument/2006/relationships/hyperlink" Target="mailto:safwan@agr.unideb.hu" TargetMode="External"/><Relationship Id="rId121" Type="http://schemas.openxmlformats.org/officeDocument/2006/relationships/hyperlink" Target="mailto:edit.gorliczay@agr.unideb.hu" TargetMode="External"/><Relationship Id="rId142" Type="http://schemas.openxmlformats.org/officeDocument/2006/relationships/hyperlink" Target="file:///\\193.6.128.21\sites\default\files\upload_documents\molecular_genetics_and_proteomics.docx" TargetMode="External"/><Relationship Id="rId163" Type="http://schemas.openxmlformats.org/officeDocument/2006/relationships/hyperlink" Target="http://www.bestwebbuys.com/David_H_Bade-author.html?isrc=b-compare-author" TargetMode="External"/><Relationship Id="rId3" Type="http://schemas.openxmlformats.org/officeDocument/2006/relationships/styles" Target="styles.xml"/><Relationship Id="rId25" Type="http://schemas.openxmlformats.org/officeDocument/2006/relationships/hyperlink" Target="mailto:katai@agr.unideb.hu" TargetMode="External"/><Relationship Id="rId46" Type="http://schemas.openxmlformats.org/officeDocument/2006/relationships/hyperlink" Target="mailto:szabo.csaba@agr.unideb.hu" TargetMode="External"/><Relationship Id="rId67" Type="http://schemas.openxmlformats.org/officeDocument/2006/relationships/hyperlink" Target="mailto:ungai@agr.unideb.hu" TargetMode="External"/><Relationship Id="rId116" Type="http://schemas.openxmlformats.org/officeDocument/2006/relationships/hyperlink" Target="mailto:pusztahelyi@agr.unideb.hu" TargetMode="External"/><Relationship Id="rId137" Type="http://schemas.openxmlformats.org/officeDocument/2006/relationships/hyperlink" Target="file:///\\193.6.128.21\sites\default\files\upload_documents\fish_breeding.docx" TargetMode="External"/><Relationship Id="rId158" Type="http://schemas.openxmlformats.org/officeDocument/2006/relationships/hyperlink" Target="https://www.amazon.co.uk/s/ref=dp_byline_sr_book_3?ie=UTF8&amp;text=Maria+Everts&amp;search-alias=books-uk&amp;field-author=Maria+Everts&amp;sort=relevancerank" TargetMode="External"/><Relationship Id="rId20" Type="http://schemas.openxmlformats.org/officeDocument/2006/relationships/hyperlink" Target="http://www.agr.unideb.hu/etk/xsearch.php?optLang=en&amp;lstDep=22203" TargetMode="External"/><Relationship Id="rId41" Type="http://schemas.openxmlformats.org/officeDocument/2006/relationships/hyperlink" Target="mailto:gulyasgabi21@mailbox.unideb.hu" TargetMode="External"/><Relationship Id="rId62" Type="http://schemas.openxmlformats.org/officeDocument/2006/relationships/hyperlink" Target="mailto:szendreine@agr.unideb.hu" TargetMode="External"/><Relationship Id="rId83" Type="http://schemas.openxmlformats.org/officeDocument/2006/relationships/hyperlink" Target="mailto:siposmarianna@agr.unideb.hu" TargetMode="External"/><Relationship Id="rId88" Type="http://schemas.openxmlformats.org/officeDocument/2006/relationships/hyperlink" Target="mailto:nagyjanos@agr.unideb.hu" TargetMode="External"/><Relationship Id="rId111" Type="http://schemas.openxmlformats.org/officeDocument/2006/relationships/hyperlink" Target="mailto:tarcali@agr.unideb.hu" TargetMode="External"/><Relationship Id="rId132" Type="http://schemas.openxmlformats.org/officeDocument/2006/relationships/hyperlink" Target="file:///\\193.6.128.21\sites\default\files\upload_documents\beekeeping.docx" TargetMode="External"/><Relationship Id="rId153" Type="http://schemas.openxmlformats.org/officeDocument/2006/relationships/hyperlink" Target="http://www.fao.org/3/I9549EN/i9549en.pdf" TargetMode="External"/><Relationship Id="rId15" Type="http://schemas.openxmlformats.org/officeDocument/2006/relationships/hyperlink" Target="http://www.agr.unideb.hu/etk/xsearch.php?optLang=en&amp;lstDep=22245" TargetMode="External"/><Relationship Id="rId36" Type="http://schemas.openxmlformats.org/officeDocument/2006/relationships/hyperlink" Target="mailto:jprokisch@agr.unideb.hu" TargetMode="External"/><Relationship Id="rId57" Type="http://schemas.openxmlformats.org/officeDocument/2006/relationships/hyperlink" Target="mailto:pityi.patricia@agr.unideb.hu" TargetMode="External"/><Relationship Id="rId106" Type="http://schemas.openxmlformats.org/officeDocument/2006/relationships/hyperlink" Target="mailto:siposp@agr.unideb.hu" TargetMode="External"/><Relationship Id="rId127" Type="http://schemas.openxmlformats.org/officeDocument/2006/relationships/hyperlink" Target="file:///\\193.6.128.21\sites\default\files\upload_documents\animal_husbandry.docx" TargetMode="External"/><Relationship Id="rId10" Type="http://schemas.openxmlformats.org/officeDocument/2006/relationships/hyperlink" Target="mailto:stundl@agr.unideb.hu" TargetMode="External"/><Relationship Id="rId31" Type="http://schemas.openxmlformats.org/officeDocument/2006/relationships/hyperlink" Target="mailto:komlosi@agr.unideb.hu" TargetMode="External"/><Relationship Id="rId52" Type="http://schemas.openxmlformats.org/officeDocument/2006/relationships/hyperlink" Target="mailto:nemeth.attila@agr.unideb.hu" TargetMode="External"/><Relationship Id="rId73" Type="http://schemas.openxmlformats.org/officeDocument/2006/relationships/hyperlink" Target="mailto:varallyay.szilvia@agr.unideb.hu" TargetMode="External"/><Relationship Id="rId78" Type="http://schemas.openxmlformats.org/officeDocument/2006/relationships/hyperlink" Target="mailto:feketei@agr.unideb.hu" TargetMode="External"/><Relationship Id="rId94" Type="http://schemas.openxmlformats.org/officeDocument/2006/relationships/hyperlink" Target="mailto:hagymassy@agr.unideb.hu" TargetMode="External"/><Relationship Id="rId99" Type="http://schemas.openxmlformats.org/officeDocument/2006/relationships/hyperlink" Target="mailto:horvath.eva@agr.unideb.hu" TargetMode="External"/><Relationship Id="rId101" Type="http://schemas.openxmlformats.org/officeDocument/2006/relationships/hyperlink" Target="mailto:bojtor.csaba@agr.unideb.hu" TargetMode="External"/><Relationship Id="rId122" Type="http://schemas.openxmlformats.org/officeDocument/2006/relationships/hyperlink" Target="mailto:bodi.erika@agr.unideb.hu" TargetMode="External"/><Relationship Id="rId143" Type="http://schemas.openxmlformats.org/officeDocument/2006/relationships/hyperlink" Target="file:///\\193.6.128.21\sites\default\files\upload_documents\nutrition_and_product_quality.docx" TargetMode="External"/><Relationship Id="rId148" Type="http://schemas.openxmlformats.org/officeDocument/2006/relationships/hyperlink" Target="file:///\\193.6.128.21\sites\default\files\upload_documents\mtm7ny2a_1.docx"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csubak@agr.unideb.hu" TargetMode="External"/><Relationship Id="rId47" Type="http://schemas.openxmlformats.org/officeDocument/2006/relationships/hyperlink" Target="mailto:babinszky@agr.unideb.hu" TargetMode="External"/><Relationship Id="rId68" Type="http://schemas.openxmlformats.org/officeDocument/2006/relationships/hyperlink" Target="mailto:bogardi@agr.unideb.hu" TargetMode="External"/><Relationship Id="rId89" Type="http://schemas.openxmlformats.org/officeDocument/2006/relationships/hyperlink" Target="mailto:harsanyie@agr.unideb.hu" TargetMode="External"/><Relationship Id="rId112" Type="http://schemas.openxmlformats.org/officeDocument/2006/relationships/hyperlink" Target="mailto:szilagyi.arnold@agr.unideb.hu" TargetMode="External"/><Relationship Id="rId133" Type="http://schemas.openxmlformats.org/officeDocument/2006/relationships/hyperlink" Target="file:///\\193.6.128.21\sites\default\files\upload_documents\disease_control.docx" TargetMode="External"/><Relationship Id="rId154" Type="http://schemas.openxmlformats.org/officeDocument/2006/relationships/hyperlink" Target="http://www.agri-outlook.org/dataoecd/13/13/45438527.pdf" TargetMode="External"/><Relationship Id="rId16" Type="http://schemas.openxmlformats.org/officeDocument/2006/relationships/hyperlink" Target="http://www.agr.unideb.hu/etk/xsearch.php?optLang=en&amp;lstDep=22247" TargetMode="External"/><Relationship Id="rId37" Type="http://schemas.openxmlformats.org/officeDocument/2006/relationships/hyperlink" Target="mailto:postaj@agr.unideb.hu" TargetMode="External"/><Relationship Id="rId58" Type="http://schemas.openxmlformats.org/officeDocument/2006/relationships/hyperlink" Target="mailto:pepopeter@agr.unideb.hu" TargetMode="External"/><Relationship Id="rId79" Type="http://schemas.openxmlformats.org/officeDocument/2006/relationships/hyperlink" Target="mailto:apati.ferenc@econ.unideb.hu" TargetMode="External"/><Relationship Id="rId102" Type="http://schemas.openxmlformats.org/officeDocument/2006/relationships/hyperlink" Target="mailto:fejerp@agr.unideb.hu" TargetMode="External"/><Relationship Id="rId123" Type="http://schemas.openxmlformats.org/officeDocument/2006/relationships/hyperlink" Target="mailto:kiss.nikolett@agr.unideb.hu" TargetMode="External"/><Relationship Id="rId144" Type="http://schemas.openxmlformats.org/officeDocument/2006/relationships/hyperlink" Target="file:///\\193.6.128.21\sites\default\files\upload_documents\organisation_breeding.docx" TargetMode="External"/><Relationship Id="rId90" Type="http://schemas.openxmlformats.org/officeDocument/2006/relationships/hyperlink" Target="mailto:ratonyi@agr.unideb.hu" TargetMode="External"/><Relationship Id="rId165" Type="http://schemas.openxmlformats.org/officeDocument/2006/relationships/footer" Target="footer3.xml"/><Relationship Id="rId27" Type="http://schemas.openxmlformats.org/officeDocument/2006/relationships/hyperlink" Target="mailto:kremper@agr.unideb.hu" TargetMode="External"/><Relationship Id="rId48" Type="http://schemas.openxmlformats.org/officeDocument/2006/relationships/hyperlink" Target="mailto:barsonp@agr.unideb.hu" TargetMode="External"/><Relationship Id="rId69" Type="http://schemas.openxmlformats.org/officeDocument/2006/relationships/hyperlink" Target="mailto:szilagyi.anett@agr.unideb.hu" TargetMode="External"/><Relationship Id="rId113" Type="http://schemas.openxmlformats.org/officeDocument/2006/relationships/hyperlink" Target="mailto:csullog.kitti@agr.unideb.hu" TargetMode="External"/><Relationship Id="rId134" Type="http://schemas.openxmlformats.org/officeDocument/2006/relationships/hyperlink" Target="file:///\\193.6.128.21\sites\default\files\upload_documents\ecological_management_farm_animals.docx" TargetMode="External"/><Relationship Id="rId80" Type="http://schemas.openxmlformats.org/officeDocument/2006/relationships/hyperlink" Target="mailto:holb@agr.unideb.hu" TargetMode="External"/><Relationship Id="rId155" Type="http://schemas.openxmlformats.org/officeDocument/2006/relationships/hyperlink" Target="http://www.nature.com/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B7C4-79A3-4F39-94DB-BFCC8233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21596</Words>
  <Characters>123099</Characters>
  <Application>Microsoft Office Word</Application>
  <DocSecurity>0</DocSecurity>
  <Lines>1025</Lines>
  <Paragraphs>288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4</cp:revision>
  <dcterms:created xsi:type="dcterms:W3CDTF">2023-11-14T13:04:00Z</dcterms:created>
  <dcterms:modified xsi:type="dcterms:W3CDTF">2023-11-14T14:44:00Z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